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2025-08-30 10:26:43.738151 </w:t>
      </w:r>
    </w:p>
    <w:p>
      <w:pPr>
        <w:pStyle w:val="SourceCode"/>
      </w:pPr>
      <w:r>
        <w:rPr>
          <w:rStyle w:val="VerbatimChar"/>
        </w:rPr>
        <w:t xml:space="preserve">Rendering completed in: 6.18773821592331 </w:t>
      </w:r>
    </w:p>
    <w:bookmarkEnd w:id="42"/>
    <w:bookmarkEnd w:id="43"/>
    <w:bookmarkStart w:id="48" w:name="post-processing-and-annotation"/>
    <w:p>
      <w:pPr>
        <w:pStyle w:val="Heading2"/>
      </w:pPr>
      <w:r>
        <w:t xml:space="preserve">7 Post-Processing and Annotation</w:t>
      </w:r>
    </w:p>
    <w:bookmarkStart w:id="47"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bookmarkEnd w:id="47"/>
    <w:bookmarkEnd w:id="48"/>
    <w:bookmarkStart w:id="51" w:name="technical-methodology"/>
    <w:p>
      <w:pPr>
        <w:pStyle w:val="Heading2"/>
      </w:pPr>
      <w:r>
        <w:t xml:space="preserve">8 Technical Methodology</w:t>
      </w:r>
    </w:p>
    <w:bookmarkStart w:id="49"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9"/>
    <w:bookmarkStart w:id="50"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0"/>
    <w:bookmarkEnd w:id="51"/>
    <w:bookmarkStart w:id="52"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2"/>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3">
        <w:r>
          <w:rPr>
            <w:rStyle w:val="Hyperlink"/>
          </w:rPr>
          <w:t xml:space="preserve">https://github.com/ar-puuk/Population-Density-Maps</w:t>
        </w:r>
      </w:hyperlink>
    </w:p>
    <w:p>
      <w:pPr>
        <w:pStyle w:val="SourceCode"/>
      </w:pPr>
      <w:r>
        <w:rPr>
          <w:rStyle w:val="NormalTok"/>
        </w:rPr>
        <w:t xml:space="preserve">grid</w:t>
      </w:r>
      <w:r>
        <w:rPr>
          <w:rStyle w:val="SpecialCharTok"/>
        </w:rPr>
        <w:t xml:space="preserve">::</w:t>
      </w:r>
      <w:r>
        <w:rPr>
          <w:rStyle w:val="FunctionTok"/>
        </w:rPr>
        <w:t xml:space="preserve">grid.text</w:t>
      </w:r>
      <w:r>
        <w:rPr>
          <w:rStyle w:val="NormalTok"/>
        </w:rPr>
        <w:t xml:space="preserve">(</w:t>
      </w:r>
      <w:r>
        <w:br/>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gp =</w:t>
      </w:r>
      <w:r>
        <w:rPr>
          <w:rStyle w:val="NormalTok"/>
        </w:rPr>
        <w:t xml:space="preserve"> grid</w:t>
      </w:r>
      <w:r>
        <w:rPr>
          <w:rStyle w:val="SpecialCharTok"/>
        </w:rPr>
        <w:t xml:space="preserve">::</w:t>
      </w:r>
      <w:r>
        <w:rPr>
          <w:rStyle w:val="FunctionTok"/>
        </w:rPr>
        <w:t xml:space="preserve">gpar</w:t>
      </w:r>
      <w:r>
        <w:rPr>
          <w:rStyle w:val="NormalTok"/>
        </w:rPr>
        <w:t xml:space="preserve">(</w:t>
      </w:r>
      <w:r>
        <w:rPr>
          <w:rStyle w:val="AttributeTok"/>
        </w:rPr>
        <w:t xml:space="preserve">fontfamily =</w:t>
      </w:r>
      <w:r>
        <w:rPr>
          <w:rStyle w:val="NormalTok"/>
        </w:rPr>
        <w:t xml:space="preserve"> </w:t>
      </w:r>
      <w:r>
        <w:rPr>
          <w:rStyle w:val="StringTok"/>
        </w:rPr>
        <w:t xml:space="preserve">"Ananda Namaste"</w:t>
      </w:r>
      <w:r>
        <w:rPr>
          <w:rStyle w:val="NormalTok"/>
        </w:rPr>
        <w:t xml:space="preserve">, </w:t>
      </w:r>
      <w:r>
        <w:rPr>
          <w:rStyle w:val="AttributeTok"/>
        </w:rPr>
        <w:t xml:space="preserve">fontsize =</w:t>
      </w:r>
      <w:r>
        <w:rPr>
          <w:rStyle w:val="NormalTok"/>
        </w:rPr>
        <w:t xml:space="preserve"> </w:t>
      </w:r>
      <w:r>
        <w:rPr>
          <w:rStyle w:val="DecValTok"/>
        </w:rPr>
        <w:t xml:space="preserve">30</w:t>
      </w:r>
      <w:r>
        <w:rPr>
          <w:rStyle w:val="NormalTok"/>
        </w:rPr>
        <w:t xml:space="preserve">)</w:t>
      </w:r>
      <w:r>
        <w:br/>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index_files/figure-docx/unnamed-chunk-1-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3"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3"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2025-08-30T14:38:56Z</dcterms:created>
  <dcterms:modified xsi:type="dcterms:W3CDTF">2025-08-30T14:38:56Z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