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3"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bookmarkStart w:id="22"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Kyle Walker's r-universe</w:t>
      </w:r>
      <w:r>
        <w:br/>
      </w:r>
      <w:r>
        <w:rPr>
          <w:rStyle w:val="VerbatimChar"/>
        </w:rPr>
        <w:t xml:space="preserve"># webr::install("mapgl", repos = "https://walkerke.r-universe.dev/")</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"https://tiles.openfreemap.org/styles/liberty",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22"/>
    <w:bookmarkEnd w:id="23"/>
    <w:bookmarkStart w:id="25"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4"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4"/>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r>
        <w:br/>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25"/>
    <w:bookmarkStart w:id="32" w:name="understanding-the-app-structure"/>
    <w:p>
      <w:pPr>
        <w:pStyle w:val="Heading2"/>
      </w:pPr>
      <w:r>
        <w:t xml:space="preserve">5 Understanding the App Structure</w:t>
      </w:r>
    </w:p>
    <w:bookmarkStart w:id="27" w:name="setting-up-the-user-interface"/>
    <w:p>
      <w:pPr>
        <w:pStyle w:val="Heading3"/>
      </w:pPr>
      <w:r>
        <w:t xml:space="preserve">Setting Up the User Interface</w:t>
      </w:r>
    </w:p>
    <w:bookmarkStart w:id="26"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6"/>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7"/>
    <w:bookmarkStart w:id="29" w:name="configuring-the-map"/>
    <w:p>
      <w:pPr>
        <w:pStyle w:val="Heading3"/>
      </w:pPr>
      <w:r>
        <w:t xml:space="preserve">Configuring the Map</w:t>
      </w:r>
    </w:p>
    <w:bookmarkStart w:id="28"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8"/>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9"/>
    <w:bookmarkStart w:id="31" w:name="implementing-section-behaviors"/>
    <w:p>
      <w:pPr>
        <w:pStyle w:val="Heading3"/>
      </w:pPr>
      <w:r>
        <w:t xml:space="preserve">Implementing Section Behaviors</w:t>
      </w:r>
    </w:p>
    <w:bookmarkStart w:id="30"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30"/>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1"/>
    <w:bookmarkEnd w:id="32"/>
    <w:bookmarkStart w:id="33"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3"/>
    <w:bookmarkStart w:id="38" w:name="additional-resources"/>
    <w:p>
      <w:pPr>
        <w:pStyle w:val="Heading2"/>
      </w:pPr>
      <w:r>
        <w:t xml:space="preserve">7 Additional Resources</w:t>
      </w:r>
    </w:p>
    <w:p>
      <w:pPr>
        <w:pStyle w:val="Compact"/>
        <w:numPr>
          <w:ilvl w:val="0"/>
          <w:numId w:val="1002"/>
        </w:numPr>
      </w:pPr>
      <w:hyperlink r:id="rId34">
        <w:r>
          <w:rPr>
            <w:rStyle w:val="Hyperlink"/>
          </w:rPr>
          <w:t xml:space="preserve">{mapgl} package documentation</w:t>
        </w:r>
      </w:hyperlink>
    </w:p>
    <w:p>
      <w:pPr>
        <w:pStyle w:val="Compact"/>
        <w:numPr>
          <w:ilvl w:val="0"/>
          <w:numId w:val="1002"/>
        </w:numPr>
      </w:pPr>
      <w:hyperlink r:id="rId35">
        <w:r>
          <w:rPr>
            <w:rStyle w:val="Hyperlink"/>
          </w:rPr>
          <w:t xml:space="preserve">MapLibre GL JS documentation</w:t>
        </w:r>
      </w:hyperlink>
    </w:p>
    <w:p>
      <w:pPr>
        <w:pStyle w:val="Compact"/>
        <w:numPr>
          <w:ilvl w:val="0"/>
          <w:numId w:val="1002"/>
        </w:numPr>
      </w:pPr>
      <w:hyperlink r:id="rId36">
        <w:r>
          <w:rPr>
            <w:rStyle w:val="Hyperlink"/>
          </w:rPr>
          <w:t xml:space="preserve">OpenFreeMap styles</w:t>
        </w:r>
      </w:hyperlink>
    </w:p>
    <w:p>
      <w:pPr>
        <w:pStyle w:val="Compact"/>
        <w:numPr>
          <w:ilvl w:val="0"/>
          <w:numId w:val="1002"/>
        </w:numPr>
      </w:pPr>
      <w:hyperlink r:id="rId37">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2025-09-06T13:43:26Z</dcterms:created>
  <dcterms:modified xsi:type="dcterms:W3CDTF">2025-09-06T13:43:26Z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