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'bbox', 'version', 'update_time', 'sources', 'names', 'categories', 'confidence', 'websites', 'socials', 'emails', 'phones', 'brand', 'addresses', 'filename', 'theme', 'type',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w:t>
      </w:r>
      <w:r>
        <w:br/>
      </w:r>
      <w:r>
        <w:rPr>
          <w:rStyle w:val="NormalTok"/>
        </w:rPr>
        <w:t xml:space="preserve">    slco_places_gdf</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    .assign(  </w:t>
      </w:r>
      <w:r>
        <w:rPr>
          <w:rStyle w:val="CommentTok"/>
        </w:rPr>
        <w:t xml:space="preserve"># names and categories are struct columns, read back as dicts</w:t>
      </w:r>
      <w:r>
        <w:br/>
      </w:r>
      <w:r>
        <w:rPr>
          <w:rStyle w:val="NormalTok"/>
        </w:rPr>
        <w:t xml:space="preserve">        names_primary</w:t>
      </w:r>
      <w:r>
        <w:rPr>
          <w:rStyle w:val="OperatorTok"/>
        </w:rPr>
        <w:t xml:space="preserve">=</w:t>
      </w:r>
      <w:r>
        <w:rPr>
          <w:rStyle w:val="KeywordTok"/>
        </w:rPr>
        <w:t xml:space="preserve">lambda</w:t>
      </w:r>
      <w:r>
        <w:rPr>
          <w:rStyle w:val="NormalTok"/>
        </w:rPr>
        <w:t xml:space="preserve"> d: d[</w:t>
      </w:r>
      <w:r>
        <w:rPr>
          <w:rStyle w:val="StringTok"/>
        </w:rPr>
        <w:t xml:space="preserve">"names"</w:t>
      </w:r>
      <w:r>
        <w:rPr>
          <w:rStyle w:val="NormalTok"/>
        </w:rPr>
        <w:t xml:space="preserve">].</w:t>
      </w:r>
      <w:r>
        <w:rPr>
          <w:rStyle w:val="BuiltInTok"/>
        </w:rPr>
        <w:t xml:space="preserve">str</w:t>
      </w:r>
      <w:r>
        <w:rPr>
          <w:rStyle w:val="NormalTok"/>
        </w:rPr>
        <w:t xml:space="preserve">[</w:t>
      </w:r>
      <w:r>
        <w:rPr>
          <w:rStyle w:val="StringTok"/>
        </w:rPr>
        <w:t xml:space="preserve">"primary"</w:t>
      </w:r>
      <w:r>
        <w:rPr>
          <w:rStyle w:val="NormalTok"/>
        </w:rPr>
        <w:t xml:space="preserve">],</w:t>
      </w:r>
      <w:r>
        <w:br/>
      </w:r>
      <w:r>
        <w:rPr>
          <w:rStyle w:val="NormalTok"/>
        </w:rPr>
        <w:t xml:space="preserve">        categories_main</w:t>
      </w:r>
      <w:r>
        <w:rPr>
          <w:rStyle w:val="OperatorTok"/>
        </w:rPr>
        <w:t xml:space="preserve">=</w:t>
      </w:r>
      <w:r>
        <w:rPr>
          <w:rStyle w:val="KeywordTok"/>
        </w:rPr>
        <w:t xml:space="preserve">lambda</w:t>
      </w:r>
      <w:r>
        <w:rPr>
          <w:rStyle w:val="NormalTok"/>
        </w:rPr>
        <w:t xml:space="preserve"> d: d[</w:t>
      </w:r>
      <w:r>
        <w:rPr>
          <w:rStyle w:val="StringTok"/>
        </w:rPr>
        <w:t xml:space="preserve">"categories"</w:t>
      </w:r>
      <w:r>
        <w:rPr>
          <w:rStyle w:val="NormalTok"/>
        </w:rPr>
        <w:t xml:space="preserve">].</w:t>
      </w:r>
      <w:r>
        <w:rPr>
          <w:rStyle w:val="BuiltInTok"/>
        </w:rPr>
        <w:t xml:space="preserve">str</w:t>
      </w:r>
      <w:r>
        <w:rPr>
          <w:rStyle w:val="NormalTok"/>
        </w:rPr>
        <w:t xml:space="preserve">[</w:t>
      </w:r>
      <w:r>
        <w:rPr>
          <w:rStyle w:val="StringTok"/>
        </w:rPr>
        <w:t xml:space="preserve">"main"</w:t>
      </w:r>
      <w:r>
        <w:rPr>
          <w:rStyle w:val="NormalTok"/>
        </w:rPr>
        <w:t xml:space="preserve">],</w:t>
      </w:r>
      <w:r>
        <w:br/>
      </w:r>
      <w:r>
        <w:rPr>
          <w:rStyle w:val="NormalTok"/>
        </w:rPr>
        <w:t xml:space="preserve">    )</w:t>
      </w:r>
      <w:r>
        <w:br/>
      </w:r>
      <w:r>
        <w:rPr>
          <w:rStyle w:val="NormalTok"/>
        </w:rPr>
        <w:t xml:space="preserve">    .loc[:,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r>
        <w:br/>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2026-10-24T05:15:26Z</dcterms:created>
  <dcterms:modified xsi:type="dcterms:W3CDTF">2026-10-24T05:15:26Z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