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r>
        <w:br/>
      </w:r>
      <w:r>
        <w:br/>
      </w:r>
      <w:r>
        <w:rPr>
          <w:rStyle w:val="CommentTok"/>
        </w:rPr>
        <w:t xml:space="preserve"># UGRC downloads are paged (the roads layer is over 200 pages), so one dropped</w:t>
      </w:r>
      <w:r>
        <w:br/>
      </w:r>
      <w:r>
        <w:rPr>
          <w:rStyle w:val="CommentTok"/>
        </w:rPr>
        <w:t xml:space="preserve"># connection fails the whole read. Retry a few times before giving up.</w:t>
      </w:r>
      <w:r>
        <w:br/>
      </w:r>
      <w:r>
        <w:rPr>
          <w:rStyle w:val="NormalTok"/>
        </w:rPr>
        <w:t xml:space="preserve">arc_read_retry </w:t>
      </w:r>
      <w:r>
        <w:rPr>
          <w:rStyle w:val="OtherTok"/>
        </w:rPr>
        <w:t xml:space="preserve">&lt;-</w:t>
      </w:r>
      <w:r>
        <w:rPr>
          <w:rStyle w:val="NormalTok"/>
        </w:rPr>
        <w:t xml:space="preserve"> </w:t>
      </w:r>
      <w:r>
        <w:rPr>
          <w:rStyle w:val="ControlFlowTok"/>
        </w:rPr>
        <w:t xml:space="preserve">function</w:t>
      </w:r>
      <w:r>
        <w:rPr>
          <w:rStyle w:val="NormalTok"/>
        </w:rPr>
        <w:t xml:space="preserve">(url, ..., </w:t>
      </w:r>
      <w:r>
        <w:rPr>
          <w:rStyle w:val="AttributeTok"/>
        </w:rPr>
        <w:t xml:space="preserve">tries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(tries)) {</w:t>
      </w:r>
      <w:r>
        <w:br/>
      </w:r>
      <w:r>
        <w:rPr>
          <w:rStyle w:val="NormalTok"/>
        </w:rPr>
        <w:t xml:space="preserve">    out </w:t>
      </w:r>
      <w:r>
        <w:rPr>
          <w:rStyle w:val="OtherTok"/>
        </w:rPr>
        <w:t xml:space="preserve">&lt;-</w:t>
      </w:r>
      <w:r>
        <w:rPr>
          <w:rStyle w:val="NormalTok"/>
        </w:rPr>
        <w:t xml:space="preserve"> </w:t>
      </w:r>
      <w:r>
        <w:rPr>
          <w:rStyle w:val="FunctionTok"/>
        </w:rPr>
        <w:t xml:space="preserve">tryCatch</w:t>
      </w:r>
      <w:r>
        <w:rPr>
          <w:rStyle w:val="NormalTok"/>
        </w:rPr>
        <w:t xml:space="preserve">(arcgislayers</w:t>
      </w:r>
      <w:r>
        <w:rPr>
          <w:rStyle w:val="SpecialCharTok"/>
        </w:rPr>
        <w:t xml:space="preserve">::</w:t>
      </w:r>
      <w:r>
        <w:rPr>
          <w:rStyle w:val="FunctionTok"/>
        </w:rPr>
        <w:t xml:space="preserve">arc_read</w:t>
      </w:r>
      <w:r>
        <w:rPr>
          <w:rStyle w:val="NormalTok"/>
        </w:rPr>
        <w:t xml:space="preserve">(url, ...),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(out, </w:t>
      </w:r>
      <w:r>
        <w:rPr>
          <w:rStyle w:val="StringTok"/>
        </w:rPr>
        <w:t xml:space="preserve">"error"</w:t>
      </w:r>
      <w:r>
        <w:rPr>
          <w:rStyle w:val="NormalTok"/>
        </w:rPr>
        <w:t xml:space="preserve">)) </w:t>
      </w:r>
      <w:r>
        <w:rPr>
          <w:rStyle w:val="FunctionTok"/>
        </w:rPr>
        <w:t xml:space="preserve">return</w:t>
      </w:r>
      <w:r>
        <w:rPr>
          <w:rStyle w:val="NormalTok"/>
        </w:rPr>
        <w:t xml:space="preserve">(out)</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tries) </w:t>
      </w:r>
      <w:r>
        <w:rPr>
          <w:rStyle w:val="FunctionTok"/>
        </w:rPr>
        <w:t xml:space="preserve">stop</w:t>
      </w:r>
      <w:r>
        <w:rPr>
          <w:rStyle w:val="NormalTok"/>
        </w:rPr>
        <w:t xml:space="preserve">(out)</w:t>
      </w:r>
      <w:r>
        <w:br/>
      </w:r>
      <w:r>
        <w:rPr>
          <w:rStyle w:val="NormalTok"/>
        </w:rPr>
        <w:t xml:space="preserve">    </w:t>
      </w:r>
      <w:r>
        <w:rPr>
          <w:rStyle w:val="FunctionTok"/>
        </w:rPr>
        <w:t xml:space="preserve">message</w:t>
      </w:r>
      <w:r>
        <w:rPr>
          <w:rStyle w:val="NormalTok"/>
        </w:rPr>
        <w:t xml:space="preserve">(</w:t>
      </w:r>
      <w:r>
        <w:rPr>
          <w:rStyle w:val="StringTok"/>
        </w:rPr>
        <w:t xml:space="preserve">"Download failed (attempt "</w:t>
      </w:r>
      <w:r>
        <w:rPr>
          <w:rStyle w:val="NormalTok"/>
        </w:rPr>
        <w:t xml:space="preserve">, i, </w:t>
      </w:r>
      <w:r>
        <w:rPr>
          <w:rStyle w:val="StringTok"/>
        </w:rPr>
        <w:t xml:space="preserve">" of "</w:t>
      </w:r>
      <w:r>
        <w:rPr>
          <w:rStyle w:val="NormalTok"/>
        </w:rPr>
        <w:t xml:space="preserve">, tries, </w:t>
      </w:r>
      <w:r>
        <w:rPr>
          <w:rStyle w:val="StringTok"/>
        </w:rPr>
        <w:t xml:space="preserve">"), retrying..."</w:t>
      </w:r>
      <w:r>
        <w:rPr>
          <w:rStyle w:val="NormalTok"/>
        </w:rPr>
        <w:t xml:space="preserve">)</w:t>
      </w:r>
      <w:r>
        <w:br/>
      </w:r>
      <w:r>
        <w:rPr>
          <w:rStyle w:val="NormalTok"/>
        </w:rPr>
        <w:t xml:space="preserve">    </w:t>
      </w:r>
      <w:r>
        <w:rPr>
          <w:rStyle w:val="FunctionTok"/>
        </w:rPr>
        <w:t xml:space="preserve">Sys.sleep</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i)</w:t>
      </w:r>
      <w:r>
        <w:br/>
      </w:r>
      <w:r>
        <w:rPr>
          <w:rStyle w:val="NormalTok"/>
        </w:rPr>
        <w:t xml:space="preserve">  }</w:t>
      </w:r>
      <w:r>
        <w:br/>
      </w:r>
      <w:r>
        <w:rPr>
          <w:rStyle w:val="NormalTok"/>
        </w:rPr>
        <w:t xml:space="preserve">}</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2026-10-24T05:28:50Z</dcterms:created>
  <dcterms:modified xsi:type="dcterms:W3CDTF">2026-10-24T05:28:50Z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header-includes">
    <vt:lpwstr/>
  </property>
  <property fmtid="{D5CDD505-2E9C-101B-9397-08002B2CF9AE}" pid="13" name="image">
    <vt:lpwstr>utah_bikeways.png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resources">
    <vt:lpwstr/>
  </property>
  <property fmtid="{D5CDD505-2E9C-101B-9397-08002B2CF9AE}" pid="22" name="subtitle">
    <vt:lpwstr>Comparing the bikeways by type with the highway mileage for each city</vt:lpwstr>
  </property>
  <property fmtid="{D5CDD505-2E9C-101B-9397-08002B2CF9AE}" pid="23" name="title-block-banner">
    <vt:lpwstr>True</vt:lpwstr>
  </property>
  <property fmtid="{D5CDD505-2E9C-101B-9397-08002B2CF9AE}" pid="24" name="toc-title">
    <vt:lpwstr>Table of contents</vt:lpwstr>
  </property>
</Properties>
</file>