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2hhiv7zfve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Design Specification: Custom Meshtastic LoRa PCB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Project:</w:t>
      </w:r>
      <w:r w:rsidDel="00000000" w:rsidR="00000000" w:rsidRPr="00000000">
        <w:rPr>
          <w:rtl w:val="0"/>
        </w:rPr>
        <w:t xml:space="preserve"> ESP32 + RA-01SH Integration with Native USB-C Charging &amp; Data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Date:</w:t>
      </w:r>
      <w:r w:rsidDel="00000000" w:rsidR="00000000" w:rsidRPr="00000000">
        <w:rPr>
          <w:rtl w:val="0"/>
        </w:rPr>
        <w:t xml:space="preserve"> January 11, 2026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Version:</w:t>
      </w:r>
      <w:r w:rsidDel="00000000" w:rsidR="00000000" w:rsidRPr="00000000">
        <w:rPr>
          <w:rtl w:val="0"/>
        </w:rPr>
        <w:t xml:space="preserve"> 1.0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al152r8196u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​1. Project Overview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​The objective is to design a production-ready custom PCB for Meshtastic LoRa networking. The design integrates an </w:t>
      </w:r>
      <w:r w:rsidDel="00000000" w:rsidR="00000000" w:rsidRPr="00000000">
        <w:rPr>
          <w:b w:val="1"/>
          <w:bCs w:val="1"/>
          <w:rtl w:val="0"/>
        </w:rPr>
        <w:t xml:space="preserve">ESP32-WROOM-32E</w:t>
      </w:r>
      <w:r w:rsidDel="00000000" w:rsidR="00000000" w:rsidRPr="00000000">
        <w:rPr>
          <w:rtl w:val="0"/>
        </w:rPr>
        <w:t xml:space="preserve"> (MCU) and an </w:t>
      </w:r>
      <w:r w:rsidDel="00000000" w:rsidR="00000000" w:rsidRPr="00000000">
        <w:rPr>
          <w:b w:val="1"/>
          <w:bCs w:val="1"/>
          <w:rtl w:val="0"/>
        </w:rPr>
        <w:t xml:space="preserve">Ai-Thinker RA-01SH</w:t>
      </w:r>
      <w:r w:rsidDel="00000000" w:rsidR="00000000" w:rsidRPr="00000000">
        <w:rPr>
          <w:rtl w:val="0"/>
        </w:rPr>
        <w:t xml:space="preserve"> (LoRa) module.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Critical Requirement:</w:t>
      </w:r>
      <w:r w:rsidDel="00000000" w:rsidR="00000000" w:rsidRPr="00000000">
        <w:rPr>
          <w:rtl w:val="0"/>
        </w:rPr>
        <w:t xml:space="preserve"> The board must feature "native" USB-C support. This includes onboard Li-Ion battery charging and a USB-to-UART bridge for direct firmware flashing and debugging via the USB-C port. No external modules (like TP4056 boards) are to be used; all circuits must be integrated directly onto the main PCB.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66ekab7hwzy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​2. Component Selection (Bill of Materials)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​Use the following specific components (or functional equivalents) for the design: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MCU:</w:t>
      </w:r>
      <w:r w:rsidDel="00000000" w:rsidR="00000000" w:rsidRPr="00000000">
        <w:rPr>
          <w:rtl w:val="0"/>
        </w:rPr>
        <w:t xml:space="preserve"> ESP32-WROOM-32E (Non-USB version).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LoRa Module:</w:t>
      </w:r>
      <w:r w:rsidDel="00000000" w:rsidR="00000000" w:rsidRPr="00000000">
        <w:rPr>
          <w:rtl w:val="0"/>
        </w:rPr>
        <w:t xml:space="preserve"> Ai-Thinker RA-01SH (SX1262).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USB-UART Bridge:</w:t>
      </w:r>
      <w:r w:rsidDel="00000000" w:rsidR="00000000" w:rsidRPr="00000000">
        <w:rPr>
          <w:rtl w:val="0"/>
        </w:rPr>
        <w:t xml:space="preserve"> CH340C (SOIC-16 package preferred; requires no external crystal).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Battery Charger:</w:t>
      </w:r>
      <w:r w:rsidDel="00000000" w:rsidR="00000000" w:rsidRPr="00000000">
        <w:rPr>
          <w:rtl w:val="0"/>
        </w:rPr>
        <w:t xml:space="preserve"> MCP73831 (SOT-23-5); Configured for ~500mA charge rate.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Voltage Regulator (LDO):</w:t>
      </w:r>
      <w:r w:rsidDel="00000000" w:rsidR="00000000" w:rsidRPr="00000000">
        <w:rPr>
          <w:rtl w:val="0"/>
        </w:rPr>
        <w:t xml:space="preserve"> AP2112K-3.3 (SOT-23-5); Low Dropout, 600mA output.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Battery Protection:</w:t>
      </w:r>
      <w:r w:rsidDel="00000000" w:rsidR="00000000" w:rsidRPr="00000000">
        <w:rPr>
          <w:rtl w:val="0"/>
        </w:rPr>
        <w:t xml:space="preserve"> DW01A + FS8205A (Standard Li-Ion protection circuit).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Connector:</w:t>
      </w:r>
      <w:r w:rsidDel="00000000" w:rsidR="00000000" w:rsidRPr="00000000">
        <w:rPr>
          <w:rtl w:val="0"/>
        </w:rPr>
        <w:t xml:space="preserve"> USB Type-C Receptacle (16-pin or 6-pin simplified 2.0).</w:t>
      </w:r>
    </w:p>
    <w:p w:rsidR="00000000" w:rsidDel="00000000" w:rsidP="00000000" w:rsidRDefault="00000000" w:rsidRPr="00000000" w14:paraId="0000001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uladjn739o0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​3. Schematic Design Requirements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y21crdlpeqz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​A. Critical Engineering Corrections (MUST IMPLEMENT)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i w:val="1"/>
          <w:iCs w:val="1"/>
        </w:rPr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i w:val="1"/>
          <w:iCs w:val="1"/>
          <w:rtl w:val="0"/>
        </w:rPr>
        <w:t xml:space="preserve">The following supersede any prior generated drafts:</w:t>
      </w:r>
    </w:p>
    <w:p w:rsidR="00000000" w:rsidDel="00000000" w:rsidP="00000000" w:rsidRDefault="00000000" w:rsidRPr="00000000" w14:paraId="00000014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USB Data Resistors: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22Ω</w:t>
      </w:r>
      <w:r w:rsidDel="00000000" w:rsidR="00000000" w:rsidRPr="00000000">
        <w:rPr>
          <w:rtl w:val="0"/>
        </w:rPr>
        <w:t xml:space="preserve"> series resistors on D+ and D- lines. (Do NOT use "222" / 2.2kΩ).</w:t>
      </w:r>
    </w:p>
    <w:p w:rsidR="00000000" w:rsidDel="00000000" w:rsidP="00000000" w:rsidRDefault="00000000" w:rsidRPr="00000000" w14:paraId="0000001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SPI Resistors:</w:t>
      </w:r>
      <w:r w:rsidDel="00000000" w:rsidR="00000000" w:rsidRPr="00000000">
        <w:rPr>
          <w:rtl w:val="0"/>
        </w:rPr>
        <w:t xml:space="preserve"> Use </w:t>
      </w:r>
      <w:r w:rsidDel="00000000" w:rsidR="00000000" w:rsidRPr="00000000">
        <w:rPr>
          <w:b w:val="1"/>
          <w:bCs w:val="1"/>
          <w:rtl w:val="0"/>
        </w:rPr>
        <w:t xml:space="preserve">33Ω</w:t>
      </w:r>
      <w:r w:rsidDel="00000000" w:rsidR="00000000" w:rsidRPr="00000000">
        <w:rPr>
          <w:rtl w:val="0"/>
        </w:rPr>
        <w:t xml:space="preserve"> series resistors on SCK, MISO, and MOSI lines. (Do NOT use "332" / 3.3kΩ).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GPIO0 Configuration:</w:t>
      </w:r>
      <w:r w:rsidDel="00000000" w:rsidR="00000000" w:rsidRPr="00000000">
        <w:rPr>
          <w:rtl w:val="0"/>
        </w:rPr>
        <w:t xml:space="preserve"> This pin must be </w:t>
      </w:r>
      <w:r w:rsidDel="00000000" w:rsidR="00000000" w:rsidRPr="00000000">
        <w:rPr>
          <w:b w:val="1"/>
          <w:bCs w:val="1"/>
          <w:rtl w:val="0"/>
        </w:rPr>
        <w:t xml:space="preserve">Pulled UP (10kΩ)</w:t>
      </w:r>
      <w:r w:rsidDel="00000000" w:rsidR="00000000" w:rsidRPr="00000000">
        <w:rPr>
          <w:rtl w:val="0"/>
        </w:rPr>
        <w:t xml:space="preserve"> to 3.3V for normal boot. It is only pulled low by the Auto-Reset circuit during flashing.</w:t>
      </w:r>
    </w:p>
    <w:p w:rsidR="00000000" w:rsidDel="00000000" w:rsidP="00000000" w:rsidRDefault="00000000" w:rsidRPr="00000000" w14:paraId="00000017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LoRa Power:</w:t>
      </w:r>
      <w:r w:rsidDel="00000000" w:rsidR="00000000" w:rsidRPr="00000000">
        <w:rPr>
          <w:rtl w:val="0"/>
        </w:rPr>
        <w:t xml:space="preserve"> A </w:t>
      </w:r>
      <w:r w:rsidDel="00000000" w:rsidR="00000000" w:rsidRPr="00000000">
        <w:rPr>
          <w:b w:val="1"/>
          <w:bCs w:val="1"/>
          <w:rtl w:val="0"/>
        </w:rPr>
        <w:t xml:space="preserve">100µF bulk capacitor</w:t>
      </w:r>
      <w:r w:rsidDel="00000000" w:rsidR="00000000" w:rsidRPr="00000000">
        <w:rPr>
          <w:rtl w:val="0"/>
        </w:rPr>
        <w:t xml:space="preserve"> is mandatory near the RA-01SH VCC pin to prevent brownouts during transmission.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h57gjbbqjdo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​B. Sub-Circuit Logic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​1. Power &amp; Charging Pathway</w:t>
      </w:r>
    </w:p>
    <w:p w:rsidR="00000000" w:rsidDel="00000000" w:rsidP="00000000" w:rsidRDefault="00000000" w:rsidRPr="00000000" w14:paraId="0000001A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USB-C Config:</w:t>
      </w:r>
      <w:r w:rsidDel="00000000" w:rsidR="00000000" w:rsidRPr="00000000">
        <w:rPr>
          <w:rtl w:val="0"/>
        </w:rPr>
        <w:t xml:space="preserve"> Connect 5.1kΩ pull-down resistors to GND on pins CC1 and CC2.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Charger (MCP73831):</w:t>
      </w:r>
    </w:p>
    <w:p w:rsidR="00000000" w:rsidDel="00000000" w:rsidP="00000000" w:rsidRDefault="00000000" w:rsidRPr="00000000" w14:paraId="0000001C">
      <w:pPr>
        <w:numPr>
          <w:ilvl w:val="1"/>
          <w:numId w:val="1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​PROG Resistor: </w:t>
      </w:r>
      <w:r w:rsidDel="00000000" w:rsidR="00000000" w:rsidRPr="00000000">
        <w:rPr>
          <w:b w:val="1"/>
          <w:bCs w:val="1"/>
          <w:rtl w:val="0"/>
        </w:rPr>
        <w:t xml:space="preserve">2kΩ</w:t>
      </w:r>
      <w:r w:rsidDel="00000000" w:rsidR="00000000" w:rsidRPr="00000000">
        <w:rPr>
          <w:rtl w:val="0"/>
        </w:rPr>
        <w:t xml:space="preserve"> (Sets charging current to 500mA).</w:t>
      </w:r>
    </w:p>
    <w:p w:rsidR="00000000" w:rsidDel="00000000" w:rsidP="00000000" w:rsidRDefault="00000000" w:rsidRPr="00000000" w14:paraId="0000001D">
      <w:pPr>
        <w:numPr>
          <w:ilvl w:val="1"/>
          <w:numId w:val="1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​Input/Output Caps: 10µF ceramic.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4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Regulator (AP2112K):</w:t>
      </w:r>
      <w:r w:rsidDel="00000000" w:rsidR="00000000" w:rsidRPr="00000000">
        <w:rPr>
          <w:rtl w:val="0"/>
        </w:rPr>
        <w:t xml:space="preserve"> Input from Battery (VBAT_SYS); Output to 3.3V rail.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​2. USB-to-UART &amp; Auto-Reset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Bridge:</w:t>
      </w:r>
      <w:r w:rsidDel="00000000" w:rsidR="00000000" w:rsidRPr="00000000">
        <w:rPr>
          <w:rtl w:val="0"/>
        </w:rPr>
        <w:t xml:space="preserve"> CH340C.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Auto-Reset Circuit (Required for Flashing):</w:t>
      </w:r>
      <w:r w:rsidDel="00000000" w:rsidR="00000000" w:rsidRPr="00000000">
        <w:rPr>
          <w:rtl w:val="0"/>
        </w:rPr>
        <w:t xml:space="preserve"> Implement the standard "Two-Transistor" logic using </w:t>
      </w:r>
      <w:r w:rsidDel="00000000" w:rsidR="00000000" w:rsidRPr="00000000">
        <w:rPr>
          <w:b w:val="1"/>
          <w:bCs w:val="1"/>
          <w:rtl w:val="0"/>
        </w:rPr>
        <w:t xml:space="preserve">S8050 (NPN)</w:t>
      </w:r>
      <w:r w:rsidDel="00000000" w:rsidR="00000000" w:rsidRPr="00000000">
        <w:rPr>
          <w:rtl w:val="0"/>
        </w:rPr>
        <w:t xml:space="preserve"> transistors.</w:t>
      </w:r>
    </w:p>
    <w:p w:rsidR="00000000" w:rsidDel="00000000" w:rsidP="00000000" w:rsidRDefault="00000000" w:rsidRPr="00000000" w14:paraId="00000023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Transistor Q1 (Reset):</w:t>
      </w:r>
      <w:r w:rsidDel="00000000" w:rsidR="00000000" w:rsidRPr="00000000">
        <w:rPr>
          <w:rtl w:val="0"/>
        </w:rPr>
        <w:t xml:space="preserve"> Base controlled by RTS; Collector pulls ESP32 EN to GND.</w:t>
      </w:r>
    </w:p>
    <w:p w:rsidR="00000000" w:rsidDel="00000000" w:rsidP="00000000" w:rsidRDefault="00000000" w:rsidRPr="00000000" w14:paraId="00000024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Transistor Q2 (Boot):</w:t>
      </w:r>
      <w:r w:rsidDel="00000000" w:rsidR="00000000" w:rsidRPr="00000000">
        <w:rPr>
          <w:rtl w:val="0"/>
        </w:rPr>
        <w:t xml:space="preserve"> Base controlled by DTR; Collector pulls ESP32 IO0 to GND.</w:t>
      </w:r>
    </w:p>
    <w:p w:rsidR="00000000" w:rsidDel="00000000" w:rsidP="00000000" w:rsidRDefault="00000000" w:rsidRPr="00000000" w14:paraId="00000025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Timing:</w:t>
      </w:r>
      <w:r w:rsidDel="00000000" w:rsidR="00000000" w:rsidRPr="00000000">
        <w:rPr>
          <w:rtl w:val="0"/>
        </w:rPr>
        <w:t xml:space="preserve"> Place a </w:t>
      </w:r>
      <w:r w:rsidDel="00000000" w:rsidR="00000000" w:rsidRPr="00000000">
        <w:rPr>
          <w:b w:val="1"/>
          <w:bCs w:val="1"/>
          <w:rtl w:val="0"/>
        </w:rPr>
        <w:t xml:space="preserve">1µF capacitor</w:t>
      </w:r>
      <w:r w:rsidDel="00000000" w:rsidR="00000000" w:rsidRPr="00000000">
        <w:rPr>
          <w:rtl w:val="0"/>
        </w:rPr>
        <w:t xml:space="preserve"> between ESP32 EN pin and GND to ensure stable reset timing.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​3. Pin Mapping (Netlist)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Signal Name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Source (ESP32)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spacing w:after="240" w:befor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(RA-01SH)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NSS (CS)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NSS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18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SCK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19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MISO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MOSI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23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MOSI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DIO1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26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DIO1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14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RESET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GPIO 33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spacing w:after="240" w:before="240" w:lineRule="auto"/>
              <w:rPr/>
            </w:pPr>
            <w:r w:rsidDel="00000000" w:rsidR="00000000" w:rsidRPr="00000000">
              <w:rPr>
                <w:rtl w:val="0"/>
              </w:rPr>
              <w:t xml:space="preserve">BUSY</w:t>
            </w:r>
          </w:p>
        </w:tc>
      </w:tr>
    </w:tbl>
    <w:p w:rsidR="00000000" w:rsidDel="00000000" w:rsidP="00000000" w:rsidRDefault="00000000" w:rsidRPr="00000000" w14:paraId="0000004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hiiteju5z7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PCB Layout Guidelines</w:t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d1zjxtgm0h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​A. RF Design (LoRa Section)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Antenna Trace:</w:t>
      </w:r>
      <w:r w:rsidDel="00000000" w:rsidR="00000000" w:rsidRPr="00000000">
        <w:rPr>
          <w:rtl w:val="0"/>
        </w:rPr>
        <w:t xml:space="preserve"> Route the trace from RA-01SH "ANT" pin to the SMA/IPEX connector using a calculated </w:t>
      </w:r>
      <w:r w:rsidDel="00000000" w:rsidR="00000000" w:rsidRPr="00000000">
        <w:rPr>
          <w:b w:val="1"/>
          <w:bCs w:val="1"/>
          <w:rtl w:val="0"/>
        </w:rPr>
        <w:t xml:space="preserve">50Ω impedance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Trace Geometry:</w:t>
      </w:r>
      <w:r w:rsidDel="00000000" w:rsidR="00000000" w:rsidRPr="00000000">
        <w:rPr>
          <w:rtl w:val="0"/>
        </w:rPr>
        <w:t xml:space="preserve"> Keep this trace short, straight, and on the Top Layer.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Ground Reference:</w:t>
      </w:r>
      <w:r w:rsidDel="00000000" w:rsidR="00000000" w:rsidRPr="00000000">
        <w:rPr>
          <w:rtl w:val="0"/>
        </w:rPr>
        <w:t xml:space="preserve"> Ensure a solid, unbroken Ground Plane exists on the layer immediately below the RF trace.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Stitching:</w:t>
      </w:r>
      <w:r w:rsidDel="00000000" w:rsidR="00000000" w:rsidRPr="00000000">
        <w:rPr>
          <w:rtl w:val="0"/>
        </w:rPr>
        <w:t xml:space="preserve"> Add "shielding vias" (stitching vias) along both sides of the RF trace and around the RA-01SH module.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7pof1jkxhtk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​B. Component Placement</w:t>
      </w:r>
    </w:p>
    <w:p w:rsidR="00000000" w:rsidDel="00000000" w:rsidP="00000000" w:rsidRDefault="00000000" w:rsidRPr="00000000" w14:paraId="00000047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ESP32-WROOM:</w:t>
      </w:r>
      <w:r w:rsidDel="00000000" w:rsidR="00000000" w:rsidRPr="00000000">
        <w:rPr>
          <w:rtl w:val="0"/>
        </w:rPr>
        <w:t xml:space="preserve"> Place at the board edge. The PCB antenna area must hang over the edge or have a strict </w:t>
      </w:r>
      <w:r w:rsidDel="00000000" w:rsidR="00000000" w:rsidRPr="00000000">
        <w:rPr>
          <w:b w:val="1"/>
          <w:bCs w:val="1"/>
          <w:rtl w:val="0"/>
        </w:rPr>
        <w:t xml:space="preserve">Keep-Out Zone</w:t>
      </w:r>
      <w:r w:rsidDel="00000000" w:rsidR="00000000" w:rsidRPr="00000000">
        <w:rPr>
          <w:rtl w:val="0"/>
        </w:rPr>
        <w:t xml:space="preserve"> (No copper on any layer) underneath it.</w:t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Isolation:</w:t>
      </w:r>
      <w:r w:rsidDel="00000000" w:rsidR="00000000" w:rsidRPr="00000000">
        <w:rPr>
          <w:rtl w:val="0"/>
        </w:rPr>
        <w:t xml:space="preserve"> Place the RA-01SH module on the opposite side of the board from the ESP32 antenna to minimize WiFi/LoRa interference.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Power:</w:t>
      </w:r>
      <w:r w:rsidDel="00000000" w:rsidR="00000000" w:rsidRPr="00000000">
        <w:rPr>
          <w:rtl w:val="0"/>
        </w:rPr>
        <w:t xml:space="preserve"> Place the LDO and Battery Charger close to the USB connector.</w:t>
      </w:r>
    </w:p>
    <w:p w:rsidR="00000000" w:rsidDel="00000000" w:rsidP="00000000" w:rsidRDefault="00000000" w:rsidRPr="00000000" w14:paraId="000000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nx4vu9uzf4l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​C. Power Routing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Trace Widths:</w:t>
      </w:r>
    </w:p>
    <w:p w:rsidR="00000000" w:rsidDel="00000000" w:rsidP="00000000" w:rsidRDefault="00000000" w:rsidRPr="00000000" w14:paraId="0000004C">
      <w:pPr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Power (VBUS, VBAT, 3V3, GND):</w:t>
      </w:r>
      <w:r w:rsidDel="00000000" w:rsidR="00000000" w:rsidRPr="00000000">
        <w:rPr>
          <w:rtl w:val="0"/>
        </w:rPr>
        <w:t xml:space="preserve"> Minimum </w:t>
      </w:r>
      <w:r w:rsidDel="00000000" w:rsidR="00000000" w:rsidRPr="00000000">
        <w:rPr>
          <w:b w:val="1"/>
          <w:bCs w:val="1"/>
          <w:rtl w:val="0"/>
        </w:rPr>
        <w:t xml:space="preserve">40 mil (1.0mm)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D">
      <w:pPr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Signal (GPIO, SPI, UART):</w:t>
      </w:r>
      <w:r w:rsidDel="00000000" w:rsidR="00000000" w:rsidRPr="00000000">
        <w:rPr>
          <w:rtl w:val="0"/>
        </w:rPr>
        <w:t xml:space="preserve"> Minimum </w:t>
      </w:r>
      <w:r w:rsidDel="00000000" w:rsidR="00000000" w:rsidRPr="00000000">
        <w:rPr>
          <w:b w:val="1"/>
          <w:bCs w:val="1"/>
          <w:rtl w:val="0"/>
        </w:rPr>
        <w:t xml:space="preserve">10 mil (0.25mm)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Star Routing:</w:t>
      </w:r>
      <w:r w:rsidDel="00000000" w:rsidR="00000000" w:rsidRPr="00000000">
        <w:rPr>
          <w:rtl w:val="0"/>
        </w:rPr>
        <w:t xml:space="preserve"> Route the 3.3V line to the RA-01SH directly from the LDO output capacitor (do not daisy-chain through the ESP32).</w:t>
      </w:r>
    </w:p>
    <w:p w:rsidR="00000000" w:rsidDel="00000000" w:rsidP="00000000" w:rsidRDefault="00000000" w:rsidRPr="00000000" w14:paraId="0000005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vv0un38t77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​5. Manufacturing Specifications (DRC)</w:t>
      </w:r>
    </w:p>
    <w:p w:rsidR="00000000" w:rsidDel="00000000" w:rsidP="00000000" w:rsidRDefault="00000000" w:rsidRPr="00000000" w14:paraId="0000005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​Please ensure the design passes the following Design Rules Check (DRC) for standard 2-layer FR4 manufacturing:</w:t>
      </w:r>
    </w:p>
    <w:p w:rsidR="00000000" w:rsidDel="00000000" w:rsidP="00000000" w:rsidRDefault="00000000" w:rsidRPr="00000000" w14:paraId="0000005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Min Track Width:</w:t>
      </w:r>
      <w:r w:rsidDel="00000000" w:rsidR="00000000" w:rsidRPr="00000000">
        <w:rPr>
          <w:rtl w:val="0"/>
        </w:rPr>
        <w:t xml:space="preserve"> 6 mil (0.15mm)</w:t>
      </w:r>
    </w:p>
    <w:p w:rsidR="00000000" w:rsidDel="00000000" w:rsidP="00000000" w:rsidRDefault="00000000" w:rsidRPr="00000000" w14:paraId="0000005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Min Clearance:</w:t>
      </w:r>
      <w:r w:rsidDel="00000000" w:rsidR="00000000" w:rsidRPr="00000000">
        <w:rPr>
          <w:rtl w:val="0"/>
        </w:rPr>
        <w:t xml:space="preserve"> 6 mil (0.15mm)</w:t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Min Via Size:</w:t>
      </w:r>
      <w:r w:rsidDel="00000000" w:rsidR="00000000" w:rsidRPr="00000000">
        <w:rPr>
          <w:rtl w:val="0"/>
        </w:rPr>
        <w:t xml:space="preserve"> 0.3mm Hole / 0.6mm Diameter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Copper Weight:</w:t>
      </w:r>
      <w:r w:rsidDel="00000000" w:rsidR="00000000" w:rsidRPr="00000000">
        <w:rPr>
          <w:rtl w:val="0"/>
        </w:rPr>
        <w:t xml:space="preserve"> 1 oz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PCB Thickness:</w:t>
      </w:r>
      <w:r w:rsidDel="00000000" w:rsidR="00000000" w:rsidRPr="00000000">
        <w:rPr>
          <w:rtl w:val="0"/>
        </w:rPr>
        <w:t xml:space="preserve"> 1.6mm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zj02v6shlsw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​6. Deliverables</w:t>
      </w:r>
    </w:p>
    <w:p w:rsidR="00000000" w:rsidDel="00000000" w:rsidP="00000000" w:rsidRDefault="00000000" w:rsidRPr="00000000" w14:paraId="0000005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Gerber Files:</w:t>
      </w:r>
      <w:r w:rsidDel="00000000" w:rsidR="00000000" w:rsidRPr="00000000">
        <w:rPr>
          <w:rtl w:val="0"/>
        </w:rPr>
        <w:t xml:space="preserve"> (RS-274X format) including all Copper, Solder Mask, Silkscreen, Edge Cuts, and Drill files (Excellon).</w:t>
      </w:r>
    </w:p>
    <w:p w:rsidR="00000000" w:rsidDel="00000000" w:rsidP="00000000" w:rsidRDefault="00000000" w:rsidRPr="00000000" w14:paraId="0000005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Assembly Files:</w:t>
      </w:r>
      <w:r w:rsidDel="00000000" w:rsidR="00000000" w:rsidRPr="00000000">
        <w:rPr>
          <w:rtl w:val="0"/>
        </w:rPr>
        <w:t xml:space="preserve"> BOM (CSV) and CPL/Pick-and-Place (CSV) for PCBA.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​</w:t>
      </w:r>
      <w:r w:rsidDel="00000000" w:rsidR="00000000" w:rsidRPr="00000000">
        <w:rPr>
          <w:b w:val="1"/>
          <w:bCs w:val="1"/>
          <w:rtl w:val="0"/>
        </w:rPr>
        <w:t xml:space="preserve">Source Files:</w:t>
      </w:r>
      <w:r w:rsidDel="00000000" w:rsidR="00000000" w:rsidRPr="00000000">
        <w:rPr>
          <w:rtl w:val="0"/>
        </w:rPr>
        <w:t xml:space="preserve"> Native project files (KiCad/EasyEDA/Altium) and PDF Schematic.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