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BE" w:rsidRPr="003D0F10" w:rsidRDefault="00214BF6" w:rsidP="000B73BE">
      <w:p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Date: 18</w:t>
      </w:r>
      <w:r w:rsidR="000B73BE" w:rsidRPr="003D0F10">
        <w:rPr>
          <w:rFonts w:ascii="Times New Roman" w:hAnsi="Times New Roman" w:cs="Times New Roman"/>
          <w:sz w:val="26"/>
          <w:szCs w:val="26"/>
        </w:rPr>
        <w:t xml:space="preserve">/2/2016 </w:t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</w:r>
      <w:r w:rsidR="000B73BE" w:rsidRPr="003D0F10">
        <w:rPr>
          <w:rFonts w:ascii="Times New Roman" w:hAnsi="Times New Roman" w:cs="Times New Roman"/>
          <w:sz w:val="26"/>
          <w:szCs w:val="26"/>
        </w:rPr>
        <w:tab/>
        <w:t>NT-ROUND-28</w:t>
      </w:r>
    </w:p>
    <w:p w:rsidR="000B73BE" w:rsidRPr="003D0F10" w:rsidRDefault="000B73BE" w:rsidP="000B73BE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D0F10">
        <w:rPr>
          <w:rFonts w:ascii="Times New Roman" w:hAnsi="Times New Roman" w:cs="Times New Roman"/>
          <w:b/>
          <w:sz w:val="26"/>
          <w:szCs w:val="26"/>
          <w:u w:val="single"/>
        </w:rPr>
        <w:t>Network+</w:t>
      </w:r>
    </w:p>
    <w:p w:rsidR="000B73BE" w:rsidRPr="003D0F10" w:rsidRDefault="00214BF6" w:rsidP="000B73BE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D0F10">
        <w:rPr>
          <w:rFonts w:ascii="Times New Roman" w:hAnsi="Times New Roman" w:cs="Times New Roman"/>
          <w:b/>
          <w:sz w:val="26"/>
          <w:szCs w:val="26"/>
          <w:u w:val="single"/>
        </w:rPr>
        <w:t>Quiz-4</w:t>
      </w:r>
    </w:p>
    <w:p w:rsidR="000B73BE" w:rsidRPr="003D0F10" w:rsidRDefault="00214BF6" w:rsidP="000B73BE"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D0F10">
        <w:rPr>
          <w:rFonts w:ascii="Times New Roman" w:hAnsi="Times New Roman" w:cs="Times New Roman"/>
          <w:b/>
          <w:sz w:val="26"/>
          <w:szCs w:val="26"/>
          <w:u w:val="single"/>
        </w:rPr>
        <w:t>Chapter-4</w:t>
      </w:r>
    </w:p>
    <w:p w:rsidR="000B73BE" w:rsidRPr="003D0F10" w:rsidRDefault="000B73BE" w:rsidP="000B73BE">
      <w:pPr>
        <w:rPr>
          <w:rFonts w:ascii="Times New Roman" w:hAnsi="Times New Roman" w:cs="Times New Roman"/>
          <w:sz w:val="26"/>
          <w:szCs w:val="26"/>
        </w:rPr>
      </w:pPr>
    </w:p>
    <w:p w:rsidR="000B73BE" w:rsidRPr="003D0F10" w:rsidRDefault="000B73BE" w:rsidP="000B73B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D0F10">
        <w:rPr>
          <w:rFonts w:ascii="Times New Roman" w:hAnsi="Times New Roman" w:cs="Times New Roman"/>
          <w:b/>
          <w:sz w:val="26"/>
          <w:szCs w:val="26"/>
          <w:u w:val="single"/>
        </w:rPr>
        <w:t>Answer the following questions</w:t>
      </w:r>
    </w:p>
    <w:p w:rsidR="000B73BE" w:rsidRPr="003D0F10" w:rsidRDefault="00214BF6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Describe collision domain and broadcast domain.</w:t>
      </w:r>
    </w:p>
    <w:p w:rsidR="00214BF6" w:rsidRPr="003D0F10" w:rsidRDefault="00214BF6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What is CSMA/CD?</w:t>
      </w:r>
    </w:p>
    <w:p w:rsidR="00214BF6" w:rsidRPr="003D0F10" w:rsidRDefault="00214BF6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Write a short on Duplexing?</w:t>
      </w:r>
    </w:p>
    <w:p w:rsidR="00214BF6" w:rsidRPr="003D0F10" w:rsidRDefault="00214BF6" w:rsidP="000B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Convert the following numbers to binary</w:t>
      </w:r>
    </w:p>
    <w:p w:rsidR="00214BF6" w:rsidRPr="003D0F10" w:rsidRDefault="00214BF6" w:rsidP="00214B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23, 44, 111</w:t>
      </w:r>
    </w:p>
    <w:p w:rsidR="00214BF6" w:rsidRPr="003D0F10" w:rsidRDefault="00214BF6" w:rsidP="00214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Convert the following numbers to binary</w:t>
      </w:r>
    </w:p>
    <w:p w:rsidR="00214BF6" w:rsidRPr="003D0F10" w:rsidRDefault="003D0F10" w:rsidP="00214B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sz w:val="26"/>
          <w:szCs w:val="26"/>
        </w:rPr>
        <w:t>1101, 10</w:t>
      </w:r>
      <w:bookmarkStart w:id="0" w:name="_GoBack"/>
      <w:bookmarkEnd w:id="0"/>
      <w:r w:rsidRPr="003D0F10">
        <w:rPr>
          <w:rFonts w:ascii="Times New Roman" w:hAnsi="Times New Roman" w:cs="Times New Roman"/>
          <w:sz w:val="26"/>
          <w:szCs w:val="26"/>
        </w:rPr>
        <w:t>10, 1111</w:t>
      </w:r>
    </w:p>
    <w:p w:rsidR="000B73BE" w:rsidRPr="003D0F10" w:rsidRDefault="000B73BE" w:rsidP="000B73BE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D0F10">
        <w:rPr>
          <w:rFonts w:ascii="Times New Roman" w:hAnsi="Times New Roman" w:cs="Times New Roman"/>
          <w:b/>
          <w:sz w:val="26"/>
          <w:szCs w:val="26"/>
          <w:u w:val="single"/>
        </w:rPr>
        <w:t>Choose the correct answer</w:t>
      </w:r>
    </w:p>
    <w:p w:rsidR="000B73BE" w:rsidRPr="003D0F10" w:rsidRDefault="003D0F10" w:rsidP="003D0F10">
      <w:pPr>
        <w:rPr>
          <w:rFonts w:ascii="Times New Roman" w:hAnsi="Times New Roman" w:cs="Times New Roman"/>
          <w:sz w:val="26"/>
          <w:szCs w:val="26"/>
        </w:rPr>
      </w:pP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On an Ethernet switched network, what address does one host computer use to communicate with another?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IP address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MAC address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Street address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HUB address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2.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Which of the following can run full duplex and achieve 200Mbps with CAT5e cable?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proofErr w:type="gramStart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100BaseF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100BaseTX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1000BaseF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1000BaseT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3.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How many devices in a collision domain have to listen when a single host talks?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3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All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4.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If you are using a cable medium called 100BaseTF, what does this mean?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That you are running Ethernet over cable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That you are running Ethernet over fiber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C.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 xml:space="preserve">That you are running Ethernet over </w:t>
      </w:r>
      <w:proofErr w:type="spell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ThickNet</w:t>
      </w:r>
      <w:proofErr w:type="spellEnd"/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>D.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That you are bundling multiple connections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5.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protocol helps devices share the bandwidth evenly without having two devices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  <w:t>transmit at the same time on the network medium?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proofErr w:type="gramStart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TCP/IP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CSMA/CD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HTTPS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TFTP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6.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maximum distance of 10GBaseSR?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 meters (328 feet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)</w:t>
      </w:r>
      <w:proofErr w:type="gramEnd"/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302 meters (990 feet)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305 meters (1000 feet)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1593 km (6 miles)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7.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How many wire pairs are used with half duplex?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None of the above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8.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How many wire pairs are used with 100BaseT full duplex?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2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4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A or C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9.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maximum distance of 10GBaseLR?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 mile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3 miles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6 miles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25 miles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10.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effective total throughput increase with a full-duplex connection?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None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Twice as much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Four times as much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Ten times as much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11.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device can you not use full-duplex communication with?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Host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Hub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Switch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Router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12.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decimal equivalent of this binary number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:</w:t>
      </w:r>
      <w:proofErr w:type="gramEnd"/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  <w:t>11000000.10101000.00110000.11110000?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proofErr w:type="gramStart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192.168.48.192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192.168.48.240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192.168.64.224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192.168.32.248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13.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Which technology increases the bandwidth for network transmission by joining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  <w:t>together multiple connections in one logical connection?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Bonding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VLANs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STP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Traffic shaping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14.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How is the decimal value 10 represented in binary?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1000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1001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1010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1011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15.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decimal value for the binary number 11101000?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128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194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224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232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16.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decimal number 10 in hexadecimal?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9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A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C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B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>17.</w:t>
      </w:r>
      <w:proofErr w:type="gramEnd"/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How many bits is a MAC address?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16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32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48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64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18.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maximum distance of 1000BaseT?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 meters (328 feet</w:t>
      </w:r>
      <w:proofErr w:type="gramStart"/>
      <w:r w:rsidRPr="003D0F10">
        <w:rPr>
          <w:rFonts w:ascii="Times New Roman" w:hAnsi="Times New Roman" w:cs="Times New Roman"/>
          <w:color w:val="231F20"/>
          <w:sz w:val="26"/>
          <w:szCs w:val="26"/>
        </w:rPr>
        <w:t>)</w:t>
      </w:r>
      <w:proofErr w:type="gramEnd"/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128 meters (420 feet)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1000 meters (3280 feet)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1024 meters (3360 feet)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lastRenderedPageBreak/>
        <w:t xml:space="preserve">19.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What is the purpose of the Frame Check Sequence (FCS) in an Ethernet frame?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Error correction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Error detection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Error recovery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Creating errors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20.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 xml:space="preserve">What does the </w:t>
      </w:r>
      <w:r w:rsidRPr="003D0F10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Base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mean in 100BaseTX?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A.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Broadband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B.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100Mbps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C.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Baseband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br/>
      </w:r>
      <w:r w:rsidRPr="003D0F10">
        <w:rPr>
          <w:rFonts w:ascii="Times New Roman" w:hAnsi="Times New Roman" w:cs="Times New Roman"/>
          <w:b/>
          <w:bCs/>
          <w:color w:val="231F20"/>
          <w:sz w:val="26"/>
          <w:szCs w:val="26"/>
        </w:rPr>
        <w:t xml:space="preserve">D. </w:t>
      </w:r>
      <w:r w:rsidRPr="003D0F10">
        <w:rPr>
          <w:rFonts w:ascii="Times New Roman" w:hAnsi="Times New Roman" w:cs="Times New Roman"/>
          <w:color w:val="231F20"/>
          <w:sz w:val="26"/>
          <w:szCs w:val="26"/>
        </w:rPr>
        <w:t>Twisted-pair at 100Mbps</w:t>
      </w:r>
    </w:p>
    <w:sectPr w:rsidR="000B73BE" w:rsidRPr="003D0F10" w:rsidSect="009A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C0192"/>
    <w:multiLevelType w:val="hybridMultilevel"/>
    <w:tmpl w:val="1D10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F9"/>
    <w:rsid w:val="000B73BE"/>
    <w:rsid w:val="00214BF6"/>
    <w:rsid w:val="003D0F10"/>
    <w:rsid w:val="009A265A"/>
    <w:rsid w:val="00B668F9"/>
    <w:rsid w:val="00F94A4B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2016-02-18T05:12:00Z</dcterms:created>
  <dcterms:modified xsi:type="dcterms:W3CDTF">2016-02-18T05:25:00Z</dcterms:modified>
</cp:coreProperties>
</file>