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31B" w:rsidRPr="001F75E8" w:rsidRDefault="00FA431B" w:rsidP="00FA431B">
      <w:pPr>
        <w:jc w:val="center"/>
        <w:rPr>
          <w:color w:val="FF0000"/>
          <w:sz w:val="24"/>
          <w:szCs w:val="24"/>
        </w:rPr>
      </w:pPr>
      <w:r w:rsidRPr="001F75E8">
        <w:rPr>
          <w:color w:val="FF0000"/>
          <w:sz w:val="24"/>
          <w:szCs w:val="24"/>
        </w:rPr>
        <w:t>Domain Functional Level</w:t>
      </w:r>
    </w:p>
    <w:p w:rsidR="00FA431B" w:rsidRPr="001F75E8" w:rsidRDefault="00FA431B" w:rsidP="00FA431B">
      <w:pPr>
        <w:pStyle w:val="ListParagraph"/>
        <w:numPr>
          <w:ilvl w:val="0"/>
          <w:numId w:val="2"/>
        </w:numPr>
        <w:rPr>
          <w:b/>
          <w:sz w:val="24"/>
          <w:szCs w:val="24"/>
        </w:rPr>
      </w:pPr>
      <w:r w:rsidRPr="001F75E8">
        <w:rPr>
          <w:b/>
          <w:sz w:val="24"/>
          <w:szCs w:val="24"/>
        </w:rPr>
        <w:t>What is Domain Functional level?</w:t>
      </w:r>
    </w:p>
    <w:p w:rsidR="0050116B" w:rsidRPr="001F75E8" w:rsidRDefault="00FA431B" w:rsidP="0050116B">
      <w:pPr>
        <w:rPr>
          <w:color w:val="231F20"/>
          <w:sz w:val="24"/>
          <w:szCs w:val="24"/>
        </w:rPr>
      </w:pPr>
      <w:proofErr w:type="spellStart"/>
      <w:r w:rsidRPr="001F75E8">
        <w:rPr>
          <w:sz w:val="24"/>
          <w:szCs w:val="24"/>
        </w:rPr>
        <w:t>Ans</w:t>
      </w:r>
      <w:proofErr w:type="spellEnd"/>
      <w:r w:rsidRPr="001F75E8">
        <w:rPr>
          <w:sz w:val="24"/>
          <w:szCs w:val="24"/>
        </w:rPr>
        <w:t xml:space="preserve">: </w:t>
      </w:r>
      <w:r w:rsidRPr="001F75E8">
        <w:rPr>
          <w:color w:val="231F20"/>
          <w:sz w:val="24"/>
          <w:szCs w:val="24"/>
        </w:rPr>
        <w:t>Domain functional levels determine the Active Directory functionality and features that are</w:t>
      </w:r>
      <w:r w:rsidRPr="001F75E8">
        <w:rPr>
          <w:color w:val="231F20"/>
          <w:sz w:val="24"/>
          <w:szCs w:val="24"/>
        </w:rPr>
        <w:br/>
        <w:t xml:space="preserve">available. </w:t>
      </w:r>
      <w:r w:rsidR="0050116B" w:rsidRPr="001F75E8">
        <w:rPr>
          <w:color w:val="231F20"/>
          <w:sz w:val="24"/>
          <w:szCs w:val="24"/>
        </w:rPr>
        <w:t>A domain functional level defines the minim</w:t>
      </w:r>
      <w:r w:rsidR="0050116B">
        <w:rPr>
          <w:color w:val="231F20"/>
          <w:sz w:val="24"/>
          <w:szCs w:val="24"/>
        </w:rPr>
        <w:t xml:space="preserve">um version of the Windows Sever </w:t>
      </w:r>
      <w:r w:rsidR="0050116B" w:rsidRPr="001F75E8">
        <w:rPr>
          <w:color w:val="231F20"/>
          <w:sz w:val="24"/>
          <w:szCs w:val="24"/>
        </w:rPr>
        <w:t>operating system that can be used on domain controllers.</w:t>
      </w:r>
    </w:p>
    <w:p w:rsidR="00506E79" w:rsidRDefault="00FA431B" w:rsidP="00192CE8">
      <w:pPr>
        <w:rPr>
          <w:color w:val="231F20"/>
          <w:sz w:val="24"/>
          <w:szCs w:val="24"/>
        </w:rPr>
      </w:pPr>
      <w:r w:rsidRPr="001F75E8">
        <w:rPr>
          <w:color w:val="231F20"/>
          <w:sz w:val="24"/>
          <w:szCs w:val="24"/>
        </w:rPr>
        <w:t xml:space="preserve">The higher the </w:t>
      </w:r>
      <w:r w:rsidRPr="001F75E8">
        <w:rPr>
          <w:iCs/>
          <w:color w:val="231F20"/>
          <w:sz w:val="24"/>
          <w:szCs w:val="24"/>
        </w:rPr>
        <w:t>domain functional level</w:t>
      </w:r>
      <w:r w:rsidRPr="001F75E8">
        <w:rPr>
          <w:i/>
          <w:iCs/>
          <w:color w:val="231F20"/>
          <w:sz w:val="24"/>
          <w:szCs w:val="24"/>
        </w:rPr>
        <w:t xml:space="preserve"> </w:t>
      </w:r>
      <w:proofErr w:type="gramStart"/>
      <w:r w:rsidRPr="001F75E8">
        <w:rPr>
          <w:color w:val="231F20"/>
          <w:sz w:val="24"/>
          <w:szCs w:val="24"/>
        </w:rPr>
        <w:t>is,</w:t>
      </w:r>
      <w:proofErr w:type="gramEnd"/>
      <w:r w:rsidRPr="001F75E8">
        <w:rPr>
          <w:color w:val="231F20"/>
          <w:sz w:val="24"/>
          <w:szCs w:val="24"/>
        </w:rPr>
        <w:t xml:space="preserve"> the more</w:t>
      </w:r>
      <w:r w:rsidR="00C432A2">
        <w:rPr>
          <w:color w:val="231F20"/>
          <w:sz w:val="24"/>
          <w:szCs w:val="24"/>
        </w:rPr>
        <w:t xml:space="preserve"> functionality and features are </w:t>
      </w:r>
      <w:r w:rsidRPr="001F75E8">
        <w:rPr>
          <w:color w:val="231F20"/>
          <w:sz w:val="24"/>
          <w:szCs w:val="24"/>
        </w:rPr>
        <w:t>available.</w:t>
      </w:r>
    </w:p>
    <w:p w:rsidR="00FA431B" w:rsidRPr="001F75E8" w:rsidRDefault="00192CE8" w:rsidP="00FA431B">
      <w:pPr>
        <w:rPr>
          <w:color w:val="231F20"/>
          <w:sz w:val="24"/>
          <w:szCs w:val="24"/>
        </w:rPr>
      </w:pPr>
      <w:r w:rsidRPr="00192CE8">
        <w:rPr>
          <w:color w:val="231F20"/>
          <w:sz w:val="24"/>
          <w:szCs w:val="24"/>
        </w:rPr>
        <w:t xml:space="preserve"> </w:t>
      </w:r>
    </w:p>
    <w:p w:rsidR="00D450EE" w:rsidRPr="001F75E8" w:rsidRDefault="001C77D3" w:rsidP="00FA431B">
      <w:pPr>
        <w:rPr>
          <w:color w:val="231F20"/>
          <w:sz w:val="24"/>
          <w:szCs w:val="24"/>
        </w:rPr>
      </w:pPr>
      <w:r>
        <w:rPr>
          <w:color w:val="231F20"/>
          <w:sz w:val="24"/>
          <w:szCs w:val="24"/>
        </w:rPr>
        <w:t xml:space="preserve">Note: </w:t>
      </w:r>
      <w:r w:rsidR="00D450EE" w:rsidRPr="001F75E8">
        <w:rPr>
          <w:color w:val="231F20"/>
          <w:sz w:val="24"/>
          <w:szCs w:val="24"/>
        </w:rPr>
        <w:t>The domain functional level is dependent on the earliest ver</w:t>
      </w:r>
      <w:r w:rsidR="0071706A" w:rsidRPr="001F75E8">
        <w:rPr>
          <w:color w:val="231F20"/>
          <w:sz w:val="24"/>
          <w:szCs w:val="24"/>
        </w:rPr>
        <w:t>sion of the Windows S</w:t>
      </w:r>
      <w:r w:rsidR="00D450EE" w:rsidRPr="001F75E8">
        <w:rPr>
          <w:color w:val="231F20"/>
          <w:sz w:val="24"/>
          <w:szCs w:val="24"/>
        </w:rPr>
        <w:t>ever operating system used on a domain controller in a domain.</w:t>
      </w:r>
    </w:p>
    <w:p w:rsidR="00FA431B" w:rsidRPr="001F75E8" w:rsidRDefault="00FA431B" w:rsidP="00FA431B">
      <w:pPr>
        <w:pStyle w:val="ListParagraph"/>
        <w:numPr>
          <w:ilvl w:val="0"/>
          <w:numId w:val="2"/>
        </w:numPr>
        <w:rPr>
          <w:b/>
          <w:sz w:val="24"/>
          <w:szCs w:val="24"/>
        </w:rPr>
      </w:pPr>
      <w:r w:rsidRPr="001F75E8">
        <w:rPr>
          <w:b/>
          <w:color w:val="231F20"/>
          <w:sz w:val="24"/>
          <w:szCs w:val="24"/>
        </w:rPr>
        <w:t>Which Domain functional levels Windows Server 2012 domain controllers have?</w:t>
      </w:r>
    </w:p>
    <w:p w:rsidR="00FA431B" w:rsidRPr="001F75E8" w:rsidRDefault="00FA431B" w:rsidP="00FA431B">
      <w:pPr>
        <w:pStyle w:val="ListParagraph"/>
        <w:rPr>
          <w:color w:val="231F20"/>
          <w:sz w:val="24"/>
          <w:szCs w:val="24"/>
        </w:rPr>
      </w:pPr>
      <w:proofErr w:type="spellStart"/>
      <w:r w:rsidRPr="001F75E8">
        <w:rPr>
          <w:color w:val="231F20"/>
          <w:sz w:val="24"/>
          <w:szCs w:val="24"/>
        </w:rPr>
        <w:t>Ans</w:t>
      </w:r>
      <w:proofErr w:type="spellEnd"/>
      <w:r w:rsidRPr="001F75E8">
        <w:rPr>
          <w:color w:val="231F20"/>
          <w:sz w:val="24"/>
          <w:szCs w:val="24"/>
        </w:rPr>
        <w:t xml:space="preserve">:  </w:t>
      </w:r>
      <w:r w:rsidR="00FC3FC2" w:rsidRPr="001F75E8">
        <w:rPr>
          <w:color w:val="231F20"/>
          <w:sz w:val="24"/>
          <w:szCs w:val="24"/>
        </w:rPr>
        <w:t xml:space="preserve">You can use </w:t>
      </w:r>
      <w:r w:rsidRPr="001F75E8">
        <w:rPr>
          <w:color w:val="231F20"/>
          <w:sz w:val="24"/>
          <w:szCs w:val="24"/>
        </w:rPr>
        <w:t>Windows Server 2012 domain controllers with the following domain</w:t>
      </w:r>
      <w:r w:rsidRPr="001F75E8">
        <w:rPr>
          <w:color w:val="231F20"/>
          <w:sz w:val="24"/>
          <w:szCs w:val="24"/>
        </w:rPr>
        <w:br/>
        <w:t>functional levels:</w:t>
      </w:r>
    </w:p>
    <w:p w:rsidR="00FA431B" w:rsidRPr="001F75E8" w:rsidRDefault="00FA431B" w:rsidP="00FA431B">
      <w:pPr>
        <w:pStyle w:val="ListParagraph"/>
        <w:rPr>
          <w:color w:val="231F20"/>
          <w:sz w:val="24"/>
          <w:szCs w:val="24"/>
        </w:rPr>
      </w:pPr>
      <w:r w:rsidRPr="001F75E8">
        <w:rPr>
          <w:rFonts w:ascii="Arial" w:hAnsi="Arial" w:cs="Arial"/>
          <w:color w:val="57585A"/>
          <w:sz w:val="24"/>
          <w:szCs w:val="24"/>
        </w:rPr>
        <w:t>■</w:t>
      </w:r>
      <w:r w:rsidRPr="001F75E8">
        <w:rPr>
          <w:color w:val="57585A"/>
          <w:sz w:val="24"/>
          <w:szCs w:val="24"/>
        </w:rPr>
        <w:t xml:space="preserve"> </w:t>
      </w:r>
      <w:r w:rsidRPr="001F75E8">
        <w:rPr>
          <w:color w:val="231F20"/>
          <w:sz w:val="24"/>
          <w:szCs w:val="24"/>
        </w:rPr>
        <w:t>Windows Server 2003</w:t>
      </w:r>
      <w:r w:rsidRPr="001F75E8">
        <w:rPr>
          <w:color w:val="231F20"/>
          <w:sz w:val="24"/>
          <w:szCs w:val="24"/>
        </w:rPr>
        <w:br/>
      </w:r>
      <w:r w:rsidRPr="001F75E8">
        <w:rPr>
          <w:rFonts w:ascii="Arial" w:hAnsi="Arial" w:cs="Arial"/>
          <w:color w:val="57585A"/>
          <w:sz w:val="24"/>
          <w:szCs w:val="24"/>
        </w:rPr>
        <w:t>■</w:t>
      </w:r>
      <w:r w:rsidRPr="001F75E8">
        <w:rPr>
          <w:color w:val="57585A"/>
          <w:sz w:val="24"/>
          <w:szCs w:val="24"/>
        </w:rPr>
        <w:t xml:space="preserve"> </w:t>
      </w:r>
      <w:r w:rsidRPr="001F75E8">
        <w:rPr>
          <w:color w:val="231F20"/>
          <w:sz w:val="24"/>
          <w:szCs w:val="24"/>
        </w:rPr>
        <w:t>Windows Server 2008</w:t>
      </w:r>
      <w:r w:rsidRPr="001F75E8">
        <w:rPr>
          <w:color w:val="231F20"/>
          <w:sz w:val="24"/>
          <w:szCs w:val="24"/>
        </w:rPr>
        <w:br/>
      </w:r>
      <w:r w:rsidRPr="001F75E8">
        <w:rPr>
          <w:rFonts w:ascii="Arial" w:hAnsi="Arial" w:cs="Arial"/>
          <w:color w:val="57585A"/>
          <w:sz w:val="24"/>
          <w:szCs w:val="24"/>
        </w:rPr>
        <w:t>■</w:t>
      </w:r>
      <w:r w:rsidRPr="001F75E8">
        <w:rPr>
          <w:color w:val="57585A"/>
          <w:sz w:val="24"/>
          <w:szCs w:val="24"/>
        </w:rPr>
        <w:t xml:space="preserve"> </w:t>
      </w:r>
      <w:r w:rsidRPr="001F75E8">
        <w:rPr>
          <w:color w:val="231F20"/>
          <w:sz w:val="24"/>
          <w:szCs w:val="24"/>
        </w:rPr>
        <w:t>Windows Server 2008 R2</w:t>
      </w:r>
      <w:r w:rsidRPr="001F75E8">
        <w:rPr>
          <w:color w:val="231F20"/>
          <w:sz w:val="24"/>
          <w:szCs w:val="24"/>
        </w:rPr>
        <w:br/>
      </w:r>
      <w:r w:rsidRPr="001F75E8">
        <w:rPr>
          <w:rFonts w:ascii="Arial" w:hAnsi="Arial" w:cs="Arial"/>
          <w:color w:val="57585A"/>
          <w:sz w:val="24"/>
          <w:szCs w:val="24"/>
        </w:rPr>
        <w:t>■</w:t>
      </w:r>
      <w:r w:rsidRPr="001F75E8">
        <w:rPr>
          <w:color w:val="57585A"/>
          <w:sz w:val="24"/>
          <w:szCs w:val="24"/>
        </w:rPr>
        <w:t xml:space="preserve"> </w:t>
      </w:r>
      <w:r w:rsidRPr="001F75E8">
        <w:rPr>
          <w:color w:val="231F20"/>
          <w:sz w:val="24"/>
          <w:szCs w:val="24"/>
        </w:rPr>
        <w:t>Windows Server 2012</w:t>
      </w:r>
    </w:p>
    <w:p w:rsidR="00FA431B" w:rsidRPr="001F75E8" w:rsidRDefault="00FA431B" w:rsidP="00482D9E">
      <w:pPr>
        <w:pStyle w:val="ListParagraph"/>
        <w:numPr>
          <w:ilvl w:val="0"/>
          <w:numId w:val="2"/>
        </w:numPr>
        <w:rPr>
          <w:b/>
          <w:sz w:val="24"/>
          <w:szCs w:val="24"/>
        </w:rPr>
      </w:pPr>
      <w:r w:rsidRPr="001F75E8">
        <w:rPr>
          <w:b/>
          <w:color w:val="231F20"/>
          <w:sz w:val="24"/>
          <w:szCs w:val="24"/>
        </w:rPr>
        <w:t>Write The Windows Server 2003 domain functional level</w:t>
      </w:r>
      <w:r w:rsidRPr="001F75E8">
        <w:rPr>
          <w:b/>
          <w:color w:val="231F20"/>
          <w:sz w:val="24"/>
          <w:szCs w:val="24"/>
        </w:rPr>
        <w:br/>
        <w:t>features?</w:t>
      </w:r>
    </w:p>
    <w:p w:rsidR="00482D9E" w:rsidRPr="001F75E8" w:rsidRDefault="00482D9E" w:rsidP="00482D9E">
      <w:pPr>
        <w:pStyle w:val="ListParagraph"/>
        <w:rPr>
          <w:b/>
          <w:sz w:val="24"/>
          <w:szCs w:val="24"/>
        </w:rPr>
      </w:pPr>
    </w:p>
    <w:p w:rsidR="00482D9E" w:rsidRPr="001F75E8" w:rsidRDefault="00FA431B" w:rsidP="00482D9E">
      <w:pPr>
        <w:pStyle w:val="ListParagraph"/>
        <w:numPr>
          <w:ilvl w:val="0"/>
          <w:numId w:val="2"/>
        </w:numPr>
        <w:rPr>
          <w:b/>
          <w:sz w:val="24"/>
          <w:szCs w:val="24"/>
        </w:rPr>
      </w:pPr>
      <w:r w:rsidRPr="001F75E8">
        <w:rPr>
          <w:b/>
          <w:color w:val="231F20"/>
          <w:sz w:val="24"/>
          <w:szCs w:val="24"/>
        </w:rPr>
        <w:t>Write The Windows Server 2008 domain functional level</w:t>
      </w:r>
      <w:r w:rsidRPr="001F75E8">
        <w:rPr>
          <w:b/>
          <w:color w:val="231F20"/>
          <w:sz w:val="24"/>
          <w:szCs w:val="24"/>
        </w:rPr>
        <w:br/>
        <w:t>features?</w:t>
      </w:r>
    </w:p>
    <w:p w:rsidR="00482D9E" w:rsidRPr="001F75E8" w:rsidRDefault="00482D9E" w:rsidP="00482D9E">
      <w:pPr>
        <w:pStyle w:val="ListParagraph"/>
        <w:rPr>
          <w:b/>
          <w:sz w:val="24"/>
          <w:szCs w:val="24"/>
        </w:rPr>
      </w:pPr>
    </w:p>
    <w:p w:rsidR="00482D9E" w:rsidRPr="001F75E8" w:rsidRDefault="00482D9E" w:rsidP="00482D9E">
      <w:pPr>
        <w:pStyle w:val="ListParagraph"/>
        <w:rPr>
          <w:b/>
          <w:sz w:val="24"/>
          <w:szCs w:val="24"/>
        </w:rPr>
      </w:pPr>
    </w:p>
    <w:p w:rsidR="00FA431B" w:rsidRPr="001F75E8" w:rsidRDefault="00FA431B" w:rsidP="00FA431B">
      <w:pPr>
        <w:pStyle w:val="ListParagraph"/>
        <w:numPr>
          <w:ilvl w:val="0"/>
          <w:numId w:val="2"/>
        </w:numPr>
        <w:rPr>
          <w:b/>
          <w:sz w:val="24"/>
          <w:szCs w:val="24"/>
        </w:rPr>
      </w:pPr>
      <w:r w:rsidRPr="001F75E8">
        <w:rPr>
          <w:b/>
          <w:color w:val="231F20"/>
          <w:sz w:val="24"/>
          <w:szCs w:val="24"/>
        </w:rPr>
        <w:t>Write The Windows Server 2008</w:t>
      </w:r>
      <w:r w:rsidR="001C1029" w:rsidRPr="001F75E8">
        <w:rPr>
          <w:b/>
          <w:color w:val="231F20"/>
          <w:sz w:val="24"/>
          <w:szCs w:val="24"/>
        </w:rPr>
        <w:t xml:space="preserve"> </w:t>
      </w:r>
      <w:r w:rsidRPr="001F75E8">
        <w:rPr>
          <w:b/>
          <w:color w:val="231F20"/>
          <w:sz w:val="24"/>
          <w:szCs w:val="24"/>
        </w:rPr>
        <w:t>R2 domain functional level</w:t>
      </w:r>
      <w:r w:rsidRPr="001F75E8">
        <w:rPr>
          <w:b/>
          <w:color w:val="231F20"/>
          <w:sz w:val="24"/>
          <w:szCs w:val="24"/>
        </w:rPr>
        <w:br/>
        <w:t>features?</w:t>
      </w:r>
    </w:p>
    <w:p w:rsidR="00FA431B" w:rsidRPr="001F75E8" w:rsidRDefault="00FA431B" w:rsidP="00FA431B">
      <w:pPr>
        <w:rPr>
          <w:color w:val="231F20"/>
          <w:sz w:val="24"/>
          <w:szCs w:val="24"/>
        </w:rPr>
      </w:pPr>
      <w:r w:rsidRPr="001F75E8">
        <w:rPr>
          <w:color w:val="231F20"/>
          <w:sz w:val="24"/>
          <w:szCs w:val="24"/>
        </w:rPr>
        <w:t>The Windows Server 2008R2 domain functional level includes the following</w:t>
      </w:r>
      <w:r w:rsidRPr="001F75E8">
        <w:rPr>
          <w:color w:val="231F20"/>
          <w:sz w:val="24"/>
          <w:szCs w:val="24"/>
        </w:rPr>
        <w:br/>
        <w:t>features:</w:t>
      </w:r>
    </w:p>
    <w:p w:rsidR="00FA431B" w:rsidRPr="001F75E8" w:rsidRDefault="00FA431B" w:rsidP="00FA431B">
      <w:pPr>
        <w:rPr>
          <w:color w:val="231F20"/>
          <w:sz w:val="24"/>
          <w:szCs w:val="24"/>
        </w:rPr>
      </w:pPr>
      <w:r w:rsidRPr="001F75E8">
        <w:rPr>
          <w:rFonts w:ascii="Arial" w:hAnsi="Arial" w:cs="Arial"/>
          <w:color w:val="57585A"/>
          <w:sz w:val="24"/>
          <w:szCs w:val="24"/>
        </w:rPr>
        <w:t>■</w:t>
      </w:r>
      <w:r w:rsidRPr="001F75E8">
        <w:rPr>
          <w:color w:val="57585A"/>
          <w:sz w:val="24"/>
          <w:szCs w:val="24"/>
        </w:rPr>
        <w:t xml:space="preserve"> </w:t>
      </w:r>
      <w:r w:rsidRPr="001F75E8">
        <w:rPr>
          <w:color w:val="231F20"/>
          <w:sz w:val="24"/>
          <w:szCs w:val="24"/>
        </w:rPr>
        <w:t>Managed service account support, which enables you to automatically manage service</w:t>
      </w:r>
      <w:r w:rsidRPr="001F75E8">
        <w:rPr>
          <w:color w:val="231F20"/>
          <w:sz w:val="24"/>
          <w:szCs w:val="24"/>
        </w:rPr>
        <w:br/>
        <w:t>account passwords rather than manually managing them</w:t>
      </w:r>
      <w:r w:rsidRPr="001F75E8">
        <w:rPr>
          <w:color w:val="231F20"/>
          <w:sz w:val="24"/>
          <w:szCs w:val="24"/>
        </w:rPr>
        <w:br/>
      </w:r>
      <w:r w:rsidRPr="001F75E8">
        <w:rPr>
          <w:rFonts w:ascii="Arial" w:hAnsi="Arial" w:cs="Arial"/>
          <w:color w:val="57585A"/>
          <w:sz w:val="24"/>
          <w:szCs w:val="24"/>
        </w:rPr>
        <w:t>■</w:t>
      </w:r>
      <w:r w:rsidRPr="001F75E8">
        <w:rPr>
          <w:color w:val="57585A"/>
          <w:sz w:val="24"/>
          <w:szCs w:val="24"/>
        </w:rPr>
        <w:t xml:space="preserve"> </w:t>
      </w:r>
      <w:r w:rsidRPr="001F75E8">
        <w:rPr>
          <w:color w:val="231F20"/>
          <w:sz w:val="24"/>
          <w:szCs w:val="24"/>
        </w:rPr>
        <w:t>Support for command-line-based Active Directory Recycle Bin if the forest functional</w:t>
      </w:r>
      <w:r w:rsidRPr="001F75E8">
        <w:rPr>
          <w:color w:val="231F20"/>
          <w:sz w:val="24"/>
          <w:szCs w:val="24"/>
        </w:rPr>
        <w:br/>
        <w:t>level is raised to Windows Server 2008 R2</w:t>
      </w:r>
    </w:p>
    <w:p w:rsidR="00FA431B" w:rsidRPr="001F75E8" w:rsidRDefault="00FA431B" w:rsidP="00FA431B">
      <w:pPr>
        <w:pStyle w:val="ListParagraph"/>
        <w:numPr>
          <w:ilvl w:val="0"/>
          <w:numId w:val="2"/>
        </w:numPr>
        <w:rPr>
          <w:b/>
          <w:sz w:val="24"/>
          <w:szCs w:val="24"/>
        </w:rPr>
      </w:pPr>
      <w:r w:rsidRPr="001F75E8">
        <w:rPr>
          <w:b/>
          <w:color w:val="231F20"/>
          <w:sz w:val="24"/>
          <w:szCs w:val="24"/>
        </w:rPr>
        <w:t>Write The Windows Server 2012 domain functional level</w:t>
      </w:r>
      <w:r w:rsidRPr="001F75E8">
        <w:rPr>
          <w:b/>
          <w:color w:val="231F20"/>
          <w:sz w:val="24"/>
          <w:szCs w:val="24"/>
        </w:rPr>
        <w:br/>
        <w:t>features?</w:t>
      </w:r>
    </w:p>
    <w:p w:rsidR="00482D9E" w:rsidRPr="001F75E8" w:rsidRDefault="00482D9E" w:rsidP="00482D9E">
      <w:pPr>
        <w:pStyle w:val="ListParagraph"/>
        <w:rPr>
          <w:b/>
          <w:sz w:val="24"/>
          <w:szCs w:val="24"/>
        </w:rPr>
      </w:pPr>
    </w:p>
    <w:p w:rsidR="00296BAE" w:rsidRPr="001F75E8" w:rsidRDefault="00296BAE" w:rsidP="00296BAE">
      <w:pPr>
        <w:pStyle w:val="ListParagraph"/>
        <w:rPr>
          <w:b/>
          <w:color w:val="231F20"/>
          <w:sz w:val="24"/>
          <w:szCs w:val="24"/>
        </w:rPr>
      </w:pPr>
    </w:p>
    <w:p w:rsidR="00296BAE" w:rsidRPr="001F75E8" w:rsidRDefault="00296BAE" w:rsidP="00296BAE">
      <w:pPr>
        <w:pStyle w:val="ListParagraph"/>
        <w:rPr>
          <w:b/>
          <w:color w:val="231F20"/>
          <w:sz w:val="24"/>
          <w:szCs w:val="24"/>
        </w:rPr>
      </w:pPr>
    </w:p>
    <w:p w:rsidR="00FA431B" w:rsidRPr="001F75E8" w:rsidRDefault="00FA431B" w:rsidP="00FA431B">
      <w:pPr>
        <w:pStyle w:val="ListParagraph"/>
        <w:numPr>
          <w:ilvl w:val="0"/>
          <w:numId w:val="2"/>
        </w:numPr>
        <w:rPr>
          <w:b/>
          <w:color w:val="231F20"/>
          <w:sz w:val="24"/>
          <w:szCs w:val="24"/>
        </w:rPr>
      </w:pPr>
      <w:r w:rsidRPr="001F75E8">
        <w:rPr>
          <w:b/>
          <w:color w:val="231F20"/>
          <w:sz w:val="24"/>
          <w:szCs w:val="24"/>
        </w:rPr>
        <w:t>What is Forest Functional Level?</w:t>
      </w:r>
    </w:p>
    <w:p w:rsidR="00FA431B" w:rsidRPr="001F75E8" w:rsidRDefault="00FA431B" w:rsidP="00FA431B">
      <w:pPr>
        <w:rPr>
          <w:color w:val="231F20"/>
          <w:sz w:val="24"/>
          <w:szCs w:val="24"/>
        </w:rPr>
      </w:pPr>
      <w:proofErr w:type="spellStart"/>
      <w:r w:rsidRPr="001F75E8">
        <w:rPr>
          <w:color w:val="231F20"/>
          <w:sz w:val="24"/>
          <w:szCs w:val="24"/>
        </w:rPr>
        <w:t>Ans</w:t>
      </w:r>
      <w:proofErr w:type="spellEnd"/>
      <w:r w:rsidRPr="001F75E8">
        <w:rPr>
          <w:color w:val="231F20"/>
          <w:sz w:val="24"/>
          <w:szCs w:val="24"/>
        </w:rPr>
        <w:t>:</w:t>
      </w:r>
      <w:r w:rsidR="00DA142C" w:rsidRPr="001F75E8">
        <w:rPr>
          <w:color w:val="231F20"/>
          <w:sz w:val="24"/>
          <w:szCs w:val="24"/>
        </w:rPr>
        <w:t xml:space="preserve"> A forest can host domains running at different domain functional levels.</w:t>
      </w:r>
      <w:r w:rsidRPr="001F75E8">
        <w:rPr>
          <w:i/>
          <w:iCs/>
          <w:color w:val="231F20"/>
          <w:sz w:val="24"/>
          <w:szCs w:val="24"/>
        </w:rPr>
        <w:t xml:space="preserve"> </w:t>
      </w:r>
      <w:r w:rsidRPr="001F75E8">
        <w:rPr>
          <w:iCs/>
          <w:color w:val="231F20"/>
          <w:sz w:val="24"/>
          <w:szCs w:val="24"/>
        </w:rPr>
        <w:t>Forest functional</w:t>
      </w:r>
      <w:r w:rsidRPr="001F75E8">
        <w:rPr>
          <w:color w:val="231F20"/>
          <w:sz w:val="24"/>
          <w:szCs w:val="24"/>
        </w:rPr>
        <w:t xml:space="preserve"> </w:t>
      </w:r>
      <w:r w:rsidRPr="001F75E8">
        <w:rPr>
          <w:iCs/>
          <w:color w:val="231F20"/>
          <w:sz w:val="24"/>
          <w:szCs w:val="24"/>
        </w:rPr>
        <w:t>level</w:t>
      </w:r>
      <w:r w:rsidRPr="001F75E8">
        <w:rPr>
          <w:i/>
          <w:iCs/>
          <w:color w:val="231F20"/>
          <w:sz w:val="24"/>
          <w:szCs w:val="24"/>
        </w:rPr>
        <w:t xml:space="preserve"> </w:t>
      </w:r>
      <w:r w:rsidRPr="001F75E8">
        <w:rPr>
          <w:color w:val="231F20"/>
          <w:sz w:val="24"/>
          <w:szCs w:val="24"/>
        </w:rPr>
        <w:t>is dependent on the minimum domain functional leve</w:t>
      </w:r>
      <w:r w:rsidR="00DA142C" w:rsidRPr="001F75E8">
        <w:rPr>
          <w:color w:val="231F20"/>
          <w:sz w:val="24"/>
          <w:szCs w:val="24"/>
        </w:rPr>
        <w:t xml:space="preserve">l of any domain in </w:t>
      </w:r>
      <w:r w:rsidR="00BE7DB6">
        <w:rPr>
          <w:color w:val="231F20"/>
          <w:sz w:val="24"/>
          <w:szCs w:val="24"/>
        </w:rPr>
        <w:t>the</w:t>
      </w:r>
      <w:r w:rsidR="00DA142C" w:rsidRPr="001F75E8">
        <w:rPr>
          <w:color w:val="231F20"/>
          <w:sz w:val="24"/>
          <w:szCs w:val="24"/>
        </w:rPr>
        <w:t xml:space="preserve"> forest.</w:t>
      </w:r>
    </w:p>
    <w:p w:rsidR="00CF52D2" w:rsidRPr="001F75E8" w:rsidRDefault="00DE08F5" w:rsidP="00FA431B">
      <w:pPr>
        <w:rPr>
          <w:color w:val="231F20"/>
          <w:sz w:val="24"/>
          <w:szCs w:val="24"/>
        </w:rPr>
      </w:pPr>
      <w:r>
        <w:rPr>
          <w:color w:val="231F20"/>
          <w:sz w:val="24"/>
          <w:szCs w:val="24"/>
        </w:rPr>
        <w:t xml:space="preserve">Note: </w:t>
      </w:r>
      <w:r w:rsidR="00CF52D2" w:rsidRPr="001F75E8">
        <w:rPr>
          <w:color w:val="231F20"/>
          <w:sz w:val="24"/>
          <w:szCs w:val="24"/>
        </w:rPr>
        <w:t>Each domain in a forest can have a different functional level. The forest functional level depends on the lowest domain functional level in the forest.</w:t>
      </w:r>
    </w:p>
    <w:p w:rsidR="00B17309" w:rsidRPr="001F75E8" w:rsidRDefault="00995601" w:rsidP="00FA431B">
      <w:pPr>
        <w:rPr>
          <w:b/>
          <w:color w:val="231F20"/>
          <w:sz w:val="24"/>
          <w:szCs w:val="24"/>
        </w:rPr>
      </w:pPr>
      <w:r w:rsidRPr="001F75E8">
        <w:rPr>
          <w:b/>
          <w:color w:val="231F20"/>
          <w:sz w:val="24"/>
          <w:szCs w:val="24"/>
        </w:rPr>
        <w:t xml:space="preserve"> Q. Define </w:t>
      </w:r>
      <w:r w:rsidR="00B17309" w:rsidRPr="001F75E8">
        <w:rPr>
          <w:b/>
          <w:color w:val="231F20"/>
          <w:sz w:val="24"/>
          <w:szCs w:val="24"/>
        </w:rPr>
        <w:t>User Principal Name (UPN) suffixes:</w:t>
      </w:r>
    </w:p>
    <w:p w:rsidR="00B17309" w:rsidRPr="001F75E8" w:rsidRDefault="00B17309" w:rsidP="00FA431B">
      <w:pPr>
        <w:rPr>
          <w:color w:val="231F20"/>
          <w:sz w:val="24"/>
          <w:szCs w:val="24"/>
        </w:rPr>
      </w:pPr>
      <w:r w:rsidRPr="001F75E8">
        <w:rPr>
          <w:color w:val="231F20"/>
          <w:sz w:val="24"/>
          <w:szCs w:val="24"/>
        </w:rPr>
        <w:t xml:space="preserve">User Principal Name (UPN) suffixes are the part of a user’s UPN that trails </w:t>
      </w:r>
      <w:proofErr w:type="gramStart"/>
      <w:r w:rsidRPr="001F75E8">
        <w:rPr>
          <w:color w:val="231F20"/>
          <w:sz w:val="24"/>
          <w:szCs w:val="24"/>
        </w:rPr>
        <w:t>the @</w:t>
      </w:r>
      <w:proofErr w:type="gramEnd"/>
      <w:r w:rsidRPr="001F75E8">
        <w:rPr>
          <w:color w:val="231F20"/>
          <w:sz w:val="24"/>
          <w:szCs w:val="24"/>
        </w:rPr>
        <w:t xml:space="preserve"> symbol.</w:t>
      </w:r>
      <w:r w:rsidR="0041784D" w:rsidRPr="001F75E8">
        <w:rPr>
          <w:color w:val="231F20"/>
          <w:sz w:val="24"/>
          <w:szCs w:val="24"/>
        </w:rPr>
        <w:t xml:space="preserve"> For example, in the UPN </w:t>
      </w:r>
      <w:hyperlink r:id="rId7" w:history="1">
        <w:r w:rsidR="0041784D" w:rsidRPr="001F75E8">
          <w:rPr>
            <w:rStyle w:val="Hyperlink"/>
            <w:sz w:val="24"/>
            <w:szCs w:val="24"/>
          </w:rPr>
          <w:t>arif@at.com</w:t>
        </w:r>
      </w:hyperlink>
      <w:r w:rsidR="0041784D" w:rsidRPr="001F75E8">
        <w:rPr>
          <w:color w:val="231F20"/>
          <w:sz w:val="24"/>
          <w:szCs w:val="24"/>
        </w:rPr>
        <w:t>, the UPN suffix is the domain name at.com. UPN suffixes enable users to sign on an account name that includes the name of their domains.</w:t>
      </w:r>
    </w:p>
    <w:p w:rsidR="00FA431B" w:rsidRPr="001F75E8" w:rsidRDefault="00FA431B" w:rsidP="00FA431B">
      <w:pPr>
        <w:rPr>
          <w:color w:val="00B0F0"/>
          <w:sz w:val="24"/>
          <w:szCs w:val="24"/>
        </w:rPr>
      </w:pPr>
      <w:r w:rsidRPr="001F75E8">
        <w:rPr>
          <w:color w:val="00B0F0"/>
          <w:sz w:val="24"/>
          <w:szCs w:val="24"/>
        </w:rPr>
        <w:t>MCQ</w:t>
      </w:r>
    </w:p>
    <w:p w:rsidR="00FA431B" w:rsidRPr="001F75E8" w:rsidRDefault="00FA431B" w:rsidP="00FA431B">
      <w:pPr>
        <w:pStyle w:val="ListParagraph"/>
        <w:numPr>
          <w:ilvl w:val="0"/>
          <w:numId w:val="1"/>
        </w:numPr>
        <w:rPr>
          <w:color w:val="00B0F0"/>
          <w:sz w:val="24"/>
          <w:szCs w:val="24"/>
        </w:rPr>
      </w:pPr>
      <w:r w:rsidRPr="001F75E8">
        <w:rPr>
          <w:color w:val="231F20"/>
          <w:sz w:val="24"/>
          <w:szCs w:val="24"/>
        </w:rPr>
        <w:t>If your organization has Windows Server 2003 domain controllers, you aren’t</w:t>
      </w:r>
      <w:r w:rsidRPr="001F75E8">
        <w:rPr>
          <w:color w:val="231F20"/>
          <w:sz w:val="24"/>
          <w:szCs w:val="24"/>
        </w:rPr>
        <w:br/>
        <w:t>able to raise the functional level until you replace or upgrade those doma</w:t>
      </w:r>
      <w:r w:rsidR="0059125E">
        <w:rPr>
          <w:color w:val="231F20"/>
          <w:sz w:val="24"/>
          <w:szCs w:val="24"/>
        </w:rPr>
        <w:t xml:space="preserve">in controllers to a </w:t>
      </w:r>
      <w:r w:rsidRPr="001F75E8">
        <w:rPr>
          <w:color w:val="231F20"/>
          <w:sz w:val="24"/>
          <w:szCs w:val="24"/>
        </w:rPr>
        <w:t>more recent version of the Windows Server operating system.</w:t>
      </w:r>
    </w:p>
    <w:p w:rsidR="00FA431B" w:rsidRPr="001F75E8" w:rsidRDefault="00FA431B" w:rsidP="00FA431B">
      <w:pPr>
        <w:pStyle w:val="ListParagraph"/>
        <w:numPr>
          <w:ilvl w:val="0"/>
          <w:numId w:val="1"/>
        </w:numPr>
        <w:rPr>
          <w:color w:val="00B0F0"/>
          <w:sz w:val="24"/>
          <w:szCs w:val="24"/>
        </w:rPr>
      </w:pPr>
      <w:r w:rsidRPr="001F75E8">
        <w:rPr>
          <w:color w:val="231F20"/>
          <w:sz w:val="24"/>
          <w:szCs w:val="24"/>
        </w:rPr>
        <w:t>The Windows Server 2003 domain functional level is the lowest level</w:t>
      </w:r>
    </w:p>
    <w:p w:rsidR="00FA431B" w:rsidRPr="001F75E8" w:rsidRDefault="00FA431B" w:rsidP="00FA431B">
      <w:pPr>
        <w:pStyle w:val="ListParagraph"/>
        <w:numPr>
          <w:ilvl w:val="0"/>
          <w:numId w:val="1"/>
        </w:numPr>
        <w:rPr>
          <w:color w:val="00B0F0"/>
          <w:sz w:val="24"/>
          <w:szCs w:val="24"/>
        </w:rPr>
      </w:pPr>
      <w:r w:rsidRPr="001F75E8">
        <w:rPr>
          <w:color w:val="231F20"/>
          <w:sz w:val="24"/>
          <w:szCs w:val="24"/>
        </w:rPr>
        <w:t>The Windows Server 2008 domain functional level requires that all domain controllers be running the Windows Server 2008, Windows Server 2008 R2, o</w:t>
      </w:r>
      <w:r w:rsidR="007015D8">
        <w:rPr>
          <w:color w:val="231F20"/>
          <w:sz w:val="24"/>
          <w:szCs w:val="24"/>
        </w:rPr>
        <w:t xml:space="preserve">r Windows Server 2012 operating </w:t>
      </w:r>
      <w:r w:rsidRPr="001F75E8">
        <w:rPr>
          <w:color w:val="231F20"/>
          <w:sz w:val="24"/>
          <w:szCs w:val="24"/>
        </w:rPr>
        <w:t>systems.</w:t>
      </w:r>
    </w:p>
    <w:p w:rsidR="00FA431B" w:rsidRPr="001F75E8" w:rsidRDefault="00FA431B" w:rsidP="00FA431B">
      <w:pPr>
        <w:pStyle w:val="ListParagraph"/>
        <w:numPr>
          <w:ilvl w:val="0"/>
          <w:numId w:val="1"/>
        </w:numPr>
        <w:rPr>
          <w:color w:val="00B0F0"/>
          <w:sz w:val="24"/>
          <w:szCs w:val="24"/>
        </w:rPr>
      </w:pPr>
      <w:r w:rsidRPr="001F75E8">
        <w:rPr>
          <w:color w:val="231F20"/>
          <w:sz w:val="24"/>
          <w:szCs w:val="24"/>
        </w:rPr>
        <w:t>The Windows Server 2008 R2 domain functional</w:t>
      </w:r>
      <w:r w:rsidR="008A7AC4">
        <w:rPr>
          <w:color w:val="231F20"/>
          <w:sz w:val="24"/>
          <w:szCs w:val="24"/>
        </w:rPr>
        <w:t xml:space="preserve"> level requires that all domain </w:t>
      </w:r>
      <w:r w:rsidR="00243670">
        <w:rPr>
          <w:color w:val="231F20"/>
          <w:sz w:val="24"/>
          <w:szCs w:val="24"/>
        </w:rPr>
        <w:t xml:space="preserve">controllers </w:t>
      </w:r>
      <w:r w:rsidRPr="001F75E8">
        <w:rPr>
          <w:color w:val="231F20"/>
          <w:sz w:val="24"/>
          <w:szCs w:val="24"/>
        </w:rPr>
        <w:t>are running the Windows Server 2008 R2 or Windows Server 2012 operating systems.</w:t>
      </w:r>
    </w:p>
    <w:p w:rsidR="00FA431B" w:rsidRPr="001F75E8" w:rsidRDefault="00FA431B" w:rsidP="00FA431B">
      <w:pPr>
        <w:pStyle w:val="ListParagraph"/>
        <w:numPr>
          <w:ilvl w:val="0"/>
          <w:numId w:val="1"/>
        </w:numPr>
        <w:rPr>
          <w:color w:val="00B0F0"/>
          <w:sz w:val="24"/>
          <w:szCs w:val="24"/>
        </w:rPr>
      </w:pPr>
      <w:r w:rsidRPr="001F75E8">
        <w:rPr>
          <w:color w:val="231F20"/>
          <w:sz w:val="24"/>
          <w:szCs w:val="24"/>
        </w:rPr>
        <w:t>The Windows Server 2012 domain functional level requires that all domain controllers be running the Windows Server 2012 operating system.</w:t>
      </w:r>
    </w:p>
    <w:p w:rsidR="00FA431B" w:rsidRPr="001F75E8" w:rsidRDefault="00FA431B" w:rsidP="00FA431B">
      <w:pPr>
        <w:pStyle w:val="ListParagraph"/>
        <w:numPr>
          <w:ilvl w:val="0"/>
          <w:numId w:val="1"/>
        </w:numPr>
        <w:rPr>
          <w:color w:val="00B0F0"/>
          <w:sz w:val="24"/>
          <w:szCs w:val="24"/>
        </w:rPr>
      </w:pPr>
      <w:r w:rsidRPr="001F75E8">
        <w:rPr>
          <w:color w:val="231F20"/>
          <w:sz w:val="24"/>
          <w:szCs w:val="24"/>
        </w:rPr>
        <w:t>You can raise the forest functional level using the Active Directory Domains and Trusts</w:t>
      </w:r>
      <w:r w:rsidRPr="001F75E8">
        <w:rPr>
          <w:color w:val="231F20"/>
          <w:sz w:val="24"/>
          <w:szCs w:val="24"/>
        </w:rPr>
        <w:br/>
        <w:t>console</w:t>
      </w:r>
    </w:p>
    <w:p w:rsidR="00FA431B" w:rsidRPr="001F75E8" w:rsidRDefault="00FA431B" w:rsidP="00FA431B">
      <w:pPr>
        <w:pStyle w:val="ListParagraph"/>
        <w:numPr>
          <w:ilvl w:val="0"/>
          <w:numId w:val="1"/>
        </w:numPr>
        <w:rPr>
          <w:color w:val="00B0F0"/>
          <w:sz w:val="24"/>
          <w:szCs w:val="24"/>
        </w:rPr>
      </w:pPr>
      <w:r w:rsidRPr="001F75E8">
        <w:rPr>
          <w:color w:val="231F20"/>
          <w:sz w:val="24"/>
          <w:szCs w:val="24"/>
        </w:rPr>
        <w:t>You need to use a user account that is a member of the Enterprise Admins group to perform this task.</w:t>
      </w:r>
    </w:p>
    <w:p w:rsidR="00FA431B" w:rsidRPr="001F75E8" w:rsidRDefault="00FA431B" w:rsidP="00FA431B">
      <w:pPr>
        <w:pStyle w:val="ListParagraph"/>
        <w:rPr>
          <w:color w:val="231F20"/>
          <w:sz w:val="24"/>
          <w:szCs w:val="24"/>
        </w:rPr>
      </w:pPr>
    </w:p>
    <w:p w:rsidR="0024436A" w:rsidRPr="001F75E8" w:rsidRDefault="0024436A" w:rsidP="00FA431B">
      <w:pPr>
        <w:rPr>
          <w:b/>
          <w:sz w:val="24"/>
          <w:szCs w:val="24"/>
        </w:rPr>
      </w:pPr>
      <w:r w:rsidRPr="001F75E8">
        <w:rPr>
          <w:b/>
          <w:sz w:val="24"/>
          <w:szCs w:val="24"/>
        </w:rPr>
        <w:t xml:space="preserve">What is </w:t>
      </w:r>
      <w:r w:rsidR="00243670">
        <w:rPr>
          <w:b/>
          <w:sz w:val="24"/>
          <w:szCs w:val="24"/>
        </w:rPr>
        <w:t xml:space="preserve">Domain </w:t>
      </w:r>
      <w:r w:rsidRPr="001F75E8">
        <w:rPr>
          <w:b/>
          <w:sz w:val="24"/>
          <w:szCs w:val="24"/>
        </w:rPr>
        <w:t>Trust?</w:t>
      </w:r>
    </w:p>
    <w:p w:rsidR="0024436A" w:rsidRPr="001F75E8" w:rsidRDefault="004B6960" w:rsidP="00FA431B">
      <w:pPr>
        <w:rPr>
          <w:sz w:val="24"/>
          <w:szCs w:val="24"/>
        </w:rPr>
      </w:pPr>
      <w:r>
        <w:rPr>
          <w:sz w:val="24"/>
          <w:szCs w:val="24"/>
        </w:rPr>
        <w:t xml:space="preserve">Domain </w:t>
      </w:r>
      <w:r w:rsidR="0024436A" w:rsidRPr="001F75E8">
        <w:rPr>
          <w:sz w:val="24"/>
          <w:szCs w:val="24"/>
        </w:rPr>
        <w:t xml:space="preserve">Trusts make it possible for users in one domain to be authenticated by domain controllers in a separate domain. For example, if there is a bidirectional trust relationship </w:t>
      </w:r>
      <w:r w:rsidR="0024436A" w:rsidRPr="001F75E8">
        <w:rPr>
          <w:sz w:val="24"/>
          <w:szCs w:val="24"/>
        </w:rPr>
        <w:lastRenderedPageBreak/>
        <w:t xml:space="preserve">between the domains </w:t>
      </w:r>
      <w:proofErr w:type="spellStart"/>
      <w:r w:rsidR="0024436A" w:rsidRPr="001F75E8">
        <w:rPr>
          <w:sz w:val="24"/>
          <w:szCs w:val="24"/>
        </w:rPr>
        <w:t>contoso.local</w:t>
      </w:r>
      <w:proofErr w:type="spellEnd"/>
      <w:r w:rsidR="0024436A" w:rsidRPr="001F75E8">
        <w:rPr>
          <w:sz w:val="24"/>
          <w:szCs w:val="24"/>
        </w:rPr>
        <w:t xml:space="preserve"> and </w:t>
      </w:r>
      <w:proofErr w:type="spellStart"/>
      <w:r w:rsidR="0024436A" w:rsidRPr="001F75E8">
        <w:rPr>
          <w:sz w:val="24"/>
          <w:szCs w:val="24"/>
        </w:rPr>
        <w:t>adatum.remote</w:t>
      </w:r>
      <w:proofErr w:type="spellEnd"/>
      <w:r w:rsidR="0024436A" w:rsidRPr="001F75E8">
        <w:rPr>
          <w:sz w:val="24"/>
          <w:szCs w:val="24"/>
        </w:rPr>
        <w:t xml:space="preserve"> users with accounts in the </w:t>
      </w:r>
      <w:proofErr w:type="spellStart"/>
      <w:r w:rsidR="0024436A" w:rsidRPr="001F75E8">
        <w:rPr>
          <w:sz w:val="24"/>
          <w:szCs w:val="24"/>
        </w:rPr>
        <w:t>contoso.local</w:t>
      </w:r>
      <w:proofErr w:type="spellEnd"/>
      <w:r w:rsidR="0024436A" w:rsidRPr="001F75E8">
        <w:rPr>
          <w:sz w:val="24"/>
          <w:szCs w:val="24"/>
        </w:rPr>
        <w:t xml:space="preserve"> domain are able to authenticate in the </w:t>
      </w:r>
      <w:proofErr w:type="spellStart"/>
      <w:r w:rsidR="0024436A" w:rsidRPr="001F75E8">
        <w:rPr>
          <w:sz w:val="24"/>
          <w:szCs w:val="24"/>
        </w:rPr>
        <w:t>adatum.remote</w:t>
      </w:r>
      <w:proofErr w:type="spellEnd"/>
      <w:r w:rsidR="0024436A" w:rsidRPr="001F75E8">
        <w:rPr>
          <w:sz w:val="24"/>
          <w:szCs w:val="24"/>
        </w:rPr>
        <w:t xml:space="preserve"> domain.</w:t>
      </w:r>
    </w:p>
    <w:p w:rsidR="00ED493F" w:rsidRPr="001F75E8" w:rsidRDefault="00C51A47" w:rsidP="00ED493F">
      <w:pPr>
        <w:rPr>
          <w:b/>
          <w:sz w:val="24"/>
          <w:szCs w:val="24"/>
        </w:rPr>
      </w:pPr>
      <w:r>
        <w:rPr>
          <w:b/>
          <w:sz w:val="24"/>
          <w:szCs w:val="24"/>
        </w:rPr>
        <w:t xml:space="preserve">What is </w:t>
      </w:r>
      <w:r w:rsidR="00ED493F" w:rsidRPr="001F75E8">
        <w:rPr>
          <w:b/>
          <w:sz w:val="24"/>
          <w:szCs w:val="24"/>
        </w:rPr>
        <w:t xml:space="preserve">Forest </w:t>
      </w:r>
      <w:proofErr w:type="gramStart"/>
      <w:r w:rsidR="00ED493F" w:rsidRPr="001F75E8">
        <w:rPr>
          <w:b/>
          <w:sz w:val="24"/>
          <w:szCs w:val="24"/>
        </w:rPr>
        <w:t>Trust:</w:t>
      </w:r>
      <w:proofErr w:type="gramEnd"/>
    </w:p>
    <w:p w:rsidR="00FA431B" w:rsidRPr="001F75E8" w:rsidRDefault="00FA431B" w:rsidP="00FA431B">
      <w:pPr>
        <w:rPr>
          <w:sz w:val="24"/>
          <w:szCs w:val="24"/>
        </w:rPr>
      </w:pPr>
      <w:proofErr w:type="spellStart"/>
      <w:r w:rsidRPr="001F75E8">
        <w:rPr>
          <w:sz w:val="24"/>
          <w:szCs w:val="24"/>
        </w:rPr>
        <w:t>Ans</w:t>
      </w:r>
      <w:proofErr w:type="spellEnd"/>
      <w:r w:rsidRPr="001F75E8">
        <w:rPr>
          <w:sz w:val="24"/>
          <w:szCs w:val="24"/>
        </w:rPr>
        <w:t xml:space="preserve">: A forest trust allows one forest to trust another forest. This means that all domains in the first forest have a trust relationship with all domains in the second forest. </w:t>
      </w:r>
    </w:p>
    <w:p w:rsidR="00FA431B" w:rsidRDefault="0065117D" w:rsidP="00FA431B">
      <w:pPr>
        <w:rPr>
          <w:sz w:val="24"/>
          <w:szCs w:val="24"/>
        </w:rPr>
      </w:pPr>
      <w:r>
        <w:rPr>
          <w:sz w:val="24"/>
          <w:szCs w:val="24"/>
        </w:rPr>
        <w:t xml:space="preserve">Note: </w:t>
      </w:r>
      <w:r w:rsidR="00FA431B" w:rsidRPr="001F75E8">
        <w:rPr>
          <w:sz w:val="24"/>
          <w:szCs w:val="24"/>
        </w:rPr>
        <w:t xml:space="preserve">Forest trusts require that each forest be configured to run at the windows server 2003 forest functional level or higher. Forest trusts can be bi- or unidirectional. You are most likely to configure forest trusts if your organization has two or more active directory forests. </w:t>
      </w:r>
    </w:p>
    <w:p w:rsidR="000F404B" w:rsidRPr="001F75E8" w:rsidRDefault="000F404B" w:rsidP="00FA431B">
      <w:pPr>
        <w:rPr>
          <w:sz w:val="24"/>
          <w:szCs w:val="24"/>
        </w:rPr>
      </w:pPr>
      <w:r>
        <w:rPr>
          <w:noProof/>
        </w:rPr>
        <w:drawing>
          <wp:inline distT="0" distB="0" distL="0" distR="0" wp14:anchorId="0A70516A" wp14:editId="11EFFD24">
            <wp:extent cx="5943600" cy="3660140"/>
            <wp:effectExtent l="0" t="0" r="0" b="0"/>
            <wp:docPr id="2" name="Picture 2" descr="Image result for shortcut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hortcut tru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0140"/>
                    </a:xfrm>
                    <a:prstGeom prst="rect">
                      <a:avLst/>
                    </a:prstGeom>
                    <a:noFill/>
                    <a:ln>
                      <a:noFill/>
                    </a:ln>
                  </pic:spPr>
                </pic:pic>
              </a:graphicData>
            </a:graphic>
          </wp:inline>
        </w:drawing>
      </w:r>
    </w:p>
    <w:p w:rsidR="00FA431B" w:rsidRPr="001F75E8" w:rsidRDefault="00FA431B" w:rsidP="00FA431B">
      <w:pPr>
        <w:rPr>
          <w:b/>
          <w:sz w:val="24"/>
          <w:szCs w:val="24"/>
        </w:rPr>
      </w:pPr>
      <w:r w:rsidRPr="001F75E8">
        <w:rPr>
          <w:b/>
          <w:sz w:val="24"/>
          <w:szCs w:val="24"/>
        </w:rPr>
        <w:t>Two types of Authentication scope:</w:t>
      </w:r>
    </w:p>
    <w:p w:rsidR="00FA431B" w:rsidRPr="001F75E8" w:rsidRDefault="00FA431B" w:rsidP="00FA431B">
      <w:pPr>
        <w:pStyle w:val="ListParagraph"/>
        <w:numPr>
          <w:ilvl w:val="0"/>
          <w:numId w:val="3"/>
        </w:numPr>
        <w:rPr>
          <w:b/>
          <w:sz w:val="24"/>
          <w:szCs w:val="24"/>
        </w:rPr>
      </w:pPr>
      <w:r w:rsidRPr="001F75E8">
        <w:rPr>
          <w:b/>
          <w:sz w:val="24"/>
          <w:szCs w:val="24"/>
        </w:rPr>
        <w:t>Forest-wide authentication:</w:t>
      </w:r>
    </w:p>
    <w:p w:rsidR="00FA431B" w:rsidRPr="001F75E8" w:rsidRDefault="00FA431B" w:rsidP="00FA431B">
      <w:pPr>
        <w:rPr>
          <w:sz w:val="24"/>
          <w:szCs w:val="24"/>
        </w:rPr>
      </w:pPr>
      <w:proofErr w:type="spellStart"/>
      <w:r w:rsidRPr="001F75E8">
        <w:rPr>
          <w:sz w:val="24"/>
          <w:szCs w:val="24"/>
        </w:rPr>
        <w:t>Ans</w:t>
      </w:r>
      <w:proofErr w:type="spellEnd"/>
      <w:r w:rsidRPr="001F75E8">
        <w:rPr>
          <w:sz w:val="24"/>
          <w:szCs w:val="24"/>
        </w:rPr>
        <w:t xml:space="preserve">: When you choose forest-wide authentication, users from the trusted forest are automatically authenticated for all resources in the local forest. You should use this option when both the trusted and trusting forest are part of the same organization. </w:t>
      </w:r>
    </w:p>
    <w:p w:rsidR="00FA431B" w:rsidRPr="001F75E8" w:rsidRDefault="00FA431B" w:rsidP="00FA431B">
      <w:pPr>
        <w:pStyle w:val="ListParagraph"/>
        <w:numPr>
          <w:ilvl w:val="0"/>
          <w:numId w:val="3"/>
        </w:numPr>
        <w:rPr>
          <w:b/>
          <w:sz w:val="24"/>
          <w:szCs w:val="24"/>
        </w:rPr>
      </w:pPr>
      <w:r w:rsidRPr="001F75E8">
        <w:rPr>
          <w:b/>
          <w:sz w:val="24"/>
          <w:szCs w:val="24"/>
        </w:rPr>
        <w:t>Selective authentication:</w:t>
      </w:r>
    </w:p>
    <w:p w:rsidR="00FA431B" w:rsidRPr="001F75E8" w:rsidRDefault="00FA431B" w:rsidP="00FA431B">
      <w:pPr>
        <w:rPr>
          <w:sz w:val="24"/>
          <w:szCs w:val="24"/>
        </w:rPr>
      </w:pPr>
      <w:proofErr w:type="spellStart"/>
      <w:r w:rsidRPr="001F75E8">
        <w:rPr>
          <w:sz w:val="24"/>
          <w:szCs w:val="24"/>
        </w:rPr>
        <w:t>Ans</w:t>
      </w:r>
      <w:proofErr w:type="spellEnd"/>
      <w:r w:rsidRPr="001F75E8">
        <w:rPr>
          <w:sz w:val="24"/>
          <w:szCs w:val="24"/>
        </w:rPr>
        <w:t xml:space="preserve">: When you configure </w:t>
      </w:r>
      <w:r w:rsidR="00752DB3">
        <w:rPr>
          <w:rFonts w:ascii="Times New Roman" w:hAnsi="Times New Roman" w:cs="Vrinda"/>
          <w:sz w:val="24"/>
          <w:szCs w:val="30"/>
          <w:lang w:bidi="bn-IN"/>
        </w:rPr>
        <w:t>selective trust authentication</w:t>
      </w:r>
      <w:r w:rsidR="00752DB3" w:rsidRPr="001F75E8">
        <w:rPr>
          <w:sz w:val="24"/>
          <w:szCs w:val="24"/>
        </w:rPr>
        <w:t>,</w:t>
      </w:r>
      <w:r w:rsidRPr="001F75E8">
        <w:rPr>
          <w:sz w:val="24"/>
          <w:szCs w:val="24"/>
        </w:rPr>
        <w:t xml:space="preserve"> windows does not automatically authenticate users from the trusted forest. You can then configure specific servers and domains </w:t>
      </w:r>
      <w:r w:rsidRPr="001F75E8">
        <w:rPr>
          <w:sz w:val="24"/>
          <w:szCs w:val="24"/>
        </w:rPr>
        <w:lastRenderedPageBreak/>
        <w:t>within the forest to allow users from the trust</w:t>
      </w:r>
      <w:r w:rsidR="00890AE9">
        <w:rPr>
          <w:sz w:val="24"/>
          <w:szCs w:val="24"/>
        </w:rPr>
        <w:t>ed</w:t>
      </w:r>
      <w:r w:rsidRPr="001F75E8">
        <w:rPr>
          <w:sz w:val="24"/>
          <w:szCs w:val="24"/>
        </w:rPr>
        <w:t xml:space="preserve"> forest to authenticate. Use this option when the two forests are from different organizations, or you have more stringent security requirements. </w:t>
      </w:r>
    </w:p>
    <w:p w:rsidR="00FA431B" w:rsidRPr="001F75E8" w:rsidRDefault="00FA431B" w:rsidP="00FA431B">
      <w:pPr>
        <w:rPr>
          <w:b/>
          <w:sz w:val="24"/>
          <w:szCs w:val="24"/>
        </w:rPr>
      </w:pPr>
      <w:r w:rsidRPr="001F75E8">
        <w:rPr>
          <w:b/>
          <w:sz w:val="24"/>
          <w:szCs w:val="24"/>
        </w:rPr>
        <w:t>Configuring selective authentication:</w:t>
      </w:r>
    </w:p>
    <w:p w:rsidR="00FA431B" w:rsidRPr="001F75E8" w:rsidRDefault="00FA431B" w:rsidP="00FA431B">
      <w:pPr>
        <w:rPr>
          <w:sz w:val="24"/>
          <w:szCs w:val="24"/>
        </w:rPr>
      </w:pPr>
      <w:r w:rsidRPr="001F75E8">
        <w:rPr>
          <w:sz w:val="24"/>
          <w:szCs w:val="24"/>
        </w:rPr>
        <w:t xml:space="preserve">Configuring selective authentication means granting specific security principals in the trusted forest the Allowed to authenticate (allow) permission on the computer that hosts the resource to which you want to grant access. </w:t>
      </w:r>
    </w:p>
    <w:p w:rsidR="00C85139" w:rsidRPr="001F75E8" w:rsidRDefault="00C85139" w:rsidP="00FA431B">
      <w:pPr>
        <w:rPr>
          <w:sz w:val="24"/>
          <w:szCs w:val="24"/>
        </w:rPr>
      </w:pPr>
    </w:p>
    <w:p w:rsidR="00FA431B" w:rsidRPr="001F75E8" w:rsidRDefault="00FA431B" w:rsidP="00FA431B">
      <w:pPr>
        <w:rPr>
          <w:b/>
          <w:color w:val="000000" w:themeColor="text1"/>
          <w:sz w:val="24"/>
          <w:szCs w:val="24"/>
          <w:u w:val="single"/>
        </w:rPr>
      </w:pPr>
      <w:r w:rsidRPr="001F75E8">
        <w:rPr>
          <w:b/>
          <w:color w:val="000000" w:themeColor="text1"/>
          <w:sz w:val="24"/>
          <w:szCs w:val="24"/>
          <w:u w:val="single"/>
        </w:rPr>
        <w:t>Realm trusts:</w:t>
      </w:r>
    </w:p>
    <w:p w:rsidR="00907AEF" w:rsidRPr="001F75E8" w:rsidRDefault="00907AEF" w:rsidP="00FA431B">
      <w:pPr>
        <w:rPr>
          <w:b/>
          <w:color w:val="000000" w:themeColor="text1"/>
          <w:sz w:val="24"/>
          <w:szCs w:val="24"/>
          <w:u w:val="single"/>
        </w:rPr>
      </w:pPr>
      <w:r w:rsidRPr="001F75E8">
        <w:rPr>
          <w:b/>
          <w:color w:val="000000" w:themeColor="text1"/>
          <w:sz w:val="24"/>
          <w:szCs w:val="24"/>
          <w:u w:val="single"/>
        </w:rPr>
        <w:t xml:space="preserve">What is Realm </w:t>
      </w:r>
      <w:proofErr w:type="spellStart"/>
      <w:r w:rsidRPr="001F75E8">
        <w:rPr>
          <w:b/>
          <w:color w:val="000000" w:themeColor="text1"/>
          <w:sz w:val="24"/>
          <w:szCs w:val="24"/>
          <w:u w:val="single"/>
        </w:rPr>
        <w:t>truat</w:t>
      </w:r>
      <w:proofErr w:type="spellEnd"/>
      <w:r w:rsidRPr="001F75E8">
        <w:rPr>
          <w:b/>
          <w:color w:val="000000" w:themeColor="text1"/>
          <w:sz w:val="24"/>
          <w:szCs w:val="24"/>
          <w:u w:val="single"/>
        </w:rPr>
        <w:t>?</w:t>
      </w:r>
    </w:p>
    <w:p w:rsidR="006127E7" w:rsidRDefault="00907AEF" w:rsidP="00FA431B">
      <w:pPr>
        <w:rPr>
          <w:rFonts w:ascii="Segoe" w:hAnsi="Segoe"/>
          <w:color w:val="231F20"/>
          <w:sz w:val="24"/>
          <w:szCs w:val="24"/>
        </w:rPr>
      </w:pPr>
      <w:r w:rsidRPr="001F75E8">
        <w:rPr>
          <w:rFonts w:ascii="Segoe" w:hAnsi="Segoe"/>
          <w:color w:val="231F20"/>
          <w:sz w:val="24"/>
          <w:szCs w:val="24"/>
        </w:rPr>
        <w:t>You use a realm trust to create a relationship between an A</w:t>
      </w:r>
      <w:r w:rsidR="00FC4A36" w:rsidRPr="001F75E8">
        <w:rPr>
          <w:rFonts w:ascii="Segoe" w:hAnsi="Segoe"/>
          <w:color w:val="231F20"/>
          <w:sz w:val="24"/>
          <w:szCs w:val="24"/>
        </w:rPr>
        <w:t xml:space="preserve">ctive Directory Services domain </w:t>
      </w:r>
      <w:r w:rsidRPr="001F75E8">
        <w:rPr>
          <w:rFonts w:ascii="Segoe" w:hAnsi="Segoe"/>
          <w:color w:val="231F20"/>
          <w:sz w:val="24"/>
          <w:szCs w:val="24"/>
        </w:rPr>
        <w:t>and a Kerberos V5 realm that uses a third-party directory service. Realm trusts can be transitive or non</w:t>
      </w:r>
      <w:r w:rsidR="00FC4A36" w:rsidRPr="001F75E8">
        <w:rPr>
          <w:rFonts w:ascii="Segoe" w:hAnsi="Segoe"/>
          <w:color w:val="231F20"/>
          <w:sz w:val="24"/>
          <w:szCs w:val="24"/>
        </w:rPr>
        <w:t>-</w:t>
      </w:r>
      <w:r w:rsidRPr="001F75E8">
        <w:rPr>
          <w:rFonts w:ascii="Segoe" w:hAnsi="Segoe"/>
          <w:color w:val="231F20"/>
          <w:sz w:val="24"/>
          <w:szCs w:val="24"/>
        </w:rPr>
        <w:t>transitive. They can</w:t>
      </w:r>
      <w:r w:rsidR="006127E7">
        <w:rPr>
          <w:rFonts w:ascii="Segoe" w:hAnsi="Segoe"/>
          <w:color w:val="231F20"/>
          <w:sz w:val="24"/>
          <w:szCs w:val="24"/>
        </w:rPr>
        <w:t xml:space="preserve"> also be </w:t>
      </w:r>
      <w:proofErr w:type="spellStart"/>
      <w:r w:rsidR="006127E7">
        <w:rPr>
          <w:rFonts w:ascii="Segoe" w:hAnsi="Segoe"/>
          <w:color w:val="231F20"/>
          <w:sz w:val="24"/>
          <w:szCs w:val="24"/>
        </w:rPr>
        <w:t>uni</w:t>
      </w:r>
      <w:proofErr w:type="spellEnd"/>
      <w:r w:rsidR="006127E7">
        <w:rPr>
          <w:rFonts w:ascii="Segoe" w:hAnsi="Segoe"/>
          <w:color w:val="231F20"/>
          <w:sz w:val="24"/>
          <w:szCs w:val="24"/>
        </w:rPr>
        <w:t>- or bidirectional.</w:t>
      </w:r>
    </w:p>
    <w:p w:rsidR="00907AEF" w:rsidRPr="001F75E8" w:rsidRDefault="006127E7" w:rsidP="00FA431B">
      <w:pPr>
        <w:rPr>
          <w:b/>
          <w:color w:val="000000" w:themeColor="text1"/>
          <w:sz w:val="24"/>
          <w:szCs w:val="24"/>
          <w:u w:val="single"/>
        </w:rPr>
      </w:pPr>
      <w:r>
        <w:rPr>
          <w:rFonts w:ascii="Segoe" w:hAnsi="Segoe"/>
          <w:color w:val="231F20"/>
          <w:sz w:val="24"/>
          <w:szCs w:val="24"/>
        </w:rPr>
        <w:t xml:space="preserve">Note: </w:t>
      </w:r>
      <w:r w:rsidR="00907AEF" w:rsidRPr="001F75E8">
        <w:rPr>
          <w:rFonts w:ascii="Segoe" w:hAnsi="Segoe"/>
          <w:color w:val="231F20"/>
          <w:sz w:val="24"/>
          <w:szCs w:val="24"/>
        </w:rPr>
        <w:t>You’re most likely to confi</w:t>
      </w:r>
      <w:r w:rsidR="00FC4A36" w:rsidRPr="001F75E8">
        <w:rPr>
          <w:rFonts w:ascii="Segoe" w:hAnsi="Segoe"/>
          <w:color w:val="231F20"/>
          <w:sz w:val="24"/>
          <w:szCs w:val="24"/>
        </w:rPr>
        <w:t xml:space="preserve">gure a </w:t>
      </w:r>
      <w:r w:rsidR="00907AEF" w:rsidRPr="001F75E8">
        <w:rPr>
          <w:rFonts w:ascii="Segoe" w:hAnsi="Segoe"/>
          <w:color w:val="231F20"/>
          <w:sz w:val="24"/>
          <w:szCs w:val="24"/>
        </w:rPr>
        <w:t>realm trust when you need to allow users who use a UNIX directory service to access resources in an Active Directory domain or users in an Active Directory domain to access resourc</w:t>
      </w:r>
      <w:r w:rsidR="00FC4A36" w:rsidRPr="001F75E8">
        <w:rPr>
          <w:rFonts w:ascii="Segoe" w:hAnsi="Segoe"/>
          <w:color w:val="231F20"/>
          <w:sz w:val="24"/>
          <w:szCs w:val="24"/>
        </w:rPr>
        <w:t xml:space="preserve">es in a UNIX Kerberos V5 realm. </w:t>
      </w:r>
      <w:r w:rsidR="00907AEF" w:rsidRPr="001F75E8">
        <w:rPr>
          <w:rFonts w:ascii="Segoe" w:hAnsi="Segoe"/>
          <w:color w:val="231F20"/>
          <w:sz w:val="24"/>
          <w:szCs w:val="24"/>
        </w:rPr>
        <w:t>You can confi</w:t>
      </w:r>
      <w:r w:rsidR="00FC4A36" w:rsidRPr="001F75E8">
        <w:rPr>
          <w:rFonts w:ascii="Segoe" w:hAnsi="Segoe"/>
          <w:color w:val="231F20"/>
          <w:sz w:val="24"/>
          <w:szCs w:val="24"/>
        </w:rPr>
        <w:t>g</w:t>
      </w:r>
      <w:r w:rsidR="00907AEF" w:rsidRPr="001F75E8">
        <w:rPr>
          <w:rFonts w:ascii="Segoe" w:hAnsi="Segoe"/>
          <w:color w:val="231F20"/>
          <w:sz w:val="24"/>
          <w:szCs w:val="24"/>
        </w:rPr>
        <w:t>ure a realm trust from the Active Directory Domains and Trust console</w:t>
      </w:r>
    </w:p>
    <w:p w:rsidR="00FA431B" w:rsidRPr="001F75E8" w:rsidRDefault="00FA431B" w:rsidP="00FA431B">
      <w:pPr>
        <w:rPr>
          <w:sz w:val="24"/>
          <w:szCs w:val="24"/>
        </w:rPr>
      </w:pPr>
      <w:r w:rsidRPr="001F75E8">
        <w:rPr>
          <w:sz w:val="24"/>
          <w:szCs w:val="24"/>
        </w:rPr>
        <w:t>Q- 1. Which of the following trust type when you want to configure a trust between an Active Directory domain and a Kerberos V5 realm?</w:t>
      </w:r>
    </w:p>
    <w:p w:rsidR="00FA431B" w:rsidRPr="001F75E8" w:rsidRDefault="00FA431B" w:rsidP="00FA431B">
      <w:pPr>
        <w:pStyle w:val="ListParagraph"/>
        <w:numPr>
          <w:ilvl w:val="0"/>
          <w:numId w:val="4"/>
        </w:numPr>
        <w:rPr>
          <w:sz w:val="24"/>
          <w:szCs w:val="24"/>
        </w:rPr>
      </w:pPr>
      <w:r w:rsidRPr="001F75E8">
        <w:rPr>
          <w:sz w:val="24"/>
          <w:szCs w:val="24"/>
        </w:rPr>
        <w:t>Shortcut trust</w:t>
      </w:r>
    </w:p>
    <w:p w:rsidR="00FA431B" w:rsidRPr="001F75E8" w:rsidRDefault="00FA431B" w:rsidP="00FA431B">
      <w:pPr>
        <w:pStyle w:val="ListParagraph"/>
        <w:numPr>
          <w:ilvl w:val="0"/>
          <w:numId w:val="4"/>
        </w:numPr>
        <w:rPr>
          <w:b/>
          <w:color w:val="000000" w:themeColor="text1"/>
          <w:sz w:val="24"/>
          <w:szCs w:val="24"/>
        </w:rPr>
      </w:pPr>
      <w:r w:rsidRPr="001F75E8">
        <w:rPr>
          <w:b/>
          <w:color w:val="000000" w:themeColor="text1"/>
          <w:sz w:val="24"/>
          <w:szCs w:val="24"/>
        </w:rPr>
        <w:t>Realm trust</w:t>
      </w:r>
    </w:p>
    <w:p w:rsidR="00FA431B" w:rsidRPr="001F75E8" w:rsidRDefault="00FA431B" w:rsidP="00FA431B">
      <w:pPr>
        <w:pStyle w:val="ListParagraph"/>
        <w:numPr>
          <w:ilvl w:val="0"/>
          <w:numId w:val="4"/>
        </w:numPr>
        <w:rPr>
          <w:sz w:val="24"/>
          <w:szCs w:val="24"/>
        </w:rPr>
      </w:pPr>
      <w:r w:rsidRPr="001F75E8">
        <w:rPr>
          <w:sz w:val="24"/>
          <w:szCs w:val="24"/>
        </w:rPr>
        <w:t>Forest trust</w:t>
      </w:r>
    </w:p>
    <w:p w:rsidR="00FA431B" w:rsidRPr="001F75E8" w:rsidRDefault="00FA431B" w:rsidP="00FA431B">
      <w:pPr>
        <w:pStyle w:val="ListParagraph"/>
        <w:numPr>
          <w:ilvl w:val="0"/>
          <w:numId w:val="4"/>
        </w:numPr>
        <w:rPr>
          <w:sz w:val="24"/>
          <w:szCs w:val="24"/>
        </w:rPr>
      </w:pPr>
      <w:r w:rsidRPr="001F75E8">
        <w:rPr>
          <w:sz w:val="24"/>
          <w:szCs w:val="24"/>
        </w:rPr>
        <w:t>External trust</w:t>
      </w:r>
    </w:p>
    <w:p w:rsidR="00FA431B" w:rsidRPr="001F75E8" w:rsidRDefault="00FA431B" w:rsidP="00FA431B">
      <w:pPr>
        <w:rPr>
          <w:sz w:val="24"/>
          <w:szCs w:val="24"/>
        </w:rPr>
      </w:pPr>
      <w:proofErr w:type="gramStart"/>
      <w:r w:rsidRPr="001F75E8">
        <w:rPr>
          <w:sz w:val="24"/>
          <w:szCs w:val="24"/>
        </w:rPr>
        <w:t>Q-2.</w:t>
      </w:r>
      <w:proofErr w:type="gramEnd"/>
      <w:r w:rsidRPr="001F75E8">
        <w:rPr>
          <w:sz w:val="24"/>
          <w:szCs w:val="24"/>
        </w:rPr>
        <w:t xml:space="preserve"> When you use a realm trust to configure?</w:t>
      </w:r>
    </w:p>
    <w:p w:rsidR="00FA431B" w:rsidRPr="001F75E8" w:rsidRDefault="00FA431B" w:rsidP="00FA431B">
      <w:pPr>
        <w:pStyle w:val="ListParagraph"/>
        <w:numPr>
          <w:ilvl w:val="0"/>
          <w:numId w:val="5"/>
        </w:numPr>
        <w:rPr>
          <w:b/>
          <w:color w:val="000000" w:themeColor="text1"/>
          <w:sz w:val="24"/>
          <w:szCs w:val="24"/>
        </w:rPr>
      </w:pPr>
      <w:r w:rsidRPr="001F75E8">
        <w:rPr>
          <w:b/>
          <w:color w:val="000000" w:themeColor="text1"/>
          <w:sz w:val="24"/>
          <w:szCs w:val="24"/>
        </w:rPr>
        <w:t>a trust between an Active Directory domain and a Kerberos V5 realm</w:t>
      </w:r>
    </w:p>
    <w:p w:rsidR="00FA431B" w:rsidRPr="001F75E8" w:rsidRDefault="00FA431B" w:rsidP="00FA431B">
      <w:pPr>
        <w:rPr>
          <w:sz w:val="24"/>
          <w:szCs w:val="24"/>
        </w:rPr>
      </w:pPr>
      <w:r w:rsidRPr="001F75E8">
        <w:rPr>
          <w:sz w:val="24"/>
          <w:szCs w:val="24"/>
        </w:rPr>
        <w:t>Q-</w:t>
      </w:r>
      <w:proofErr w:type="gramStart"/>
      <w:r w:rsidRPr="001F75E8">
        <w:rPr>
          <w:sz w:val="24"/>
          <w:szCs w:val="24"/>
        </w:rPr>
        <w:t>3 .</w:t>
      </w:r>
      <w:proofErr w:type="gramEnd"/>
      <w:r w:rsidRPr="001F75E8">
        <w:rPr>
          <w:sz w:val="24"/>
          <w:szCs w:val="24"/>
        </w:rPr>
        <w:t xml:space="preserve"> Which trust you will configure when you need to allow users who use a UNIX directory to access resources in an Active Directory domain?</w:t>
      </w:r>
    </w:p>
    <w:p w:rsidR="00FA431B" w:rsidRPr="001F75E8" w:rsidRDefault="00FA431B" w:rsidP="00FA431B">
      <w:pPr>
        <w:pStyle w:val="ListParagraph"/>
        <w:numPr>
          <w:ilvl w:val="0"/>
          <w:numId w:val="6"/>
        </w:numPr>
        <w:rPr>
          <w:sz w:val="24"/>
          <w:szCs w:val="24"/>
        </w:rPr>
      </w:pPr>
      <w:r w:rsidRPr="001F75E8">
        <w:rPr>
          <w:sz w:val="24"/>
          <w:szCs w:val="24"/>
        </w:rPr>
        <w:t>Shortcut trust</w:t>
      </w:r>
    </w:p>
    <w:p w:rsidR="00FA431B" w:rsidRPr="001F75E8" w:rsidRDefault="00FA431B" w:rsidP="00FA431B">
      <w:pPr>
        <w:pStyle w:val="ListParagraph"/>
        <w:numPr>
          <w:ilvl w:val="0"/>
          <w:numId w:val="6"/>
        </w:numPr>
        <w:rPr>
          <w:b/>
          <w:color w:val="000000" w:themeColor="text1"/>
          <w:sz w:val="24"/>
          <w:szCs w:val="24"/>
        </w:rPr>
      </w:pPr>
      <w:r w:rsidRPr="001F75E8">
        <w:rPr>
          <w:b/>
          <w:color w:val="000000" w:themeColor="text1"/>
          <w:sz w:val="24"/>
          <w:szCs w:val="24"/>
        </w:rPr>
        <w:t>Realm trust</w:t>
      </w:r>
    </w:p>
    <w:p w:rsidR="00FA431B" w:rsidRPr="001F75E8" w:rsidRDefault="00FA431B" w:rsidP="00FA431B">
      <w:pPr>
        <w:pStyle w:val="ListParagraph"/>
        <w:numPr>
          <w:ilvl w:val="0"/>
          <w:numId w:val="6"/>
        </w:numPr>
        <w:rPr>
          <w:sz w:val="24"/>
          <w:szCs w:val="24"/>
        </w:rPr>
      </w:pPr>
      <w:r w:rsidRPr="001F75E8">
        <w:rPr>
          <w:sz w:val="24"/>
          <w:szCs w:val="24"/>
        </w:rPr>
        <w:t>Forest trust</w:t>
      </w:r>
    </w:p>
    <w:p w:rsidR="00FA431B" w:rsidRPr="001F75E8" w:rsidRDefault="00FA431B" w:rsidP="00FA431B">
      <w:pPr>
        <w:pStyle w:val="ListParagraph"/>
        <w:numPr>
          <w:ilvl w:val="0"/>
          <w:numId w:val="6"/>
        </w:numPr>
        <w:rPr>
          <w:sz w:val="24"/>
          <w:szCs w:val="24"/>
        </w:rPr>
      </w:pPr>
      <w:r w:rsidRPr="001F75E8">
        <w:rPr>
          <w:sz w:val="24"/>
          <w:szCs w:val="24"/>
        </w:rPr>
        <w:t>External trust</w:t>
      </w:r>
    </w:p>
    <w:p w:rsidR="00FA431B" w:rsidRPr="001F75E8" w:rsidRDefault="00FA431B" w:rsidP="00FA431B">
      <w:pPr>
        <w:rPr>
          <w:sz w:val="24"/>
          <w:szCs w:val="24"/>
        </w:rPr>
      </w:pPr>
      <w:proofErr w:type="gramStart"/>
      <w:r w:rsidRPr="001F75E8">
        <w:rPr>
          <w:sz w:val="24"/>
          <w:szCs w:val="24"/>
        </w:rPr>
        <w:lastRenderedPageBreak/>
        <w:t>Q-4.</w:t>
      </w:r>
      <w:proofErr w:type="gramEnd"/>
      <w:r w:rsidRPr="001F75E8">
        <w:rPr>
          <w:sz w:val="24"/>
          <w:szCs w:val="24"/>
        </w:rPr>
        <w:t xml:space="preserve"> Which trust you will configure when you need to allow users in an Active Directory domain to access resources in a UNIX Kerberos V5 rea</w:t>
      </w:r>
      <w:r w:rsidR="00291E0A">
        <w:rPr>
          <w:sz w:val="24"/>
          <w:szCs w:val="24"/>
        </w:rPr>
        <w:t>l</w:t>
      </w:r>
      <w:r w:rsidRPr="001F75E8">
        <w:rPr>
          <w:sz w:val="24"/>
          <w:szCs w:val="24"/>
        </w:rPr>
        <w:t>m?</w:t>
      </w:r>
    </w:p>
    <w:p w:rsidR="00FA431B" w:rsidRPr="001F75E8" w:rsidRDefault="00FA431B" w:rsidP="00FA431B">
      <w:pPr>
        <w:pStyle w:val="ListParagraph"/>
        <w:numPr>
          <w:ilvl w:val="0"/>
          <w:numId w:val="7"/>
        </w:numPr>
        <w:rPr>
          <w:sz w:val="24"/>
          <w:szCs w:val="24"/>
        </w:rPr>
      </w:pPr>
      <w:r w:rsidRPr="001F75E8">
        <w:rPr>
          <w:sz w:val="24"/>
          <w:szCs w:val="24"/>
        </w:rPr>
        <w:t>Shortcut trust</w:t>
      </w:r>
    </w:p>
    <w:p w:rsidR="00FA431B" w:rsidRPr="001F75E8" w:rsidRDefault="00FA431B" w:rsidP="00FA431B">
      <w:pPr>
        <w:pStyle w:val="ListParagraph"/>
        <w:numPr>
          <w:ilvl w:val="0"/>
          <w:numId w:val="7"/>
        </w:numPr>
        <w:rPr>
          <w:b/>
          <w:color w:val="000000" w:themeColor="text1"/>
          <w:sz w:val="24"/>
          <w:szCs w:val="24"/>
        </w:rPr>
      </w:pPr>
      <w:r w:rsidRPr="001F75E8">
        <w:rPr>
          <w:b/>
          <w:color w:val="000000" w:themeColor="text1"/>
          <w:sz w:val="24"/>
          <w:szCs w:val="24"/>
        </w:rPr>
        <w:t>Realm trust</w:t>
      </w:r>
    </w:p>
    <w:p w:rsidR="00FA431B" w:rsidRPr="001F75E8" w:rsidRDefault="00FA431B" w:rsidP="00FA431B">
      <w:pPr>
        <w:pStyle w:val="ListParagraph"/>
        <w:numPr>
          <w:ilvl w:val="0"/>
          <w:numId w:val="7"/>
        </w:numPr>
        <w:rPr>
          <w:sz w:val="24"/>
          <w:szCs w:val="24"/>
        </w:rPr>
      </w:pPr>
      <w:r w:rsidRPr="001F75E8">
        <w:rPr>
          <w:sz w:val="24"/>
          <w:szCs w:val="24"/>
        </w:rPr>
        <w:t>Forest trust</w:t>
      </w:r>
    </w:p>
    <w:p w:rsidR="00FA431B" w:rsidRPr="001F75E8" w:rsidRDefault="00FA431B" w:rsidP="00FA431B">
      <w:pPr>
        <w:pStyle w:val="ListParagraph"/>
        <w:numPr>
          <w:ilvl w:val="0"/>
          <w:numId w:val="7"/>
        </w:numPr>
        <w:rPr>
          <w:sz w:val="24"/>
          <w:szCs w:val="24"/>
        </w:rPr>
      </w:pPr>
      <w:r w:rsidRPr="001F75E8">
        <w:rPr>
          <w:sz w:val="24"/>
          <w:szCs w:val="24"/>
        </w:rPr>
        <w:t>External trust</w:t>
      </w:r>
    </w:p>
    <w:p w:rsidR="00FA431B" w:rsidRPr="001F75E8" w:rsidRDefault="00FA431B" w:rsidP="00FA431B">
      <w:pPr>
        <w:rPr>
          <w:sz w:val="24"/>
          <w:szCs w:val="24"/>
        </w:rPr>
      </w:pPr>
      <w:proofErr w:type="gramStart"/>
      <w:r w:rsidRPr="001F75E8">
        <w:rPr>
          <w:sz w:val="24"/>
          <w:szCs w:val="24"/>
        </w:rPr>
        <w:t>Q-5.</w:t>
      </w:r>
      <w:proofErr w:type="gramEnd"/>
      <w:r w:rsidRPr="001F75E8">
        <w:rPr>
          <w:sz w:val="24"/>
          <w:szCs w:val="24"/>
        </w:rPr>
        <w:t xml:space="preserve"> You can configure a realm trust from</w:t>
      </w:r>
    </w:p>
    <w:p w:rsidR="00FA431B" w:rsidRPr="001F75E8" w:rsidRDefault="00FA431B" w:rsidP="00FA431B">
      <w:pPr>
        <w:pStyle w:val="ListParagraph"/>
        <w:numPr>
          <w:ilvl w:val="0"/>
          <w:numId w:val="8"/>
        </w:numPr>
        <w:rPr>
          <w:b/>
          <w:color w:val="000000" w:themeColor="text1"/>
          <w:sz w:val="24"/>
          <w:szCs w:val="24"/>
        </w:rPr>
      </w:pPr>
      <w:r w:rsidRPr="001F75E8">
        <w:rPr>
          <w:b/>
          <w:color w:val="000000" w:themeColor="text1"/>
          <w:sz w:val="24"/>
          <w:szCs w:val="24"/>
        </w:rPr>
        <w:t>Active Directory Domains and Trust console</w:t>
      </w:r>
    </w:p>
    <w:p w:rsidR="00FA431B" w:rsidRPr="001F75E8" w:rsidRDefault="00FA431B" w:rsidP="00FA431B">
      <w:pPr>
        <w:rPr>
          <w:b/>
          <w:color w:val="000000" w:themeColor="text1"/>
          <w:sz w:val="24"/>
          <w:szCs w:val="24"/>
          <w:u w:val="single"/>
        </w:rPr>
      </w:pPr>
      <w:r w:rsidRPr="001F75E8">
        <w:rPr>
          <w:b/>
          <w:color w:val="000000" w:themeColor="text1"/>
          <w:sz w:val="24"/>
          <w:szCs w:val="24"/>
          <w:u w:val="single"/>
        </w:rPr>
        <w:t>Netdom.exe</w:t>
      </w:r>
    </w:p>
    <w:p w:rsidR="00FA431B" w:rsidRPr="001F75E8" w:rsidRDefault="00FA431B" w:rsidP="00FA431B">
      <w:pPr>
        <w:rPr>
          <w:sz w:val="24"/>
          <w:szCs w:val="24"/>
        </w:rPr>
      </w:pPr>
      <w:proofErr w:type="gramStart"/>
      <w:r w:rsidRPr="001F75E8">
        <w:rPr>
          <w:sz w:val="24"/>
          <w:szCs w:val="24"/>
        </w:rPr>
        <w:t>Q-6.</w:t>
      </w:r>
      <w:proofErr w:type="gramEnd"/>
      <w:r w:rsidRPr="001F75E8">
        <w:rPr>
          <w:sz w:val="24"/>
          <w:szCs w:val="24"/>
        </w:rPr>
        <w:t xml:space="preserve"> Why you use netdom.exe with the /trust switch </w:t>
      </w:r>
    </w:p>
    <w:p w:rsidR="00FA431B" w:rsidRPr="001F75E8" w:rsidRDefault="00FA431B" w:rsidP="00FA431B">
      <w:pPr>
        <w:pStyle w:val="ListParagraph"/>
        <w:numPr>
          <w:ilvl w:val="0"/>
          <w:numId w:val="9"/>
        </w:numPr>
        <w:rPr>
          <w:b/>
          <w:color w:val="000000" w:themeColor="text1"/>
          <w:sz w:val="24"/>
          <w:szCs w:val="24"/>
        </w:rPr>
      </w:pPr>
      <w:r w:rsidRPr="001F75E8">
        <w:rPr>
          <w:b/>
          <w:color w:val="000000" w:themeColor="text1"/>
          <w:sz w:val="24"/>
          <w:szCs w:val="24"/>
        </w:rPr>
        <w:t>To create and manage trusts from the command line</w:t>
      </w:r>
    </w:p>
    <w:p w:rsidR="00FA431B" w:rsidRPr="001F75E8" w:rsidRDefault="00FA431B" w:rsidP="00FA431B">
      <w:pPr>
        <w:rPr>
          <w:sz w:val="24"/>
          <w:szCs w:val="24"/>
        </w:rPr>
      </w:pPr>
      <w:proofErr w:type="gramStart"/>
      <w:r w:rsidRPr="001F75E8">
        <w:rPr>
          <w:sz w:val="24"/>
          <w:szCs w:val="24"/>
        </w:rPr>
        <w:t>Q-7.</w:t>
      </w:r>
      <w:proofErr w:type="gramEnd"/>
      <w:r w:rsidRPr="001F75E8">
        <w:rPr>
          <w:sz w:val="24"/>
          <w:szCs w:val="24"/>
        </w:rPr>
        <w:t xml:space="preserve"> You can use netdom.exe with /trust switch to create and manage- </w:t>
      </w:r>
    </w:p>
    <w:p w:rsidR="00FA431B" w:rsidRPr="001F75E8" w:rsidRDefault="00FA431B" w:rsidP="00FA431B">
      <w:pPr>
        <w:pStyle w:val="ListParagraph"/>
        <w:numPr>
          <w:ilvl w:val="0"/>
          <w:numId w:val="10"/>
        </w:numPr>
        <w:rPr>
          <w:b/>
          <w:color w:val="000000" w:themeColor="text1"/>
          <w:sz w:val="24"/>
          <w:szCs w:val="24"/>
        </w:rPr>
      </w:pPr>
      <w:r w:rsidRPr="001F75E8">
        <w:rPr>
          <w:b/>
          <w:color w:val="000000" w:themeColor="text1"/>
          <w:sz w:val="24"/>
          <w:szCs w:val="24"/>
        </w:rPr>
        <w:t>Forest, shortcut, realm, and external trusts.</w:t>
      </w:r>
    </w:p>
    <w:p w:rsidR="00FA431B" w:rsidRPr="001F75E8" w:rsidRDefault="00FA431B" w:rsidP="00FA431B">
      <w:pPr>
        <w:rPr>
          <w:sz w:val="24"/>
          <w:szCs w:val="24"/>
        </w:rPr>
      </w:pPr>
      <w:proofErr w:type="gramStart"/>
      <w:r w:rsidRPr="001F75E8">
        <w:rPr>
          <w:sz w:val="24"/>
          <w:szCs w:val="24"/>
        </w:rPr>
        <w:t>Q-8.</w:t>
      </w:r>
      <w:proofErr w:type="gramEnd"/>
      <w:r w:rsidRPr="001F75E8">
        <w:rPr>
          <w:sz w:val="24"/>
          <w:szCs w:val="24"/>
        </w:rPr>
        <w:t xml:space="preserve"> When using netdom.exe, what should you specify?</w:t>
      </w:r>
    </w:p>
    <w:p w:rsidR="00DB57AE" w:rsidRDefault="00FA431B" w:rsidP="00DB57AE">
      <w:pPr>
        <w:pStyle w:val="ListParagraph"/>
        <w:numPr>
          <w:ilvl w:val="0"/>
          <w:numId w:val="11"/>
        </w:numPr>
        <w:rPr>
          <w:b/>
          <w:color w:val="000000" w:themeColor="text1"/>
          <w:sz w:val="24"/>
          <w:szCs w:val="24"/>
        </w:rPr>
      </w:pPr>
      <w:r w:rsidRPr="001F75E8">
        <w:rPr>
          <w:b/>
          <w:color w:val="000000" w:themeColor="text1"/>
          <w:sz w:val="24"/>
          <w:szCs w:val="24"/>
        </w:rPr>
        <w:t xml:space="preserve">The trusting domain and the trusted domain name. </w:t>
      </w:r>
    </w:p>
    <w:p w:rsidR="001B54C7" w:rsidRPr="001B54C7" w:rsidRDefault="001B54C7" w:rsidP="001B54C7">
      <w:pPr>
        <w:rPr>
          <w:b/>
          <w:color w:val="000000" w:themeColor="text1"/>
          <w:sz w:val="24"/>
          <w:szCs w:val="24"/>
        </w:rPr>
      </w:pPr>
    </w:p>
    <w:p w:rsidR="00DB57AE" w:rsidRDefault="00C85139" w:rsidP="00FA431B">
      <w:pPr>
        <w:pStyle w:val="NoSpacing"/>
        <w:numPr>
          <w:ilvl w:val="0"/>
          <w:numId w:val="12"/>
        </w:numPr>
        <w:rPr>
          <w:b/>
          <w:sz w:val="24"/>
          <w:szCs w:val="24"/>
        </w:rPr>
      </w:pPr>
      <w:r w:rsidRPr="001F75E8">
        <w:rPr>
          <w:b/>
          <w:sz w:val="24"/>
          <w:szCs w:val="24"/>
        </w:rPr>
        <w:t>What is External Trust</w:t>
      </w:r>
      <w:r w:rsidR="00FA431B" w:rsidRPr="001F75E8">
        <w:rPr>
          <w:b/>
          <w:sz w:val="24"/>
          <w:szCs w:val="24"/>
        </w:rPr>
        <w:t>?</w:t>
      </w:r>
    </w:p>
    <w:p w:rsidR="00DB57AE" w:rsidRDefault="00DB57AE" w:rsidP="00DB57AE">
      <w:pPr>
        <w:pStyle w:val="NoSpacing"/>
        <w:rPr>
          <w:b/>
          <w:sz w:val="24"/>
          <w:szCs w:val="24"/>
        </w:rPr>
      </w:pPr>
    </w:p>
    <w:p w:rsidR="00FA431B" w:rsidRDefault="00FA431B" w:rsidP="00DB57AE">
      <w:pPr>
        <w:pStyle w:val="NoSpacing"/>
        <w:rPr>
          <w:color w:val="231F20"/>
          <w:sz w:val="24"/>
          <w:szCs w:val="24"/>
        </w:rPr>
      </w:pPr>
      <w:proofErr w:type="spellStart"/>
      <w:proofErr w:type="gramStart"/>
      <w:r w:rsidRPr="00DB57AE">
        <w:rPr>
          <w:sz w:val="24"/>
          <w:szCs w:val="24"/>
        </w:rPr>
        <w:t>Ans</w:t>
      </w:r>
      <w:proofErr w:type="spellEnd"/>
      <w:r w:rsidRPr="00DB57AE">
        <w:rPr>
          <w:sz w:val="24"/>
          <w:szCs w:val="24"/>
        </w:rPr>
        <w:t xml:space="preserve"> :</w:t>
      </w:r>
      <w:proofErr w:type="gramEnd"/>
      <w:r w:rsidRPr="00DB57AE">
        <w:rPr>
          <w:sz w:val="24"/>
          <w:szCs w:val="24"/>
        </w:rPr>
        <w:t xml:space="preserve"> </w:t>
      </w:r>
      <w:r w:rsidRPr="00DB57AE">
        <w:rPr>
          <w:color w:val="231F20"/>
          <w:sz w:val="24"/>
          <w:szCs w:val="24"/>
        </w:rPr>
        <w:t xml:space="preserve">External trusts enable you to </w:t>
      </w:r>
      <w:r w:rsidR="00C85139" w:rsidRPr="00DB57AE">
        <w:rPr>
          <w:color w:val="231F20"/>
          <w:sz w:val="24"/>
          <w:szCs w:val="24"/>
        </w:rPr>
        <w:t>configure</w:t>
      </w:r>
      <w:r w:rsidRPr="00DB57AE">
        <w:rPr>
          <w:color w:val="231F20"/>
          <w:sz w:val="24"/>
          <w:szCs w:val="24"/>
        </w:rPr>
        <w:t xml:space="preserve"> one domain in one fore</w:t>
      </w:r>
      <w:r w:rsidR="00B025D4" w:rsidRPr="00DB57AE">
        <w:rPr>
          <w:color w:val="231F20"/>
          <w:sz w:val="24"/>
          <w:szCs w:val="24"/>
        </w:rPr>
        <w:t xml:space="preserve">st to trust a domain in another </w:t>
      </w:r>
      <w:r w:rsidRPr="00DB57AE">
        <w:rPr>
          <w:color w:val="231F20"/>
          <w:sz w:val="24"/>
          <w:szCs w:val="24"/>
        </w:rPr>
        <w:t>forest without enabling a transitive trust.</w:t>
      </w:r>
    </w:p>
    <w:p w:rsidR="001A0591" w:rsidRDefault="001A0591" w:rsidP="00DB57AE">
      <w:pPr>
        <w:pStyle w:val="NoSpacing"/>
        <w:rPr>
          <w:color w:val="231F20"/>
          <w:sz w:val="24"/>
          <w:szCs w:val="24"/>
        </w:rPr>
      </w:pPr>
      <w:bookmarkStart w:id="0" w:name="_GoBack"/>
      <w:r>
        <w:rPr>
          <w:noProof/>
        </w:rPr>
        <w:lastRenderedPageBreak/>
        <w:drawing>
          <wp:inline distT="0" distB="0" distL="0" distR="0">
            <wp:extent cx="3540557" cy="2817029"/>
            <wp:effectExtent l="0" t="0" r="3175" b="2540"/>
            <wp:docPr id="4" name="Picture 4" descr="Image result for external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xternal tru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5969" cy="2821335"/>
                    </a:xfrm>
                    <a:prstGeom prst="rect">
                      <a:avLst/>
                    </a:prstGeom>
                    <a:noFill/>
                    <a:ln>
                      <a:noFill/>
                    </a:ln>
                  </pic:spPr>
                </pic:pic>
              </a:graphicData>
            </a:graphic>
          </wp:inline>
        </w:drawing>
      </w:r>
      <w:bookmarkEnd w:id="0"/>
    </w:p>
    <w:p w:rsidR="00DB57AE" w:rsidRPr="00DB57AE" w:rsidRDefault="00DB57AE" w:rsidP="00DB57AE">
      <w:pPr>
        <w:pStyle w:val="NoSpacing"/>
        <w:rPr>
          <w:b/>
          <w:sz w:val="24"/>
          <w:szCs w:val="24"/>
        </w:rPr>
      </w:pPr>
    </w:p>
    <w:p w:rsidR="00FA431B" w:rsidRPr="001F75E8" w:rsidRDefault="00C85139" w:rsidP="00FA431B">
      <w:pPr>
        <w:pStyle w:val="ListParagraph"/>
        <w:numPr>
          <w:ilvl w:val="0"/>
          <w:numId w:val="12"/>
        </w:numPr>
        <w:rPr>
          <w:b/>
          <w:sz w:val="24"/>
          <w:szCs w:val="24"/>
        </w:rPr>
      </w:pPr>
      <w:r w:rsidRPr="001F75E8">
        <w:rPr>
          <w:b/>
          <w:color w:val="231F20"/>
          <w:sz w:val="24"/>
          <w:szCs w:val="24"/>
        </w:rPr>
        <w:t xml:space="preserve">What </w:t>
      </w:r>
      <w:proofErr w:type="gramStart"/>
      <w:r w:rsidRPr="001F75E8">
        <w:rPr>
          <w:b/>
          <w:color w:val="231F20"/>
          <w:sz w:val="24"/>
          <w:szCs w:val="24"/>
        </w:rPr>
        <w:t>is Shortcut trusts</w:t>
      </w:r>
      <w:proofErr w:type="gramEnd"/>
      <w:r w:rsidR="00FA431B" w:rsidRPr="001F75E8">
        <w:rPr>
          <w:b/>
          <w:color w:val="231F20"/>
          <w:sz w:val="24"/>
          <w:szCs w:val="24"/>
        </w:rPr>
        <w:t>?</w:t>
      </w:r>
    </w:p>
    <w:p w:rsidR="00FA431B" w:rsidRDefault="00FA431B" w:rsidP="00FA431B">
      <w:pPr>
        <w:rPr>
          <w:color w:val="231F20"/>
          <w:sz w:val="24"/>
          <w:szCs w:val="24"/>
        </w:rPr>
      </w:pPr>
      <w:proofErr w:type="spellStart"/>
      <w:proofErr w:type="gramStart"/>
      <w:r w:rsidRPr="001F75E8">
        <w:rPr>
          <w:sz w:val="24"/>
          <w:szCs w:val="24"/>
        </w:rPr>
        <w:t>Ans</w:t>
      </w:r>
      <w:proofErr w:type="spellEnd"/>
      <w:r w:rsidRPr="001F75E8">
        <w:rPr>
          <w:sz w:val="24"/>
          <w:szCs w:val="24"/>
        </w:rPr>
        <w:t xml:space="preserve"> :</w:t>
      </w:r>
      <w:proofErr w:type="gramEnd"/>
      <w:r w:rsidRPr="001F75E8">
        <w:rPr>
          <w:sz w:val="24"/>
          <w:szCs w:val="24"/>
        </w:rPr>
        <w:t xml:space="preserve"> </w:t>
      </w:r>
      <w:r w:rsidRPr="009C3ED7">
        <w:rPr>
          <w:iCs/>
          <w:color w:val="231F20"/>
          <w:sz w:val="24"/>
          <w:szCs w:val="24"/>
        </w:rPr>
        <w:t>Shortcut trusts</w:t>
      </w:r>
      <w:r w:rsidRPr="001F75E8">
        <w:rPr>
          <w:i/>
          <w:iCs/>
          <w:color w:val="231F20"/>
          <w:sz w:val="24"/>
          <w:szCs w:val="24"/>
        </w:rPr>
        <w:t xml:space="preserve"> </w:t>
      </w:r>
      <w:r w:rsidRPr="001F75E8">
        <w:rPr>
          <w:color w:val="231F20"/>
          <w:sz w:val="24"/>
          <w:szCs w:val="24"/>
        </w:rPr>
        <w:t>enable you to speed up authentication between domains in a forest that</w:t>
      </w:r>
      <w:r w:rsidRPr="001F75E8">
        <w:rPr>
          <w:color w:val="231F20"/>
          <w:sz w:val="24"/>
          <w:szCs w:val="24"/>
        </w:rPr>
        <w:br/>
        <w:t>might be in separate branches or even separate trees.</w:t>
      </w:r>
    </w:p>
    <w:p w:rsidR="008C7C07" w:rsidRDefault="009C3ED7" w:rsidP="00FA431B">
      <w:pPr>
        <w:rPr>
          <w:color w:val="231F20"/>
          <w:sz w:val="24"/>
          <w:szCs w:val="24"/>
        </w:rPr>
      </w:pPr>
      <w:r>
        <w:rPr>
          <w:color w:val="231F20"/>
          <w:sz w:val="24"/>
          <w:szCs w:val="24"/>
        </w:rPr>
        <w:t xml:space="preserve">Or, </w:t>
      </w:r>
      <w:proofErr w:type="gramStart"/>
      <w:r w:rsidR="008C7C07">
        <w:rPr>
          <w:color w:val="231F20"/>
          <w:sz w:val="24"/>
          <w:szCs w:val="24"/>
        </w:rPr>
        <w:t>You</w:t>
      </w:r>
      <w:proofErr w:type="gramEnd"/>
      <w:r w:rsidR="008C7C07">
        <w:rPr>
          <w:color w:val="231F20"/>
          <w:sz w:val="24"/>
          <w:szCs w:val="24"/>
        </w:rPr>
        <w:t xml:space="preserve"> can use a shortcut trust between domains in the same forest to speed the authentication process.</w:t>
      </w:r>
    </w:p>
    <w:p w:rsidR="00945C86" w:rsidRPr="001F75E8" w:rsidRDefault="001A0591" w:rsidP="00FA431B">
      <w:pPr>
        <w:rPr>
          <w:color w:val="231F20"/>
          <w:sz w:val="24"/>
          <w:szCs w:val="24"/>
        </w:rPr>
      </w:pPr>
      <w:r>
        <w:rPr>
          <w:noProof/>
        </w:rPr>
        <w:drawing>
          <wp:inline distT="0" distB="0" distL="0" distR="0">
            <wp:extent cx="3628390" cy="3430905"/>
            <wp:effectExtent l="0" t="0" r="0" b="0"/>
            <wp:docPr id="3" name="Picture 3" descr="Image result for shortcut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hortcut tru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8390" cy="3430905"/>
                    </a:xfrm>
                    <a:prstGeom prst="rect">
                      <a:avLst/>
                    </a:prstGeom>
                    <a:noFill/>
                    <a:ln>
                      <a:noFill/>
                    </a:ln>
                  </pic:spPr>
                </pic:pic>
              </a:graphicData>
            </a:graphic>
          </wp:inline>
        </w:drawing>
      </w:r>
    </w:p>
    <w:p w:rsidR="00FA431B" w:rsidRPr="001F75E8" w:rsidRDefault="00FA431B" w:rsidP="00FA431B">
      <w:pPr>
        <w:rPr>
          <w:color w:val="231F20"/>
          <w:sz w:val="24"/>
          <w:szCs w:val="24"/>
        </w:rPr>
      </w:pPr>
    </w:p>
    <w:p w:rsidR="00FA431B" w:rsidRPr="001F75E8" w:rsidRDefault="00FA431B" w:rsidP="00FA431B">
      <w:pPr>
        <w:rPr>
          <w:b/>
          <w:color w:val="231F20"/>
          <w:sz w:val="24"/>
          <w:szCs w:val="24"/>
          <w:u w:val="single"/>
        </w:rPr>
      </w:pPr>
      <w:r w:rsidRPr="001F75E8">
        <w:rPr>
          <w:b/>
          <w:color w:val="231F20"/>
          <w:sz w:val="24"/>
          <w:szCs w:val="24"/>
          <w:u w:val="single"/>
        </w:rPr>
        <w:lastRenderedPageBreak/>
        <w:t>MCQ QUESTION</w:t>
      </w:r>
    </w:p>
    <w:p w:rsidR="00FA431B" w:rsidRPr="001F75E8" w:rsidRDefault="00FA431B" w:rsidP="00FA431B">
      <w:pPr>
        <w:rPr>
          <w:color w:val="231F20"/>
          <w:sz w:val="24"/>
          <w:szCs w:val="24"/>
        </w:rPr>
      </w:pPr>
      <w:r w:rsidRPr="001F75E8">
        <w:rPr>
          <w:color w:val="231F20"/>
          <w:sz w:val="24"/>
          <w:szCs w:val="24"/>
        </w:rPr>
        <w:t>1. Which</w:t>
      </w:r>
      <w:r w:rsidRPr="001F75E8">
        <w:rPr>
          <w:i/>
          <w:iCs/>
          <w:color w:val="231F20"/>
          <w:sz w:val="24"/>
          <w:szCs w:val="24"/>
        </w:rPr>
        <w:t xml:space="preserve"> </w:t>
      </w:r>
      <w:r w:rsidRPr="001F75E8">
        <w:rPr>
          <w:color w:val="231F20"/>
          <w:sz w:val="24"/>
          <w:szCs w:val="24"/>
        </w:rPr>
        <w:t>operating systems do not support Forest Trusts?</w:t>
      </w:r>
    </w:p>
    <w:p w:rsidR="00FA431B" w:rsidRPr="001F75E8" w:rsidRDefault="00FA431B" w:rsidP="00FA431B">
      <w:pPr>
        <w:pStyle w:val="ListParagraph"/>
        <w:numPr>
          <w:ilvl w:val="0"/>
          <w:numId w:val="13"/>
        </w:numPr>
        <w:rPr>
          <w:sz w:val="24"/>
          <w:szCs w:val="24"/>
        </w:rPr>
      </w:pPr>
      <w:r w:rsidRPr="001F75E8">
        <w:rPr>
          <w:sz w:val="24"/>
          <w:szCs w:val="24"/>
        </w:rPr>
        <w:t>Windows 2000 Server</w:t>
      </w:r>
    </w:p>
    <w:p w:rsidR="00FA431B" w:rsidRPr="001F75E8" w:rsidRDefault="00FA431B" w:rsidP="00FA431B">
      <w:pPr>
        <w:pStyle w:val="ListParagraph"/>
        <w:numPr>
          <w:ilvl w:val="0"/>
          <w:numId w:val="13"/>
        </w:numPr>
        <w:rPr>
          <w:sz w:val="24"/>
          <w:szCs w:val="24"/>
        </w:rPr>
      </w:pPr>
      <w:r w:rsidRPr="001F75E8">
        <w:rPr>
          <w:sz w:val="24"/>
          <w:szCs w:val="24"/>
        </w:rPr>
        <w:t>Windows NT 4.0</w:t>
      </w:r>
    </w:p>
    <w:p w:rsidR="00FA431B" w:rsidRPr="001F75E8" w:rsidRDefault="00FA431B" w:rsidP="00FA431B">
      <w:pPr>
        <w:rPr>
          <w:color w:val="231F20"/>
          <w:sz w:val="24"/>
          <w:szCs w:val="24"/>
        </w:rPr>
      </w:pPr>
      <w:r w:rsidRPr="001F75E8">
        <w:rPr>
          <w:color w:val="231F20"/>
          <w:sz w:val="24"/>
          <w:szCs w:val="24"/>
        </w:rPr>
        <w:t xml:space="preserve">2. You are the administrator of the single domain </w:t>
      </w:r>
      <w:proofErr w:type="spellStart"/>
      <w:r w:rsidRPr="001F75E8">
        <w:rPr>
          <w:color w:val="231F20"/>
          <w:sz w:val="24"/>
          <w:szCs w:val="24"/>
        </w:rPr>
        <w:t>contoso.local</w:t>
      </w:r>
      <w:proofErr w:type="spellEnd"/>
      <w:r w:rsidRPr="001F75E8">
        <w:rPr>
          <w:color w:val="231F20"/>
          <w:sz w:val="24"/>
          <w:szCs w:val="24"/>
        </w:rPr>
        <w:t xml:space="preserve"> forest. Users in the</w:t>
      </w:r>
      <w:r w:rsidRPr="001F75E8">
        <w:rPr>
          <w:color w:val="231F20"/>
          <w:sz w:val="24"/>
          <w:szCs w:val="24"/>
        </w:rPr>
        <w:br/>
      </w:r>
      <w:proofErr w:type="spellStart"/>
      <w:r w:rsidRPr="001F75E8">
        <w:rPr>
          <w:color w:val="231F20"/>
          <w:sz w:val="24"/>
          <w:szCs w:val="24"/>
        </w:rPr>
        <w:t>adatum.remote</w:t>
      </w:r>
      <w:proofErr w:type="spellEnd"/>
      <w:r w:rsidRPr="001F75E8">
        <w:rPr>
          <w:color w:val="231F20"/>
          <w:sz w:val="24"/>
          <w:szCs w:val="24"/>
        </w:rPr>
        <w:t xml:space="preserve"> single domain forest need to access resources in the </w:t>
      </w:r>
      <w:proofErr w:type="spellStart"/>
      <w:r w:rsidRPr="001F75E8">
        <w:rPr>
          <w:color w:val="231F20"/>
          <w:sz w:val="24"/>
          <w:szCs w:val="24"/>
        </w:rPr>
        <w:t>contoso.local</w:t>
      </w:r>
      <w:proofErr w:type="spellEnd"/>
      <w:r w:rsidRPr="001F75E8">
        <w:rPr>
          <w:color w:val="231F20"/>
          <w:sz w:val="24"/>
          <w:szCs w:val="24"/>
        </w:rPr>
        <w:t xml:space="preserve"> domain. Users in </w:t>
      </w:r>
      <w:proofErr w:type="spellStart"/>
      <w:r w:rsidRPr="001F75E8">
        <w:rPr>
          <w:color w:val="231F20"/>
          <w:sz w:val="24"/>
          <w:szCs w:val="24"/>
        </w:rPr>
        <w:t>contoso.local</w:t>
      </w:r>
      <w:proofErr w:type="spellEnd"/>
      <w:r w:rsidRPr="001F75E8">
        <w:rPr>
          <w:color w:val="231F20"/>
          <w:sz w:val="24"/>
          <w:szCs w:val="24"/>
        </w:rPr>
        <w:t xml:space="preserve"> should not have</w:t>
      </w:r>
      <w:r w:rsidR="00CB2898">
        <w:rPr>
          <w:color w:val="231F20"/>
          <w:sz w:val="24"/>
          <w:szCs w:val="24"/>
        </w:rPr>
        <w:t xml:space="preserve"> access to resources in </w:t>
      </w:r>
      <w:proofErr w:type="spellStart"/>
      <w:r w:rsidR="00CB2898">
        <w:rPr>
          <w:color w:val="231F20"/>
          <w:sz w:val="24"/>
          <w:szCs w:val="24"/>
        </w:rPr>
        <w:t>adatum.</w:t>
      </w:r>
      <w:r w:rsidRPr="001F75E8">
        <w:rPr>
          <w:color w:val="231F20"/>
          <w:sz w:val="24"/>
          <w:szCs w:val="24"/>
        </w:rPr>
        <w:t>remote</w:t>
      </w:r>
      <w:proofErr w:type="spellEnd"/>
      <w:r w:rsidRPr="001F75E8">
        <w:rPr>
          <w:color w:val="231F20"/>
          <w:sz w:val="24"/>
          <w:szCs w:val="24"/>
        </w:rPr>
        <w:t xml:space="preserve">. You are configuring an external trust between these two single domain forests from the </w:t>
      </w:r>
      <w:proofErr w:type="spellStart"/>
      <w:r w:rsidRPr="001F75E8">
        <w:rPr>
          <w:color w:val="231F20"/>
          <w:sz w:val="24"/>
          <w:szCs w:val="24"/>
        </w:rPr>
        <w:t>contoso.local</w:t>
      </w:r>
      <w:proofErr w:type="spellEnd"/>
      <w:r w:rsidRPr="001F75E8">
        <w:rPr>
          <w:color w:val="231F20"/>
          <w:sz w:val="24"/>
          <w:szCs w:val="24"/>
        </w:rPr>
        <w:t xml:space="preserve"> domain. Which trust direction should you configure to support this configuration?</w:t>
      </w:r>
    </w:p>
    <w:p w:rsidR="00FA431B" w:rsidRPr="001F75E8" w:rsidRDefault="00FA431B" w:rsidP="00FA431B">
      <w:pPr>
        <w:rPr>
          <w:color w:val="231F20"/>
          <w:sz w:val="24"/>
          <w:szCs w:val="24"/>
        </w:rPr>
      </w:pPr>
      <w:proofErr w:type="spellStart"/>
      <w:r w:rsidRPr="001F75E8">
        <w:rPr>
          <w:color w:val="231F20"/>
          <w:sz w:val="24"/>
          <w:szCs w:val="24"/>
        </w:rPr>
        <w:t>Ans</w:t>
      </w:r>
      <w:proofErr w:type="spellEnd"/>
      <w:r w:rsidRPr="001F75E8">
        <w:rPr>
          <w:color w:val="231F20"/>
          <w:sz w:val="24"/>
          <w:szCs w:val="24"/>
        </w:rPr>
        <w:t xml:space="preserve">: One-way outgoing. Remember that the direction of trust is opposite to the direction of authentication. To have incoming users </w:t>
      </w:r>
      <w:r w:rsidR="00CB2898">
        <w:rPr>
          <w:color w:val="231F20"/>
          <w:sz w:val="24"/>
          <w:szCs w:val="24"/>
        </w:rPr>
        <w:t xml:space="preserve">authenticated, you configure an </w:t>
      </w:r>
      <w:r w:rsidRPr="001F75E8">
        <w:rPr>
          <w:color w:val="231F20"/>
          <w:sz w:val="24"/>
          <w:szCs w:val="24"/>
        </w:rPr>
        <w:t>outgoing trust.</w:t>
      </w:r>
    </w:p>
    <w:p w:rsidR="00FA431B" w:rsidRPr="001F75E8" w:rsidRDefault="00FA431B" w:rsidP="00FA431B">
      <w:pPr>
        <w:rPr>
          <w:color w:val="231F20"/>
          <w:sz w:val="24"/>
          <w:szCs w:val="24"/>
        </w:rPr>
      </w:pPr>
      <w:r w:rsidRPr="001F75E8">
        <w:rPr>
          <w:b/>
          <w:color w:val="231F20"/>
          <w:sz w:val="24"/>
          <w:szCs w:val="24"/>
        </w:rPr>
        <w:t>1. What is Multi-domain Active Directory?</w:t>
      </w:r>
      <w:r w:rsidRPr="001F75E8">
        <w:rPr>
          <w:color w:val="231F20"/>
          <w:sz w:val="24"/>
          <w:szCs w:val="24"/>
        </w:rPr>
        <w:br/>
        <w:t>The majority of current Active Directory deployments in small- and medium-sized enterprises have a single domain. This hasn’t always been the case because earlier versions of the Windows Server operating system, such as Windows NT</w:t>
      </w:r>
      <w:r w:rsidR="00693F1F">
        <w:rPr>
          <w:color w:val="231F20"/>
          <w:sz w:val="24"/>
          <w:szCs w:val="24"/>
        </w:rPr>
        <w:t xml:space="preserve"> </w:t>
      </w:r>
      <w:r w:rsidRPr="001F75E8">
        <w:rPr>
          <w:color w:val="231F20"/>
          <w:sz w:val="24"/>
          <w:szCs w:val="24"/>
        </w:rPr>
        <w:t>4, supported far fewer user accounts. Supporting a smaller number of accounts often necessitated the use of multiple domains, and it wasn’t unusual to see medium-sized organizations that used complicated domain structures</w:t>
      </w:r>
    </w:p>
    <w:p w:rsidR="00FA431B" w:rsidRPr="001F75E8" w:rsidRDefault="00FA431B" w:rsidP="00FA431B">
      <w:pPr>
        <w:rPr>
          <w:b/>
          <w:color w:val="231F20"/>
          <w:sz w:val="24"/>
          <w:szCs w:val="24"/>
        </w:rPr>
      </w:pPr>
      <w:r w:rsidRPr="001F75E8">
        <w:rPr>
          <w:b/>
          <w:color w:val="231F20"/>
          <w:sz w:val="24"/>
          <w:szCs w:val="24"/>
        </w:rPr>
        <w:t>2. How many objects domain controllers create?</w:t>
      </w:r>
    </w:p>
    <w:p w:rsidR="00FA431B" w:rsidRPr="001F75E8" w:rsidRDefault="00FA431B" w:rsidP="00FA431B">
      <w:pPr>
        <w:rPr>
          <w:i/>
          <w:iCs/>
          <w:color w:val="231F20"/>
          <w:sz w:val="24"/>
          <w:szCs w:val="24"/>
        </w:rPr>
      </w:pPr>
      <w:r w:rsidRPr="001F75E8">
        <w:rPr>
          <w:color w:val="231F20"/>
          <w:sz w:val="24"/>
          <w:szCs w:val="24"/>
        </w:rPr>
        <w:t xml:space="preserve">Each Windows objects approximately 2.15 billion objects during its lifetime, and each domain supports the creation of up to approximately 2.15 billion relative identifiers. </w:t>
      </w:r>
    </w:p>
    <w:p w:rsidR="00FA431B" w:rsidRPr="001F75E8" w:rsidRDefault="00FA431B" w:rsidP="00FA431B">
      <w:pPr>
        <w:rPr>
          <w:b/>
          <w:bCs/>
          <w:color w:val="231F20"/>
          <w:sz w:val="24"/>
          <w:szCs w:val="24"/>
        </w:rPr>
      </w:pPr>
      <w:r w:rsidRPr="001F75E8">
        <w:rPr>
          <w:b/>
          <w:bCs/>
          <w:color w:val="231F20"/>
          <w:sz w:val="24"/>
          <w:szCs w:val="24"/>
        </w:rPr>
        <w:t>3. What is Historical domain structure?</w:t>
      </w:r>
    </w:p>
    <w:p w:rsidR="00FA431B" w:rsidRPr="001F75E8" w:rsidRDefault="00FA431B" w:rsidP="00FA431B">
      <w:pPr>
        <w:rPr>
          <w:color w:val="231F20"/>
          <w:sz w:val="24"/>
          <w:szCs w:val="24"/>
        </w:rPr>
      </w:pPr>
      <w:r w:rsidRPr="001F75E8">
        <w:rPr>
          <w:color w:val="231F20"/>
          <w:sz w:val="24"/>
          <w:szCs w:val="24"/>
        </w:rPr>
        <w:t>Even though newer versions of the Windows Server operating system handle large numbers of objects more efficiently, some organizations have retained the forest structure that was established when the organization first adopted Active Directory</w:t>
      </w:r>
    </w:p>
    <w:p w:rsidR="00FA431B" w:rsidRPr="001F75E8" w:rsidRDefault="00FA431B" w:rsidP="00FA431B">
      <w:pPr>
        <w:rPr>
          <w:color w:val="231F20"/>
          <w:sz w:val="24"/>
          <w:szCs w:val="24"/>
        </w:rPr>
      </w:pPr>
      <w:r w:rsidRPr="001F75E8">
        <w:rPr>
          <w:b/>
          <w:bCs/>
          <w:color w:val="231F20"/>
          <w:sz w:val="24"/>
          <w:szCs w:val="24"/>
        </w:rPr>
        <w:t xml:space="preserve">4. Organizational or political reasons: </w:t>
      </w:r>
      <w:r w:rsidRPr="001F75E8">
        <w:rPr>
          <w:color w:val="231F20"/>
          <w:sz w:val="24"/>
          <w:szCs w:val="24"/>
        </w:rPr>
        <w:t>Some organizations are conglomerates, and they might be composed of separate companies that share a common administrative and management core. An example of this is a university faculty in Europe or Australia, such as a Faculty of Science, that is composed of different departments or schools</w:t>
      </w:r>
    </w:p>
    <w:p w:rsidR="00FA431B" w:rsidRPr="001F75E8" w:rsidRDefault="00FA431B" w:rsidP="00FA431B">
      <w:pPr>
        <w:rPr>
          <w:color w:val="231F20"/>
          <w:sz w:val="24"/>
          <w:szCs w:val="24"/>
        </w:rPr>
      </w:pPr>
      <w:r w:rsidRPr="001F75E8">
        <w:rPr>
          <w:b/>
          <w:bCs/>
          <w:color w:val="231F20"/>
          <w:sz w:val="24"/>
          <w:szCs w:val="24"/>
        </w:rPr>
        <w:t xml:space="preserve">5. Security reasons: </w:t>
      </w:r>
      <w:r w:rsidRPr="001F75E8">
        <w:rPr>
          <w:color w:val="231F20"/>
          <w:sz w:val="24"/>
          <w:szCs w:val="24"/>
        </w:rPr>
        <w:t xml:space="preserve">Domains enable you to create security boundaries so that you can have one set of administrators who are able to manage computers and users in their own domain, but who are not able to manage computers and users in a separate domain. Although it’s </w:t>
      </w:r>
      <w:r w:rsidRPr="001F75E8">
        <w:rPr>
          <w:color w:val="231F20"/>
          <w:sz w:val="24"/>
          <w:szCs w:val="24"/>
        </w:rPr>
        <w:lastRenderedPageBreak/>
        <w:t>possible to accomplish a similar goal by delegating privileges, many organizations prefer to use separate domains to accomplish this goal.</w:t>
      </w:r>
    </w:p>
    <w:p w:rsidR="00FA431B" w:rsidRPr="001F75E8" w:rsidRDefault="00FA431B" w:rsidP="00FA431B">
      <w:pPr>
        <w:rPr>
          <w:sz w:val="24"/>
          <w:szCs w:val="24"/>
        </w:rPr>
      </w:pPr>
    </w:p>
    <w:p w:rsidR="00C85139" w:rsidRPr="001F75E8" w:rsidRDefault="00C85139" w:rsidP="00C85139">
      <w:pPr>
        <w:jc w:val="center"/>
        <w:rPr>
          <w:b/>
          <w:sz w:val="24"/>
          <w:szCs w:val="24"/>
        </w:rPr>
      </w:pPr>
      <w:r w:rsidRPr="001F75E8">
        <w:rPr>
          <w:b/>
          <w:caps/>
          <w:color w:val="C0504D" w:themeColor="accent2"/>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Name Suffix Routing</w:t>
      </w:r>
    </w:p>
    <w:p w:rsidR="00C85139" w:rsidRPr="001F75E8" w:rsidRDefault="00C85139" w:rsidP="00C85139">
      <w:pPr>
        <w:rPr>
          <w:sz w:val="24"/>
          <w:szCs w:val="24"/>
        </w:rPr>
      </w:pPr>
      <w:r w:rsidRPr="001F75E8">
        <w:rPr>
          <w:sz w:val="24"/>
          <w:szCs w:val="24"/>
        </w:rPr>
        <w:t xml:space="preserve">Name suffix routing enables for a particular name suffix, all authentication requests using that are routed to the specified forest. Actually Name suffix use to when we configure a forest between two active directory forests. </w:t>
      </w:r>
      <w:proofErr w:type="gramStart"/>
      <w:r w:rsidRPr="001F75E8">
        <w:rPr>
          <w:sz w:val="24"/>
          <w:szCs w:val="24"/>
        </w:rPr>
        <w:t xml:space="preserve">Name suffix routing assists when user sign on with a UPN, Such as </w:t>
      </w:r>
      <w:r w:rsidR="009C3ED7">
        <w:rPr>
          <w:sz w:val="24"/>
          <w:szCs w:val="24"/>
        </w:rPr>
        <w:t>arif@at</w:t>
      </w:r>
      <w:r w:rsidRPr="001F75E8">
        <w:rPr>
          <w:sz w:val="24"/>
          <w:szCs w:val="24"/>
        </w:rPr>
        <w:t>.</w:t>
      </w:r>
      <w:r w:rsidR="009C3ED7">
        <w:rPr>
          <w:sz w:val="24"/>
          <w:szCs w:val="24"/>
        </w:rPr>
        <w:t>com.</w:t>
      </w:r>
      <w:proofErr w:type="gramEnd"/>
      <w:r w:rsidRPr="001F75E8">
        <w:rPr>
          <w:color w:val="231F20"/>
          <w:sz w:val="24"/>
          <w:szCs w:val="24"/>
        </w:rPr>
        <w:t xml:space="preserve"> You do this by configuring name suffix routing on the Name Suffix Routing tab of the</w:t>
      </w:r>
      <w:r w:rsidR="009777C5">
        <w:rPr>
          <w:color w:val="231F20"/>
          <w:sz w:val="24"/>
          <w:szCs w:val="24"/>
        </w:rPr>
        <w:t xml:space="preserve"> trust’s properties as shown in.</w:t>
      </w:r>
    </w:p>
    <w:p w:rsidR="00C85139" w:rsidRPr="001F75E8" w:rsidRDefault="00C85139" w:rsidP="00C85139">
      <w:pPr>
        <w:rPr>
          <w:sz w:val="24"/>
          <w:szCs w:val="24"/>
        </w:rPr>
      </w:pPr>
      <w:r w:rsidRPr="001F75E8">
        <w:rPr>
          <w:noProof/>
          <w:sz w:val="24"/>
          <w:szCs w:val="24"/>
        </w:rPr>
        <w:drawing>
          <wp:inline distT="0" distB="0" distL="0" distR="0" wp14:anchorId="68845B7F" wp14:editId="38B7007D">
            <wp:extent cx="3981450" cy="460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81450" cy="4600575"/>
                    </a:xfrm>
                    <a:prstGeom prst="rect">
                      <a:avLst/>
                    </a:prstGeom>
                  </pic:spPr>
                </pic:pic>
              </a:graphicData>
            </a:graphic>
          </wp:inline>
        </w:drawing>
      </w:r>
    </w:p>
    <w:p w:rsidR="00FA431B" w:rsidRPr="001F75E8" w:rsidRDefault="00FA431B" w:rsidP="00C85139">
      <w:pPr>
        <w:rPr>
          <w:sz w:val="24"/>
          <w:szCs w:val="24"/>
        </w:rPr>
      </w:pPr>
    </w:p>
    <w:p w:rsidR="00C85139" w:rsidRPr="001F75E8" w:rsidRDefault="00C85139" w:rsidP="00C85139">
      <w:pPr>
        <w:rPr>
          <w:sz w:val="24"/>
          <w:szCs w:val="24"/>
        </w:rPr>
      </w:pPr>
    </w:p>
    <w:p w:rsidR="00C85139" w:rsidRPr="001F75E8" w:rsidRDefault="00C85139" w:rsidP="00C85139">
      <w:pPr>
        <w:rPr>
          <w:sz w:val="24"/>
          <w:szCs w:val="24"/>
        </w:rPr>
      </w:pPr>
      <w:r w:rsidRPr="001F75E8">
        <w:rPr>
          <w:sz w:val="24"/>
          <w:szCs w:val="24"/>
        </w:rPr>
        <w:t>Sid filtering</w:t>
      </w:r>
    </w:p>
    <w:p w:rsidR="00C85139" w:rsidRPr="001F75E8" w:rsidRDefault="00C85139" w:rsidP="00C85139">
      <w:pPr>
        <w:pStyle w:val="ListParagraph"/>
        <w:numPr>
          <w:ilvl w:val="0"/>
          <w:numId w:val="14"/>
        </w:numPr>
        <w:rPr>
          <w:sz w:val="24"/>
          <w:szCs w:val="24"/>
        </w:rPr>
      </w:pPr>
      <w:r w:rsidRPr="001F75E8">
        <w:rPr>
          <w:sz w:val="24"/>
          <w:szCs w:val="24"/>
        </w:rPr>
        <w:lastRenderedPageBreak/>
        <w:t xml:space="preserve">What </w:t>
      </w:r>
      <w:proofErr w:type="gramStart"/>
      <w:r w:rsidRPr="001F75E8">
        <w:rPr>
          <w:sz w:val="24"/>
          <w:szCs w:val="24"/>
        </w:rPr>
        <w:t>is</w:t>
      </w:r>
      <w:proofErr w:type="gramEnd"/>
      <w:r w:rsidRPr="001F75E8">
        <w:rPr>
          <w:sz w:val="24"/>
          <w:szCs w:val="24"/>
        </w:rPr>
        <w:t xml:space="preserve"> SID filtering / Define SID filtering?</w:t>
      </w:r>
    </w:p>
    <w:p w:rsidR="00C85139" w:rsidRPr="001F75E8" w:rsidRDefault="00C85139" w:rsidP="00C85139">
      <w:pPr>
        <w:pStyle w:val="ListParagraph"/>
        <w:numPr>
          <w:ilvl w:val="0"/>
          <w:numId w:val="14"/>
        </w:numPr>
        <w:rPr>
          <w:sz w:val="24"/>
          <w:szCs w:val="24"/>
        </w:rPr>
      </w:pPr>
      <w:r w:rsidRPr="001F75E8">
        <w:rPr>
          <w:sz w:val="24"/>
          <w:szCs w:val="24"/>
        </w:rPr>
        <w:t>What is domain quarantine?</w:t>
      </w:r>
    </w:p>
    <w:p w:rsidR="00C85139" w:rsidRPr="001F75E8" w:rsidRDefault="00C85139" w:rsidP="00C85139">
      <w:pPr>
        <w:pStyle w:val="ListParagraph"/>
        <w:numPr>
          <w:ilvl w:val="0"/>
          <w:numId w:val="14"/>
        </w:numPr>
        <w:rPr>
          <w:sz w:val="24"/>
          <w:szCs w:val="24"/>
        </w:rPr>
      </w:pPr>
      <w:r w:rsidRPr="001F75E8">
        <w:rPr>
          <w:sz w:val="24"/>
          <w:szCs w:val="24"/>
        </w:rPr>
        <w:t xml:space="preserve">Which </w:t>
      </w:r>
      <w:proofErr w:type="spellStart"/>
      <w:r w:rsidRPr="001F75E8">
        <w:rPr>
          <w:sz w:val="24"/>
          <w:szCs w:val="24"/>
        </w:rPr>
        <w:t>cmdlet</w:t>
      </w:r>
      <w:proofErr w:type="spellEnd"/>
      <w:r w:rsidRPr="001F75E8">
        <w:rPr>
          <w:sz w:val="24"/>
          <w:szCs w:val="24"/>
        </w:rPr>
        <w:t xml:space="preserve"> use to get verify SID filter setting on a trust?</w:t>
      </w:r>
    </w:p>
    <w:p w:rsidR="00C85139" w:rsidRPr="001F75E8" w:rsidRDefault="00C85139" w:rsidP="00C85139">
      <w:pPr>
        <w:pStyle w:val="ListParagraph"/>
        <w:rPr>
          <w:sz w:val="24"/>
          <w:szCs w:val="24"/>
        </w:rPr>
      </w:pPr>
    </w:p>
    <w:p w:rsidR="00C85139" w:rsidRPr="001F75E8" w:rsidRDefault="00C85139" w:rsidP="00C85139">
      <w:pPr>
        <w:rPr>
          <w:color w:val="231F20"/>
          <w:sz w:val="24"/>
          <w:szCs w:val="24"/>
        </w:rPr>
      </w:pPr>
      <w:proofErr w:type="gramStart"/>
      <w:r w:rsidRPr="001F75E8">
        <w:rPr>
          <w:sz w:val="24"/>
          <w:szCs w:val="24"/>
        </w:rPr>
        <w:t>1.What</w:t>
      </w:r>
      <w:proofErr w:type="gramEnd"/>
      <w:r w:rsidRPr="001F75E8">
        <w:rPr>
          <w:sz w:val="24"/>
          <w:szCs w:val="24"/>
        </w:rPr>
        <w:t xml:space="preserve"> is </w:t>
      </w:r>
      <w:r w:rsidRPr="001F75E8">
        <w:rPr>
          <w:color w:val="231F20"/>
          <w:sz w:val="24"/>
          <w:szCs w:val="24"/>
        </w:rPr>
        <w:t>Multi</w:t>
      </w:r>
      <w:r w:rsidR="006A3E73">
        <w:rPr>
          <w:color w:val="231F20"/>
          <w:sz w:val="24"/>
          <w:szCs w:val="24"/>
        </w:rPr>
        <w:t>-</w:t>
      </w:r>
      <w:r w:rsidRPr="001F75E8">
        <w:rPr>
          <w:color w:val="231F20"/>
          <w:sz w:val="24"/>
          <w:szCs w:val="24"/>
        </w:rPr>
        <w:t>forest Active Directory environments?</w:t>
      </w:r>
    </w:p>
    <w:p w:rsidR="00C85139" w:rsidRPr="001F75E8" w:rsidRDefault="00C85139" w:rsidP="00C85139">
      <w:pPr>
        <w:rPr>
          <w:sz w:val="24"/>
          <w:szCs w:val="24"/>
        </w:rPr>
      </w:pPr>
      <w:proofErr w:type="spellStart"/>
      <w:r w:rsidRPr="001F75E8">
        <w:rPr>
          <w:color w:val="231F20"/>
          <w:sz w:val="24"/>
          <w:szCs w:val="24"/>
        </w:rPr>
        <w:t>Ans</w:t>
      </w:r>
      <w:proofErr w:type="spellEnd"/>
      <w:r w:rsidRPr="001F75E8">
        <w:rPr>
          <w:color w:val="231F20"/>
          <w:sz w:val="24"/>
          <w:szCs w:val="24"/>
        </w:rPr>
        <w:t>:</w:t>
      </w:r>
      <w:r w:rsidRPr="001F75E8">
        <w:rPr>
          <w:sz w:val="24"/>
          <w:szCs w:val="24"/>
        </w:rPr>
        <w:t xml:space="preserve"> A multi-forest Active Directory deployment allows you to sync users and groups from multiple Active Directory domains or forests to </w:t>
      </w:r>
      <w:bookmarkStart w:id="1" w:name="PRODUCTNAME_3D59143A3C31483D98AC3FFB4F99"/>
      <w:bookmarkEnd w:id="1"/>
      <w:r w:rsidRPr="001F75E8">
        <w:rPr>
          <w:sz w:val="24"/>
          <w:szCs w:val="24"/>
        </w:rPr>
        <w:t>Horizon Workspace in a multi-forest environment. For a multi-forest Active Directory deployment, you must also add one or more identity provider instances with which to associate user stores.</w:t>
      </w:r>
    </w:p>
    <w:p w:rsidR="00C85139" w:rsidRPr="001F75E8" w:rsidRDefault="00C85139" w:rsidP="00C85139">
      <w:pPr>
        <w:rPr>
          <w:color w:val="231F20"/>
          <w:sz w:val="24"/>
          <w:szCs w:val="24"/>
        </w:rPr>
      </w:pPr>
      <w:r w:rsidRPr="001F75E8">
        <w:rPr>
          <w:sz w:val="24"/>
          <w:szCs w:val="24"/>
        </w:rPr>
        <w:t>2.</w:t>
      </w:r>
      <w:r w:rsidR="00C2272B">
        <w:rPr>
          <w:color w:val="231F20"/>
          <w:sz w:val="24"/>
          <w:szCs w:val="24"/>
        </w:rPr>
        <w:t xml:space="preserve"> Which</w:t>
      </w:r>
      <w:r w:rsidRPr="001F75E8">
        <w:rPr>
          <w:color w:val="231F20"/>
          <w:sz w:val="24"/>
          <w:szCs w:val="24"/>
        </w:rPr>
        <w:t xml:space="preserve"> reasons for having multiple Active Directory forests within a single o</w:t>
      </w:r>
      <w:r w:rsidR="006748FF">
        <w:rPr>
          <w:color w:val="231F20"/>
          <w:sz w:val="24"/>
          <w:szCs w:val="24"/>
        </w:rPr>
        <w:t>rganization?</w:t>
      </w:r>
    </w:p>
    <w:p w:rsidR="00C85139" w:rsidRPr="001F75E8" w:rsidRDefault="00C85139" w:rsidP="00C85139">
      <w:pPr>
        <w:rPr>
          <w:b/>
          <w:bCs/>
          <w:color w:val="231F20"/>
          <w:sz w:val="24"/>
          <w:szCs w:val="24"/>
        </w:rPr>
      </w:pPr>
      <w:proofErr w:type="spellStart"/>
      <w:r w:rsidRPr="001F75E8">
        <w:rPr>
          <w:color w:val="231F20"/>
          <w:sz w:val="24"/>
          <w:szCs w:val="24"/>
        </w:rPr>
        <w:t>Ans</w:t>
      </w:r>
      <w:proofErr w:type="spellEnd"/>
      <w:r w:rsidRPr="001F75E8">
        <w:rPr>
          <w:color w:val="231F20"/>
          <w:sz w:val="24"/>
          <w:szCs w:val="24"/>
        </w:rPr>
        <w:t>: A.</w:t>
      </w:r>
      <w:r w:rsidRPr="001F75E8">
        <w:rPr>
          <w:b/>
          <w:bCs/>
          <w:color w:val="231F20"/>
          <w:sz w:val="24"/>
          <w:szCs w:val="24"/>
        </w:rPr>
        <w:t xml:space="preserve"> Security requirements</w:t>
      </w:r>
    </w:p>
    <w:p w:rsidR="00C85139" w:rsidRPr="001F75E8" w:rsidRDefault="00C85139" w:rsidP="00C85139">
      <w:pPr>
        <w:rPr>
          <w:bCs/>
          <w:color w:val="231F20"/>
          <w:sz w:val="24"/>
          <w:szCs w:val="24"/>
        </w:rPr>
      </w:pPr>
      <w:r w:rsidRPr="001F75E8">
        <w:rPr>
          <w:b/>
          <w:bCs/>
          <w:color w:val="231F20"/>
          <w:sz w:val="24"/>
          <w:szCs w:val="24"/>
        </w:rPr>
        <w:t xml:space="preserve">        </w:t>
      </w:r>
      <w:r w:rsidRPr="001F75E8">
        <w:rPr>
          <w:bCs/>
          <w:color w:val="231F20"/>
          <w:sz w:val="24"/>
          <w:szCs w:val="24"/>
        </w:rPr>
        <w:t>B.</w:t>
      </w:r>
      <w:r w:rsidRPr="001F75E8">
        <w:rPr>
          <w:b/>
          <w:bCs/>
          <w:color w:val="231F20"/>
          <w:sz w:val="24"/>
          <w:szCs w:val="24"/>
        </w:rPr>
        <w:t xml:space="preserve"> </w:t>
      </w:r>
      <w:r w:rsidRPr="001F75E8">
        <w:rPr>
          <w:bCs/>
          <w:color w:val="231F20"/>
          <w:sz w:val="24"/>
          <w:szCs w:val="24"/>
        </w:rPr>
        <w:t>Incompatible schemas</w:t>
      </w:r>
    </w:p>
    <w:p w:rsidR="00C85139" w:rsidRPr="001F75E8" w:rsidRDefault="00C85139" w:rsidP="00C85139">
      <w:pPr>
        <w:rPr>
          <w:sz w:val="24"/>
          <w:szCs w:val="24"/>
        </w:rPr>
      </w:pPr>
      <w:r w:rsidRPr="001F75E8">
        <w:rPr>
          <w:bCs/>
          <w:color w:val="231F20"/>
          <w:sz w:val="24"/>
          <w:szCs w:val="24"/>
        </w:rPr>
        <w:t xml:space="preserve">       C.</w:t>
      </w:r>
      <w:r w:rsidRPr="001F75E8">
        <w:rPr>
          <w:b/>
          <w:bCs/>
          <w:color w:val="231F20"/>
          <w:sz w:val="24"/>
          <w:szCs w:val="24"/>
        </w:rPr>
        <w:t xml:space="preserve"> </w:t>
      </w:r>
      <w:r w:rsidRPr="001F75E8">
        <w:rPr>
          <w:bCs/>
          <w:color w:val="231F20"/>
          <w:sz w:val="24"/>
          <w:szCs w:val="24"/>
        </w:rPr>
        <w:t>Political requirements</w:t>
      </w:r>
    </w:p>
    <w:p w:rsidR="00C85139" w:rsidRPr="001F75E8" w:rsidRDefault="00C85139" w:rsidP="00C85139">
      <w:pPr>
        <w:rPr>
          <w:sz w:val="24"/>
          <w:szCs w:val="24"/>
        </w:rPr>
      </w:pPr>
      <w:r w:rsidRPr="001F75E8">
        <w:rPr>
          <w:color w:val="231F20"/>
          <w:sz w:val="24"/>
          <w:szCs w:val="24"/>
        </w:rPr>
        <w:t>3.</w:t>
      </w:r>
      <w:r w:rsidRPr="001F75E8">
        <w:rPr>
          <w:sz w:val="24"/>
          <w:szCs w:val="24"/>
        </w:rPr>
        <w:t xml:space="preserve"> Add a User Store for a Multi-Forest Active Directory Environment.</w:t>
      </w:r>
    </w:p>
    <w:p w:rsidR="00C85139" w:rsidRPr="001F75E8" w:rsidRDefault="00C85139" w:rsidP="00C85139">
      <w:pPr>
        <w:pStyle w:val="para"/>
        <w:rPr>
          <w:rFonts w:asciiTheme="minorHAnsi" w:hAnsiTheme="minorHAnsi"/>
        </w:rPr>
      </w:pPr>
      <w:proofErr w:type="spellStart"/>
      <w:r w:rsidRPr="001F75E8">
        <w:rPr>
          <w:rFonts w:asciiTheme="minorHAnsi" w:hAnsiTheme="minorHAnsi"/>
        </w:rPr>
        <w:t>Ans</w:t>
      </w:r>
      <w:proofErr w:type="spellEnd"/>
      <w:r w:rsidRPr="001F75E8">
        <w:rPr>
          <w:rFonts w:asciiTheme="minorHAnsi" w:hAnsiTheme="minorHAnsi"/>
        </w:rPr>
        <w:t xml:space="preserve">: To configure Horizon Workspace in a multi-forest Active Directory environment, you must add a user store for each domain or forest that you plan to integrate with your Horizon Workspace deployment. </w:t>
      </w:r>
    </w:p>
    <w:p w:rsidR="00C85139" w:rsidRPr="001F75E8" w:rsidRDefault="00C85139" w:rsidP="00C85139">
      <w:pPr>
        <w:pStyle w:val="para"/>
        <w:rPr>
          <w:rFonts w:asciiTheme="minorHAnsi" w:hAnsiTheme="minorHAnsi"/>
        </w:rPr>
      </w:pPr>
      <w:r w:rsidRPr="001F75E8">
        <w:rPr>
          <w:rFonts w:asciiTheme="minorHAnsi" w:hAnsiTheme="minorHAnsi"/>
        </w:rPr>
        <w:t xml:space="preserve">The user store is a required construct when you deploy Horizon Workspace in a multi-forest environment. The user store is a collection of users. Associate a user store to an Active Directory forest. This association links one or more identity provider instances, either the Connector or a third-party identity provider, to users and groups in </w:t>
      </w:r>
      <w:bookmarkStart w:id="2" w:name="GUID-5999C9A7-27B5-4CC8-B717-49B27BC5692"/>
      <w:bookmarkEnd w:id="2"/>
      <w:r w:rsidRPr="001F75E8">
        <w:rPr>
          <w:rFonts w:asciiTheme="minorHAnsi" w:hAnsiTheme="minorHAnsi"/>
        </w:rPr>
        <w:t xml:space="preserve">Horizon Workspace. </w:t>
      </w:r>
    </w:p>
    <w:p w:rsidR="00C85139" w:rsidRPr="001F75E8" w:rsidRDefault="00C85139" w:rsidP="00C85139">
      <w:pPr>
        <w:rPr>
          <w:sz w:val="24"/>
          <w:szCs w:val="24"/>
        </w:rPr>
      </w:pPr>
      <w:r w:rsidRPr="001F75E8">
        <w:rPr>
          <w:color w:val="231F20"/>
          <w:sz w:val="24"/>
          <w:szCs w:val="24"/>
        </w:rPr>
        <w:t>4.</w:t>
      </w:r>
      <w:r w:rsidRPr="001F75E8">
        <w:rPr>
          <w:sz w:val="24"/>
          <w:szCs w:val="24"/>
        </w:rPr>
        <w:t xml:space="preserve"> Edit a User Store for a Multi-Forest Active Directory Environment.</w:t>
      </w:r>
    </w:p>
    <w:p w:rsidR="00C85139" w:rsidRPr="001F75E8" w:rsidRDefault="00C85139" w:rsidP="00C85139">
      <w:pPr>
        <w:pStyle w:val="para"/>
        <w:rPr>
          <w:rFonts w:asciiTheme="minorHAnsi" w:hAnsiTheme="minorHAnsi"/>
        </w:rPr>
      </w:pPr>
      <w:proofErr w:type="spellStart"/>
      <w:r w:rsidRPr="001F75E8">
        <w:rPr>
          <w:rFonts w:asciiTheme="minorHAnsi" w:hAnsiTheme="minorHAnsi"/>
        </w:rPr>
        <w:t>Ans</w:t>
      </w:r>
      <w:proofErr w:type="spellEnd"/>
      <w:r w:rsidRPr="001F75E8">
        <w:rPr>
          <w:rFonts w:asciiTheme="minorHAnsi" w:hAnsiTheme="minorHAnsi"/>
        </w:rPr>
        <w:t xml:space="preserve">: You can edit an existing user store to change the settings. To configure the user login screen to present users with user store names instead of domain names you must edit the existing user stores. </w:t>
      </w:r>
    </w:p>
    <w:p w:rsidR="00C85139" w:rsidRPr="001F75E8" w:rsidRDefault="00C85139" w:rsidP="00C85139">
      <w:pPr>
        <w:pStyle w:val="para"/>
        <w:rPr>
          <w:rFonts w:asciiTheme="minorHAnsi" w:hAnsiTheme="minorHAnsi"/>
        </w:rPr>
      </w:pPr>
      <w:bookmarkStart w:id="3" w:name="GUID-AB1FC225-6E6A-4408-93D8-1465336D0A6"/>
      <w:bookmarkEnd w:id="3"/>
      <w:r w:rsidRPr="001F75E8">
        <w:rPr>
          <w:rFonts w:asciiTheme="minorHAnsi" w:hAnsiTheme="minorHAnsi"/>
        </w:rPr>
        <w:t xml:space="preserve">You might want to edit the settings of a user store, such as the sync client or the authenticating identity providers. </w:t>
      </w:r>
    </w:p>
    <w:p w:rsidR="00C85139" w:rsidRPr="001F75E8" w:rsidRDefault="00C85139" w:rsidP="00C85139">
      <w:pPr>
        <w:rPr>
          <w:color w:val="231F20"/>
          <w:sz w:val="24"/>
          <w:szCs w:val="24"/>
        </w:rPr>
      </w:pPr>
    </w:p>
    <w:p w:rsidR="00C85139" w:rsidRPr="001F75E8" w:rsidRDefault="00C85139" w:rsidP="00C85139">
      <w:pPr>
        <w:rPr>
          <w:iCs/>
          <w:color w:val="231F20"/>
          <w:sz w:val="24"/>
          <w:szCs w:val="24"/>
        </w:rPr>
      </w:pPr>
      <w:r w:rsidRPr="001F75E8">
        <w:rPr>
          <w:b/>
          <w:iCs/>
          <w:color w:val="231F20"/>
          <w:sz w:val="24"/>
          <w:szCs w:val="24"/>
        </w:rPr>
        <w:t xml:space="preserve">UPN= </w:t>
      </w:r>
      <w:r w:rsidRPr="001F75E8">
        <w:rPr>
          <w:iCs/>
          <w:color w:val="231F20"/>
          <w:sz w:val="24"/>
          <w:szCs w:val="24"/>
        </w:rPr>
        <w:t>User Principal Name.</w:t>
      </w:r>
    </w:p>
    <w:p w:rsidR="00C85139" w:rsidRPr="001F75E8" w:rsidRDefault="00C85139" w:rsidP="00C85139">
      <w:pPr>
        <w:rPr>
          <w:color w:val="231F20"/>
          <w:sz w:val="24"/>
          <w:szCs w:val="24"/>
        </w:rPr>
      </w:pPr>
      <w:r w:rsidRPr="001F75E8">
        <w:rPr>
          <w:b/>
          <w:iCs/>
          <w:color w:val="231F20"/>
          <w:sz w:val="24"/>
          <w:szCs w:val="24"/>
        </w:rPr>
        <w:lastRenderedPageBreak/>
        <w:t>Example:</w:t>
      </w:r>
      <w:r w:rsidRPr="001F75E8">
        <w:rPr>
          <w:color w:val="231F20"/>
          <w:sz w:val="24"/>
          <w:szCs w:val="24"/>
        </w:rPr>
        <w:t xml:space="preserve"> </w:t>
      </w:r>
      <w:proofErr w:type="gramStart"/>
      <w:r w:rsidRPr="001F75E8">
        <w:rPr>
          <w:color w:val="244061" w:themeColor="accent1" w:themeShade="80"/>
          <w:sz w:val="24"/>
          <w:szCs w:val="24"/>
          <w:u w:val="single"/>
        </w:rPr>
        <w:t xml:space="preserve">mrs@contoso.com </w:t>
      </w:r>
      <w:r w:rsidRPr="001F75E8">
        <w:rPr>
          <w:color w:val="231F20"/>
          <w:sz w:val="24"/>
          <w:szCs w:val="24"/>
        </w:rPr>
        <w:t xml:space="preserve"> is</w:t>
      </w:r>
      <w:proofErr w:type="gramEnd"/>
      <w:r w:rsidRPr="001F75E8">
        <w:rPr>
          <w:color w:val="231F20"/>
          <w:sz w:val="24"/>
          <w:szCs w:val="24"/>
        </w:rPr>
        <w:t xml:space="preserve"> a UPN. </w:t>
      </w:r>
    </w:p>
    <w:p w:rsidR="00C85139" w:rsidRPr="001F75E8" w:rsidRDefault="00C85139" w:rsidP="00C85139">
      <w:pPr>
        <w:rPr>
          <w:iCs/>
          <w:color w:val="231F20"/>
          <w:sz w:val="24"/>
          <w:szCs w:val="24"/>
        </w:rPr>
      </w:pPr>
      <w:r w:rsidRPr="001F75E8">
        <w:rPr>
          <w:b/>
          <w:iCs/>
          <w:color w:val="231F20"/>
          <w:sz w:val="24"/>
          <w:szCs w:val="24"/>
        </w:rPr>
        <w:t>Advantages</w:t>
      </w:r>
      <w:r w:rsidRPr="001F75E8">
        <w:rPr>
          <w:iCs/>
          <w:color w:val="231F20"/>
          <w:sz w:val="24"/>
          <w:szCs w:val="24"/>
        </w:rPr>
        <w:t>: To define a user in a specific domain such as Root domain or child domain.</w:t>
      </w:r>
    </w:p>
    <w:p w:rsidR="00C85139" w:rsidRPr="001F75E8" w:rsidRDefault="00C85139" w:rsidP="00C85139">
      <w:pPr>
        <w:pStyle w:val="ListParagraph"/>
        <w:numPr>
          <w:ilvl w:val="0"/>
          <w:numId w:val="15"/>
        </w:numPr>
        <w:rPr>
          <w:b/>
          <w:color w:val="231F20"/>
          <w:sz w:val="24"/>
          <w:szCs w:val="24"/>
        </w:rPr>
      </w:pPr>
      <w:r w:rsidRPr="001F75E8">
        <w:rPr>
          <w:b/>
          <w:color w:val="231F20"/>
          <w:sz w:val="24"/>
          <w:szCs w:val="24"/>
        </w:rPr>
        <w:t>Definition</w:t>
      </w:r>
    </w:p>
    <w:p w:rsidR="00C85139" w:rsidRPr="001F75E8" w:rsidRDefault="00C85139" w:rsidP="00C85139">
      <w:pPr>
        <w:ind w:left="720"/>
        <w:rPr>
          <w:color w:val="231F20"/>
          <w:sz w:val="24"/>
          <w:szCs w:val="24"/>
        </w:rPr>
      </w:pPr>
      <w:r w:rsidRPr="001F75E8">
        <w:rPr>
          <w:color w:val="231F20"/>
          <w:sz w:val="24"/>
          <w:szCs w:val="24"/>
        </w:rPr>
        <w:t>UPN suffixes enable users to sign on using an account name that includes the name</w:t>
      </w:r>
      <w:r w:rsidRPr="001F75E8">
        <w:rPr>
          <w:color w:val="231F20"/>
          <w:sz w:val="24"/>
          <w:szCs w:val="24"/>
        </w:rPr>
        <w:br/>
        <w:t>of their domains. UPN suffixes look like email addresses.</w:t>
      </w:r>
    </w:p>
    <w:p w:rsidR="00C85139" w:rsidRPr="001F75E8" w:rsidRDefault="00C85139" w:rsidP="00C85139">
      <w:pPr>
        <w:pStyle w:val="ListParagraph"/>
        <w:numPr>
          <w:ilvl w:val="0"/>
          <w:numId w:val="15"/>
        </w:numPr>
        <w:rPr>
          <w:b/>
          <w:color w:val="231F20"/>
          <w:sz w:val="24"/>
          <w:szCs w:val="24"/>
        </w:rPr>
      </w:pPr>
      <w:r w:rsidRPr="001F75E8">
        <w:rPr>
          <w:b/>
          <w:color w:val="231F20"/>
          <w:sz w:val="24"/>
          <w:szCs w:val="24"/>
        </w:rPr>
        <w:t>Facilities.</w:t>
      </w:r>
    </w:p>
    <w:p w:rsidR="00C85139" w:rsidRPr="001F75E8" w:rsidRDefault="00C85139" w:rsidP="00C85139">
      <w:pPr>
        <w:ind w:left="720"/>
        <w:rPr>
          <w:color w:val="231F20"/>
          <w:sz w:val="24"/>
          <w:szCs w:val="24"/>
        </w:rPr>
      </w:pPr>
      <w:r w:rsidRPr="001F75E8">
        <w:rPr>
          <w:color w:val="231F20"/>
          <w:sz w:val="24"/>
          <w:szCs w:val="24"/>
        </w:rPr>
        <w:t>This is useful in complex environments where users might be logging on to computers</w:t>
      </w:r>
    </w:p>
    <w:p w:rsidR="00C85139" w:rsidRPr="001F75E8" w:rsidRDefault="00C85139" w:rsidP="000F7052">
      <w:pPr>
        <w:ind w:left="720"/>
        <w:rPr>
          <w:color w:val="231F20"/>
          <w:sz w:val="24"/>
          <w:szCs w:val="24"/>
        </w:rPr>
      </w:pPr>
      <w:proofErr w:type="gramStart"/>
      <w:r w:rsidRPr="001F75E8">
        <w:rPr>
          <w:color w:val="231F20"/>
          <w:sz w:val="24"/>
          <w:szCs w:val="24"/>
        </w:rPr>
        <w:t>that</w:t>
      </w:r>
      <w:proofErr w:type="gramEnd"/>
      <w:r w:rsidRPr="001F75E8">
        <w:rPr>
          <w:color w:val="231F20"/>
          <w:sz w:val="24"/>
          <w:szCs w:val="24"/>
        </w:rPr>
        <w:t xml:space="preserve"> are members of domains that are different from the domains</w:t>
      </w:r>
      <w:r w:rsidR="000F7052">
        <w:rPr>
          <w:color w:val="231F20"/>
          <w:sz w:val="24"/>
          <w:szCs w:val="24"/>
        </w:rPr>
        <w:t xml:space="preserve"> that host their </w:t>
      </w:r>
      <w:r w:rsidRPr="001F75E8">
        <w:rPr>
          <w:color w:val="231F20"/>
          <w:sz w:val="24"/>
          <w:szCs w:val="24"/>
        </w:rPr>
        <w:t>accounts.</w:t>
      </w:r>
    </w:p>
    <w:p w:rsidR="00C85139" w:rsidRPr="001F75E8" w:rsidRDefault="00C85139" w:rsidP="00C85139">
      <w:pPr>
        <w:pStyle w:val="ListParagraph"/>
        <w:numPr>
          <w:ilvl w:val="0"/>
          <w:numId w:val="15"/>
        </w:numPr>
        <w:rPr>
          <w:b/>
          <w:color w:val="231F20"/>
          <w:sz w:val="24"/>
          <w:szCs w:val="24"/>
        </w:rPr>
      </w:pPr>
      <w:r w:rsidRPr="001F75E8">
        <w:rPr>
          <w:b/>
          <w:color w:val="231F20"/>
          <w:sz w:val="24"/>
          <w:szCs w:val="24"/>
        </w:rPr>
        <w:t>Default status</w:t>
      </w:r>
    </w:p>
    <w:p w:rsidR="00C85139" w:rsidRPr="001F75E8" w:rsidRDefault="00C85139" w:rsidP="00C85139">
      <w:pPr>
        <w:ind w:left="720"/>
        <w:rPr>
          <w:color w:val="231F20"/>
          <w:sz w:val="24"/>
          <w:szCs w:val="24"/>
        </w:rPr>
      </w:pPr>
      <w:r w:rsidRPr="001F75E8">
        <w:rPr>
          <w:color w:val="231F20"/>
          <w:sz w:val="24"/>
          <w:szCs w:val="24"/>
        </w:rPr>
        <w:t>By default, all users use the UPN suffix that is the name of the root domain, even if their</w:t>
      </w:r>
      <w:r w:rsidRPr="001F75E8">
        <w:rPr>
          <w:color w:val="231F20"/>
          <w:sz w:val="24"/>
          <w:szCs w:val="24"/>
        </w:rPr>
        <w:br/>
        <w:t>accounts are in a child domain</w:t>
      </w:r>
    </w:p>
    <w:p w:rsidR="00C85139" w:rsidRPr="001F75E8" w:rsidRDefault="00C85139" w:rsidP="00C85139">
      <w:pPr>
        <w:pStyle w:val="ListParagraph"/>
        <w:numPr>
          <w:ilvl w:val="0"/>
          <w:numId w:val="15"/>
        </w:numPr>
        <w:rPr>
          <w:b/>
          <w:color w:val="231F20"/>
          <w:sz w:val="24"/>
          <w:szCs w:val="24"/>
        </w:rPr>
      </w:pPr>
      <w:r w:rsidRPr="001F75E8">
        <w:rPr>
          <w:b/>
          <w:color w:val="231F20"/>
          <w:sz w:val="24"/>
          <w:szCs w:val="24"/>
        </w:rPr>
        <w:t>Configuration step</w:t>
      </w:r>
    </w:p>
    <w:p w:rsidR="00C85139" w:rsidRPr="001F75E8" w:rsidRDefault="00C85139" w:rsidP="00C85139">
      <w:pPr>
        <w:ind w:left="720"/>
        <w:rPr>
          <w:color w:val="231F20"/>
          <w:sz w:val="24"/>
          <w:szCs w:val="24"/>
        </w:rPr>
      </w:pPr>
      <w:r w:rsidRPr="001F75E8">
        <w:rPr>
          <w:color w:val="231F20"/>
          <w:sz w:val="24"/>
          <w:szCs w:val="24"/>
        </w:rPr>
        <w:t>We configure UPN suffixes using the Active Directory Domains and Trusts console.</w:t>
      </w:r>
    </w:p>
    <w:p w:rsidR="00C85139" w:rsidRPr="001F75E8" w:rsidRDefault="00C85139" w:rsidP="00C85139">
      <w:pPr>
        <w:pStyle w:val="ListParagraph"/>
        <w:numPr>
          <w:ilvl w:val="0"/>
          <w:numId w:val="15"/>
        </w:numPr>
        <w:rPr>
          <w:b/>
          <w:color w:val="231F20"/>
          <w:sz w:val="24"/>
          <w:szCs w:val="24"/>
        </w:rPr>
      </w:pPr>
      <w:r w:rsidRPr="001F75E8">
        <w:rPr>
          <w:b/>
          <w:color w:val="231F20"/>
          <w:sz w:val="24"/>
          <w:szCs w:val="24"/>
        </w:rPr>
        <w:t>Others</w:t>
      </w:r>
    </w:p>
    <w:p w:rsidR="00C85139" w:rsidRPr="009777C5" w:rsidRDefault="00C85139" w:rsidP="009777C5">
      <w:pPr>
        <w:ind w:left="720"/>
        <w:rPr>
          <w:color w:val="231F20"/>
          <w:sz w:val="24"/>
          <w:szCs w:val="24"/>
        </w:rPr>
      </w:pPr>
      <w:r w:rsidRPr="001F75E8">
        <w:rPr>
          <w:color w:val="231F20"/>
          <w:sz w:val="24"/>
          <w:szCs w:val="24"/>
        </w:rPr>
        <w:t>When we are configuring fores</w:t>
      </w:r>
      <w:r w:rsidR="00D77EE5">
        <w:rPr>
          <w:color w:val="231F20"/>
          <w:sz w:val="24"/>
          <w:szCs w:val="24"/>
        </w:rPr>
        <w:t xml:space="preserve">t trusts, we can block or allow </w:t>
      </w:r>
      <w:r w:rsidRPr="001F75E8">
        <w:rPr>
          <w:color w:val="231F20"/>
          <w:sz w:val="24"/>
          <w:szCs w:val="24"/>
        </w:rPr>
        <w:t>user authentication based on UPN suffix.</w:t>
      </w:r>
    </w:p>
    <w:p w:rsidR="00C85139" w:rsidRPr="001F75E8" w:rsidRDefault="00C85139" w:rsidP="00C85139">
      <w:pPr>
        <w:rPr>
          <w:b/>
          <w:i/>
          <w:color w:val="231F20"/>
          <w:sz w:val="24"/>
          <w:szCs w:val="24"/>
        </w:rPr>
      </w:pPr>
      <w:r w:rsidRPr="001F75E8">
        <w:rPr>
          <w:b/>
          <w:i/>
          <w:sz w:val="24"/>
          <w:szCs w:val="24"/>
        </w:rPr>
        <w:t>What are Domain trees</w:t>
      </w:r>
      <w:r w:rsidRPr="001F75E8">
        <w:rPr>
          <w:b/>
          <w:i/>
          <w:color w:val="231F20"/>
          <w:sz w:val="24"/>
          <w:szCs w:val="24"/>
        </w:rPr>
        <w:t>?</w:t>
      </w:r>
    </w:p>
    <w:p w:rsidR="00C85139" w:rsidRPr="001F75E8" w:rsidRDefault="00C85139" w:rsidP="00C85139">
      <w:pPr>
        <w:rPr>
          <w:b/>
          <w:color w:val="231F20"/>
          <w:sz w:val="24"/>
          <w:szCs w:val="24"/>
        </w:rPr>
      </w:pPr>
      <w:proofErr w:type="spellStart"/>
      <w:r w:rsidRPr="001F75E8">
        <w:rPr>
          <w:color w:val="231F20"/>
          <w:sz w:val="24"/>
          <w:szCs w:val="24"/>
        </w:rPr>
        <w:t>Ans</w:t>
      </w:r>
      <w:proofErr w:type="spellEnd"/>
      <w:r w:rsidRPr="001F75E8">
        <w:rPr>
          <w:color w:val="231F20"/>
          <w:sz w:val="24"/>
          <w:szCs w:val="24"/>
        </w:rPr>
        <w:t xml:space="preserve">: </w:t>
      </w:r>
      <w:r w:rsidRPr="001F75E8">
        <w:rPr>
          <w:rFonts w:cs="Arial"/>
          <w:color w:val="231F20"/>
          <w:sz w:val="24"/>
          <w:szCs w:val="24"/>
        </w:rPr>
        <w:t xml:space="preserve">A domain tree is a set of names that share a common </w:t>
      </w:r>
      <w:r w:rsidRPr="001F75E8">
        <w:rPr>
          <w:rFonts w:cs="Arial"/>
          <w:iCs/>
          <w:color w:val="231F20"/>
          <w:sz w:val="24"/>
          <w:szCs w:val="24"/>
        </w:rPr>
        <w:t xml:space="preserve">root domain </w:t>
      </w:r>
      <w:r w:rsidRPr="001F75E8">
        <w:rPr>
          <w:rFonts w:cs="Arial"/>
          <w:color w:val="231F20"/>
          <w:sz w:val="24"/>
          <w:szCs w:val="24"/>
        </w:rPr>
        <w:t>name. For example contoso.com can have pacifi.contoso.com and atlantic.contoso.com as child domains and these</w:t>
      </w:r>
      <w:r w:rsidRPr="001F75E8">
        <w:rPr>
          <w:rFonts w:cs="Arial"/>
          <w:color w:val="231F20"/>
          <w:sz w:val="24"/>
          <w:szCs w:val="24"/>
        </w:rPr>
        <w:br/>
        <w:t xml:space="preserve">Domains can have child domains themselves. A forest can have multiple </w:t>
      </w:r>
      <w:r w:rsidRPr="001F75E8">
        <w:rPr>
          <w:rFonts w:cs="Arial"/>
          <w:iCs/>
          <w:color w:val="231F20"/>
          <w:sz w:val="24"/>
          <w:szCs w:val="24"/>
        </w:rPr>
        <w:t>domain trees</w:t>
      </w:r>
      <w:r w:rsidRPr="001F75E8">
        <w:rPr>
          <w:rFonts w:cs="Arial"/>
          <w:color w:val="231F20"/>
          <w:sz w:val="24"/>
          <w:szCs w:val="24"/>
        </w:rPr>
        <w:t>. When</w:t>
      </w:r>
      <w:r w:rsidRPr="001F75E8">
        <w:rPr>
          <w:rFonts w:cs="Arial"/>
          <w:color w:val="231F20"/>
          <w:sz w:val="24"/>
          <w:szCs w:val="24"/>
        </w:rPr>
        <w:br/>
        <w:t xml:space="preserve">you create a new tree in a forest, the root of the new tree is a </w:t>
      </w:r>
      <w:r w:rsidRPr="001F75E8">
        <w:rPr>
          <w:rFonts w:cs="Arial"/>
          <w:iCs/>
          <w:color w:val="231F20"/>
          <w:sz w:val="24"/>
          <w:szCs w:val="24"/>
        </w:rPr>
        <w:t xml:space="preserve">child domain </w:t>
      </w:r>
      <w:r w:rsidRPr="001F75E8">
        <w:rPr>
          <w:rFonts w:cs="Arial"/>
          <w:color w:val="231F20"/>
          <w:sz w:val="24"/>
          <w:szCs w:val="24"/>
        </w:rPr>
        <w:t>of the original root</w:t>
      </w:r>
      <w:r w:rsidRPr="001F75E8">
        <w:rPr>
          <w:rFonts w:cs="Arial"/>
          <w:color w:val="231F20"/>
          <w:sz w:val="24"/>
          <w:szCs w:val="24"/>
        </w:rPr>
        <w:br/>
        <w:t>domain.</w:t>
      </w:r>
    </w:p>
    <w:p w:rsidR="00C85139" w:rsidRPr="001F75E8" w:rsidRDefault="00C85139" w:rsidP="00C85139">
      <w:pPr>
        <w:rPr>
          <w:b/>
          <w:color w:val="231F20"/>
          <w:sz w:val="24"/>
          <w:szCs w:val="24"/>
        </w:rPr>
      </w:pPr>
      <w:r w:rsidRPr="001F75E8">
        <w:rPr>
          <w:b/>
          <w:color w:val="231F20"/>
          <w:sz w:val="24"/>
          <w:szCs w:val="24"/>
        </w:rPr>
        <w:t xml:space="preserve">MCQ: </w:t>
      </w:r>
    </w:p>
    <w:p w:rsidR="00C85139" w:rsidRPr="001F75E8" w:rsidRDefault="00C85139" w:rsidP="00C85139">
      <w:pPr>
        <w:rPr>
          <w:b/>
          <w:color w:val="231F20"/>
          <w:sz w:val="24"/>
          <w:szCs w:val="24"/>
        </w:rPr>
      </w:pPr>
      <w:r w:rsidRPr="001F75E8">
        <w:rPr>
          <w:b/>
          <w:color w:val="231F20"/>
          <w:sz w:val="24"/>
          <w:szCs w:val="24"/>
        </w:rPr>
        <w:t>Length for a host of 64 characters</w:t>
      </w:r>
    </w:p>
    <w:p w:rsidR="00C85139" w:rsidRPr="001F75E8" w:rsidRDefault="00C85139" w:rsidP="00C85139">
      <w:pPr>
        <w:rPr>
          <w:b/>
          <w:color w:val="231F20"/>
          <w:sz w:val="24"/>
          <w:szCs w:val="24"/>
        </w:rPr>
      </w:pPr>
      <w:r w:rsidRPr="001F75E8">
        <w:rPr>
          <w:b/>
          <w:color w:val="231F20"/>
          <w:sz w:val="24"/>
          <w:szCs w:val="24"/>
        </w:rPr>
        <w:t>When you do need to allow users from partner organizations to have access to resources</w:t>
      </w:r>
    </w:p>
    <w:p w:rsidR="00C85139" w:rsidRPr="001F75E8" w:rsidRDefault="00C85139" w:rsidP="00C85139">
      <w:pPr>
        <w:spacing w:after="0"/>
        <w:rPr>
          <w:b/>
          <w:sz w:val="24"/>
          <w:szCs w:val="24"/>
        </w:rPr>
      </w:pPr>
      <w:r w:rsidRPr="001F75E8">
        <w:rPr>
          <w:b/>
          <w:sz w:val="24"/>
          <w:szCs w:val="24"/>
        </w:rPr>
        <w:t>1. What is Trust?</w:t>
      </w:r>
    </w:p>
    <w:p w:rsidR="00C85139" w:rsidRPr="001F75E8" w:rsidRDefault="00C85139" w:rsidP="00C85139">
      <w:pPr>
        <w:spacing w:after="0"/>
        <w:rPr>
          <w:sz w:val="24"/>
          <w:szCs w:val="24"/>
        </w:rPr>
      </w:pPr>
      <w:proofErr w:type="spellStart"/>
      <w:r w:rsidRPr="001F75E8">
        <w:rPr>
          <w:b/>
          <w:sz w:val="24"/>
          <w:szCs w:val="24"/>
        </w:rPr>
        <w:lastRenderedPageBreak/>
        <w:t>Ans</w:t>
      </w:r>
      <w:proofErr w:type="spellEnd"/>
      <w:r w:rsidRPr="001F75E8">
        <w:rPr>
          <w:b/>
          <w:sz w:val="24"/>
          <w:szCs w:val="24"/>
        </w:rPr>
        <w:t>:</w:t>
      </w:r>
      <w:r w:rsidRPr="001F75E8">
        <w:rPr>
          <w:sz w:val="24"/>
          <w:szCs w:val="24"/>
        </w:rPr>
        <w:t xml:space="preserve"> Communication between domains occurs through trusts. Trusts are authentication pipelines which make it possible for users to access resources from one domain to another domain.</w:t>
      </w:r>
    </w:p>
    <w:p w:rsidR="00C85139" w:rsidRPr="001F75E8" w:rsidRDefault="00C85139" w:rsidP="00C85139">
      <w:pPr>
        <w:spacing w:after="0"/>
        <w:rPr>
          <w:sz w:val="24"/>
          <w:szCs w:val="24"/>
        </w:rPr>
      </w:pPr>
    </w:p>
    <w:p w:rsidR="00C85139" w:rsidRPr="001F75E8" w:rsidRDefault="00C85139" w:rsidP="00C85139">
      <w:pPr>
        <w:spacing w:after="0"/>
        <w:rPr>
          <w:b/>
          <w:sz w:val="24"/>
          <w:szCs w:val="24"/>
        </w:rPr>
      </w:pPr>
      <w:r w:rsidRPr="001F75E8">
        <w:rPr>
          <w:b/>
          <w:sz w:val="24"/>
          <w:szCs w:val="24"/>
        </w:rPr>
        <w:t>2. Trust types?</w:t>
      </w:r>
    </w:p>
    <w:p w:rsidR="00C85139" w:rsidRPr="001F75E8" w:rsidRDefault="00C85139" w:rsidP="00C85139">
      <w:pPr>
        <w:spacing w:after="0"/>
        <w:rPr>
          <w:b/>
          <w:sz w:val="24"/>
          <w:szCs w:val="24"/>
        </w:rPr>
      </w:pPr>
      <w:proofErr w:type="spellStart"/>
      <w:r w:rsidRPr="001F75E8">
        <w:rPr>
          <w:b/>
          <w:sz w:val="24"/>
          <w:szCs w:val="24"/>
        </w:rPr>
        <w:t>Ans</w:t>
      </w:r>
      <w:proofErr w:type="spellEnd"/>
      <w:r w:rsidRPr="001F75E8">
        <w:rPr>
          <w:b/>
          <w:sz w:val="24"/>
          <w:szCs w:val="24"/>
        </w:rPr>
        <w:t>:</w:t>
      </w:r>
    </w:p>
    <w:p w:rsidR="00C85139" w:rsidRPr="001F75E8" w:rsidRDefault="00C85139" w:rsidP="00C85139">
      <w:pPr>
        <w:spacing w:after="0"/>
        <w:rPr>
          <w:b/>
          <w:sz w:val="24"/>
          <w:szCs w:val="24"/>
          <w:u w:val="single"/>
        </w:rPr>
      </w:pPr>
      <w:r w:rsidRPr="001F75E8">
        <w:rPr>
          <w:b/>
          <w:sz w:val="24"/>
          <w:szCs w:val="24"/>
          <w:u w:val="single"/>
        </w:rPr>
        <w:t xml:space="preserve">Default trusts: </w:t>
      </w:r>
    </w:p>
    <w:p w:rsidR="00C85139" w:rsidRPr="001F75E8" w:rsidRDefault="00C85139" w:rsidP="00C85139">
      <w:pPr>
        <w:spacing w:before="100" w:beforeAutospacing="1" w:after="100" w:afterAutospacing="1" w:line="240" w:lineRule="auto"/>
        <w:rPr>
          <w:rFonts w:eastAsia="Times New Roman" w:cs="Times New Roman"/>
          <w:sz w:val="24"/>
          <w:szCs w:val="24"/>
        </w:rPr>
      </w:pPr>
      <w:r w:rsidRPr="001F75E8">
        <w:rPr>
          <w:rFonts w:eastAsia="Times New Roman" w:cs="Times New Roman"/>
          <w:sz w:val="24"/>
          <w:szCs w:val="24"/>
        </w:rPr>
        <w:t xml:space="preserve">By default, two-way, transitive trusts are automatically created when a new domain is added to a domain tree or forest root domain using the Active Directory Installation Wizard. The two default trust types are defined in the following table. </w:t>
      </w:r>
      <w:r w:rsidRPr="001F75E8">
        <w:rPr>
          <w:rFonts w:eastAsia="Times New Roman" w:cs="Times New Roman"/>
          <w:b/>
          <w:bCs/>
          <w:sz w:val="24"/>
          <w:szCs w:val="24"/>
        </w:rPr>
        <w:t> </w:t>
      </w:r>
    </w:p>
    <w:tbl>
      <w:tblPr>
        <w:tblW w:w="0" w:type="auto"/>
        <w:tblCellSpacing w:w="15" w:type="dxa"/>
        <w:tblBorders>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45"/>
        <w:gridCol w:w="1440"/>
        <w:gridCol w:w="1350"/>
        <w:gridCol w:w="5715"/>
      </w:tblGrid>
      <w:tr w:rsidR="00C85139" w:rsidRPr="001F75E8" w:rsidTr="000447A3">
        <w:trPr>
          <w:tblCellSpacing w:w="15" w:type="dxa"/>
        </w:trPr>
        <w:tc>
          <w:tcPr>
            <w:tcW w:w="900" w:type="dxa"/>
            <w:vAlign w:val="center"/>
            <w:hideMark/>
          </w:tcPr>
          <w:p w:rsidR="00C85139" w:rsidRPr="001F75E8" w:rsidRDefault="00C85139" w:rsidP="000447A3">
            <w:pPr>
              <w:spacing w:after="0" w:line="240" w:lineRule="auto"/>
              <w:jc w:val="center"/>
              <w:rPr>
                <w:rFonts w:eastAsia="Times New Roman" w:cs="Times New Roman"/>
                <w:b/>
                <w:bCs/>
                <w:sz w:val="24"/>
                <w:szCs w:val="24"/>
              </w:rPr>
            </w:pPr>
            <w:r w:rsidRPr="001F75E8">
              <w:rPr>
                <w:rFonts w:eastAsia="Times New Roman" w:cs="Times New Roman"/>
                <w:b/>
                <w:bCs/>
                <w:sz w:val="24"/>
                <w:szCs w:val="24"/>
              </w:rPr>
              <w:t xml:space="preserve">Trust type </w:t>
            </w:r>
          </w:p>
        </w:tc>
        <w:tc>
          <w:tcPr>
            <w:tcW w:w="1410" w:type="dxa"/>
            <w:vAlign w:val="center"/>
            <w:hideMark/>
          </w:tcPr>
          <w:p w:rsidR="00C85139" w:rsidRPr="001F75E8" w:rsidRDefault="00C85139" w:rsidP="000447A3">
            <w:pPr>
              <w:spacing w:after="0" w:line="240" w:lineRule="auto"/>
              <w:jc w:val="center"/>
              <w:rPr>
                <w:rFonts w:eastAsia="Times New Roman" w:cs="Times New Roman"/>
                <w:b/>
                <w:bCs/>
                <w:sz w:val="24"/>
                <w:szCs w:val="24"/>
              </w:rPr>
            </w:pPr>
            <w:r w:rsidRPr="001F75E8">
              <w:rPr>
                <w:rFonts w:eastAsia="Times New Roman" w:cs="Times New Roman"/>
                <w:b/>
                <w:bCs/>
                <w:sz w:val="24"/>
                <w:szCs w:val="24"/>
              </w:rPr>
              <w:t xml:space="preserve">Transitivity </w:t>
            </w:r>
          </w:p>
        </w:tc>
        <w:tc>
          <w:tcPr>
            <w:tcW w:w="1320" w:type="dxa"/>
            <w:vAlign w:val="center"/>
            <w:hideMark/>
          </w:tcPr>
          <w:p w:rsidR="00C85139" w:rsidRPr="001F75E8" w:rsidRDefault="00C85139" w:rsidP="000447A3">
            <w:pPr>
              <w:spacing w:after="0" w:line="240" w:lineRule="auto"/>
              <w:jc w:val="center"/>
              <w:rPr>
                <w:rFonts w:eastAsia="Times New Roman" w:cs="Times New Roman"/>
                <w:b/>
                <w:bCs/>
                <w:sz w:val="24"/>
                <w:szCs w:val="24"/>
              </w:rPr>
            </w:pPr>
            <w:r w:rsidRPr="001F75E8">
              <w:rPr>
                <w:rFonts w:eastAsia="Times New Roman" w:cs="Times New Roman"/>
                <w:b/>
                <w:bCs/>
                <w:sz w:val="24"/>
                <w:szCs w:val="24"/>
              </w:rPr>
              <w:t xml:space="preserve">Direction </w:t>
            </w:r>
          </w:p>
        </w:tc>
        <w:tc>
          <w:tcPr>
            <w:tcW w:w="5670" w:type="dxa"/>
            <w:vAlign w:val="center"/>
            <w:hideMark/>
          </w:tcPr>
          <w:p w:rsidR="00C85139" w:rsidRPr="001F75E8" w:rsidRDefault="00C85139" w:rsidP="000447A3">
            <w:pPr>
              <w:spacing w:after="0" w:line="240" w:lineRule="auto"/>
              <w:jc w:val="center"/>
              <w:rPr>
                <w:rFonts w:eastAsia="Times New Roman" w:cs="Times New Roman"/>
                <w:b/>
                <w:bCs/>
                <w:sz w:val="24"/>
                <w:szCs w:val="24"/>
              </w:rPr>
            </w:pPr>
            <w:r w:rsidRPr="001F75E8">
              <w:rPr>
                <w:rFonts w:eastAsia="Times New Roman" w:cs="Times New Roman"/>
                <w:b/>
                <w:bCs/>
                <w:sz w:val="24"/>
                <w:szCs w:val="24"/>
              </w:rPr>
              <w:t xml:space="preserve">Description </w:t>
            </w:r>
          </w:p>
        </w:tc>
      </w:tr>
      <w:tr w:rsidR="00C85139" w:rsidRPr="001F75E8" w:rsidTr="000447A3">
        <w:trPr>
          <w:tblCellSpacing w:w="15" w:type="dxa"/>
        </w:trPr>
        <w:tc>
          <w:tcPr>
            <w:tcW w:w="900" w:type="dxa"/>
            <w:vAlign w:val="center"/>
            <w:hideMark/>
          </w:tcPr>
          <w:p w:rsidR="00C85139" w:rsidRPr="001F75E8" w:rsidRDefault="00C85139" w:rsidP="000447A3">
            <w:pPr>
              <w:spacing w:before="100" w:beforeAutospacing="1" w:after="100" w:afterAutospacing="1" w:line="240" w:lineRule="auto"/>
              <w:rPr>
                <w:rFonts w:eastAsia="Times New Roman" w:cs="Times New Roman"/>
                <w:sz w:val="24"/>
                <w:szCs w:val="24"/>
              </w:rPr>
            </w:pPr>
            <w:r w:rsidRPr="001F75E8">
              <w:rPr>
                <w:rFonts w:eastAsia="Times New Roman" w:cs="Times New Roman"/>
                <w:sz w:val="24"/>
                <w:szCs w:val="24"/>
              </w:rPr>
              <w:t>Parent and child</w:t>
            </w:r>
          </w:p>
        </w:tc>
        <w:tc>
          <w:tcPr>
            <w:tcW w:w="1410" w:type="dxa"/>
            <w:vAlign w:val="center"/>
            <w:hideMark/>
          </w:tcPr>
          <w:p w:rsidR="00C85139" w:rsidRPr="001F75E8" w:rsidRDefault="00C85139" w:rsidP="000447A3">
            <w:pPr>
              <w:spacing w:before="100" w:beforeAutospacing="1" w:after="100" w:afterAutospacing="1" w:line="240" w:lineRule="auto"/>
              <w:rPr>
                <w:rFonts w:eastAsia="Times New Roman" w:cs="Times New Roman"/>
                <w:sz w:val="24"/>
                <w:szCs w:val="24"/>
              </w:rPr>
            </w:pPr>
            <w:r w:rsidRPr="001F75E8">
              <w:rPr>
                <w:rFonts w:eastAsia="Times New Roman" w:cs="Times New Roman"/>
                <w:sz w:val="24"/>
                <w:szCs w:val="24"/>
              </w:rPr>
              <w:t xml:space="preserve">Transitive </w:t>
            </w:r>
          </w:p>
        </w:tc>
        <w:tc>
          <w:tcPr>
            <w:tcW w:w="1320" w:type="dxa"/>
            <w:vAlign w:val="center"/>
            <w:hideMark/>
          </w:tcPr>
          <w:p w:rsidR="00C85139" w:rsidRPr="001F75E8" w:rsidRDefault="00C85139" w:rsidP="000447A3">
            <w:pPr>
              <w:spacing w:before="100" w:beforeAutospacing="1" w:after="100" w:afterAutospacing="1" w:line="240" w:lineRule="auto"/>
              <w:rPr>
                <w:rFonts w:eastAsia="Times New Roman" w:cs="Times New Roman"/>
                <w:sz w:val="24"/>
                <w:szCs w:val="24"/>
              </w:rPr>
            </w:pPr>
            <w:r w:rsidRPr="001F75E8">
              <w:rPr>
                <w:rFonts w:eastAsia="Times New Roman" w:cs="Times New Roman"/>
                <w:sz w:val="24"/>
                <w:szCs w:val="24"/>
              </w:rPr>
              <w:t xml:space="preserve">Two-way </w:t>
            </w:r>
          </w:p>
        </w:tc>
        <w:tc>
          <w:tcPr>
            <w:tcW w:w="5670" w:type="dxa"/>
            <w:vAlign w:val="center"/>
            <w:hideMark/>
          </w:tcPr>
          <w:p w:rsidR="00C85139" w:rsidRPr="001F75E8" w:rsidRDefault="00C85139" w:rsidP="000447A3">
            <w:pPr>
              <w:spacing w:before="100" w:beforeAutospacing="1" w:after="100" w:afterAutospacing="1" w:line="240" w:lineRule="auto"/>
              <w:rPr>
                <w:rFonts w:eastAsia="Times New Roman" w:cs="Times New Roman"/>
                <w:sz w:val="24"/>
                <w:szCs w:val="24"/>
              </w:rPr>
            </w:pPr>
            <w:r w:rsidRPr="001F75E8">
              <w:rPr>
                <w:rFonts w:eastAsia="Times New Roman" w:cs="Times New Roman"/>
                <w:sz w:val="24"/>
                <w:szCs w:val="24"/>
              </w:rPr>
              <w:t>By default, when a new child domain is added to an existing domain tree, a new parent and child trust is established. Authentication requests made from subordinate domains flow upward through their parent to the trusting domain.</w:t>
            </w:r>
          </w:p>
        </w:tc>
      </w:tr>
      <w:tr w:rsidR="00C85139" w:rsidRPr="001F75E8" w:rsidTr="000447A3">
        <w:trPr>
          <w:tblCellSpacing w:w="15" w:type="dxa"/>
        </w:trPr>
        <w:tc>
          <w:tcPr>
            <w:tcW w:w="900" w:type="dxa"/>
            <w:vAlign w:val="center"/>
            <w:hideMark/>
          </w:tcPr>
          <w:p w:rsidR="00C85139" w:rsidRPr="001F75E8" w:rsidRDefault="00C85139" w:rsidP="000447A3">
            <w:pPr>
              <w:spacing w:before="100" w:beforeAutospacing="1" w:after="100" w:afterAutospacing="1" w:line="240" w:lineRule="auto"/>
              <w:rPr>
                <w:rFonts w:eastAsia="Times New Roman" w:cs="Times New Roman"/>
                <w:sz w:val="24"/>
                <w:szCs w:val="24"/>
              </w:rPr>
            </w:pPr>
            <w:r w:rsidRPr="001F75E8">
              <w:rPr>
                <w:rFonts w:eastAsia="Times New Roman" w:cs="Times New Roman"/>
                <w:sz w:val="24"/>
                <w:szCs w:val="24"/>
              </w:rPr>
              <w:t>Tree-root</w:t>
            </w:r>
          </w:p>
        </w:tc>
        <w:tc>
          <w:tcPr>
            <w:tcW w:w="1410" w:type="dxa"/>
            <w:vAlign w:val="center"/>
            <w:hideMark/>
          </w:tcPr>
          <w:p w:rsidR="00C85139" w:rsidRPr="001F75E8" w:rsidRDefault="00C85139" w:rsidP="000447A3">
            <w:pPr>
              <w:spacing w:before="100" w:beforeAutospacing="1" w:after="100" w:afterAutospacing="1" w:line="240" w:lineRule="auto"/>
              <w:rPr>
                <w:rFonts w:eastAsia="Times New Roman" w:cs="Times New Roman"/>
                <w:sz w:val="24"/>
                <w:szCs w:val="24"/>
              </w:rPr>
            </w:pPr>
            <w:r w:rsidRPr="001F75E8">
              <w:rPr>
                <w:rFonts w:eastAsia="Times New Roman" w:cs="Times New Roman"/>
                <w:sz w:val="24"/>
                <w:szCs w:val="24"/>
              </w:rPr>
              <w:t xml:space="preserve">Transitive </w:t>
            </w:r>
          </w:p>
        </w:tc>
        <w:tc>
          <w:tcPr>
            <w:tcW w:w="1320" w:type="dxa"/>
            <w:vAlign w:val="center"/>
            <w:hideMark/>
          </w:tcPr>
          <w:p w:rsidR="00C85139" w:rsidRPr="001F75E8" w:rsidRDefault="00C85139" w:rsidP="000447A3">
            <w:pPr>
              <w:spacing w:before="100" w:beforeAutospacing="1" w:after="100" w:afterAutospacing="1" w:line="240" w:lineRule="auto"/>
              <w:rPr>
                <w:rFonts w:eastAsia="Times New Roman" w:cs="Times New Roman"/>
                <w:sz w:val="24"/>
                <w:szCs w:val="24"/>
              </w:rPr>
            </w:pPr>
            <w:r w:rsidRPr="001F75E8">
              <w:rPr>
                <w:rFonts w:eastAsia="Times New Roman" w:cs="Times New Roman"/>
                <w:sz w:val="24"/>
                <w:szCs w:val="24"/>
              </w:rPr>
              <w:t xml:space="preserve">Two-way </w:t>
            </w:r>
          </w:p>
        </w:tc>
        <w:tc>
          <w:tcPr>
            <w:tcW w:w="5670" w:type="dxa"/>
            <w:vAlign w:val="center"/>
            <w:hideMark/>
          </w:tcPr>
          <w:p w:rsidR="00C85139" w:rsidRPr="001F75E8" w:rsidRDefault="00C85139" w:rsidP="000447A3">
            <w:pPr>
              <w:spacing w:before="100" w:beforeAutospacing="1" w:after="100" w:afterAutospacing="1" w:line="240" w:lineRule="auto"/>
              <w:rPr>
                <w:rFonts w:eastAsia="Times New Roman" w:cs="Times New Roman"/>
                <w:sz w:val="24"/>
                <w:szCs w:val="24"/>
              </w:rPr>
            </w:pPr>
            <w:r w:rsidRPr="001F75E8">
              <w:rPr>
                <w:rFonts w:eastAsia="Times New Roman" w:cs="Times New Roman"/>
                <w:sz w:val="24"/>
                <w:szCs w:val="24"/>
              </w:rPr>
              <w:t>By default, when a new domain tree is created in an existing forest, a new tree-root trust is established</w:t>
            </w:r>
          </w:p>
        </w:tc>
      </w:tr>
    </w:tbl>
    <w:p w:rsidR="00C85139" w:rsidRPr="001F75E8" w:rsidRDefault="00C85139" w:rsidP="00C85139">
      <w:pPr>
        <w:spacing w:after="0"/>
        <w:rPr>
          <w:sz w:val="24"/>
          <w:szCs w:val="24"/>
        </w:rPr>
      </w:pPr>
    </w:p>
    <w:p w:rsidR="00C85139" w:rsidRPr="001F75E8" w:rsidRDefault="00C85139" w:rsidP="00C85139">
      <w:pPr>
        <w:spacing w:after="0"/>
        <w:rPr>
          <w:b/>
          <w:sz w:val="24"/>
          <w:szCs w:val="24"/>
          <w:u w:val="single"/>
        </w:rPr>
      </w:pPr>
      <w:r w:rsidRPr="001F75E8">
        <w:rPr>
          <w:b/>
          <w:sz w:val="24"/>
          <w:szCs w:val="24"/>
          <w:u w:val="single"/>
        </w:rPr>
        <w:t>Other trusts:</w:t>
      </w:r>
    </w:p>
    <w:p w:rsidR="00C85139" w:rsidRPr="001F75E8" w:rsidRDefault="00C85139" w:rsidP="00C85139">
      <w:pPr>
        <w:spacing w:after="0"/>
        <w:rPr>
          <w:sz w:val="24"/>
          <w:szCs w:val="24"/>
        </w:rPr>
      </w:pPr>
    </w:p>
    <w:p w:rsidR="00C85139" w:rsidRPr="001F75E8" w:rsidRDefault="00C85139" w:rsidP="00C85139">
      <w:pPr>
        <w:spacing w:after="0"/>
        <w:rPr>
          <w:sz w:val="24"/>
          <w:szCs w:val="24"/>
        </w:rPr>
      </w:pPr>
      <w:r w:rsidRPr="001F75E8">
        <w:rPr>
          <w:sz w:val="24"/>
          <w:szCs w:val="24"/>
        </w:rPr>
        <w:t>When creating external, shortcut, realm, or forest trusts, you have the option to create each side of the trust separately or both sides of a trust simultaneously.</w:t>
      </w:r>
    </w:p>
    <w:p w:rsidR="00C85139" w:rsidRPr="001F75E8" w:rsidRDefault="00C85139" w:rsidP="00C85139">
      <w:pPr>
        <w:spacing w:after="0"/>
        <w:rPr>
          <w:b/>
          <w:sz w:val="24"/>
          <w:szCs w:val="24"/>
        </w:rPr>
      </w:pPr>
    </w:p>
    <w:p w:rsidR="00C85139" w:rsidRPr="001F75E8" w:rsidRDefault="00C85139" w:rsidP="00C85139">
      <w:pPr>
        <w:spacing w:after="0"/>
        <w:rPr>
          <w:b/>
          <w:sz w:val="24"/>
          <w:szCs w:val="24"/>
        </w:rPr>
      </w:pPr>
      <w:r w:rsidRPr="001F75E8">
        <w:rPr>
          <w:b/>
          <w:sz w:val="24"/>
          <w:szCs w:val="24"/>
        </w:rPr>
        <w:t>3. What is trust transitivity?</w:t>
      </w:r>
    </w:p>
    <w:p w:rsidR="00C85139" w:rsidRPr="001F75E8" w:rsidRDefault="00C85139" w:rsidP="00C85139">
      <w:pPr>
        <w:spacing w:after="0"/>
        <w:rPr>
          <w:sz w:val="24"/>
          <w:szCs w:val="24"/>
        </w:rPr>
      </w:pPr>
      <w:proofErr w:type="spellStart"/>
      <w:r w:rsidRPr="001F75E8">
        <w:rPr>
          <w:b/>
          <w:sz w:val="24"/>
          <w:szCs w:val="24"/>
        </w:rPr>
        <w:t>Ans</w:t>
      </w:r>
      <w:proofErr w:type="spellEnd"/>
      <w:r w:rsidRPr="001F75E8">
        <w:rPr>
          <w:b/>
          <w:sz w:val="24"/>
          <w:szCs w:val="24"/>
        </w:rPr>
        <w:t xml:space="preserve">: </w:t>
      </w:r>
      <w:r w:rsidRPr="001F75E8">
        <w:rPr>
          <w:sz w:val="24"/>
          <w:szCs w:val="24"/>
        </w:rPr>
        <w:t>A transitive trust is one that extends beyond the original trusting domains.</w:t>
      </w:r>
    </w:p>
    <w:p w:rsidR="00C85139" w:rsidRPr="001F75E8" w:rsidRDefault="00C85139" w:rsidP="00C85139">
      <w:pPr>
        <w:spacing w:after="0"/>
        <w:rPr>
          <w:sz w:val="24"/>
          <w:szCs w:val="24"/>
        </w:rPr>
      </w:pPr>
      <w:r w:rsidRPr="001F75E8">
        <w:rPr>
          <w:sz w:val="24"/>
          <w:szCs w:val="24"/>
        </w:rPr>
        <w:t>For example, if you have a trust between two domain forests and that trust is transitive; all the domains in each of the forests trust each other.</w:t>
      </w:r>
    </w:p>
    <w:p w:rsidR="00C85139" w:rsidRPr="001F75E8" w:rsidRDefault="00C85139" w:rsidP="00C85139">
      <w:pPr>
        <w:spacing w:after="0"/>
        <w:rPr>
          <w:sz w:val="24"/>
          <w:szCs w:val="24"/>
        </w:rPr>
      </w:pPr>
    </w:p>
    <w:p w:rsidR="00C85139" w:rsidRPr="001F75E8" w:rsidRDefault="00C85139" w:rsidP="00C85139">
      <w:pPr>
        <w:spacing w:after="0"/>
        <w:rPr>
          <w:sz w:val="24"/>
          <w:szCs w:val="24"/>
        </w:rPr>
      </w:pPr>
      <w:r w:rsidRPr="001F75E8">
        <w:rPr>
          <w:sz w:val="24"/>
          <w:szCs w:val="24"/>
        </w:rPr>
        <w:t>Forest trusts are transitive by default.</w:t>
      </w:r>
    </w:p>
    <w:p w:rsidR="00C85139" w:rsidRPr="001F75E8" w:rsidRDefault="00C85139" w:rsidP="00C85139">
      <w:pPr>
        <w:spacing w:after="0"/>
        <w:rPr>
          <w:sz w:val="24"/>
          <w:szCs w:val="24"/>
        </w:rPr>
      </w:pPr>
      <w:r w:rsidRPr="001F75E8">
        <w:rPr>
          <w:sz w:val="24"/>
          <w:szCs w:val="24"/>
        </w:rPr>
        <w:t>External trusts are not transitive by default.</w:t>
      </w:r>
    </w:p>
    <w:p w:rsidR="00C85139" w:rsidRPr="001F75E8" w:rsidRDefault="00C85139" w:rsidP="00C85139">
      <w:pPr>
        <w:spacing w:after="0"/>
        <w:rPr>
          <w:sz w:val="24"/>
          <w:szCs w:val="24"/>
        </w:rPr>
      </w:pPr>
    </w:p>
    <w:p w:rsidR="00C85139" w:rsidRPr="001F75E8" w:rsidRDefault="00C85139" w:rsidP="00C85139">
      <w:pPr>
        <w:spacing w:after="0"/>
        <w:rPr>
          <w:b/>
          <w:sz w:val="24"/>
          <w:szCs w:val="24"/>
        </w:rPr>
      </w:pPr>
      <w:r w:rsidRPr="001F75E8">
        <w:rPr>
          <w:b/>
          <w:sz w:val="24"/>
          <w:szCs w:val="24"/>
        </w:rPr>
        <w:t>4. What is trust direction?</w:t>
      </w:r>
    </w:p>
    <w:p w:rsidR="00C85139" w:rsidRPr="001F75E8" w:rsidRDefault="00C85139" w:rsidP="00C85139">
      <w:pPr>
        <w:spacing w:after="0"/>
        <w:rPr>
          <w:sz w:val="24"/>
          <w:szCs w:val="24"/>
        </w:rPr>
      </w:pPr>
      <w:proofErr w:type="spellStart"/>
      <w:r w:rsidRPr="001F75E8">
        <w:rPr>
          <w:b/>
          <w:sz w:val="24"/>
          <w:szCs w:val="24"/>
        </w:rPr>
        <w:t>Ans</w:t>
      </w:r>
      <w:proofErr w:type="spellEnd"/>
      <w:r w:rsidRPr="001F75E8">
        <w:rPr>
          <w:b/>
          <w:sz w:val="24"/>
          <w:szCs w:val="24"/>
        </w:rPr>
        <w:t>:</w:t>
      </w:r>
      <w:r w:rsidRPr="001F75E8">
        <w:rPr>
          <w:sz w:val="24"/>
          <w:szCs w:val="24"/>
        </w:rPr>
        <w:t xml:space="preserve"> When we create a new trust, we specify a trust direction.</w:t>
      </w:r>
    </w:p>
    <w:p w:rsidR="00C85139" w:rsidRPr="001F75E8" w:rsidRDefault="00C85139" w:rsidP="00C85139">
      <w:pPr>
        <w:spacing w:after="0"/>
        <w:rPr>
          <w:sz w:val="24"/>
          <w:szCs w:val="24"/>
        </w:rPr>
      </w:pPr>
      <w:r w:rsidRPr="001F75E8">
        <w:rPr>
          <w:sz w:val="24"/>
          <w:szCs w:val="24"/>
        </w:rPr>
        <w:t>You can choose a two-way (or bidirectional) trust or a unidirectional trust, which is either one-way incoming or one-way outgoing.</w:t>
      </w:r>
    </w:p>
    <w:p w:rsidR="00E55CF3" w:rsidRPr="001F75E8" w:rsidRDefault="00E55CF3" w:rsidP="00E55CF3">
      <w:pPr>
        <w:spacing w:after="0"/>
        <w:rPr>
          <w:b/>
          <w:sz w:val="24"/>
          <w:szCs w:val="24"/>
        </w:rPr>
      </w:pPr>
      <w:r w:rsidRPr="001F75E8">
        <w:rPr>
          <w:b/>
          <w:sz w:val="24"/>
          <w:szCs w:val="24"/>
        </w:rPr>
        <w:lastRenderedPageBreak/>
        <w:t>Upgrading existing domains and forests</w:t>
      </w:r>
    </w:p>
    <w:p w:rsidR="00E55CF3" w:rsidRPr="001F75E8" w:rsidRDefault="00E55CF3" w:rsidP="00E55CF3">
      <w:pPr>
        <w:spacing w:after="0"/>
        <w:rPr>
          <w:sz w:val="24"/>
          <w:szCs w:val="24"/>
        </w:rPr>
      </w:pPr>
      <w:r w:rsidRPr="001F75E8">
        <w:rPr>
          <w:sz w:val="24"/>
          <w:szCs w:val="24"/>
        </w:rPr>
        <w:t>1. You can use one of two strategies when upgrading an existing domain so that you can configure it at the Windows Server 2012 functional level</w:t>
      </w:r>
    </w:p>
    <w:p w:rsidR="00E55CF3" w:rsidRPr="001F75E8" w:rsidRDefault="00E55CF3" w:rsidP="00E55CF3">
      <w:pPr>
        <w:spacing w:after="0"/>
        <w:rPr>
          <w:sz w:val="24"/>
          <w:szCs w:val="24"/>
        </w:rPr>
      </w:pPr>
      <w:r w:rsidRPr="001F75E8">
        <w:rPr>
          <w:sz w:val="24"/>
          <w:szCs w:val="24"/>
        </w:rPr>
        <w:t>2. You can’t directly upgrade Windows Server 2003 to Windows Server 2012</w:t>
      </w:r>
    </w:p>
    <w:p w:rsidR="00E55CF3" w:rsidRPr="001F75E8" w:rsidRDefault="00E55CF3" w:rsidP="00E55CF3">
      <w:pPr>
        <w:spacing w:after="0"/>
        <w:rPr>
          <w:sz w:val="24"/>
          <w:szCs w:val="24"/>
        </w:rPr>
      </w:pPr>
      <w:r w:rsidRPr="001F75E8">
        <w:rPr>
          <w:sz w:val="24"/>
          <w:szCs w:val="24"/>
        </w:rPr>
        <w:t>3. Windows operating systems never support direct upgrades from x86 versions to x64 versions.</w:t>
      </w:r>
    </w:p>
    <w:p w:rsidR="00C85139" w:rsidRPr="001F75E8" w:rsidRDefault="00C85139" w:rsidP="00C85139">
      <w:pPr>
        <w:spacing w:after="0"/>
        <w:rPr>
          <w:sz w:val="24"/>
          <w:szCs w:val="24"/>
        </w:rPr>
      </w:pPr>
    </w:p>
    <w:p w:rsidR="00C85139" w:rsidRPr="001F75E8" w:rsidRDefault="00C85139" w:rsidP="00C85139">
      <w:pPr>
        <w:rPr>
          <w:b/>
          <w:sz w:val="24"/>
          <w:szCs w:val="24"/>
        </w:rPr>
      </w:pPr>
    </w:p>
    <w:p w:rsidR="00FA431B" w:rsidRPr="001F75E8" w:rsidRDefault="00FA431B" w:rsidP="00FA431B">
      <w:pPr>
        <w:rPr>
          <w:sz w:val="24"/>
          <w:szCs w:val="24"/>
        </w:rPr>
      </w:pPr>
    </w:p>
    <w:p w:rsidR="0001688B" w:rsidRPr="001F75E8" w:rsidRDefault="0001688B">
      <w:pPr>
        <w:rPr>
          <w:sz w:val="24"/>
          <w:szCs w:val="24"/>
        </w:rPr>
      </w:pPr>
    </w:p>
    <w:sectPr w:rsidR="0001688B" w:rsidRPr="001F7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146BF"/>
    <w:multiLevelType w:val="hybridMultilevel"/>
    <w:tmpl w:val="F0F224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22CA8"/>
    <w:multiLevelType w:val="hybridMultilevel"/>
    <w:tmpl w:val="ED0C9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280C31"/>
    <w:multiLevelType w:val="hybridMultilevel"/>
    <w:tmpl w:val="56CA1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531B4"/>
    <w:multiLevelType w:val="hybridMultilevel"/>
    <w:tmpl w:val="57E210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94138F"/>
    <w:multiLevelType w:val="hybridMultilevel"/>
    <w:tmpl w:val="294C9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DB1AFE"/>
    <w:multiLevelType w:val="hybridMultilevel"/>
    <w:tmpl w:val="43FC7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B12DC7"/>
    <w:multiLevelType w:val="hybridMultilevel"/>
    <w:tmpl w:val="2BD03C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BB6402"/>
    <w:multiLevelType w:val="hybridMultilevel"/>
    <w:tmpl w:val="44A4D9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3B5BBB"/>
    <w:multiLevelType w:val="hybridMultilevel"/>
    <w:tmpl w:val="8A6604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F0394A"/>
    <w:multiLevelType w:val="hybridMultilevel"/>
    <w:tmpl w:val="BCA6AF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AA5645"/>
    <w:multiLevelType w:val="hybridMultilevel"/>
    <w:tmpl w:val="71FA21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B11EA7"/>
    <w:multiLevelType w:val="hybridMultilevel"/>
    <w:tmpl w:val="2BD03C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8D38B8"/>
    <w:multiLevelType w:val="hybridMultilevel"/>
    <w:tmpl w:val="2BD03C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0815F2"/>
    <w:multiLevelType w:val="hybridMultilevel"/>
    <w:tmpl w:val="2EAA9E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BE54389"/>
    <w:multiLevelType w:val="hybridMultilevel"/>
    <w:tmpl w:val="40C677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6"/>
  </w:num>
  <w:num w:numId="5">
    <w:abstractNumId w:val="10"/>
  </w:num>
  <w:num w:numId="6">
    <w:abstractNumId w:val="11"/>
  </w:num>
  <w:num w:numId="7">
    <w:abstractNumId w:val="12"/>
  </w:num>
  <w:num w:numId="8">
    <w:abstractNumId w:val="0"/>
  </w:num>
  <w:num w:numId="9">
    <w:abstractNumId w:val="7"/>
  </w:num>
  <w:num w:numId="10">
    <w:abstractNumId w:val="8"/>
  </w:num>
  <w:num w:numId="11">
    <w:abstractNumId w:val="3"/>
  </w:num>
  <w:num w:numId="12">
    <w:abstractNumId w:val="13"/>
  </w:num>
  <w:num w:numId="13">
    <w:abstractNumId w:val="14"/>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31B"/>
    <w:rsid w:val="0001688B"/>
    <w:rsid w:val="000E79A2"/>
    <w:rsid w:val="000F404B"/>
    <w:rsid w:val="000F7052"/>
    <w:rsid w:val="00192CE8"/>
    <w:rsid w:val="001A0591"/>
    <w:rsid w:val="001B54C7"/>
    <w:rsid w:val="001C1029"/>
    <w:rsid w:val="001C77D3"/>
    <w:rsid w:val="001D0E2B"/>
    <w:rsid w:val="001F75E8"/>
    <w:rsid w:val="00206205"/>
    <w:rsid w:val="00243670"/>
    <w:rsid w:val="0024436A"/>
    <w:rsid w:val="00291E0A"/>
    <w:rsid w:val="00296BAE"/>
    <w:rsid w:val="00353BF2"/>
    <w:rsid w:val="003A3EC7"/>
    <w:rsid w:val="0041784D"/>
    <w:rsid w:val="00422F7E"/>
    <w:rsid w:val="00482D9E"/>
    <w:rsid w:val="004B6960"/>
    <w:rsid w:val="0050116B"/>
    <w:rsid w:val="00506E79"/>
    <w:rsid w:val="0059125E"/>
    <w:rsid w:val="006127E7"/>
    <w:rsid w:val="0065051C"/>
    <w:rsid w:val="0065117D"/>
    <w:rsid w:val="006748FF"/>
    <w:rsid w:val="00693F1F"/>
    <w:rsid w:val="006A3E73"/>
    <w:rsid w:val="007015D8"/>
    <w:rsid w:val="0071706A"/>
    <w:rsid w:val="00752DB3"/>
    <w:rsid w:val="007E6195"/>
    <w:rsid w:val="00865B7F"/>
    <w:rsid w:val="00890AE9"/>
    <w:rsid w:val="008A5188"/>
    <w:rsid w:val="008A7AC4"/>
    <w:rsid w:val="008C7C07"/>
    <w:rsid w:val="008E5BC1"/>
    <w:rsid w:val="00907AEF"/>
    <w:rsid w:val="00945C86"/>
    <w:rsid w:val="009777C5"/>
    <w:rsid w:val="00995601"/>
    <w:rsid w:val="009C3ED7"/>
    <w:rsid w:val="00A436DC"/>
    <w:rsid w:val="00A94196"/>
    <w:rsid w:val="00B025D4"/>
    <w:rsid w:val="00B03C34"/>
    <w:rsid w:val="00B17309"/>
    <w:rsid w:val="00BE7DB6"/>
    <w:rsid w:val="00C2272B"/>
    <w:rsid w:val="00C432A2"/>
    <w:rsid w:val="00C51A47"/>
    <w:rsid w:val="00C85139"/>
    <w:rsid w:val="00CB2898"/>
    <w:rsid w:val="00CF52D2"/>
    <w:rsid w:val="00D450EE"/>
    <w:rsid w:val="00D72D9E"/>
    <w:rsid w:val="00D77EE5"/>
    <w:rsid w:val="00DA142C"/>
    <w:rsid w:val="00DB57AE"/>
    <w:rsid w:val="00DE08F5"/>
    <w:rsid w:val="00E55CF3"/>
    <w:rsid w:val="00E92DB9"/>
    <w:rsid w:val="00ED493F"/>
    <w:rsid w:val="00F26EBA"/>
    <w:rsid w:val="00FA431B"/>
    <w:rsid w:val="00FC3FC2"/>
    <w:rsid w:val="00FC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3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31B"/>
    <w:pPr>
      <w:ind w:left="720"/>
      <w:contextualSpacing/>
    </w:pPr>
  </w:style>
  <w:style w:type="paragraph" w:styleId="NoSpacing">
    <w:name w:val="No Spacing"/>
    <w:uiPriority w:val="1"/>
    <w:qFormat/>
    <w:rsid w:val="00FA431B"/>
    <w:pPr>
      <w:spacing w:after="0" w:line="240" w:lineRule="auto"/>
    </w:pPr>
  </w:style>
  <w:style w:type="character" w:styleId="Hyperlink">
    <w:name w:val="Hyperlink"/>
    <w:basedOn w:val="DefaultParagraphFont"/>
    <w:uiPriority w:val="99"/>
    <w:unhideWhenUsed/>
    <w:rsid w:val="00C85139"/>
    <w:rPr>
      <w:color w:val="0000FF" w:themeColor="hyperlink"/>
      <w:u w:val="single"/>
    </w:rPr>
  </w:style>
  <w:style w:type="paragraph" w:styleId="BalloonText">
    <w:name w:val="Balloon Text"/>
    <w:basedOn w:val="Normal"/>
    <w:link w:val="BalloonTextChar"/>
    <w:uiPriority w:val="99"/>
    <w:semiHidden/>
    <w:unhideWhenUsed/>
    <w:rsid w:val="00C85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139"/>
    <w:rPr>
      <w:rFonts w:ascii="Tahoma" w:hAnsi="Tahoma" w:cs="Tahoma"/>
      <w:sz w:val="16"/>
      <w:szCs w:val="16"/>
    </w:rPr>
  </w:style>
  <w:style w:type="paragraph" w:customStyle="1" w:styleId="para">
    <w:name w:val="para"/>
    <w:basedOn w:val="Normal"/>
    <w:rsid w:val="00C8513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3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31B"/>
    <w:pPr>
      <w:ind w:left="720"/>
      <w:contextualSpacing/>
    </w:pPr>
  </w:style>
  <w:style w:type="paragraph" w:styleId="NoSpacing">
    <w:name w:val="No Spacing"/>
    <w:uiPriority w:val="1"/>
    <w:qFormat/>
    <w:rsid w:val="00FA431B"/>
    <w:pPr>
      <w:spacing w:after="0" w:line="240" w:lineRule="auto"/>
    </w:pPr>
  </w:style>
  <w:style w:type="character" w:styleId="Hyperlink">
    <w:name w:val="Hyperlink"/>
    <w:basedOn w:val="DefaultParagraphFont"/>
    <w:uiPriority w:val="99"/>
    <w:unhideWhenUsed/>
    <w:rsid w:val="00C85139"/>
    <w:rPr>
      <w:color w:val="0000FF" w:themeColor="hyperlink"/>
      <w:u w:val="single"/>
    </w:rPr>
  </w:style>
  <w:style w:type="paragraph" w:styleId="BalloonText">
    <w:name w:val="Balloon Text"/>
    <w:basedOn w:val="Normal"/>
    <w:link w:val="BalloonTextChar"/>
    <w:uiPriority w:val="99"/>
    <w:semiHidden/>
    <w:unhideWhenUsed/>
    <w:rsid w:val="00C85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139"/>
    <w:rPr>
      <w:rFonts w:ascii="Tahoma" w:hAnsi="Tahoma" w:cs="Tahoma"/>
      <w:sz w:val="16"/>
      <w:szCs w:val="16"/>
    </w:rPr>
  </w:style>
  <w:style w:type="paragraph" w:customStyle="1" w:styleId="para">
    <w:name w:val="para"/>
    <w:basedOn w:val="Normal"/>
    <w:rsid w:val="00C851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rif@at.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01C12-162A-492D-88D2-F65BAA3D4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12</Pages>
  <Words>2271</Words>
  <Characters>12948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NT</cp:lastModifiedBy>
  <cp:revision>65</cp:revision>
  <dcterms:created xsi:type="dcterms:W3CDTF">2016-07-18T02:57:00Z</dcterms:created>
  <dcterms:modified xsi:type="dcterms:W3CDTF">2016-10-02T19:34:00Z</dcterms:modified>
</cp:coreProperties>
</file>