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29F6" w14:textId="732F5DEB" w:rsidR="00F04B18" w:rsidRDefault="00710F30">
      <w:r w:rsidRPr="00DE2EA1">
        <w:t xml:space="preserve">This repository holds output files for </w:t>
      </w:r>
      <w:r w:rsidR="00C068EB">
        <w:t xml:space="preserve">the </w:t>
      </w:r>
      <w:r w:rsidR="003A6DD2" w:rsidRPr="00DE2EA1">
        <w:t xml:space="preserve">DFT </w:t>
      </w:r>
      <w:r w:rsidR="00DE2EA1" w:rsidRPr="00DE2EA1">
        <w:t>optimisation</w:t>
      </w:r>
      <w:r w:rsidR="00C068EB">
        <w:t>s</w:t>
      </w:r>
      <w:r w:rsidR="00DE2EA1" w:rsidRPr="00DE2EA1">
        <w:t xml:space="preserve"> discussed in </w:t>
      </w:r>
      <w:r w:rsidR="00C068EB">
        <w:t xml:space="preserve">Chapter </w:t>
      </w:r>
      <w:r w:rsidR="001208EE">
        <w:t>5</w:t>
      </w:r>
      <w:r w:rsidR="00C068EB">
        <w:t xml:space="preserve"> of Nich</w:t>
      </w:r>
      <w:r w:rsidR="00A46CB7">
        <w:t>o</w:t>
      </w:r>
      <w:r w:rsidR="00C068EB">
        <w:t xml:space="preserve">las Walker’s PhD thesis: </w:t>
      </w:r>
      <w:r w:rsidR="00F04B18" w:rsidRPr="00F04B18">
        <w:t>Turning Data into Knowledge – Data-Led Catalyst Optimisation</w:t>
      </w:r>
      <w:r w:rsidR="00F04B18">
        <w:t xml:space="preserve">. </w:t>
      </w:r>
      <w:r w:rsidR="008F6C73">
        <w:t xml:space="preserve">There are two types of files included: </w:t>
      </w:r>
      <w:r w:rsidR="00C16E5B">
        <w:t xml:space="preserve">files with the </w:t>
      </w:r>
      <w:r w:rsidR="008F6C73">
        <w:t xml:space="preserve">.out </w:t>
      </w:r>
      <w:r w:rsidR="00C16E5B">
        <w:t xml:space="preserve">extension, </w:t>
      </w:r>
      <w:r w:rsidR="008F6C73">
        <w:t xml:space="preserve">which contain </w:t>
      </w:r>
      <w:r w:rsidR="00C16E5B">
        <w:t>optimisation details, and files with the .01.in</w:t>
      </w:r>
      <w:r w:rsidR="00310A7C">
        <w:t xml:space="preserve"> which contain the </w:t>
      </w:r>
      <w:r w:rsidR="00CD498A">
        <w:t>cartesian coordinates for the final geometry of each optimisation.</w:t>
      </w:r>
    </w:p>
    <w:p w14:paraId="5A1B22D1" w14:textId="5860370A" w:rsidR="00CD498A" w:rsidRDefault="00CD5A27">
      <w:r>
        <w:t>There are eight directories of files in this repository: one for each of the eight ligands whose catalytic cycles were studie</w:t>
      </w:r>
      <w:r w:rsidR="006014B7">
        <w:t>d</w:t>
      </w:r>
      <w:r>
        <w:t xml:space="preserve">, and one for </w:t>
      </w:r>
      <w:r w:rsidR="006A765F">
        <w:t>the reagents and byproducts common to each catalytic cycle.</w:t>
      </w:r>
      <w:r w:rsidR="006014B7">
        <w:t xml:space="preserve"> The directory for each </w:t>
      </w:r>
      <w:r w:rsidR="009C60EF">
        <w:t xml:space="preserve">ligand is labelled by their LKB-P unique identifiers. </w:t>
      </w:r>
      <w:r w:rsidR="00E11C39">
        <w:t>These correspond to ligands as follows:</w:t>
      </w:r>
    </w:p>
    <w:p w14:paraId="07EA9E07" w14:textId="3C7F720C" w:rsidR="00E11C39" w:rsidRDefault="00E11C39">
      <w:r>
        <w:t>PL139 is JohnPhos</w:t>
      </w:r>
    </w:p>
    <w:p w14:paraId="4006348E" w14:textId="1B5ABABB" w:rsidR="00E11C39" w:rsidRDefault="00E11C39">
      <w:r>
        <w:t>PL145 is SPhos</w:t>
      </w:r>
    </w:p>
    <w:p w14:paraId="4494B725" w14:textId="5CE7A30C" w:rsidR="00E11C39" w:rsidRDefault="00900851">
      <w:r>
        <w:t>PL146 is XPhos</w:t>
      </w:r>
    </w:p>
    <w:p w14:paraId="2F1575A1" w14:textId="2EC0A3D2" w:rsidR="00900851" w:rsidRDefault="00900851">
      <w:r>
        <w:t xml:space="preserve">PL154 is </w:t>
      </w:r>
      <w:r>
        <w:rPr>
          <w:i/>
          <w:iCs/>
          <w:vertAlign w:val="superscript"/>
        </w:rPr>
        <w:t>t</w:t>
      </w:r>
      <w:r>
        <w:t>Bu</w:t>
      </w:r>
      <w:r w:rsidR="00305B45">
        <w:t>Me</w:t>
      </w:r>
      <w:r>
        <w:t>Phos</w:t>
      </w:r>
    </w:p>
    <w:p w14:paraId="379064ED" w14:textId="6725FB99" w:rsidR="00900851" w:rsidRDefault="00305B45">
      <w:r>
        <w:t xml:space="preserve">PL274 is </w:t>
      </w:r>
      <w:r>
        <w:rPr>
          <w:i/>
          <w:iCs/>
          <w:vertAlign w:val="superscript"/>
        </w:rPr>
        <w:t>t</w:t>
      </w:r>
      <w:r>
        <w:t>BuXPhos</w:t>
      </w:r>
    </w:p>
    <w:p w14:paraId="17286C79" w14:textId="4DB062F0" w:rsidR="00305B45" w:rsidRDefault="00305B45">
      <w:r>
        <w:t>PL344 is BrettPhos</w:t>
      </w:r>
    </w:p>
    <w:p w14:paraId="13475EF5" w14:textId="7DBFEC7B" w:rsidR="00305B45" w:rsidRDefault="00305B45">
      <w:r>
        <w:t>PL747 is vBRIDP</w:t>
      </w:r>
    </w:p>
    <w:p w14:paraId="225866F0" w14:textId="26D67B52" w:rsidR="00305B45" w:rsidRDefault="006312F3">
      <w:r>
        <w:t xml:space="preserve">Each ligand folder </w:t>
      </w:r>
      <w:r w:rsidR="00696CA9">
        <w:t>except PL344 contains 19 of each file type.</w:t>
      </w:r>
      <w:r w:rsidR="004A17B7">
        <w:t xml:space="preserve"> The naming convention for these files </w:t>
      </w:r>
      <w:r w:rsidR="001F34BD">
        <w:t>corresponds to steps in the theoretical catalytic cycle</w:t>
      </w:r>
      <w:r w:rsidR="004A17B7">
        <w:t xml:space="preserve"> as follows:</w:t>
      </w:r>
    </w:p>
    <w:p w14:paraId="41910A2F" w14:textId="46245ADA" w:rsidR="008A352F" w:rsidRDefault="008A352F">
      <w:r>
        <w:t>PLXXX – Free ligand</w:t>
      </w:r>
    </w:p>
    <w:p w14:paraId="4D578EAA" w14:textId="35A827EE" w:rsidR="008A352F" w:rsidRDefault="00490667">
      <w:r>
        <w:t>L1_PLXXX – PdL</w:t>
      </w:r>
    </w:p>
    <w:p w14:paraId="0A067AF8" w14:textId="29500822" w:rsidR="00490667" w:rsidRDefault="00490667">
      <w:r>
        <w:t>L2_PLXXX – PdL2</w:t>
      </w:r>
    </w:p>
    <w:p w14:paraId="1FD9D8D1" w14:textId="12838E0C" w:rsidR="00490667" w:rsidRDefault="00490667">
      <w:r>
        <w:t>L1_NaOtBu_PLXXX – NaOtBuPdL</w:t>
      </w:r>
    </w:p>
    <w:p w14:paraId="7B71ED1A" w14:textId="09594AA3" w:rsidR="004A17B7" w:rsidRDefault="006C0EFF">
      <w:r>
        <w:t>e</w:t>
      </w:r>
      <w:r w:rsidR="004A17B7">
        <w:t>nc_comp_L1</w:t>
      </w:r>
      <w:r>
        <w:t>_PLXXX</w:t>
      </w:r>
      <w:r w:rsidR="001F34BD">
        <w:t xml:space="preserve"> </w:t>
      </w:r>
      <w:r w:rsidR="00524762">
        <w:t>–</w:t>
      </w:r>
      <w:r w:rsidR="001F34BD">
        <w:t xml:space="preserve"> </w:t>
      </w:r>
      <w:r w:rsidR="00524762">
        <w:t>Int 1</w:t>
      </w:r>
    </w:p>
    <w:p w14:paraId="34C13E01" w14:textId="033F8826" w:rsidR="00110713" w:rsidRDefault="00110713">
      <w:r>
        <w:t>ox_add_TS_L1_PLXXX – TS 1</w:t>
      </w:r>
    </w:p>
    <w:p w14:paraId="1522B675" w14:textId="6573E2FD" w:rsidR="00110713" w:rsidRDefault="00537512">
      <w:r>
        <w:t>ox_add_(Ar/L/Br)_</w:t>
      </w:r>
      <w:r w:rsidR="000C4CB2">
        <w:t xml:space="preserve">L1_PLXXX – Int 2, </w:t>
      </w:r>
      <w:r w:rsidR="00A91366">
        <w:t>three</w:t>
      </w:r>
      <w:r w:rsidR="000C4CB2">
        <w:t xml:space="preserve"> different conform</w:t>
      </w:r>
      <w:r w:rsidR="00A91366">
        <w:t>ations of ligands about the metal tested for each</w:t>
      </w:r>
    </w:p>
    <w:p w14:paraId="7131A4C0" w14:textId="6001A5DA" w:rsidR="004758F9" w:rsidRDefault="004758F9">
      <w:r>
        <w:t xml:space="preserve">L_Ar_NaOtBu_Br_O_trans_PLXXX </w:t>
      </w:r>
      <w:r w:rsidR="00C90F1D">
        <w:t>–</w:t>
      </w:r>
      <w:r>
        <w:t xml:space="preserve"> </w:t>
      </w:r>
      <w:r w:rsidR="00C90F1D">
        <w:t>Dep A.1</w:t>
      </w:r>
    </w:p>
    <w:p w14:paraId="71093693" w14:textId="38427D4E" w:rsidR="00C90F1D" w:rsidRDefault="00C90F1D">
      <w:r>
        <w:t>L_Ar_OtBu_PLXXX – Dep A.2</w:t>
      </w:r>
    </w:p>
    <w:p w14:paraId="19FFF92A" w14:textId="2785E5F9" w:rsidR="00C90F1D" w:rsidRDefault="00C90F1D">
      <w:r>
        <w:t>L_Ar_OtBu_N_Ar_trans_PLXXX – Dep A.3</w:t>
      </w:r>
    </w:p>
    <w:p w14:paraId="023CE147" w14:textId="5E205FA1" w:rsidR="00524762" w:rsidRDefault="00524762">
      <w:r>
        <w:t>L_Ar_Br_</w:t>
      </w:r>
      <w:r w:rsidR="0019500F">
        <w:t>N_N</w:t>
      </w:r>
      <w:r w:rsidR="004F4EB0">
        <w:t xml:space="preserve">_trans_PLXXX – </w:t>
      </w:r>
      <w:r w:rsidR="00D263D2">
        <w:t>Dep B.1</w:t>
      </w:r>
    </w:p>
    <w:p w14:paraId="29BCD26F" w14:textId="6A95F8A9" w:rsidR="00C90F1D" w:rsidRDefault="00C90F1D">
      <w:r>
        <w:t>L_Ar_</w:t>
      </w:r>
      <w:r w:rsidR="00E426DC">
        <w:t>Br_</w:t>
      </w:r>
      <w:r>
        <w:t xml:space="preserve">N_Na_N_trans_PLXXX </w:t>
      </w:r>
      <w:r w:rsidR="00E426DC">
        <w:t>–</w:t>
      </w:r>
      <w:r>
        <w:t xml:space="preserve"> </w:t>
      </w:r>
      <w:r w:rsidR="00E426DC">
        <w:t>Dep B.2</w:t>
      </w:r>
    </w:p>
    <w:p w14:paraId="1379B4F6" w14:textId="15E74850" w:rsidR="00E426DC" w:rsidRDefault="00892493">
      <w:r w:rsidRPr="00892493">
        <w:lastRenderedPageBreak/>
        <w:t>red_elim_</w:t>
      </w:r>
      <w:r>
        <w:t>(</w:t>
      </w:r>
      <w:r w:rsidRPr="00892493">
        <w:t>Ar</w:t>
      </w:r>
      <w:r>
        <w:t>/L/N)</w:t>
      </w:r>
      <w:r w:rsidRPr="00892493">
        <w:t>_trans_L1_PL</w:t>
      </w:r>
      <w:r>
        <w:t>XXX – Int 3</w:t>
      </w:r>
      <w:r w:rsidR="00DF2D7C">
        <w:t>, three different conformations of ligands about the metal tested for each</w:t>
      </w:r>
    </w:p>
    <w:p w14:paraId="7CE75528" w14:textId="2ED74EF1" w:rsidR="00892493" w:rsidRDefault="009F2BC9">
      <w:r w:rsidRPr="009F2BC9">
        <w:t>red_elim_TS_L1_PL</w:t>
      </w:r>
      <w:r>
        <w:t>XXX – TS 2</w:t>
      </w:r>
    </w:p>
    <w:p w14:paraId="299A1BE5" w14:textId="72CB6D9C" w:rsidR="009F2BC9" w:rsidRDefault="009F2BC9">
      <w:r w:rsidRPr="009F2BC9">
        <w:t>red_elim_complex_L1_PL</w:t>
      </w:r>
      <w:r>
        <w:t>XXX – Int 4</w:t>
      </w:r>
    </w:p>
    <w:p w14:paraId="7F58B4D4" w14:textId="4CA5EFFA" w:rsidR="009F2BC9" w:rsidRDefault="00CE3269">
      <w:r>
        <w:t xml:space="preserve">In the PL344 directory, there </w:t>
      </w:r>
      <w:r w:rsidR="0004213B">
        <w:t>are additionally three conformers of Dep</w:t>
      </w:r>
      <w:r w:rsidR="00150542">
        <w:t xml:space="preserve"> A.1 without the sodium counterion (L_Ar_OtBu</w:t>
      </w:r>
      <w:r w:rsidR="00BC5D90">
        <w:t>_</w:t>
      </w:r>
      <w:r w:rsidR="00150542">
        <w:t>Br_</w:t>
      </w:r>
      <w:r w:rsidR="00BC5D90">
        <w:t>(Ar/Br/O)_trans_PL344).</w:t>
      </w:r>
    </w:p>
    <w:p w14:paraId="7733A31A" w14:textId="6D70689D" w:rsidR="002168DA" w:rsidRPr="00900851" w:rsidRDefault="002168DA">
      <w:r>
        <w:t>Numbers</w:t>
      </w:r>
      <w:r w:rsidR="00FD7187">
        <w:t xml:space="preserve"> are present</w:t>
      </w:r>
      <w:r>
        <w:t xml:space="preserve"> after the ‘PLXXX’ section o</w:t>
      </w:r>
      <w:r w:rsidR="00FD7187">
        <w:t xml:space="preserve">f files names in instances where more than one </w:t>
      </w:r>
      <w:r w:rsidR="00A3306E">
        <w:t>attempt was made to converge the structure.</w:t>
      </w:r>
    </w:p>
    <w:sectPr w:rsidR="002168DA" w:rsidRPr="009008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72"/>
    <w:rsid w:val="0004213B"/>
    <w:rsid w:val="000C4CB2"/>
    <w:rsid w:val="00110713"/>
    <w:rsid w:val="001208EE"/>
    <w:rsid w:val="00150542"/>
    <w:rsid w:val="0019500F"/>
    <w:rsid w:val="001F34BD"/>
    <w:rsid w:val="002168DA"/>
    <w:rsid w:val="00305B45"/>
    <w:rsid w:val="00310A7C"/>
    <w:rsid w:val="003A6DD2"/>
    <w:rsid w:val="004758F9"/>
    <w:rsid w:val="00490667"/>
    <w:rsid w:val="004A17B7"/>
    <w:rsid w:val="004F4EB0"/>
    <w:rsid w:val="00524762"/>
    <w:rsid w:val="00537512"/>
    <w:rsid w:val="00593772"/>
    <w:rsid w:val="006014B7"/>
    <w:rsid w:val="00620594"/>
    <w:rsid w:val="006312F3"/>
    <w:rsid w:val="00696CA9"/>
    <w:rsid w:val="006A765F"/>
    <w:rsid w:val="006C0EFF"/>
    <w:rsid w:val="00710F30"/>
    <w:rsid w:val="00892493"/>
    <w:rsid w:val="008A352F"/>
    <w:rsid w:val="008F6C73"/>
    <w:rsid w:val="00900851"/>
    <w:rsid w:val="009C60EF"/>
    <w:rsid w:val="009F2BC9"/>
    <w:rsid w:val="00A3306E"/>
    <w:rsid w:val="00A46CB7"/>
    <w:rsid w:val="00A91366"/>
    <w:rsid w:val="00B15C60"/>
    <w:rsid w:val="00BC5D90"/>
    <w:rsid w:val="00C068EB"/>
    <w:rsid w:val="00C16E5B"/>
    <w:rsid w:val="00C90F1D"/>
    <w:rsid w:val="00CD498A"/>
    <w:rsid w:val="00CD5A27"/>
    <w:rsid w:val="00CE3269"/>
    <w:rsid w:val="00D263D2"/>
    <w:rsid w:val="00DE2EA1"/>
    <w:rsid w:val="00DF2D7C"/>
    <w:rsid w:val="00E11C39"/>
    <w:rsid w:val="00E426DC"/>
    <w:rsid w:val="00F04B18"/>
    <w:rsid w:val="00FD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CA8A"/>
  <w15:chartTrackingRefBased/>
  <w15:docId w15:val="{38E181A5-8FCE-40C9-9A2E-3FF5E9B5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1661</Characters>
  <Application>Microsoft Office Word</Application>
  <DocSecurity>0</DocSecurity>
  <Lines>127</Lines>
  <Paragraphs>133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Walker</dc:creator>
  <cp:keywords/>
  <dc:description/>
  <cp:lastModifiedBy>Nicholas Walker</cp:lastModifiedBy>
  <cp:revision>47</cp:revision>
  <dcterms:created xsi:type="dcterms:W3CDTF">2025-12-28T05:44:00Z</dcterms:created>
  <dcterms:modified xsi:type="dcterms:W3CDTF">2026-03-17T01:40:00Z</dcterms:modified>
</cp:coreProperties>
</file>