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60F9B5" w14:textId="77777777" w:rsidR="00055BFF" w:rsidRDefault="000827A8">
      <w:pPr>
        <w:pStyle w:val="Balk1"/>
        <w:spacing w:after="100"/>
        <w:jc w:val="center"/>
      </w:pPr>
      <w:r>
        <w:t>NAVTERA YAT KİRALAMA LİMİTED ŞİRKETİ</w:t>
      </w:r>
    </w:p>
    <w:p w14:paraId="32588A2B" w14:textId="77777777" w:rsidR="00055BFF" w:rsidRDefault="000827A8">
      <w:pPr>
        <w:pStyle w:val="Balk1"/>
        <w:spacing w:after="300"/>
        <w:jc w:val="center"/>
      </w:pPr>
      <w:r>
        <w:t>KİŞİSEL VERİLERİN KORUNMASI VE İŞLENMESİ POLİTİKASI</w:t>
      </w:r>
    </w:p>
    <w:p w14:paraId="09B95F4D" w14:textId="4B485E0B" w:rsidR="00055BFF" w:rsidRDefault="000827A8">
      <w:pPr>
        <w:spacing w:after="150"/>
        <w:jc w:val="both"/>
      </w:pPr>
      <w:r>
        <w:t>Navtera Yat Kiralama Limited Şirketi olarak, 6698 sayılı Kişisel Verilerin Korunması Kanunu ("KVKK") kapsamında kişisel verilerinizin gizliliğini ve güvenliğini sağlamak temel önceliklerimiz arasındadır. Bu politika; www.navtera.com adresli internet sitemiz, mobil uygulamamız, çağrı merkezimiz ve limanlarımızdaki hizmet noktalarımız aracılığıyla elde edilen kişisel verilerin hangi amaçlarla işlendiğini, nasıl saklandığını ve nasıl korunduğunu açıklamak amacıyla hazırlanmıştır.</w:t>
      </w:r>
    </w:p>
    <w:p w14:paraId="2789D1FC" w14:textId="77777777" w:rsidR="00055BFF" w:rsidRDefault="000827A8">
      <w:pPr>
        <w:pStyle w:val="Balk2"/>
        <w:spacing w:before="300" w:after="150"/>
      </w:pPr>
      <w:r>
        <w:t>1. Veri Sorumlusu</w:t>
      </w:r>
    </w:p>
    <w:p w14:paraId="6D496F2F" w14:textId="77777777" w:rsidR="00055BFF" w:rsidRDefault="000827A8">
      <w:pPr>
        <w:spacing w:after="150"/>
        <w:jc w:val="both"/>
      </w:pPr>
      <w:r>
        <w:t>Veri Sorumlusu: Navtera Yat Kiralama Limited Şirketi</w:t>
      </w:r>
    </w:p>
    <w:p w14:paraId="353B5895" w14:textId="212FDBA0" w:rsidR="00055BFF" w:rsidRDefault="000827A8">
      <w:pPr>
        <w:spacing w:after="150"/>
        <w:jc w:val="both"/>
      </w:pPr>
      <w:r>
        <w:t>Adres:</w:t>
      </w:r>
    </w:p>
    <w:p w14:paraId="40C2255E" w14:textId="1F02431D" w:rsidR="00055BFF" w:rsidRDefault="000827A8">
      <w:pPr>
        <w:spacing w:after="150"/>
        <w:jc w:val="both"/>
      </w:pPr>
      <w:r>
        <w:t>Telefon:</w:t>
      </w:r>
    </w:p>
    <w:p w14:paraId="73206DCC" w14:textId="77777777" w:rsidR="00055BFF" w:rsidRDefault="000827A8">
      <w:pPr>
        <w:spacing w:after="150"/>
        <w:jc w:val="both"/>
      </w:pPr>
      <w:r>
        <w:t>E-posta: info@navtera.com</w:t>
      </w:r>
    </w:p>
    <w:p w14:paraId="3E212578" w14:textId="77777777" w:rsidR="00055BFF" w:rsidRDefault="000827A8">
      <w:pPr>
        <w:pStyle w:val="Balk2"/>
        <w:spacing w:before="300" w:after="150"/>
      </w:pPr>
      <w:r>
        <w:t>2. İşlenen Kişisel Veriler</w:t>
      </w:r>
    </w:p>
    <w:p w14:paraId="18A737E6" w14:textId="77777777" w:rsidR="00055BFF" w:rsidRDefault="000827A8">
      <w:pPr>
        <w:spacing w:after="150"/>
        <w:jc w:val="both"/>
      </w:pPr>
      <w:r>
        <w:t>Hizmetlerimizden faydalanan misafirlerimize ve iş ortaklarımıza ait aşağıdaki kişisel veri kategorileri işlenmektedir:</w:t>
      </w:r>
    </w:p>
    <w:p w14:paraId="62183B15" w14:textId="77777777" w:rsidR="00055BFF" w:rsidRDefault="000827A8">
      <w:pPr>
        <w:pStyle w:val="ListeParagraf"/>
        <w:numPr>
          <w:ilvl w:val="0"/>
          <w:numId w:val="1"/>
        </w:numPr>
        <w:spacing w:after="120"/>
      </w:pPr>
      <w:r>
        <w:t>Kimlik bilgileri (ad-soyad, T.C. kimlik/pasaport numarası, doğum tarihi)</w:t>
      </w:r>
    </w:p>
    <w:p w14:paraId="569F8E3D" w14:textId="77777777" w:rsidR="00055BFF" w:rsidRDefault="000827A8">
      <w:pPr>
        <w:pStyle w:val="ListeParagraf"/>
        <w:numPr>
          <w:ilvl w:val="0"/>
          <w:numId w:val="1"/>
        </w:numPr>
        <w:spacing w:after="120"/>
      </w:pPr>
      <w:r>
        <w:t>İletişim bilgileri (telefon, e-posta, adres)</w:t>
      </w:r>
    </w:p>
    <w:p w14:paraId="42208C6E" w14:textId="77777777" w:rsidR="00055BFF" w:rsidRDefault="000827A8">
      <w:pPr>
        <w:pStyle w:val="ListeParagraf"/>
        <w:numPr>
          <w:ilvl w:val="0"/>
          <w:numId w:val="1"/>
        </w:numPr>
        <w:spacing w:after="120"/>
      </w:pPr>
      <w:r>
        <w:t>Müşteri işlem bilgileri (rezervasyon geçmişi, tercih edilen liman ve yat bilgileri)</w:t>
      </w:r>
    </w:p>
    <w:p w14:paraId="75B842BB" w14:textId="77777777" w:rsidR="00055BFF" w:rsidRDefault="000827A8">
      <w:pPr>
        <w:pStyle w:val="ListeParagraf"/>
        <w:numPr>
          <w:ilvl w:val="0"/>
          <w:numId w:val="1"/>
        </w:numPr>
        <w:spacing w:after="120"/>
      </w:pPr>
      <w:r>
        <w:t>Finansal bilgiler (ödeme/kredi kartı bilgileri, fatura bilgileri)</w:t>
      </w:r>
    </w:p>
    <w:p w14:paraId="38E4F9EB" w14:textId="77777777" w:rsidR="00055BFF" w:rsidRDefault="000827A8">
      <w:pPr>
        <w:pStyle w:val="ListeParagraf"/>
        <w:numPr>
          <w:ilvl w:val="0"/>
          <w:numId w:val="1"/>
        </w:numPr>
        <w:spacing w:after="120"/>
      </w:pPr>
      <w:r>
        <w:t>Denizcilik ve seyahat bilgileri (liman giriş-çıkış bilgileri, konum/rota verileri, yolcu listesi)</w:t>
      </w:r>
    </w:p>
    <w:p w14:paraId="43547B1F" w14:textId="77777777" w:rsidR="00055BFF" w:rsidRDefault="000827A8">
      <w:pPr>
        <w:pStyle w:val="ListeParagraf"/>
        <w:numPr>
          <w:ilvl w:val="0"/>
          <w:numId w:val="1"/>
        </w:numPr>
        <w:spacing w:after="120"/>
      </w:pPr>
      <w:r>
        <w:t>Kaptan ve mürettebat bilgileri (ehliyet/yeterlilik belgeleri, sertifikalar) — kaptanlı kiralama hizmeti kapsamında</w:t>
      </w:r>
    </w:p>
    <w:p w14:paraId="1B042A6F" w14:textId="77777777" w:rsidR="00055BFF" w:rsidRDefault="000827A8">
      <w:pPr>
        <w:pStyle w:val="ListeParagraf"/>
        <w:numPr>
          <w:ilvl w:val="0"/>
          <w:numId w:val="1"/>
        </w:numPr>
        <w:spacing w:after="120"/>
      </w:pPr>
      <w:r>
        <w:t>Görsel ve işitsel kayıtlar (liman tesislerinde güvenlik kamerası görüntüleri)</w:t>
      </w:r>
    </w:p>
    <w:p w14:paraId="09DC9375" w14:textId="77777777" w:rsidR="00055BFF" w:rsidRDefault="000827A8">
      <w:pPr>
        <w:pStyle w:val="ListeParagraf"/>
        <w:numPr>
          <w:ilvl w:val="0"/>
          <w:numId w:val="1"/>
        </w:numPr>
        <w:spacing w:after="120"/>
      </w:pPr>
      <w:r>
        <w:t>İnternet sitesi kullanım bilgileri (çerezler, log kayıtları, cihaz/IP bilgisi)</w:t>
      </w:r>
    </w:p>
    <w:p w14:paraId="6E11ACA5" w14:textId="77777777" w:rsidR="00055BFF" w:rsidRDefault="000827A8">
      <w:pPr>
        <w:pStyle w:val="Balk2"/>
        <w:spacing w:before="300" w:after="150"/>
      </w:pPr>
      <w:r>
        <w:t>3. Kişisel Verilerin İşlenme Amaçları</w:t>
      </w:r>
    </w:p>
    <w:p w14:paraId="3719182C" w14:textId="77777777" w:rsidR="00055BFF" w:rsidRDefault="000827A8">
      <w:pPr>
        <w:pStyle w:val="ListeParagraf"/>
        <w:numPr>
          <w:ilvl w:val="0"/>
          <w:numId w:val="1"/>
        </w:numPr>
        <w:spacing w:after="120"/>
      </w:pPr>
      <w:r>
        <w:t>Yat kiralama ve rezervasyon hizmetlerinin sunulması ve yönetilmesi</w:t>
      </w:r>
    </w:p>
    <w:p w14:paraId="58C12EEB" w14:textId="77777777" w:rsidR="00055BFF" w:rsidRDefault="000827A8">
      <w:pPr>
        <w:pStyle w:val="ListeParagraf"/>
        <w:numPr>
          <w:ilvl w:val="0"/>
          <w:numId w:val="1"/>
        </w:numPr>
        <w:spacing w:after="120"/>
      </w:pPr>
      <w:r>
        <w:t>Kaptanlı/VIP hizmet süreçlerinin planlanması ve yürütülmesi</w:t>
      </w:r>
    </w:p>
    <w:p w14:paraId="0631CC89" w14:textId="77777777" w:rsidR="00055BFF" w:rsidRDefault="000827A8">
      <w:pPr>
        <w:pStyle w:val="ListeParagraf"/>
        <w:numPr>
          <w:ilvl w:val="0"/>
          <w:numId w:val="1"/>
        </w:numPr>
        <w:spacing w:after="120"/>
      </w:pPr>
      <w:r>
        <w:t>Ödeme işlemlerinin gerçekleştirilmesi ve faturalandırma</w:t>
      </w:r>
    </w:p>
    <w:p w14:paraId="3F804B1B" w14:textId="77777777" w:rsidR="00055BFF" w:rsidRDefault="000827A8">
      <w:pPr>
        <w:pStyle w:val="ListeParagraf"/>
        <w:numPr>
          <w:ilvl w:val="0"/>
          <w:numId w:val="1"/>
        </w:numPr>
        <w:spacing w:after="120"/>
      </w:pPr>
      <w:r>
        <w:t>Misafiri liman içi ve deniz üzerindeki güvenliğinin sağlanması</w:t>
      </w:r>
    </w:p>
    <w:p w14:paraId="37CE3283" w14:textId="77777777" w:rsidR="00055BFF" w:rsidRDefault="000827A8">
      <w:pPr>
        <w:pStyle w:val="ListeParagraf"/>
        <w:numPr>
          <w:ilvl w:val="0"/>
          <w:numId w:val="1"/>
        </w:numPr>
        <w:spacing w:after="120"/>
      </w:pPr>
      <w:r>
        <w:t>Müşteri ilişkileri yönetimi ve talep/şikâyetlerin karşılanması</w:t>
      </w:r>
    </w:p>
    <w:p w14:paraId="7C748E0C" w14:textId="77777777" w:rsidR="00055BFF" w:rsidRDefault="000827A8">
      <w:pPr>
        <w:pStyle w:val="ListeParagraf"/>
        <w:numPr>
          <w:ilvl w:val="0"/>
          <w:numId w:val="1"/>
        </w:numPr>
        <w:spacing w:after="120"/>
      </w:pPr>
      <w:r>
        <w:t>Yasal yükümlülüklerin (liman başkanlığı bildirimleri, sahil güvenlik mevzuatı vb.) yerine getirilmesi</w:t>
      </w:r>
    </w:p>
    <w:p w14:paraId="1E7A66FC" w14:textId="77777777" w:rsidR="00055BFF" w:rsidRDefault="000827A8">
      <w:pPr>
        <w:pStyle w:val="ListeParagraf"/>
        <w:numPr>
          <w:ilvl w:val="0"/>
          <w:numId w:val="1"/>
        </w:numPr>
        <w:spacing w:after="120"/>
      </w:pPr>
      <w:r>
        <w:t>Pazarlama ve tanıtım faaliyetleri (açık rıza alınması kaydıyla)</w:t>
      </w:r>
    </w:p>
    <w:p w14:paraId="58CD9881" w14:textId="77777777" w:rsidR="00055BFF" w:rsidRDefault="000827A8">
      <w:pPr>
        <w:pStyle w:val="Balk2"/>
        <w:spacing w:before="300" w:after="150"/>
      </w:pPr>
      <w:r>
        <w:t>4. Kişisel Verilerin Toplanma Yöntemleri ve Hukuki Sebepler</w:t>
      </w:r>
    </w:p>
    <w:p w14:paraId="6260673A" w14:textId="77777777" w:rsidR="00055BFF" w:rsidRDefault="000827A8">
      <w:pPr>
        <w:spacing w:after="150"/>
        <w:jc w:val="both"/>
      </w:pPr>
      <w:r>
        <w:t>Kişisel verileriniz; internet sitemiz ve mobil uygulamamız, rezervasyon/çağrı merkezi, liman ve marina hizmet noktalarımız, yüz yüze görüşmeler, sözleşmeler ve sosyal medya kanalları aracılığıyla, KVKK'nın 5. ve 6. maddelerinde belirtilen; sözleşmenin kurulması ve ifası, hukuki yükümlülüğün yerine getirilmesi, meşru menfaat ve açık rızanın bulunduğu hallerde ilgili kişinin açık rızası hukuki sebeplerine dayanılarak toplanmaktadır.</w:t>
      </w:r>
    </w:p>
    <w:p w14:paraId="2764F829" w14:textId="77777777" w:rsidR="00055BFF" w:rsidRDefault="000827A8">
      <w:pPr>
        <w:pStyle w:val="Balk2"/>
        <w:spacing w:before="300" w:after="150"/>
      </w:pPr>
      <w:r>
        <w:lastRenderedPageBreak/>
        <w:t>5. Kişisel Verilerin Aktarımı</w:t>
      </w:r>
    </w:p>
    <w:p w14:paraId="6790F96F" w14:textId="77777777" w:rsidR="00055BFF" w:rsidRDefault="000827A8">
      <w:pPr>
        <w:spacing w:after="150"/>
        <w:jc w:val="both"/>
      </w:pPr>
      <w:r>
        <w:t>Kişisel verileriniz, işlenme amaçlarıyla sınırlı olmak üzere; ödeme kuruluşları ve bankalar, anlaşmalı liman/marina işletmeleri, kaptan ve mürettebat hizmet sağlayıcıları, sigorta şirketleri, kamu kurum ve kuruluşları (Liman Başkanlığı, Sahil Güvenlik Komutanlığı, ilgili denetim mercileri), muhasebe ve hukuk danışmanları ile teknik altyapı/hizmet sağlayıcılarına aktarılabilir.</w:t>
      </w:r>
    </w:p>
    <w:p w14:paraId="3FBE0E89" w14:textId="77777777" w:rsidR="00055BFF" w:rsidRDefault="000827A8">
      <w:pPr>
        <w:pStyle w:val="Balk2"/>
        <w:spacing w:before="300" w:after="150"/>
      </w:pPr>
      <w:r>
        <w:t>6. Kişisel Verilerin Saklanması ve Korunması</w:t>
      </w:r>
    </w:p>
    <w:p w14:paraId="7940773B" w14:textId="77777777" w:rsidR="00055BFF" w:rsidRDefault="000827A8">
      <w:pPr>
        <w:spacing w:after="150"/>
        <w:jc w:val="both"/>
      </w:pPr>
      <w:r>
        <w:t>Kişisel verileriniz, işlenme amaçlarının gerektirdiği süre boyunca ve ilgili mevzuatta öngörülen zamanaşımı ve saklama süreleri dikkate alınarak muhafaza edilmektedir. İşlenme amacının ortadan kalkması veya yasal saklama süresinin sona ermesi halinde kişisel veriler, Navtera tarafından KVKK'ya ve ilgili mevzuata uygun olarak silinir, yok edilir veya anonim hale getirilir.</w:t>
      </w:r>
    </w:p>
    <w:p w14:paraId="392B0DFE" w14:textId="77777777" w:rsidR="00055BFF" w:rsidRDefault="000827A8">
      <w:pPr>
        <w:spacing w:after="150"/>
        <w:jc w:val="both"/>
      </w:pPr>
      <w:r>
        <w:t>Şirketimiz, kişisel verilerin güvenliğini sağlamak amacıyla gerekli tüm teknik ve idari tedbirleri almaktadır. Bu kapsamda:</w:t>
      </w:r>
    </w:p>
    <w:p w14:paraId="43C490FB" w14:textId="77777777" w:rsidR="00055BFF" w:rsidRDefault="000827A8">
      <w:pPr>
        <w:pStyle w:val="ListeParagraf"/>
        <w:numPr>
          <w:ilvl w:val="0"/>
          <w:numId w:val="1"/>
        </w:numPr>
        <w:spacing w:after="120"/>
      </w:pPr>
      <w:r>
        <w:t>Kişisel verilere yalnızca yetkili personelin erişebilmesi için erişim yetkilendirme sistemleri uygulanmaktadır.</w:t>
      </w:r>
    </w:p>
    <w:p w14:paraId="66FAC080" w14:textId="77777777" w:rsidR="00055BFF" w:rsidRDefault="000827A8">
      <w:pPr>
        <w:pStyle w:val="ListeParagraf"/>
        <w:numPr>
          <w:ilvl w:val="0"/>
          <w:numId w:val="1"/>
        </w:numPr>
        <w:spacing w:after="120"/>
      </w:pPr>
      <w:r>
        <w:t>Verilerin saklandığı dijital ortamlarda güvenlik duvarları, şifreleme yöntemleri ve güncel antivirüs yazılımları kullanılmaktadır.</w:t>
      </w:r>
    </w:p>
    <w:p w14:paraId="3CB7EE1A" w14:textId="77777777" w:rsidR="00055BFF" w:rsidRDefault="000827A8">
      <w:pPr>
        <w:pStyle w:val="ListeParagraf"/>
        <w:numPr>
          <w:ilvl w:val="0"/>
          <w:numId w:val="1"/>
        </w:numPr>
        <w:spacing w:after="120"/>
      </w:pPr>
      <w:r>
        <w:t>Fiziksel ortamlarda saklanan belgeler (sözleşmeler, seyahat kayıtları) kilitli dolaplarda muhafaza edilmekte ve yalnızca yetkili kişiler tarafından erişilebilmektedir.</w:t>
      </w:r>
    </w:p>
    <w:p w14:paraId="77364218" w14:textId="77777777" w:rsidR="00055BFF" w:rsidRDefault="000827A8">
      <w:pPr>
        <w:pStyle w:val="ListeParagraf"/>
        <w:numPr>
          <w:ilvl w:val="0"/>
          <w:numId w:val="1"/>
        </w:numPr>
        <w:spacing w:after="120"/>
      </w:pPr>
      <w:r>
        <w:t>Çalışanlara ve kaptanlara, kişisel verilerin korunmasına ilişkin periyodik bilgilendirme ve farkındalık çalışmaları yapılmaktadır.</w:t>
      </w:r>
    </w:p>
    <w:p w14:paraId="77928D13" w14:textId="77777777" w:rsidR="00055BFF" w:rsidRDefault="000827A8">
      <w:pPr>
        <w:pStyle w:val="ListeParagraf"/>
        <w:numPr>
          <w:ilvl w:val="0"/>
          <w:numId w:val="1"/>
        </w:numPr>
        <w:spacing w:after="120"/>
      </w:pPr>
      <w:r>
        <w:t>Yetkisiz erişim, veri kaybı, veri ifşası veya hukuka aykırı veri işlenmesini önlemek amacıyla gerekli tüm denetim ve kontrol mekanizmaları işletilmektedir.</w:t>
      </w:r>
    </w:p>
    <w:p w14:paraId="4C3B0391" w14:textId="77777777" w:rsidR="00055BFF" w:rsidRDefault="000827A8">
      <w:pPr>
        <w:spacing w:after="150"/>
        <w:jc w:val="both"/>
      </w:pPr>
      <w:r>
        <w:t>Şirketimiz, kişisel verilerin hukuka aykırı olarak işlenmesini veya üçüncü kişiler tarafından erişilmesini önlemek için teknolojik gelişmeleri takip ederek güvenlik önlemlerini sürekli güncel tutmayı taahhüt eder.</w:t>
      </w:r>
    </w:p>
    <w:p w14:paraId="0F04C0A6" w14:textId="77777777" w:rsidR="00055BFF" w:rsidRDefault="000827A8">
      <w:pPr>
        <w:pStyle w:val="Balk2"/>
        <w:spacing w:before="300" w:after="150"/>
      </w:pPr>
      <w:r>
        <w:t>7. İlgili Kişinin Hakları</w:t>
      </w:r>
    </w:p>
    <w:p w14:paraId="445F5428" w14:textId="77777777" w:rsidR="00055BFF" w:rsidRDefault="000827A8">
      <w:pPr>
        <w:spacing w:after="150"/>
        <w:jc w:val="both"/>
      </w:pPr>
      <w:r>
        <w:t>6698 sayılı Kişisel Verilerin Korunması Kanunu'nun 11. maddesi uyarınca, kişisel verileri işlenen herkes (ilgili kişi) aşağıdaki haklara sahiptir:</w:t>
      </w:r>
    </w:p>
    <w:p w14:paraId="182C50AF" w14:textId="77777777" w:rsidR="00055BFF" w:rsidRDefault="000827A8">
      <w:pPr>
        <w:pStyle w:val="ListeParagraf"/>
        <w:numPr>
          <w:ilvl w:val="0"/>
          <w:numId w:val="1"/>
        </w:numPr>
        <w:spacing w:after="120"/>
      </w:pPr>
      <w:r>
        <w:t>Kişisel verilerinin işlenip işlenmediğini öğrenme,</w:t>
      </w:r>
    </w:p>
    <w:p w14:paraId="77200E5B" w14:textId="77777777" w:rsidR="00055BFF" w:rsidRDefault="000827A8">
      <w:pPr>
        <w:pStyle w:val="ListeParagraf"/>
        <w:numPr>
          <w:ilvl w:val="0"/>
          <w:numId w:val="1"/>
        </w:numPr>
        <w:spacing w:after="120"/>
      </w:pPr>
      <w:r>
        <w:t>Kişisel verileri işlenmişse buna ilişkin bilgi talep etme,</w:t>
      </w:r>
    </w:p>
    <w:p w14:paraId="23D3AF86" w14:textId="77777777" w:rsidR="00055BFF" w:rsidRDefault="000827A8">
      <w:pPr>
        <w:pStyle w:val="ListeParagraf"/>
        <w:numPr>
          <w:ilvl w:val="0"/>
          <w:numId w:val="1"/>
        </w:numPr>
        <w:spacing w:after="120"/>
      </w:pPr>
      <w:r>
        <w:t>Kişisel verilerin işlenme amacını ve bunların amacına uygun kullanılıp kullanılmadığını öğrenme,</w:t>
      </w:r>
    </w:p>
    <w:p w14:paraId="0B0161E7" w14:textId="77777777" w:rsidR="00055BFF" w:rsidRDefault="000827A8">
      <w:pPr>
        <w:pStyle w:val="ListeParagraf"/>
        <w:numPr>
          <w:ilvl w:val="0"/>
          <w:numId w:val="1"/>
        </w:numPr>
        <w:spacing w:after="120"/>
      </w:pPr>
      <w:r>
        <w:t>Kişisel verilerinin yurt içinde veya yurt dışında aktarıldığı üçüncü kişileri bilme,</w:t>
      </w:r>
    </w:p>
    <w:p w14:paraId="4F159390" w14:textId="77777777" w:rsidR="00055BFF" w:rsidRDefault="000827A8">
      <w:pPr>
        <w:pStyle w:val="ListeParagraf"/>
        <w:numPr>
          <w:ilvl w:val="0"/>
          <w:numId w:val="1"/>
        </w:numPr>
        <w:spacing w:after="120"/>
      </w:pPr>
      <w:r>
        <w:t>Kişisel verilerinin eksik veya yanlış işlenmiş olması hâlinde bunların düzeltilmesini isteme,</w:t>
      </w:r>
    </w:p>
    <w:p w14:paraId="09CAE172" w14:textId="77777777" w:rsidR="00055BFF" w:rsidRDefault="000827A8">
      <w:pPr>
        <w:pStyle w:val="ListeParagraf"/>
        <w:numPr>
          <w:ilvl w:val="0"/>
          <w:numId w:val="1"/>
        </w:numPr>
        <w:spacing w:after="120"/>
      </w:pPr>
      <w:r>
        <w:t>KVKK ve ilgili mevzuat hükümlerine uygun olarak kişisel verilerinin silinmesini, yok edilmesini veya anonim hâle getirilmesini isteme,</w:t>
      </w:r>
    </w:p>
    <w:p w14:paraId="473775A1" w14:textId="77777777" w:rsidR="00055BFF" w:rsidRDefault="000827A8">
      <w:pPr>
        <w:pStyle w:val="ListeParagraf"/>
        <w:numPr>
          <w:ilvl w:val="0"/>
          <w:numId w:val="1"/>
        </w:numPr>
        <w:spacing w:after="120"/>
      </w:pPr>
      <w:r>
        <w:t>Yapılan düzeltme, silme, yok etme veya anonimleştirme işlemlerinin, kişisel verilerin aktarıldığı üçüncü kişilere bildirilmesini isteme,</w:t>
      </w:r>
    </w:p>
    <w:p w14:paraId="35A88991" w14:textId="77777777" w:rsidR="00055BFF" w:rsidRDefault="000827A8">
      <w:pPr>
        <w:pStyle w:val="ListeParagraf"/>
        <w:numPr>
          <w:ilvl w:val="0"/>
          <w:numId w:val="1"/>
        </w:numPr>
        <w:spacing w:after="120"/>
      </w:pPr>
      <w:r>
        <w:t>İşlenen verilerin münhasıran otomatik sistemler vasıtasıyla analiz edilmesi suretiyle kişinin aleyhine bir sonucun ortaya çıkmasına itiraz etme,</w:t>
      </w:r>
    </w:p>
    <w:p w14:paraId="1DB23E9E" w14:textId="77777777" w:rsidR="00055BFF" w:rsidRDefault="000827A8">
      <w:pPr>
        <w:pStyle w:val="ListeParagraf"/>
        <w:numPr>
          <w:ilvl w:val="0"/>
          <w:numId w:val="1"/>
        </w:numPr>
        <w:spacing w:after="120"/>
      </w:pPr>
      <w:r>
        <w:t>Kişisel verilerinin kanuna aykırı olarak işlenmesi sebebiyle zarara uğraması hâlinde zararın giderilmesini talep etme.</w:t>
      </w:r>
    </w:p>
    <w:p w14:paraId="5A18FD0D" w14:textId="77777777" w:rsidR="00055BFF" w:rsidRDefault="000827A8">
      <w:pPr>
        <w:spacing w:after="150"/>
        <w:jc w:val="both"/>
      </w:pPr>
      <w:r>
        <w:t>İlgili kişiler, yukarıda sayılan haklarını kullanmak için taleplerini yazılı olarak veya Kişisel Verileri Koruma Kurulu'nun belirlediği diğer yöntemlerle Navtera Yat Kiralama Limited Şirketi'ne iletebilirler.</w:t>
      </w:r>
    </w:p>
    <w:p w14:paraId="0BB0CAC5" w14:textId="77777777" w:rsidR="00055BFF" w:rsidRDefault="000827A8">
      <w:pPr>
        <w:spacing w:after="150"/>
        <w:jc w:val="both"/>
      </w:pPr>
      <w:r>
        <w:t>Başvurular, veri sorumlusu tarafından en geç otuz (30) gün içerisinde ücretsiz olarak sonuçlandırılır. Ancak işlemin ayrıca bir maliyet gerektirmesi hâlinde, Kişisel Verileri Koruma Kurulu tarafından belirlenen tarifedeki ücret talep edilebilir.</w:t>
      </w:r>
    </w:p>
    <w:p w14:paraId="185FA263" w14:textId="77777777" w:rsidR="00055BFF" w:rsidRDefault="000827A8">
      <w:pPr>
        <w:spacing w:after="150"/>
        <w:jc w:val="both"/>
      </w:pPr>
      <w:r>
        <w:lastRenderedPageBreak/>
        <w:t>Başvurular şu iletişim kanalları üzerinden yapılabilir: E-posta: info@navtera.com</w:t>
      </w:r>
    </w:p>
    <w:p w14:paraId="27E579FF" w14:textId="77777777" w:rsidR="00055BFF" w:rsidRDefault="000827A8">
      <w:pPr>
        <w:pStyle w:val="Balk2"/>
        <w:spacing w:before="300" w:after="150"/>
      </w:pPr>
      <w:r>
        <w:t>8. Çerez (Cookie) Politikası</w:t>
      </w:r>
    </w:p>
    <w:p w14:paraId="2985F0CC" w14:textId="77777777" w:rsidR="00055BFF" w:rsidRDefault="000827A8">
      <w:pPr>
        <w:spacing w:after="150"/>
        <w:jc w:val="both"/>
      </w:pPr>
      <w:r>
        <w:t>Web sitemiz, kullanıcı deneyimini geliştirmek, hizmetlerimizi daha etkin sunabilmek ve internet sitesinin güvenli bir şekilde çalışmasını sağlamak amacıyla çerezler kullanmaktadır. Çerezler; bir internet sitesini ziyaret ettiğinizde bilgisayarınızda, tabletinizde veya mobil cihazınızda saklanan küçük metin dosyalarıdır.</w:t>
      </w:r>
    </w:p>
    <w:p w14:paraId="12738EB0" w14:textId="77777777" w:rsidR="00055BFF" w:rsidRDefault="000827A8">
      <w:pPr>
        <w:spacing w:after="150"/>
        <w:jc w:val="both"/>
      </w:pPr>
      <w:r>
        <w:t>Bu kapsamda kullanılan çerez türleri:</w:t>
      </w:r>
    </w:p>
    <w:p w14:paraId="7635C1D6" w14:textId="77777777" w:rsidR="00055BFF" w:rsidRDefault="000827A8">
      <w:pPr>
        <w:pStyle w:val="ListeParagraf"/>
        <w:numPr>
          <w:ilvl w:val="0"/>
          <w:numId w:val="1"/>
        </w:numPr>
        <w:spacing w:after="120"/>
      </w:pPr>
      <w:r>
        <w:t>Zorunlu çerezler: Web sitemizin ve rezervasyon sisteminin çalışması için gereklidir.</w:t>
      </w:r>
    </w:p>
    <w:p w14:paraId="075A2F06" w14:textId="77777777" w:rsidR="00055BFF" w:rsidRDefault="000827A8">
      <w:pPr>
        <w:pStyle w:val="ListeParagraf"/>
        <w:numPr>
          <w:ilvl w:val="0"/>
          <w:numId w:val="1"/>
        </w:numPr>
        <w:spacing w:after="120"/>
      </w:pPr>
      <w:r>
        <w:t>Performans ve analiz çerezleri: Site kullanım istatistiklerini anonim olarak ölçer.</w:t>
      </w:r>
    </w:p>
    <w:p w14:paraId="29CAAB75" w14:textId="77777777" w:rsidR="00055BFF" w:rsidRDefault="000827A8">
      <w:pPr>
        <w:pStyle w:val="ListeParagraf"/>
        <w:numPr>
          <w:ilvl w:val="0"/>
          <w:numId w:val="1"/>
        </w:numPr>
        <w:spacing w:after="120"/>
      </w:pPr>
      <w:r>
        <w:t>İşlevsellik çerezleri: Kullanıcı tercihlerini (dil, favori liman vb.) hatırlar.</w:t>
      </w:r>
    </w:p>
    <w:p w14:paraId="5F207CC5" w14:textId="77777777" w:rsidR="00055BFF" w:rsidRDefault="000827A8">
      <w:pPr>
        <w:spacing w:after="150"/>
        <w:jc w:val="both"/>
      </w:pPr>
      <w:r>
        <w:t>Kullanıcılar tarayıcı ayarları üzerinden çerezleri kontrol edebilir. Çerezlerin kapatılması bazı hizmetlerin (örn. online rezervasyon) düzgün çalışmamasına yol açabilir.</w:t>
      </w:r>
    </w:p>
    <w:p w14:paraId="7C5F8687" w14:textId="77777777" w:rsidR="00055BFF" w:rsidRDefault="000827A8">
      <w:pPr>
        <w:pStyle w:val="Balk2"/>
        <w:spacing w:before="300" w:after="150"/>
      </w:pPr>
      <w:r>
        <w:t>9. Politika Güncellemeleri</w:t>
      </w:r>
    </w:p>
    <w:p w14:paraId="77B8D7A2" w14:textId="77777777" w:rsidR="00055BFF" w:rsidRDefault="000827A8">
      <w:pPr>
        <w:spacing w:after="150"/>
        <w:jc w:val="both"/>
      </w:pPr>
      <w:r>
        <w:t>Bu politika, mevzuat değişiklikleri ve şirket uygulamaları doğrultusunda güncellenebilir. Güncel politika metni her zaman www.navtera.com adresinde yayımlanır ve web sitesinde yayımlandığı tarihten itibaren geçerlidir.</w:t>
      </w:r>
    </w:p>
    <w:p w14:paraId="093565F4" w14:textId="77777777" w:rsidR="00055BFF" w:rsidRDefault="000827A8">
      <w:pPr>
        <w:pStyle w:val="Balk2"/>
        <w:spacing w:before="300" w:after="150"/>
      </w:pPr>
      <w:r>
        <w:t>10. Yürürlük</w:t>
      </w:r>
    </w:p>
    <w:p w14:paraId="6094FE1B" w14:textId="77777777" w:rsidR="00055BFF" w:rsidRDefault="000827A8">
      <w:pPr>
        <w:spacing w:after="150"/>
        <w:jc w:val="both"/>
      </w:pPr>
      <w:r>
        <w:t>İşbu politika yayımlandığı tarihte yürürlüğe girer ve Navtera Yat Kiralama Limited Şirketi tarafından yürütülen tüm kişisel veri işleme faaliyetleri için bağlayıcıdır.</w:t>
      </w:r>
    </w:p>
    <w:sectPr w:rsidR="00055BF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 w:name="Calibri">
    <w:panose1 w:val="020F05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680874"/>
    <w:multiLevelType w:val="hybridMultilevel"/>
    <w:tmpl w:val="0B4EEBB4"/>
    <w:lvl w:ilvl="0" w:tplc="E348F0A0">
      <w:start w:val="1"/>
      <w:numFmt w:val="bullet"/>
      <w:lvlText w:val="●"/>
      <w:lvlJc w:val="left"/>
      <w:pPr>
        <w:ind w:left="720" w:hanging="360"/>
      </w:pPr>
    </w:lvl>
    <w:lvl w:ilvl="1" w:tplc="F26A87E2">
      <w:start w:val="1"/>
      <w:numFmt w:val="bullet"/>
      <w:lvlText w:val="○"/>
      <w:lvlJc w:val="left"/>
      <w:pPr>
        <w:ind w:left="1440" w:hanging="360"/>
      </w:pPr>
    </w:lvl>
    <w:lvl w:ilvl="2" w:tplc="6F0A471C">
      <w:start w:val="1"/>
      <w:numFmt w:val="bullet"/>
      <w:lvlText w:val="■"/>
      <w:lvlJc w:val="left"/>
      <w:pPr>
        <w:ind w:left="2160" w:hanging="360"/>
      </w:pPr>
    </w:lvl>
    <w:lvl w:ilvl="3" w:tplc="5AAAC224">
      <w:start w:val="1"/>
      <w:numFmt w:val="bullet"/>
      <w:lvlText w:val="●"/>
      <w:lvlJc w:val="left"/>
      <w:pPr>
        <w:ind w:left="2880" w:hanging="360"/>
      </w:pPr>
    </w:lvl>
    <w:lvl w:ilvl="4" w:tplc="6040CAB6">
      <w:start w:val="1"/>
      <w:numFmt w:val="bullet"/>
      <w:lvlText w:val="○"/>
      <w:lvlJc w:val="left"/>
      <w:pPr>
        <w:ind w:left="3600" w:hanging="360"/>
      </w:pPr>
    </w:lvl>
    <w:lvl w:ilvl="5" w:tplc="59FC94B4">
      <w:start w:val="1"/>
      <w:numFmt w:val="bullet"/>
      <w:lvlText w:val="■"/>
      <w:lvlJc w:val="left"/>
      <w:pPr>
        <w:ind w:left="4320" w:hanging="360"/>
      </w:pPr>
    </w:lvl>
    <w:lvl w:ilvl="6" w:tplc="58B0B16E">
      <w:start w:val="1"/>
      <w:numFmt w:val="bullet"/>
      <w:lvlText w:val="●"/>
      <w:lvlJc w:val="left"/>
      <w:pPr>
        <w:ind w:left="5040" w:hanging="360"/>
      </w:pPr>
    </w:lvl>
    <w:lvl w:ilvl="7" w:tplc="5EE84C56">
      <w:start w:val="1"/>
      <w:numFmt w:val="bullet"/>
      <w:lvlText w:val="●"/>
      <w:lvlJc w:val="left"/>
      <w:pPr>
        <w:ind w:left="5760" w:hanging="360"/>
      </w:pPr>
    </w:lvl>
    <w:lvl w:ilvl="8" w:tplc="0AC479C8">
      <w:start w:val="1"/>
      <w:numFmt w:val="bullet"/>
      <w:lvlText w:val="●"/>
      <w:lvlJc w:val="left"/>
      <w:pPr>
        <w:ind w:left="6480" w:hanging="360"/>
      </w:pPr>
    </w:lvl>
  </w:abstractNum>
  <w:num w:numId="1" w16cid:durableId="40010309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5BFF"/>
    <w:rsid w:val="00055BFF"/>
    <w:rsid w:val="000827A8"/>
    <w:rsid w:val="001472A8"/>
    <w:rsid w:val="008770FF"/>
    <w:rsid w:val="008F1ECF"/>
    <w:rsid w:val="00DE63C3"/>
    <w:rsid w:val="00EF1297"/>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B47279"/>
  <w15:docId w15:val="{9E2DD570-B445-4F0E-B795-AAA9ACEADB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uiPriority w:val="9"/>
    <w:qFormat/>
    <w:pPr>
      <w:outlineLvl w:val="0"/>
    </w:pPr>
    <w:rPr>
      <w:color w:val="2E74B5"/>
      <w:sz w:val="32"/>
      <w:szCs w:val="32"/>
    </w:rPr>
  </w:style>
  <w:style w:type="paragraph" w:styleId="Balk2">
    <w:name w:val="heading 2"/>
    <w:uiPriority w:val="9"/>
    <w:unhideWhenUsed/>
    <w:qFormat/>
    <w:pPr>
      <w:outlineLvl w:val="1"/>
    </w:pPr>
    <w:rPr>
      <w:color w:val="2E74B5"/>
      <w:sz w:val="26"/>
      <w:szCs w:val="26"/>
    </w:rPr>
  </w:style>
  <w:style w:type="paragraph" w:styleId="Balk3">
    <w:name w:val="heading 3"/>
    <w:uiPriority w:val="9"/>
    <w:semiHidden/>
    <w:unhideWhenUsed/>
    <w:qFormat/>
    <w:pPr>
      <w:outlineLvl w:val="2"/>
    </w:pPr>
    <w:rPr>
      <w:color w:val="1F4D78"/>
      <w:sz w:val="24"/>
      <w:szCs w:val="24"/>
    </w:rPr>
  </w:style>
  <w:style w:type="paragraph" w:styleId="Balk4">
    <w:name w:val="heading 4"/>
    <w:uiPriority w:val="9"/>
    <w:semiHidden/>
    <w:unhideWhenUsed/>
    <w:qFormat/>
    <w:pPr>
      <w:outlineLvl w:val="3"/>
    </w:pPr>
    <w:rPr>
      <w:i/>
      <w:iCs/>
      <w:color w:val="2E74B5"/>
    </w:rPr>
  </w:style>
  <w:style w:type="paragraph" w:styleId="Balk5">
    <w:name w:val="heading 5"/>
    <w:uiPriority w:val="9"/>
    <w:semiHidden/>
    <w:unhideWhenUsed/>
    <w:qFormat/>
    <w:pPr>
      <w:outlineLvl w:val="4"/>
    </w:pPr>
    <w:rPr>
      <w:color w:val="2E74B5"/>
    </w:rPr>
  </w:style>
  <w:style w:type="paragraph" w:styleId="Balk6">
    <w:name w:val="heading 6"/>
    <w:uiPriority w:val="9"/>
    <w:semiHidden/>
    <w:unhideWhenUsed/>
    <w:qFormat/>
    <w:pPr>
      <w:outlineLvl w:val="5"/>
    </w:pPr>
    <w:rPr>
      <w:color w:val="1F4D7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uiPriority w:val="10"/>
    <w:qFormat/>
    <w:rPr>
      <w:sz w:val="56"/>
      <w:szCs w:val="56"/>
    </w:rPr>
  </w:style>
  <w:style w:type="paragraph" w:customStyle="1" w:styleId="Gl1">
    <w:name w:val="Güçlü1"/>
    <w:qFormat/>
    <w:rPr>
      <w:b/>
      <w:bCs/>
    </w:rPr>
  </w:style>
  <w:style w:type="paragraph" w:styleId="ListeParagraf">
    <w:name w:val="List Paragraph"/>
    <w:qFormat/>
  </w:style>
  <w:style w:type="character" w:styleId="Kpr">
    <w:name w:val="Hyperlink"/>
    <w:uiPriority w:val="99"/>
    <w:unhideWhenUsed/>
    <w:rPr>
      <w:color w:val="0563C1"/>
      <w:u w:val="single"/>
    </w:rPr>
  </w:style>
  <w:style w:type="character" w:styleId="DipnotBavurusu">
    <w:name w:val="footnote reference"/>
    <w:uiPriority w:val="99"/>
    <w:semiHidden/>
    <w:unhideWhenUsed/>
    <w:rPr>
      <w:vertAlign w:val="superscript"/>
    </w:rPr>
  </w:style>
  <w:style w:type="paragraph" w:styleId="DipnotMetni">
    <w:name w:val="footnote text"/>
    <w:link w:val="DipnotMetniChar"/>
    <w:uiPriority w:val="99"/>
    <w:semiHidden/>
    <w:unhideWhenUsed/>
  </w:style>
  <w:style w:type="character" w:customStyle="1" w:styleId="DipnotMetniChar">
    <w:name w:val="Dipnot Metni Char"/>
    <w:link w:val="DipnotMetni"/>
    <w:uiPriority w:val="99"/>
    <w:semiHidden/>
    <w:unhideWhenUsed/>
    <w:rPr>
      <w:sz w:val="20"/>
      <w:szCs w:val="20"/>
    </w:rPr>
  </w:style>
  <w:style w:type="character" w:styleId="SonNotBavurusu">
    <w:name w:val="endnote reference"/>
    <w:uiPriority w:val="99"/>
    <w:semiHidden/>
    <w:unhideWhenUsed/>
    <w:rPr>
      <w:vertAlign w:val="superscript"/>
    </w:rPr>
  </w:style>
  <w:style w:type="paragraph" w:styleId="SonNotMetni">
    <w:name w:val="endnote text"/>
    <w:link w:val="SonNotMetniChar"/>
    <w:uiPriority w:val="99"/>
    <w:semiHidden/>
    <w:unhideWhenUsed/>
  </w:style>
  <w:style w:type="character" w:customStyle="1" w:styleId="SonNotMetniChar">
    <w:name w:val="Son Not Metni Char"/>
    <w:link w:val="SonNotMetni"/>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1075</Words>
  <Characters>6134</Characters>
  <Application>Microsoft Office Word</Application>
  <DocSecurity>0</DocSecurity>
  <Lines>51</Lines>
  <Paragraphs>14</Paragraphs>
  <ScaleCrop>false</ScaleCrop>
  <Company/>
  <LinksUpToDate>false</LinksUpToDate>
  <CharactersWithSpaces>7195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ARDA BAYRAKGİL</cp:lastModifiedBy>
  <cp:revision>4</cp:revision>
  <dcterms:created xsi:type="dcterms:W3CDTF">2026-08-12T11:34:00Z</dcterms:created>
  <dcterms:modified xsi:type="dcterms:W3CDTF">2026-08-12T11:36:00Z</dcterms:modified>
</cp:coreProperties>
</file>