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3A1BA" w14:textId="46AD15C8" w:rsidR="00BC4C4D" w:rsidRDefault="00815794">
      <w:r>
        <w:rPr>
          <w:noProof/>
        </w:rPr>
        <w:drawing>
          <wp:inline distT="0" distB="0" distL="0" distR="0" wp14:anchorId="09E759B7" wp14:editId="50F0F328">
            <wp:extent cx="5943600" cy="3833495"/>
            <wp:effectExtent l="0" t="0" r="0" b="1905"/>
            <wp:docPr id="1" name="Picture 1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ircuit boa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61BC" w14:textId="43975F75" w:rsidR="00815794" w:rsidRDefault="00815794"/>
    <w:p w14:paraId="2135F694" w14:textId="68978E19" w:rsidR="00815794" w:rsidRDefault="00815794" w:rsidP="00815794">
      <w:pPr>
        <w:jc w:val="center"/>
        <w:rPr>
          <w:i/>
          <w:iCs/>
        </w:rPr>
      </w:pPr>
      <w:r>
        <w:rPr>
          <w:i/>
          <w:iCs/>
        </w:rPr>
        <w:t>Figure 1: The circuit shown above is that for this lab.</w:t>
      </w:r>
    </w:p>
    <w:p w14:paraId="193342DB" w14:textId="5E988301" w:rsidR="00815794" w:rsidRDefault="00815794" w:rsidP="00815794">
      <w:pPr>
        <w:jc w:val="center"/>
        <w:rPr>
          <w:i/>
          <w:iCs/>
        </w:rPr>
      </w:pPr>
    </w:p>
    <w:p w14:paraId="1BE6A717" w14:textId="72D78D72" w:rsidR="00815794" w:rsidRPr="00815794" w:rsidRDefault="00815794" w:rsidP="00815794">
      <w:r>
        <w:t xml:space="preserve">4) </w:t>
      </w:r>
      <w:r w:rsidRPr="00815794">
        <w:t>The differences result from the frequency while having the same aptitudes have different forms. Specifically, the sine wave generator is producing an analogue signal versus a digital signal the Arduino produces. This results in a Sine Wave and Square Wave, both respective to what they are being created by resulting in the sound differences.</w:t>
      </w:r>
    </w:p>
    <w:sectPr w:rsidR="00815794" w:rsidRPr="008157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C2402" w14:textId="77777777" w:rsidR="00815794" w:rsidRDefault="00815794" w:rsidP="00815794">
      <w:r>
        <w:separator/>
      </w:r>
    </w:p>
  </w:endnote>
  <w:endnote w:type="continuationSeparator" w:id="0">
    <w:p w14:paraId="64B59939" w14:textId="77777777" w:rsidR="00815794" w:rsidRDefault="00815794" w:rsidP="00815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1D948" w14:textId="77777777" w:rsidR="00815794" w:rsidRDefault="00815794" w:rsidP="00815794">
      <w:r>
        <w:separator/>
      </w:r>
    </w:p>
  </w:footnote>
  <w:footnote w:type="continuationSeparator" w:id="0">
    <w:p w14:paraId="7DC9D23D" w14:textId="77777777" w:rsidR="00815794" w:rsidRDefault="00815794" w:rsidP="00815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9957E" w14:textId="4E9CC918" w:rsidR="00815794" w:rsidRDefault="00815794">
    <w:pPr>
      <w:pStyle w:val="Header"/>
    </w:pPr>
    <w:r>
      <w:t>Araam Zaremehrjardi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2B"/>
    <w:rsid w:val="00124D2B"/>
    <w:rsid w:val="00502692"/>
    <w:rsid w:val="0081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74199"/>
  <w15:chartTrackingRefBased/>
  <w15:docId w15:val="{033D8B78-765D-1941-AB37-C131577B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7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794"/>
  </w:style>
  <w:style w:type="paragraph" w:styleId="Footer">
    <w:name w:val="footer"/>
    <w:basedOn w:val="Normal"/>
    <w:link w:val="FooterChar"/>
    <w:uiPriority w:val="99"/>
    <w:unhideWhenUsed/>
    <w:rsid w:val="008157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Araam Zaremehrjardi</dc:creator>
  <cp:keywords/>
  <dc:description/>
  <cp:lastModifiedBy>Araam Zaremehrjardi</cp:lastModifiedBy>
  <cp:revision>2</cp:revision>
  <dcterms:created xsi:type="dcterms:W3CDTF">2020-11-19T04:23:00Z</dcterms:created>
  <dcterms:modified xsi:type="dcterms:W3CDTF">2020-11-19T04:27:00Z</dcterms:modified>
</cp:coreProperties>
</file>