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587B1D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587B1D" w:rsidRDefault="00587B1D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>Figura 1 – csadasdasdasdasd</w:t>
      </w:r>
    </w:p>
    <w:p w14:paraId="3C111B77" w14:textId="77777777" w:rsidR="00BA036F" w:rsidRDefault="00BA036F" w:rsidP="00BA036F">
      <w:r>
        <w:t>Figura 2 – sadasd asdasd asd asd</w:t>
      </w:r>
    </w:p>
    <w:p w14:paraId="3C111B78" w14:textId="77777777" w:rsidR="00BA036F" w:rsidRDefault="00BA036F" w:rsidP="00BA036F">
      <w:r>
        <w:t>Figura 3 – sasfdasdas dasdasda dasd ad as</w:t>
      </w:r>
    </w:p>
    <w:p w14:paraId="3C111B79" w14:textId="77777777" w:rsidR="00BA036F" w:rsidRDefault="00BA036F" w:rsidP="00BA036F">
      <w:r>
        <w:t>Figura 4 – asdasdsada sdasd asd adasdas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587B1D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587B1D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587B1D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587B1D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587B1D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AA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Tópico  AAaa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Tópico  BBbb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Aaaaa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Bbbbb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587B1D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587B1D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587B1D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372B1AC8" w14:textId="486D6188" w:rsidR="00847386" w:rsidRDefault="00847386" w:rsidP="001B21A1">
      <w:pPr>
        <w:ind w:firstLine="709"/>
      </w:pPr>
      <w:r>
        <w:t>Aaaa.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602FB42A" w:rsidR="002F455F" w:rsidRDefault="00847386" w:rsidP="00ED7C89">
      <w:pPr>
        <w:ind w:firstLine="709"/>
      </w:pPr>
      <w:r>
        <w:t>A</w:t>
      </w:r>
      <w:r w:rsidR="002F455F">
        <w:t>aaa.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66003767" w:rsidR="00567985" w:rsidRDefault="001275E9" w:rsidP="00ED7C89">
      <w:pPr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</w:t>
      </w:r>
      <w:r w:rsidR="005371AE" w:rsidRPr="005371AE">
        <w:t>que converte uma linguagem fonte, ou linguagem origem, em uma linguagem destino, ou linguagem-objeto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FB7F832" w14:textId="3E94A2FF" w:rsidR="001275E9" w:rsidRDefault="001275E9" w:rsidP="004630E3">
      <w:r>
        <w:t xml:space="preserve">O processo de tradução de uma linguagem </w:t>
      </w:r>
      <w:r w:rsidR="00B50A0C">
        <w:t>por um compilador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14E1DF62" w:rsidR="003773C3" w:rsidRDefault="00B21976" w:rsidP="00ED7C89">
      <w:pPr>
        <w:ind w:firstLine="709"/>
      </w:pPr>
      <w:r>
        <w:t xml:space="preserve">Análise léxica (ou varredura) é a primeira fase de um compilador, que consiste em </w:t>
      </w:r>
      <w:r w:rsidRPr="00B21976">
        <w:t xml:space="preserve">analisar a entrada de linhas de caracteres </w:t>
      </w:r>
      <w:r>
        <w:t>e produzir uma sequ</w:t>
      </w:r>
      <w:r w:rsidRPr="00B21976">
        <w:t>ência de símbolos chamado</w:t>
      </w:r>
      <w:r>
        <w:t xml:space="preserve">s </w:t>
      </w:r>
      <w:r w:rsidRPr="00B21976">
        <w:rPr>
          <w:i/>
        </w:rPr>
        <w:t>tokens</w:t>
      </w:r>
      <w:r w:rsidR="007628C4">
        <w:t xml:space="preserve"> (</w:t>
      </w:r>
      <w:r w:rsidR="007628C4" w:rsidRPr="007628C4">
        <w:t>sequência de caracteres com um significado coletivo</w:t>
      </w:r>
      <w:r w:rsidR="007628C4">
        <w:t>)</w:t>
      </w:r>
      <w:r w:rsidR="003773C3">
        <w:t>.</w:t>
      </w:r>
      <w:r w:rsidR="006841FD">
        <w:t xml:space="preserve"> </w:t>
      </w:r>
      <w:r w:rsidR="006841FD" w:rsidRPr="006841FD">
        <w:t>É nessa fase que são reconhecidos</w:t>
      </w:r>
      <w:r w:rsidR="006841FD">
        <w:t xml:space="preserve"> os identificadores, números, p</w:t>
      </w:r>
      <w:r w:rsidR="006841FD" w:rsidRPr="006841FD">
        <w:t>alavras reservadas, constantes</w:t>
      </w:r>
      <w:r w:rsidR="006841FD">
        <w:t xml:space="preserve"> (e demais itens pertencentes</w:t>
      </w:r>
      <w:r w:rsidR="006841FD" w:rsidRPr="006841FD">
        <w:t xml:space="preserve"> </w:t>
      </w:r>
      <w:r w:rsidR="006841FD">
        <w:t>à</w:t>
      </w:r>
      <w:r w:rsidR="006841FD" w:rsidRPr="006841FD">
        <w:t xml:space="preserve"> linguagem de programaç</w:t>
      </w:r>
      <w:r w:rsidR="006841FD">
        <w:t>ão), além de executar</w:t>
      </w:r>
      <w:r w:rsidR="006841FD" w:rsidRPr="006841FD">
        <w:t xml:space="preserve"> outras tarefas como </w:t>
      </w:r>
      <w:r w:rsidR="006841FD">
        <w:t>tratar</w:t>
      </w:r>
      <w:r w:rsidR="006841FD" w:rsidRPr="006841FD">
        <w:t xml:space="preserve"> </w:t>
      </w:r>
      <w:r w:rsidR="006841FD">
        <w:t xml:space="preserve">espaços, </w:t>
      </w:r>
      <w:r w:rsidR="007628C4">
        <w:t>remover</w:t>
      </w:r>
      <w:r w:rsidR="006841FD" w:rsidRPr="006841FD">
        <w:t xml:space="preserve"> comentário</w:t>
      </w:r>
      <w:r w:rsidR="006841FD">
        <w:t>s, contar</w:t>
      </w:r>
      <w:r w:rsidR="006841FD" w:rsidRPr="006841FD">
        <w:t xml:space="preserve"> do número de linhas</w:t>
      </w:r>
      <w:r w:rsidR="006841FD">
        <w:t xml:space="preserve"> para auxiliar as etapas subsequentes da compilação na emissão de mensagens de alerta e erros,</w:t>
      </w:r>
      <w:r w:rsidR="006841FD" w:rsidRPr="006841FD">
        <w:t xml:space="preserve"> </w:t>
      </w:r>
      <w:r w:rsidR="007628C4">
        <w:t xml:space="preserve">etc (a análise léxica é usualmente invocada pelo analisador sintático cada vez que um novo </w:t>
      </w:r>
      <w:r w:rsidR="007628C4" w:rsidRPr="007628C4">
        <w:rPr>
          <w:i/>
        </w:rPr>
        <w:t>token</w:t>
      </w:r>
      <w:r w:rsidR="007628C4">
        <w:t xml:space="preserve"> é encontrado).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5FCC7D7F" w:rsidR="003773C3" w:rsidRDefault="00886F9B" w:rsidP="00ED7C89">
      <w:pPr>
        <w:ind w:firstLine="709"/>
      </w:pPr>
      <w:r w:rsidRPr="00886F9B">
        <w:t>A análise</w:t>
      </w:r>
      <w:r>
        <w:t xml:space="preserve"> sintática (também conhecida como </w:t>
      </w:r>
      <w:r w:rsidRPr="00886F9B">
        <w:rPr>
          <w:i/>
        </w:rPr>
        <w:t>parser</w:t>
      </w:r>
      <w:r>
        <w:t>) é</w:t>
      </w:r>
      <w:r w:rsidRPr="00886F9B">
        <w:t xml:space="preserve"> a segunda etapa do processo de compilação</w:t>
      </w:r>
      <w:r>
        <w:t xml:space="preserve">, e </w:t>
      </w:r>
      <w:r w:rsidRPr="00886F9B">
        <w:t xml:space="preserve">tem como tarefa principal determinar se o programa de entrada representado pelo fluxo de </w:t>
      </w:r>
      <w:r w:rsidRPr="00886F9B">
        <w:rPr>
          <w:i/>
        </w:rPr>
        <w:t>tokens</w:t>
      </w:r>
      <w:r w:rsidRPr="00886F9B">
        <w:t xml:space="preserve"> </w:t>
      </w:r>
      <w:r>
        <w:t xml:space="preserve">produzido pelo analisador léxico </w:t>
      </w:r>
      <w:r w:rsidRPr="00886F9B">
        <w:t xml:space="preserve">possui as </w:t>
      </w:r>
      <w:r w:rsidRPr="00886F9B">
        <w:lastRenderedPageBreak/>
        <w:t>sentenças válidas para a linguagem de programação</w:t>
      </w:r>
      <w:r>
        <w:t xml:space="preserve"> (normalmente representada </w:t>
      </w:r>
      <w:r w:rsidRPr="00886F9B">
        <w:t>utiliza</w:t>
      </w:r>
      <w:r>
        <w:t>ndo</w:t>
      </w:r>
      <w:r w:rsidRPr="00886F9B">
        <w:t xml:space="preserve"> gramáticas livre</w:t>
      </w:r>
      <w:r>
        <w:t>s de contexto para especificar a</w:t>
      </w:r>
      <w:r w:rsidRPr="00886F9B">
        <w:t xml:space="preserve"> sintaxe</w:t>
      </w:r>
      <w:r>
        <w:t>)</w:t>
      </w:r>
      <w:r w:rsidR="000D590F">
        <w:t>, ou seja, essa etapa d</w:t>
      </w:r>
      <w:r w:rsidR="000D590F" w:rsidRPr="000D590F">
        <w:t xml:space="preserve">o processo de compilação deve </w:t>
      </w:r>
      <w:r w:rsidR="000D590F">
        <w:t>determinar se uma dada entrada é válida ou não</w:t>
      </w:r>
      <w:r w:rsidR="003773C3">
        <w:t>.</w:t>
      </w:r>
      <w:r w:rsidR="000D590F">
        <w:t xml:space="preserve"> </w:t>
      </w:r>
      <w:r w:rsidR="00AC5522">
        <w:t xml:space="preserve">Além disso, </w:t>
      </w:r>
      <w:r w:rsidR="005371AE">
        <w:t>deve se encarregar de</w:t>
      </w:r>
      <w:r w:rsidR="000D590F" w:rsidRPr="000D590F">
        <w:t xml:space="preserve"> captura</w:t>
      </w:r>
      <w:r w:rsidR="005371AE">
        <w:t>r</w:t>
      </w:r>
      <w:r w:rsidR="000D590F" w:rsidRPr="000D590F">
        <w:t xml:space="preserve"> </w:t>
      </w:r>
      <w:r w:rsidR="000D590F">
        <w:t>dados importantes</w:t>
      </w:r>
      <w:r w:rsidR="00E1482E">
        <w:t xml:space="preserve"> </w:t>
      </w:r>
      <w:r w:rsidR="000D590F" w:rsidRPr="000D590F">
        <w:t>para que as fases subsequentes</w:t>
      </w:r>
      <w:r w:rsidR="005371AE">
        <w:t xml:space="preserve"> do processo de compilação</w:t>
      </w:r>
      <w:r w:rsidR="000D590F">
        <w:t xml:space="preserve"> (como a análise semântica e geração de código)</w:t>
      </w:r>
      <w:r w:rsidR="000D590F" w:rsidRPr="000D590F">
        <w:t>.</w:t>
      </w:r>
    </w:p>
    <w:p w14:paraId="4FBB06F3" w14:textId="2470928A" w:rsidR="00BA4B5C" w:rsidRDefault="00BA4B5C" w:rsidP="00ED7C89">
      <w:pPr>
        <w:ind w:firstLine="709"/>
      </w:pPr>
      <w:r w:rsidRPr="00BA4B5C">
        <w:t xml:space="preserve">Os </w:t>
      </w:r>
      <w:r>
        <w:t>métodos</w:t>
      </w:r>
      <w:r w:rsidRPr="00BA4B5C">
        <w:t xml:space="preserve"> mais comumente usados nos compiladores são classificados como </w:t>
      </w:r>
      <w:r>
        <w:t xml:space="preserve">ascendentes (ou </w:t>
      </w:r>
      <w:r w:rsidRPr="00BA4B5C">
        <w:rPr>
          <w:i/>
        </w:rPr>
        <w:t>top-down</w:t>
      </w:r>
      <w:r>
        <w:t>) e descendentes</w:t>
      </w:r>
      <w:r w:rsidRPr="00BA4B5C">
        <w:t xml:space="preserve"> </w:t>
      </w:r>
      <w:r>
        <w:t>(</w:t>
      </w:r>
      <w:r w:rsidRPr="00BA4B5C">
        <w:rPr>
          <w:i/>
        </w:rPr>
        <w:t>bottom-up</w:t>
      </w:r>
      <w:r>
        <w:t>). O</w:t>
      </w:r>
      <w:r w:rsidRPr="00BA4B5C">
        <w:t xml:space="preserve">s </w:t>
      </w:r>
      <w:r>
        <w:t>algoritmos</w:t>
      </w:r>
      <w:r w:rsidRPr="00BA4B5C">
        <w:t xml:space="preserve"> </w:t>
      </w:r>
      <w:r>
        <w:t>ascendentes</w:t>
      </w:r>
      <w:r w:rsidRPr="00BA4B5C">
        <w:t xml:space="preserve"> constroem árvores</w:t>
      </w:r>
      <w:r>
        <w:t xml:space="preserve"> sintáticas da raiz para as</w:t>
      </w:r>
      <w:r w:rsidRPr="00BA4B5C">
        <w:t xml:space="preserve"> </w:t>
      </w:r>
      <w:r>
        <w:t>folhas</w:t>
      </w:r>
      <w:r w:rsidRPr="00BA4B5C">
        <w:t>, enquanto que os</w:t>
      </w:r>
      <w:r>
        <w:t xml:space="preserve"> algoritmos</w:t>
      </w:r>
      <w:r w:rsidRPr="00BA4B5C">
        <w:t xml:space="preserve"> </w:t>
      </w:r>
      <w:r>
        <w:t>descendentes</w:t>
      </w:r>
      <w:r w:rsidRPr="00BA4B5C">
        <w:t xml:space="preserve"> começam pelas folhas e trab</w:t>
      </w:r>
      <w:r>
        <w:t>alham árvore acima até a raiz (e</w:t>
      </w:r>
      <w:r w:rsidRPr="00BA4B5C">
        <w:t>m ambos os casos, a entrada é varrida da esquerda para a direita, um símbolo de cada vez</w:t>
      </w:r>
      <w:r>
        <w:t>)</w:t>
      </w:r>
      <w:r w:rsidRPr="00BA4B5C">
        <w:t>.</w:t>
      </w:r>
      <w:r>
        <w:t xml:space="preserve"> Normalmente, os algoritmos ascendentes tendem a ser implementados utilizando geradores de analisadores sintáticos (como o ANTLR), enquanto os algoritmos ascendentes podem ser escritos manualmente.</w:t>
      </w:r>
    </w:p>
    <w:p w14:paraId="5BF677BF" w14:textId="77777777" w:rsidR="00C82882" w:rsidRPr="003773C3" w:rsidRDefault="00C82882" w:rsidP="00C82882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195CB2A8" w14:textId="77777777" w:rsidR="00C82882" w:rsidRDefault="00C82882" w:rsidP="00C82882">
      <w:pPr>
        <w:ind w:firstLine="709"/>
      </w:pPr>
      <w:r>
        <w:t>Aaaa.</w:t>
      </w:r>
    </w:p>
    <w:p w14:paraId="06616242" w14:textId="3F9EA617" w:rsidR="003773C3" w:rsidRPr="003773C3" w:rsidRDefault="00C8288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="003773C3" w:rsidRPr="003773C3">
        <w:rPr>
          <w:rFonts w:asciiTheme="majorHAnsi" w:hAnsiTheme="majorHAnsi"/>
          <w:b/>
          <w:sz w:val="32"/>
          <w:szCs w:val="32"/>
        </w:rPr>
        <w:t>. Análise Semântica</w:t>
      </w:r>
    </w:p>
    <w:p w14:paraId="03B33777" w14:textId="7452652A" w:rsidR="003773C3" w:rsidRDefault="003773C3" w:rsidP="00ED7C89">
      <w:pPr>
        <w:ind w:firstLine="709"/>
      </w:pPr>
      <w:r>
        <w:t>Aaaa.</w:t>
      </w:r>
    </w:p>
    <w:p w14:paraId="36C96CF2" w14:textId="3EBC9FCB" w:rsidR="0080772F" w:rsidRPr="003773C3" w:rsidRDefault="00C82882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2.3.5</w:t>
      </w:r>
      <w:r w:rsidR="0080772F" w:rsidRPr="003773C3">
        <w:rPr>
          <w:rFonts w:asciiTheme="majorHAnsi" w:hAnsiTheme="majorHAnsi"/>
          <w:b/>
          <w:sz w:val="32"/>
          <w:szCs w:val="32"/>
        </w:rPr>
        <w:t xml:space="preserve">. </w:t>
      </w:r>
      <w:r w:rsidR="0080772F">
        <w:rPr>
          <w:rFonts w:asciiTheme="majorHAnsi" w:hAnsiTheme="majorHAnsi"/>
          <w:b/>
          <w:sz w:val="32"/>
          <w:szCs w:val="32"/>
        </w:rPr>
        <w:t>ANTLR</w:t>
      </w:r>
    </w:p>
    <w:p w14:paraId="28221044" w14:textId="3DF231B6" w:rsidR="00732550" w:rsidRDefault="0022280A" w:rsidP="00732550">
      <w:pPr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</w:t>
      </w:r>
      <w:r w:rsidR="00DC2BC1">
        <w:t xml:space="preserve"> o</w:t>
      </w:r>
      <w:r w:rsidRPr="0022280A">
        <w:t xml:space="preserve"> ANTLR gera analisadores que podem construir e percorrer árvores de sintáticas</w:t>
      </w:r>
      <w:r w:rsidR="0080772F">
        <w:t>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Inversion of Control</w:t>
      </w:r>
    </w:p>
    <w:p w14:paraId="36334B5E" w14:textId="560B0FD6" w:rsidR="00240C28" w:rsidRDefault="00FD650F" w:rsidP="00ED7C89">
      <w:pPr>
        <w:ind w:firstLine="709"/>
      </w:pPr>
      <w:r w:rsidRPr="009B690B">
        <w:rPr>
          <w:i/>
        </w:rPr>
        <w:t>Inversion of control</w:t>
      </w:r>
      <w:r>
        <w:t xml:space="preserve"> (</w:t>
      </w:r>
      <w:r w:rsidR="00630735">
        <w:t>I</w:t>
      </w:r>
      <w:r>
        <w:t xml:space="preserve">nversão de </w:t>
      </w:r>
      <w:r w:rsidR="00630735">
        <w:t>C</w:t>
      </w:r>
      <w:r w:rsidR="004A71B4">
        <w:t>ontrole) é o</w:t>
      </w:r>
      <w:r>
        <w:t xml:space="preserve"> padrão de projeto de </w:t>
      </w:r>
      <w:r w:rsidRPr="009B690B">
        <w:rPr>
          <w:i/>
        </w:rPr>
        <w:t>software</w:t>
      </w:r>
      <w:r>
        <w:t xml:space="preserve"> </w:t>
      </w:r>
      <w:r w:rsidR="00F7070D">
        <w:t xml:space="preserve">que consiste em mudar no fluxo de execução de um programa, ou seja, </w:t>
      </w:r>
      <w:r w:rsidR="00F7070D" w:rsidRPr="00F7070D">
        <w:t>ao invés do programador determinar quando um procedimento será executado</w:t>
      </w:r>
      <w:r w:rsidR="00F7070D">
        <w:t>,</w:t>
      </w:r>
      <w:r w:rsidR="00F7070D" w:rsidRPr="00F7070D">
        <w:t xml:space="preserve"> ele apenas determina qual</w:t>
      </w:r>
      <w:r w:rsidR="009B690B">
        <w:t xml:space="preserve"> é esse</w:t>
      </w:r>
      <w:r w:rsidR="00F7070D" w:rsidRPr="00F7070D">
        <w:t xml:space="preserve"> procedimento</w:t>
      </w:r>
      <w:r w:rsidR="00240C28">
        <w:t>.</w:t>
      </w:r>
      <w:r w:rsidR="00F7070D">
        <w:t xml:space="preserve"> T</w:t>
      </w:r>
      <w:r w:rsidR="00F7070D" w:rsidRPr="00F7070D">
        <w:t>em como</w:t>
      </w:r>
      <w:r w:rsidR="00F7070D">
        <w:t xml:space="preserve"> objetivo reduzir o acoplamento, aumentar a coesão,</w:t>
      </w:r>
      <w:r w:rsidR="00F7070D" w:rsidRPr="00F7070D">
        <w:t xml:space="preserve"> facilitar o reuso e os testes no projeto de software</w:t>
      </w:r>
      <w:r w:rsidR="00F7070D">
        <w:t>.</w:t>
      </w:r>
    </w:p>
    <w:p w14:paraId="55F7C79F" w14:textId="3C2248A4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2.4.2</w:t>
      </w:r>
      <w:r w:rsidR="00240C28" w:rsidRPr="00240C28">
        <w:rPr>
          <w:rFonts w:asciiTheme="majorHAnsi" w:hAnsiTheme="majorHAnsi"/>
          <w:b/>
          <w:sz w:val="32"/>
          <w:szCs w:val="32"/>
        </w:rPr>
        <w:t>. Dependency Injection</w:t>
      </w:r>
    </w:p>
    <w:p w14:paraId="41484FF0" w14:textId="235D2A42" w:rsidR="00123E1E" w:rsidRDefault="009B690B" w:rsidP="00123E1E">
      <w:pPr>
        <w:ind w:firstLine="709"/>
      </w:pPr>
      <w:r w:rsidRPr="009B690B">
        <w:rPr>
          <w:i/>
        </w:rPr>
        <w:t>Dependency injection</w:t>
      </w:r>
      <w:r>
        <w:t xml:space="preserve"> (</w:t>
      </w:r>
      <w:r w:rsidR="00630735">
        <w:t>I</w:t>
      </w:r>
      <w:r w:rsidR="004716FB" w:rsidRPr="004716FB">
        <w:t xml:space="preserve">njeção de </w:t>
      </w:r>
      <w:r w:rsidR="00630735">
        <w:t>D</w:t>
      </w:r>
      <w:r w:rsidR="004716FB" w:rsidRPr="004716FB">
        <w:t>ependência</w:t>
      </w:r>
      <w:r>
        <w:t>)</w:t>
      </w:r>
      <w:r w:rsidR="004716FB" w:rsidRPr="004716FB">
        <w:t xml:space="preserve"> é uma das formas de se aplicar</w:t>
      </w:r>
      <w:r w:rsidR="00123E1E">
        <w:t xml:space="preserve"> a inversão de controle.</w:t>
      </w:r>
    </w:p>
    <w:p w14:paraId="4A7AFAD8" w14:textId="71052052" w:rsidR="00240C28" w:rsidRDefault="00123E1E" w:rsidP="00123E1E">
      <w:pPr>
        <w:ind w:firstLine="709"/>
      </w:pPr>
      <w:r>
        <w:t>A técnica cons</w:t>
      </w:r>
      <w:r w:rsidR="002647A9">
        <w:t>iste em passar a dependência (</w:t>
      </w:r>
      <w:r>
        <w:t>serviço) para o dependente (cliente). Isso é a chamada injeção. O importante é entender que o serviço é injetado no cliente ao invés do próprio cliente procurar e construir o serviço que irá utilizar</w:t>
      </w:r>
      <w:r w:rsidR="00FD650F">
        <w:t>, permitindo</w:t>
      </w:r>
      <w:r w:rsidR="00FD650F" w:rsidRPr="00FD650F">
        <w:t xml:space="preserve"> que estados e comportamentos sejam determinados através de passagem de parâmetros</w:t>
      </w:r>
      <w:r w:rsidR="00FD650F">
        <w:t>.</w:t>
      </w:r>
      <w:r w:rsidR="00A51709">
        <w:t xml:space="preserve"> Em programação orientada a objetos, essa passagem de parâmetros</w:t>
      </w:r>
      <w:r w:rsidR="00F93A6C">
        <w:t xml:space="preserve"> pode ser</w:t>
      </w:r>
      <w:r w:rsidR="004347B4">
        <w:t xml:space="preserve"> feita</w:t>
      </w:r>
      <w:r w:rsidR="00F93A6C">
        <w:t xml:space="preserve"> pelo</w:t>
      </w:r>
      <w:r w:rsidR="00A51709">
        <w:t xml:space="preserve"> construto</w:t>
      </w:r>
      <w:r w:rsidR="004347B4">
        <w:t>r da classe, método ou atributo</w:t>
      </w:r>
      <w:r w:rsidR="00A51709">
        <w:t xml:space="preserve"> </w:t>
      </w:r>
      <w:r w:rsidR="004347B4">
        <w:t>(</w:t>
      </w:r>
      <w:r w:rsidR="00F93A6C">
        <w:t>onde na maioria dos casos,</w:t>
      </w:r>
      <w:r w:rsidR="00A51709">
        <w:t xml:space="preserve"> o tipo do parâmetro é uma interface ou classe abstrata</w:t>
      </w:r>
      <w:r w:rsidR="004347B4">
        <w:t>)</w:t>
      </w:r>
      <w:bookmarkStart w:id="0" w:name="_GoBack"/>
      <w:bookmarkEnd w:id="0"/>
      <w:r w:rsidR="00A51709">
        <w:t>.</w:t>
      </w:r>
    </w:p>
    <w:p w14:paraId="7EF2E7F8" w14:textId="655DED9F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2.4.3</w:t>
      </w:r>
      <w:r w:rsidR="00240C28" w:rsidRPr="00240C28">
        <w:rPr>
          <w:rFonts w:asciiTheme="majorHAnsi" w:hAnsiTheme="majorHAnsi"/>
          <w:b/>
          <w:sz w:val="32"/>
          <w:szCs w:val="32"/>
        </w:rPr>
        <w:t>. Visitor</w:t>
      </w:r>
    </w:p>
    <w:p w14:paraId="724E0D6D" w14:textId="77777777" w:rsidR="00A47481" w:rsidRDefault="00A47481" w:rsidP="00ED7C89">
      <w:pPr>
        <w:ind w:firstLine="709"/>
      </w:pPr>
      <w:r>
        <w:t xml:space="preserve">Segundo Gama (2000), o padrão </w:t>
      </w:r>
      <w:r w:rsidRPr="00A47481">
        <w:rPr>
          <w:i/>
        </w:rPr>
        <w:t>visitor</w:t>
      </w:r>
      <w:r>
        <w:t xml:space="preserve"> (visitante) representa</w:t>
      </w:r>
      <w:r w:rsidRPr="00A47481">
        <w:t xml:space="preserve"> uma operação a ser executada nos elementos de uma estrutura de objetos</w:t>
      </w:r>
      <w:r>
        <w:t>, permitindo assim</w:t>
      </w:r>
      <w:r w:rsidRPr="00A47481">
        <w:t xml:space="preserve"> definir uma nova operação sem mudar as classes dos elementos sobre os quais opera</w:t>
      </w:r>
      <w:r w:rsidR="00240C28">
        <w:t>.</w:t>
      </w:r>
      <w:r>
        <w:t xml:space="preserve"> </w:t>
      </w:r>
      <w:r w:rsidRPr="00A47481">
        <w:t xml:space="preserve">A sua ideia é separar as operações que serão executadas em determinada estrutura de sua </w:t>
      </w:r>
      <w:r w:rsidRPr="00A47481">
        <w:lastRenderedPageBreak/>
        <w:t>representação. Assim, incluir ou remover operações não terá nenhum efeito sobre a interface da estrutura, permitindo que o resto do sistema funcione sem depender de operações específicas.</w:t>
      </w:r>
    </w:p>
    <w:p w14:paraId="177488D6" w14:textId="005EB735" w:rsidR="004A71B4" w:rsidRDefault="00A47481" w:rsidP="00ED7E37">
      <w:pPr>
        <w:ind w:firstLine="709"/>
      </w:pPr>
      <w:r>
        <w:t>É comumente utilizado em conjunto com estruturas de dados em árvore.</w:t>
      </w:r>
    </w:p>
    <w:p w14:paraId="2B0CFEB1" w14:textId="2943F494" w:rsidR="004A71B4" w:rsidRPr="00240C28" w:rsidRDefault="004A71B4" w:rsidP="00ED7E3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Composite</w:t>
      </w:r>
    </w:p>
    <w:p w14:paraId="7CFAE180" w14:textId="3CA422E1" w:rsidR="00624BC7" w:rsidRPr="00240C28" w:rsidRDefault="00ED7E37" w:rsidP="00ED7E37">
      <w:pPr>
        <w:ind w:firstLine="709"/>
      </w:pPr>
      <w:r>
        <w:t xml:space="preserve">Segundo o autor (Gama, 2000), o padrão </w:t>
      </w:r>
      <w:r>
        <w:rPr>
          <w:i/>
        </w:rPr>
        <w:t>composite</w:t>
      </w:r>
      <w:r>
        <w:t xml:space="preserve"> (composição) tem por objetivo compor objetos em estruturas de árvore para representar hierarquia partes-todo, permitindo aos clientes tratarem de maneira uniforme objetos individuais e composições de objetos.</w:t>
      </w:r>
    </w:p>
    <w:p w14:paraId="0B4A6CED" w14:textId="77777777" w:rsidR="00ED7E37" w:rsidRDefault="00ED7E3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4145A6" w14:textId="7FDAE32F" w:rsidR="00567985" w:rsidRPr="00BC797B" w:rsidRDefault="00567985" w:rsidP="00ED7E3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="00773098">
        <w:rPr>
          <w:b/>
          <w:color w:val="auto"/>
          <w:sz w:val="32"/>
          <w:szCs w:val="40"/>
        </w:rPr>
        <w:t>Domain-</w:t>
      </w:r>
      <w:r w:rsidRPr="00567985">
        <w:rPr>
          <w:b/>
          <w:color w:val="auto"/>
          <w:sz w:val="32"/>
          <w:szCs w:val="40"/>
        </w:rPr>
        <w:t>Driven Design</w:t>
      </w:r>
    </w:p>
    <w:p w14:paraId="5519AB13" w14:textId="77777777" w:rsidR="00567985" w:rsidRDefault="00567985" w:rsidP="00ED7E37"/>
    <w:p w14:paraId="715EBABF" w14:textId="799F37AE" w:rsidR="004344FD" w:rsidRDefault="008800FD" w:rsidP="00ED7E37">
      <w:pPr>
        <w:ind w:firstLine="709"/>
      </w:pPr>
      <w:r>
        <w:t xml:space="preserve">Segundo Evans (2010), </w:t>
      </w:r>
      <w:r w:rsidR="0068465C" w:rsidRPr="0068465C">
        <w:t>Domain-Driven Design</w:t>
      </w:r>
      <w:r w:rsidR="0068465C">
        <w:t xml:space="preserve"> (modelagem dirigida pelo domínio)</w:t>
      </w:r>
      <w:r w:rsidR="0068465C" w:rsidRPr="0068465C">
        <w:t xml:space="preserve"> é um conjunto de práticas que tem por objetivo a construção de um software que expresse de forma </w:t>
      </w:r>
      <w:r w:rsidR="0068465C">
        <w:t xml:space="preserve">bem clara um problema em questão, </w:t>
      </w:r>
      <w:r w:rsidR="009447C3">
        <w:t xml:space="preserve">auxiliando os desenvolvedores e os </w:t>
      </w:r>
      <w:r w:rsidR="008F5824">
        <w:t>analistas de domínio</w:t>
      </w:r>
      <w:r w:rsidR="009447C3">
        <w:t xml:space="preserve"> a produzir</w:t>
      </w:r>
      <w:r w:rsidR="009447C3" w:rsidRPr="009447C3">
        <w:t xml:space="preserve"> software mais coerente com o negócio</w:t>
      </w:r>
      <w:r w:rsidR="009447C3">
        <w:t xml:space="preserve"> utilizando para isso </w:t>
      </w:r>
      <w:r w:rsidR="009447C3" w:rsidRPr="009447C3">
        <w:t>desenvolvimento iterativo e a comunicação constante</w:t>
      </w:r>
      <w:r w:rsidR="000A4439">
        <w:t xml:space="preserve">. </w:t>
      </w:r>
      <w:r w:rsidR="00A61523">
        <w:t xml:space="preserve"> </w:t>
      </w:r>
      <w:r w:rsidR="000A4439" w:rsidRPr="000A4439">
        <w:t xml:space="preserve">Fornece práticas em nível tático, na criação de um </w:t>
      </w:r>
      <w:r w:rsidR="008F5824" w:rsidRPr="008F5824">
        <w:t>modelo</w:t>
      </w:r>
      <w:r w:rsidR="008F5824">
        <w:t xml:space="preserve"> de domínio</w:t>
      </w:r>
      <w:r w:rsidR="000A4439" w:rsidRPr="000A4439">
        <w:t xml:space="preserve"> sólido, e em nível estratégico, auxiliando na identificação das áreas mais importantes a serem atacadas e como essas áreas se comunicam.</w:t>
      </w:r>
      <w:r w:rsidR="000A4439">
        <w:t xml:space="preserve"> </w:t>
      </w:r>
      <w:r w:rsidR="000A4439" w:rsidRPr="000A4439">
        <w:t xml:space="preserve">Um </w:t>
      </w:r>
      <w:r w:rsidR="008F5824">
        <w:t>modelo de domínio</w:t>
      </w:r>
      <w:r w:rsidR="000A4439" w:rsidRPr="000A4439">
        <w:t xml:space="preserve"> é um conjunto de objetos interconectados, projetados para atender regras de negócio complexas, onde cada um deles tem um significado próprio dentro da área de negócio a ser atendida.</w:t>
      </w:r>
      <w:r w:rsidR="008F5824">
        <w:t xml:space="preserve"> Dentre as principais vantagens, pode-se destacar:</w:t>
      </w:r>
    </w:p>
    <w:p w14:paraId="2C455BB5" w14:textId="12C331FF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 xml:space="preserve">Troca de conhecimento entre desenvolvedores e </w:t>
      </w:r>
      <w:r>
        <w:t>analistas de domínio contribuindo para reduzir</w:t>
      </w:r>
      <w:r w:rsidRPr="008F5824">
        <w:t xml:space="preserve"> as chances de que o conhecimento sobre o </w:t>
      </w:r>
      <w:r>
        <w:t>modelo de domínio</w:t>
      </w:r>
      <w:r w:rsidRPr="008F5824">
        <w:t xml:space="preserve"> fique nas mãos d</w:t>
      </w:r>
      <w:r>
        <w:t>e poucas pessoas;</w:t>
      </w:r>
    </w:p>
    <w:p w14:paraId="7F6DC096" w14:textId="09C2E5E0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>Melhor</w:t>
      </w:r>
      <w:r>
        <w:t>a</w:t>
      </w:r>
      <w:r w:rsidRPr="008F5824">
        <w:t xml:space="preserve"> experiência de usuário, uma vez que as telas do software passam a refletir uma operação de negócio</w:t>
      </w:r>
      <w:r>
        <w:t>;</w:t>
      </w:r>
    </w:p>
    <w:p w14:paraId="74C0211A" w14:textId="3471AF2A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>
        <w:t>O código do software expressa melhor o negócio e a arquitetura da solução.</w:t>
      </w:r>
    </w:p>
    <w:p w14:paraId="10B2BFB8" w14:textId="5E2A2BC3" w:rsidR="008800FD" w:rsidRDefault="000E5B24" w:rsidP="008800FD">
      <w:r>
        <w:t>DDD não se trata de um padrão ou arquitetu</w:t>
      </w:r>
      <w:r w:rsidR="009B3065">
        <w:t>ra para se desenvolver softwares, e pode ser utilizado com diversos conceitos, como a arquitetura em camadas, cebola, hexagonal, entre outros (o</w:t>
      </w:r>
      <w:r w:rsidR="009B3065" w:rsidRPr="009B3065">
        <w:t xml:space="preserve"> importante é que o </w:t>
      </w:r>
      <w:r w:rsidR="009B3065">
        <w:t>modelo de domínio</w:t>
      </w:r>
      <w:r w:rsidR="009B3065" w:rsidRPr="009B3065">
        <w:t xml:space="preserve"> se mantenha isolado de detalhes técnicos</w:t>
      </w:r>
      <w:r w:rsidR="009B3065">
        <w:t>)</w:t>
      </w:r>
      <w:r w:rsidR="00C4723D">
        <w:t>. Além disso,</w:t>
      </w:r>
      <w:r w:rsidR="00C4723D" w:rsidRPr="00C4723D">
        <w:t xml:space="preserve"> fornece uma série de conceitos e padrões que auxiliam no design da solução, tanto em nível tático como em nível estratégico.</w:t>
      </w:r>
    </w:p>
    <w:p w14:paraId="3A51FFEA" w14:textId="33457FA3" w:rsidR="000E5B24" w:rsidRPr="00240C28" w:rsidRDefault="000E5B24" w:rsidP="000E5B2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U</w:t>
      </w:r>
      <w:r w:rsidRPr="000E5B24">
        <w:rPr>
          <w:rFonts w:asciiTheme="majorHAnsi" w:hAnsiTheme="majorHAnsi"/>
          <w:b/>
          <w:sz w:val="32"/>
          <w:szCs w:val="32"/>
        </w:rPr>
        <w:t xml:space="preserve">biquitous </w:t>
      </w:r>
      <w:r>
        <w:rPr>
          <w:rFonts w:asciiTheme="majorHAnsi" w:hAnsiTheme="majorHAnsi"/>
          <w:b/>
          <w:sz w:val="32"/>
          <w:szCs w:val="32"/>
        </w:rPr>
        <w:t>L</w:t>
      </w:r>
      <w:r w:rsidRPr="000E5B24">
        <w:rPr>
          <w:rFonts w:asciiTheme="majorHAnsi" w:hAnsiTheme="majorHAnsi"/>
          <w:b/>
          <w:sz w:val="32"/>
          <w:szCs w:val="32"/>
        </w:rPr>
        <w:t>anguage</w:t>
      </w:r>
    </w:p>
    <w:p w14:paraId="5674C1BF" w14:textId="77777777" w:rsidR="000E5B24" w:rsidRDefault="000E5B24" w:rsidP="00863FBA">
      <w:pPr>
        <w:ind w:firstLine="709"/>
      </w:pPr>
      <w:r>
        <w:t>Os desenvolvedores e os analistas de domínio</w:t>
      </w:r>
      <w:r w:rsidRPr="000E5B24">
        <w:t xml:space="preserve"> devem compartilhar uma linguagem comum</w:t>
      </w:r>
      <w:r>
        <w:t xml:space="preserve">, que deve ser </w:t>
      </w:r>
      <w:r w:rsidRPr="000E5B24">
        <w:t>compree</w:t>
      </w:r>
      <w:r w:rsidR="00135949">
        <w:t>ndida por todos, não</w:t>
      </w:r>
      <w:r w:rsidRPr="000E5B24">
        <w:t xml:space="preserve"> </w:t>
      </w:r>
      <w:r>
        <w:t>apresentar</w:t>
      </w:r>
      <w:r w:rsidRPr="000E5B24">
        <w:t xml:space="preserve"> ambiguidades, e mais importante, </w:t>
      </w:r>
      <w:r>
        <w:t xml:space="preserve">essa linguagem deve definir a terminologia de negócios e não terminologia técnica. Evans (2010) denominou essa linguagem como </w:t>
      </w:r>
      <w:r w:rsidRPr="000E5B24">
        <w:rPr>
          <w:i/>
        </w:rPr>
        <w:t>ubiquitous language</w:t>
      </w:r>
      <w:r>
        <w:t xml:space="preserve"> (linguagem onipresente, ou linguagem ubíqua)</w:t>
      </w:r>
      <w:r w:rsidR="00135949">
        <w:t xml:space="preserve">, ou seja, </w:t>
      </w:r>
      <w:r w:rsidR="002C6065" w:rsidRPr="002C6065">
        <w:t xml:space="preserve">é a linguagem criada pelo time de desenvolvimento em conjunto com os </w:t>
      </w:r>
      <w:r w:rsidR="002C6065">
        <w:t>analistas de dom</w:t>
      </w:r>
      <w:r w:rsidR="00135949">
        <w:t>ínio que expressa</w:t>
      </w:r>
      <w:r w:rsidR="002C6065" w:rsidRPr="002C6065">
        <w:t xml:space="preserve"> o </w:t>
      </w:r>
      <w:r w:rsidR="002C6065" w:rsidRPr="002C6065">
        <w:lastRenderedPageBreak/>
        <w:t>negócio em comunicação falada, em documentos, no próprio código</w:t>
      </w:r>
      <w:r w:rsidR="00135949">
        <w:t>,</w:t>
      </w:r>
      <w:r w:rsidR="000108D5">
        <w:t xml:space="preserve"> ou em um contexto específico</w:t>
      </w:r>
      <w:r w:rsidR="00135949">
        <w:t xml:space="preserve">. </w:t>
      </w:r>
      <w:r w:rsidR="00135949" w:rsidRPr="00135949">
        <w:t>Toda vez que alguém perceber que um determinado conceito do domínio possui várias palavras que o represente, essa pessoa deve tentar readequar tanto a linguagem falada e escrita, quanto o código</w:t>
      </w:r>
      <w:r w:rsidR="00135949">
        <w:t>.</w:t>
      </w:r>
    </w:p>
    <w:p w14:paraId="14191A37" w14:textId="599CC5BB" w:rsidR="00DE3661" w:rsidRPr="00240C28" w:rsidRDefault="00DE3661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B</w:t>
      </w:r>
      <w:r w:rsidRPr="00DE3661">
        <w:rPr>
          <w:rFonts w:asciiTheme="majorHAnsi" w:hAnsiTheme="majorHAnsi"/>
          <w:b/>
          <w:sz w:val="32"/>
          <w:szCs w:val="32"/>
        </w:rPr>
        <w:t xml:space="preserve">ounded </w:t>
      </w:r>
      <w:r>
        <w:rPr>
          <w:rFonts w:asciiTheme="majorHAnsi" w:hAnsiTheme="majorHAnsi"/>
          <w:b/>
          <w:sz w:val="32"/>
          <w:szCs w:val="32"/>
        </w:rPr>
        <w:t>C</w:t>
      </w:r>
      <w:r w:rsidRPr="00DE3661">
        <w:rPr>
          <w:rFonts w:asciiTheme="majorHAnsi" w:hAnsiTheme="majorHAnsi"/>
          <w:b/>
          <w:sz w:val="32"/>
          <w:szCs w:val="32"/>
        </w:rPr>
        <w:t>ontexts</w:t>
      </w:r>
    </w:p>
    <w:p w14:paraId="72A7C273" w14:textId="1D2A9F2E" w:rsidR="00624BC7" w:rsidRDefault="00DE3661" w:rsidP="00863FBA">
      <w:pPr>
        <w:suppressAutoHyphens w:val="0"/>
        <w:ind w:firstLine="709"/>
      </w:pPr>
      <w:r w:rsidRPr="00DE3661">
        <w:rPr>
          <w:i/>
        </w:rPr>
        <w:t>Bounded Contexts</w:t>
      </w:r>
      <w:r w:rsidRPr="00DE3661">
        <w:t xml:space="preserve"> </w:t>
      </w:r>
      <w:r>
        <w:t>(contextos delimitados)</w:t>
      </w:r>
      <w:r w:rsidR="00E47203">
        <w:t xml:space="preserve"> </w:t>
      </w:r>
      <w:r w:rsidR="00E47203" w:rsidRPr="00E47203">
        <w:t xml:space="preserve">é uma fronteira conceitual onde reside o </w:t>
      </w:r>
      <w:r w:rsidR="00E47203">
        <w:t>modelo de domínio</w:t>
      </w:r>
      <w:r w:rsidR="00E47203" w:rsidRPr="00E47203">
        <w:t xml:space="preserve"> e sua linguagem ubíqua.</w:t>
      </w:r>
      <w:r w:rsidR="000B3179">
        <w:t xml:space="preserve"> </w:t>
      </w:r>
      <w:r w:rsidR="00687828">
        <w:t>Buscam delimitar um domínio complexo em contextos baseados nas intenções do negócio, isto é, delimitando as intenções das entidades com base no contexto que elas pertence</w:t>
      </w:r>
      <w:r w:rsidR="008D190F">
        <w:t>m e fornecendo aos membros das</w:t>
      </w:r>
      <w:r w:rsidR="008D190F" w:rsidRPr="008D190F">
        <w:t xml:space="preserve"> equipes de desenvolvimento um claro entendimento do que deve ser consistido e desenvolvido independentemente.</w:t>
      </w:r>
    </w:p>
    <w:p w14:paraId="69048293" w14:textId="16AF0672" w:rsidR="00C175CA" w:rsidRDefault="00C175CA" w:rsidP="00863FBA">
      <w:pPr>
        <w:suppressAutoHyphens w:val="0"/>
        <w:ind w:firstLine="709"/>
      </w:pPr>
      <w:r w:rsidRPr="00C175CA">
        <w:t xml:space="preserve">Dividir uma grande aplicação entre diferentes contextos </w:t>
      </w:r>
      <w:r>
        <w:t>de</w:t>
      </w:r>
      <w:r w:rsidRPr="00C175CA">
        <w:t xml:space="preserve">limitados adequadamente permitirá que </w:t>
      </w:r>
      <w:r>
        <w:t>a</w:t>
      </w:r>
      <w:r w:rsidRPr="00C175CA">
        <w:t xml:space="preserve"> aplicação</w:t>
      </w:r>
      <w:r>
        <w:t xml:space="preserve"> se torne</w:t>
      </w:r>
      <w:r w:rsidRPr="00C175CA">
        <w:t xml:space="preserve"> mais modular, </w:t>
      </w:r>
      <w:r>
        <w:t>ajudando</w:t>
      </w:r>
      <w:r w:rsidRPr="00C175CA">
        <w:t xml:space="preserve"> a separar p</w:t>
      </w:r>
      <w:r>
        <w:t>reocupações diferentes e tornando</w:t>
      </w:r>
      <w:r w:rsidRPr="00C175CA">
        <w:t xml:space="preserve"> a aplicação fácil de gerenciar e aprimorar.</w:t>
      </w:r>
      <w:r>
        <w:t xml:space="preserve"> C</w:t>
      </w:r>
      <w:r w:rsidRPr="00C175CA">
        <w:t>ada um desses Contextos Limitados tem uma responsabilidade específica e pode operar de forma</w:t>
      </w:r>
      <w:r>
        <w:t xml:space="preserve"> quase autônoma.</w:t>
      </w:r>
    </w:p>
    <w:p w14:paraId="083F0DE3" w14:textId="293B9887" w:rsidR="00C175CA" w:rsidRPr="00240C28" w:rsidRDefault="00C175CA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Tático</w:t>
      </w:r>
    </w:p>
    <w:p w14:paraId="40CE9520" w14:textId="77777777" w:rsidR="00B25D36" w:rsidRDefault="00B25D36" w:rsidP="00863FBA">
      <w:pPr>
        <w:suppressAutoHyphens w:val="0"/>
        <w:ind w:firstLine="709"/>
      </w:pPr>
      <w:r>
        <w:t>Em nível tático, há uma série de padrões que auxiliam na criação do modelo de domínio:</w:t>
      </w:r>
    </w:p>
    <w:p w14:paraId="79C51930" w14:textId="06FEC60B" w:rsidR="00B25D36" w:rsidRDefault="00B25D36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Entidades:</w:t>
      </w:r>
      <w:r w:rsidR="00C4723D">
        <w:t xml:space="preserve"> </w:t>
      </w:r>
      <w:r w:rsidR="00C4723D" w:rsidRPr="00C4723D">
        <w:t>classes de objetos que necessitam de uma identidade</w:t>
      </w:r>
      <w:r w:rsidR="00C4723D">
        <w:t>;</w:t>
      </w:r>
    </w:p>
    <w:p w14:paraId="14B5774F" w14:textId="685D5ECC" w:rsidR="00B25D36" w:rsidRDefault="00863FBA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Value o</w:t>
      </w:r>
      <w:r w:rsidR="00B25D36" w:rsidRPr="00863FBA">
        <w:rPr>
          <w:i/>
        </w:rPr>
        <w:t>bjects</w:t>
      </w:r>
      <w:r w:rsidR="00C4723D">
        <w:t xml:space="preserve"> (objetos de valor): </w:t>
      </w:r>
      <w:r w:rsidR="00C4723D" w:rsidRPr="00C4723D">
        <w:t>objetos que só carregam valores, mas que não possuem distinção de identidade</w:t>
      </w:r>
      <w:r w:rsidR="00C4723D">
        <w:t>;</w:t>
      </w:r>
    </w:p>
    <w:p w14:paraId="069D9901" w14:textId="7CF84C42" w:rsidR="00B25D36" w:rsidRDefault="00C4723D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Serviços: </w:t>
      </w:r>
      <w:r w:rsidRPr="00C4723D">
        <w:t xml:space="preserve">classes que contém lógica de negócio que não </w:t>
      </w:r>
      <w:r>
        <w:t>pertence à nenhuma Entidade ou objetos de valor;</w:t>
      </w:r>
    </w:p>
    <w:p w14:paraId="58BC5411" w14:textId="13B59002" w:rsidR="00B25D36" w:rsidRDefault="00C4723D" w:rsidP="00B25D36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Eventos: ações que devem ser executadas dependendo das circunstâncias;</w:t>
      </w:r>
    </w:p>
    <w:p w14:paraId="0EE1C4D7" w14:textId="7FB2D81B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Aggregates</w:t>
      </w:r>
      <w:r w:rsidR="00C4723D">
        <w:t xml:space="preserve"> (agregados): conjuntos de entidades ou objetos de v</w:t>
      </w:r>
      <w:r w:rsidR="00C4723D" w:rsidRPr="00C4723D">
        <w:t>alor que são encapsulados numa única classe</w:t>
      </w:r>
      <w:r w:rsidR="00C4723D">
        <w:t>;</w:t>
      </w:r>
    </w:p>
    <w:p w14:paraId="3DFD4BBA" w14:textId="0BBDCD96" w:rsidR="00C4723D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Módulos: </w:t>
      </w:r>
      <w:r w:rsidRPr="00C4723D">
        <w:t>abstrações que têm por objetivos agrupar classes por um determinado conceito do domínio</w:t>
      </w:r>
      <w:r>
        <w:t>;</w:t>
      </w:r>
    </w:p>
    <w:p w14:paraId="5F470C46" w14:textId="3AD3DA4A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Repositórios</w:t>
      </w:r>
      <w:r w:rsidR="00C4723D">
        <w:t xml:space="preserve">: </w:t>
      </w:r>
      <w:r w:rsidR="00C4723D" w:rsidRPr="00C4723D">
        <w:t>classes responsáveis por administrar o ciclo de vida dos outros objetos e de prover, alterar, e eliminar instâncias destes</w:t>
      </w:r>
      <w:r w:rsidR="00C4723D">
        <w:t>;</w:t>
      </w:r>
    </w:p>
    <w:p w14:paraId="76048099" w14:textId="3DA4E2B6" w:rsidR="00C175CA" w:rsidRPr="00A56873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lastRenderedPageBreak/>
        <w:t>Factories</w:t>
      </w:r>
      <w:r>
        <w:t xml:space="preserve"> (fábricas): </w:t>
      </w:r>
      <w:r w:rsidRPr="00C4723D">
        <w:t>classe</w:t>
      </w:r>
      <w:r w:rsidR="00863FBA">
        <w:t>s responsáveis pela criação de agregados ou objetos de valor</w:t>
      </w:r>
      <w:r>
        <w:t>.</w:t>
      </w:r>
    </w:p>
    <w:p w14:paraId="247D1614" w14:textId="43532D7A" w:rsidR="00C175CA" w:rsidRPr="00240C28" w:rsidRDefault="00C175CA" w:rsidP="00C175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Estratégico</w:t>
      </w:r>
    </w:p>
    <w:p w14:paraId="6DC4D501" w14:textId="4E0A64C6" w:rsidR="00C175CA" w:rsidRPr="00A56873" w:rsidRDefault="00C4723D" w:rsidP="00C175CA">
      <w:pPr>
        <w:suppressAutoHyphens w:val="0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 w:rsidRPr="00C4723D">
        <w:t xml:space="preserve">Em nível estratégico, </w:t>
      </w:r>
      <w:r>
        <w:t>há inúmeros</w:t>
      </w:r>
      <w:r w:rsidRPr="00C4723D">
        <w:t xml:space="preserve"> padrões úteis para </w:t>
      </w:r>
      <w:r>
        <w:t>se lidar</w:t>
      </w:r>
      <w:r w:rsidRPr="00C4723D">
        <w:t xml:space="preserve"> com soluções muito complexas, compostas por vários sistemas, sejam</w:t>
      </w:r>
      <w:r>
        <w:t xml:space="preserve"> eles</w:t>
      </w:r>
      <w:r w:rsidRPr="00C4723D">
        <w:t xml:space="preserve"> internos ou externos. Além do próprio </w:t>
      </w:r>
      <w:r w:rsidRPr="00B92927">
        <w:rPr>
          <w:i/>
        </w:rPr>
        <w:t xml:space="preserve">bounded </w:t>
      </w:r>
      <w:r w:rsidR="00B92927" w:rsidRPr="00B92927">
        <w:rPr>
          <w:i/>
        </w:rPr>
        <w:t>context</w:t>
      </w:r>
      <w:r>
        <w:t>,</w:t>
      </w:r>
      <w:r w:rsidRPr="00C4723D">
        <w:t xml:space="preserve"> </w:t>
      </w:r>
      <w:r w:rsidR="00B92927">
        <w:t>apresenta-se os</w:t>
      </w:r>
      <w:r w:rsidRPr="00C4723D">
        <w:t xml:space="preserve"> conceitos </w:t>
      </w:r>
      <w:r w:rsidR="00B92927">
        <w:t>de</w:t>
      </w:r>
      <w:r w:rsidRPr="00C4723D">
        <w:t xml:space="preserve"> </w:t>
      </w:r>
      <w:r w:rsidR="00B92927" w:rsidRPr="00B92927">
        <w:rPr>
          <w:i/>
        </w:rPr>
        <w:t>subd</w:t>
      </w:r>
      <w:r w:rsidRPr="00B92927">
        <w:rPr>
          <w:i/>
        </w:rPr>
        <w:t>omain</w:t>
      </w:r>
      <w:r w:rsidR="00BB38C8">
        <w:t xml:space="preserve"> (uma </w:t>
      </w:r>
      <w:r w:rsidR="00BB38C8" w:rsidRPr="00BB38C8">
        <w:t>separa</w:t>
      </w:r>
      <w:r w:rsidR="00BB38C8">
        <w:t>ção</w:t>
      </w:r>
      <w:r w:rsidR="00BB38C8" w:rsidRPr="00BB38C8">
        <w:t xml:space="preserve"> </w:t>
      </w:r>
      <w:r w:rsidR="00BB38C8">
        <w:t>d</w:t>
      </w:r>
      <w:r w:rsidR="00BB38C8" w:rsidRPr="00BB38C8">
        <w:t>o domínio entre aquilo que é a motivação da aplicação e aquilo que é</w:t>
      </w:r>
      <w:r w:rsidR="00BB38C8">
        <w:t xml:space="preserve"> </w:t>
      </w:r>
      <w:r w:rsidR="00BB38C8" w:rsidRPr="00BB38C8">
        <w:t>auxiliar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context m</w:t>
      </w:r>
      <w:r w:rsidRPr="00B92927">
        <w:rPr>
          <w:i/>
        </w:rPr>
        <w:t>ap</w:t>
      </w:r>
      <w:r w:rsidR="00B92927">
        <w:t xml:space="preserve">, </w:t>
      </w:r>
      <w:r w:rsidR="00B92927" w:rsidRPr="00B92927">
        <w:rPr>
          <w:i/>
        </w:rPr>
        <w:t>s</w:t>
      </w:r>
      <w:r w:rsidRPr="00B92927">
        <w:rPr>
          <w:i/>
        </w:rPr>
        <w:t xml:space="preserve">hared </w:t>
      </w:r>
      <w:r w:rsidR="00B92927" w:rsidRPr="00B92927">
        <w:rPr>
          <w:i/>
        </w:rPr>
        <w:t>k</w:t>
      </w:r>
      <w:r w:rsidRPr="00B92927">
        <w:rPr>
          <w:i/>
        </w:rPr>
        <w:t>ernel</w:t>
      </w:r>
      <w:r w:rsidR="00BB38C8">
        <w:t xml:space="preserve"> (que pode ser utilizado para interligar contextos ou simplesmente para reaproveitamento de entidade)</w:t>
      </w:r>
      <w:r w:rsidR="00B92927">
        <w:t xml:space="preserve">, </w:t>
      </w:r>
      <w:r w:rsidR="00B92927" w:rsidRPr="00B92927">
        <w:rPr>
          <w:i/>
        </w:rPr>
        <w:t>customer/s</w:t>
      </w:r>
      <w:r w:rsidRPr="00B92927">
        <w:rPr>
          <w:i/>
        </w:rPr>
        <w:t>upplier</w:t>
      </w:r>
      <w:r w:rsidR="00B92927">
        <w:t xml:space="preserve">, </w:t>
      </w:r>
      <w:r w:rsidR="00B92927" w:rsidRPr="00B92927">
        <w:rPr>
          <w:i/>
        </w:rPr>
        <w:t>c</w:t>
      </w:r>
      <w:r w:rsidRPr="00B92927">
        <w:rPr>
          <w:i/>
        </w:rPr>
        <w:t>onformist</w:t>
      </w:r>
      <w:r w:rsidRPr="00C4723D">
        <w:t xml:space="preserve">, </w:t>
      </w:r>
      <w:r w:rsidR="00B92927" w:rsidRPr="00B92927">
        <w:rPr>
          <w:i/>
        </w:rPr>
        <w:t>anticorruption l</w:t>
      </w:r>
      <w:r w:rsidRPr="00B92927">
        <w:rPr>
          <w:i/>
        </w:rPr>
        <w:t>ayer</w:t>
      </w:r>
      <w:r w:rsidR="00B92927">
        <w:t xml:space="preserve">, </w:t>
      </w:r>
      <w:r w:rsidR="00B92927" w:rsidRPr="00B92927">
        <w:rPr>
          <w:i/>
        </w:rPr>
        <w:t>separate w</w:t>
      </w:r>
      <w:r w:rsidRPr="00B92927">
        <w:rPr>
          <w:i/>
        </w:rPr>
        <w:t>ays</w:t>
      </w:r>
      <w:r w:rsidR="00B92927">
        <w:t xml:space="preserve">, </w:t>
      </w:r>
      <w:r w:rsidR="00B92927" w:rsidRPr="00B92927">
        <w:rPr>
          <w:i/>
        </w:rPr>
        <w:t>open host service</w:t>
      </w:r>
      <w:r w:rsidR="00B92927">
        <w:t xml:space="preserve"> e </w:t>
      </w:r>
      <w:r w:rsidR="00B92927" w:rsidRPr="00B92927">
        <w:rPr>
          <w:i/>
        </w:rPr>
        <w:t>published l</w:t>
      </w:r>
      <w:r w:rsidRPr="00B92927">
        <w:rPr>
          <w:i/>
        </w:rPr>
        <w:t>anguage</w:t>
      </w:r>
      <w:r w:rsidRPr="00C4723D">
        <w:t>.</w:t>
      </w:r>
    </w:p>
    <w:p w14:paraId="332C7C1A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7EF8A91F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187CB83" w14:textId="77777777" w:rsidR="00C175CA" w:rsidRDefault="00C175CA" w:rsidP="00687828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7E8ECDC" w14:textId="77777777" w:rsidR="00DE3661" w:rsidRDefault="00DE3661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6EB81ACC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77777777" w:rsidR="003C4B7B" w:rsidRPr="003C4B7B" w:rsidRDefault="003C4B7B" w:rsidP="003C4B7B">
      <w:r w:rsidRPr="003C4B7B">
        <w:t>Figura 3: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26A08B84" w:rsidR="00A0209C" w:rsidRDefault="00F27362" w:rsidP="002763D6">
      <w:pPr>
        <w:ind w:firstLine="709"/>
      </w:pPr>
      <w:r w:rsidRPr="00F27362">
        <w:rPr>
          <w:i/>
        </w:rPr>
        <w:t>Agile development</w:t>
      </w:r>
      <w:r>
        <w:t xml:space="preserve"> (d</w:t>
      </w:r>
      <w:r w:rsidR="00157EA2">
        <w:t>esenvolvimento ágil</w:t>
      </w:r>
      <w:r>
        <w:t>)</w:t>
      </w:r>
      <w:r w:rsidR="00157EA2">
        <w:t xml:space="preserve"> foi uma iniciativa de </w:t>
      </w:r>
      <w:r w:rsidR="009D4C89">
        <w:t>um grupo de especialistas de engenharia de</w:t>
      </w:r>
      <w:r w:rsidR="00157EA2">
        <w:t xml:space="preserve"> software</w:t>
      </w:r>
      <w:r w:rsidR="009D4C89">
        <w:t xml:space="preserve"> em 2001 </w:t>
      </w:r>
      <w:r w:rsidR="00157EA2">
        <w:t xml:space="preserve">como uma reação contra métodos que possuíam regulamentação excessiva (como o modelo em cascata), </w:t>
      </w:r>
      <w:r w:rsidR="009C3562">
        <w:t>tendo</w:t>
      </w:r>
      <w:r w:rsidR="00157EA2">
        <w:t xml:space="preserve"> como objetivo minimizar os riscos utilizando períodos curtos de desenvolvimento</w:t>
      </w:r>
      <w:r w:rsidR="009C3562">
        <w:t xml:space="preserve"> (chamadas iterações)</w:t>
      </w:r>
      <w:r w:rsidR="009D4C89">
        <w:t>, permitindo respostas mais rápidas a mudanças no software</w:t>
      </w:r>
      <w:r w:rsidR="00157EA2"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7691A128" w:rsidR="002763D6" w:rsidRDefault="008249F6" w:rsidP="002763D6">
      <w:pPr>
        <w:ind w:firstLine="709"/>
      </w:pPr>
      <w:r>
        <w:t xml:space="preserve">Segundo Beck (2000), </w:t>
      </w:r>
      <w:r w:rsidR="00764034">
        <w:t>o desenvolvimento ágil</w:t>
      </w:r>
      <w:r>
        <w:t xml:space="preserve">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64C7189A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 xml:space="preserve">Até mesmo mudanças tardias de escopo no </w:t>
      </w:r>
      <w:r w:rsidR="00764034">
        <w:t>projeto</w:t>
      </w:r>
      <w:r>
        <w:t xml:space="preserve">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r>
        <w:t>Aaaa.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BA6CA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49368AE6" w14:textId="77777777" w:rsidR="00BA6CA2" w:rsidRDefault="00BA6CA2" w:rsidP="00BA6CA2"/>
    <w:p w14:paraId="4C7B83CD" w14:textId="2375F0AA" w:rsidR="00BA6CA2" w:rsidRDefault="00BA6CA2" w:rsidP="00BA6CA2">
      <w:pPr>
        <w:ind w:firstLine="709"/>
      </w:pPr>
      <w:r>
        <w:t>Aaaa.</w:t>
      </w:r>
    </w:p>
    <w:p w14:paraId="395F50DD" w14:textId="09D7E693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BA6CA2">
      <w:pPr>
        <w:ind w:firstLine="709"/>
      </w:pPr>
      <w:r>
        <w:t>Aaaa.</w:t>
      </w:r>
    </w:p>
    <w:p w14:paraId="5FA2520A" w14:textId="5D8AFD44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BA6CA2">
      <w:pPr>
        <w:ind w:firstLine="709"/>
      </w:pPr>
      <w:r>
        <w:t>Aaaa.</w:t>
      </w:r>
    </w:p>
    <w:p w14:paraId="5A09E90D" w14:textId="33D9BFA5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19005D9B" w14:textId="1DF9B370" w:rsidR="00DC7C02" w:rsidRDefault="00BA6CA2" w:rsidP="00DC7C02">
      <w:pPr>
        <w:ind w:firstLine="709"/>
      </w:pPr>
      <w:r>
        <w:t>Aaaa.</w:t>
      </w:r>
    </w:p>
    <w:p w14:paraId="6A31B4A1" w14:textId="77777777" w:rsidR="00DC7C02" w:rsidRDefault="00DC7C02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606F305" w14:textId="2760D163" w:rsidR="00DC7C02" w:rsidRPr="00BC797B" w:rsidRDefault="00DC7C02" w:rsidP="00DC7C0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2.9. Ferramentas</w:t>
      </w:r>
    </w:p>
    <w:p w14:paraId="23A5B965" w14:textId="77777777" w:rsidR="00DC7C02" w:rsidRDefault="00DC7C02" w:rsidP="00DC7C02"/>
    <w:p w14:paraId="7794AE90" w14:textId="10BB66A3" w:rsidR="00DC7C02" w:rsidRDefault="00DC7C02" w:rsidP="00DC7C02">
      <w:pPr>
        <w:ind w:firstLine="709"/>
      </w:pPr>
      <w:r>
        <w:t>Aaaa.</w:t>
      </w:r>
    </w:p>
    <w:p w14:paraId="26749EF8" w14:textId="0497FF25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Maven</w:t>
      </w:r>
    </w:p>
    <w:p w14:paraId="63035733" w14:textId="77777777" w:rsidR="00DC7C02" w:rsidRDefault="00DC7C02" w:rsidP="00DC7C02">
      <w:pPr>
        <w:ind w:firstLine="709"/>
      </w:pPr>
      <w:r>
        <w:t>Aaaa.</w:t>
      </w:r>
    </w:p>
    <w:p w14:paraId="123527D5" w14:textId="1D266E8F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Gradle</w:t>
      </w:r>
    </w:p>
    <w:p w14:paraId="1C45C3DD" w14:textId="77777777" w:rsidR="00DC7C02" w:rsidRDefault="00DC7C02" w:rsidP="00DC7C02">
      <w:pPr>
        <w:ind w:firstLine="709"/>
      </w:pPr>
      <w:r>
        <w:t>Aaaa.</w:t>
      </w:r>
    </w:p>
    <w:p w14:paraId="6753B108" w14:textId="77777777" w:rsidR="00DC7C02" w:rsidRDefault="00DC7C02" w:rsidP="00DC7C02">
      <w:pPr>
        <w:ind w:firstLine="709"/>
      </w:pPr>
    </w:p>
    <w:p w14:paraId="4B56BFD3" w14:textId="77777777" w:rsidR="00BA6CA2" w:rsidRDefault="00BA6CA2" w:rsidP="00BA6CA2">
      <w:pPr>
        <w:ind w:firstLine="709"/>
      </w:pPr>
    </w:p>
    <w:p w14:paraId="6052B2CD" w14:textId="77777777" w:rsidR="00BA6CA2" w:rsidRDefault="00BA6CA2" w:rsidP="00BA6CA2">
      <w:pPr>
        <w:ind w:firstLine="709"/>
      </w:pPr>
    </w:p>
    <w:p w14:paraId="5D2A4329" w14:textId="77777777" w:rsidR="00BA6CA2" w:rsidRDefault="00BA6CA2" w:rsidP="00BA6CA2">
      <w:pPr>
        <w:ind w:firstLine="709"/>
      </w:pPr>
    </w:p>
    <w:p w14:paraId="0C8D4AA9" w14:textId="77777777" w:rsidR="00BA6CA2" w:rsidRDefault="00BA6CA2" w:rsidP="00BA6CA2">
      <w:pPr>
        <w:ind w:firstLine="709"/>
      </w:pPr>
    </w:p>
    <w:p w14:paraId="74273421" w14:textId="77777777" w:rsidR="00BA6CA2" w:rsidRDefault="00BA6CA2" w:rsidP="00E23FF0">
      <w:pPr>
        <w:ind w:firstLine="709"/>
      </w:pP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r>
        <w:t>Aaaa.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521E66">
        <w:tc>
          <w:tcPr>
            <w:tcW w:w="3114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0E2D164D" w14:textId="77777777" w:rsidTr="00521E66">
        <w:tc>
          <w:tcPr>
            <w:tcW w:w="3114" w:type="dxa"/>
            <w:shd w:val="clear" w:color="auto" w:fill="DEE07E"/>
          </w:tcPr>
          <w:p w14:paraId="0E0D9A7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3AEC16A2" w14:textId="40CC8432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389066D" w14:textId="77777777" w:rsidTr="00521E66">
        <w:tc>
          <w:tcPr>
            <w:tcW w:w="3114" w:type="dxa"/>
            <w:shd w:val="clear" w:color="auto" w:fill="DEE07E"/>
          </w:tcPr>
          <w:p w14:paraId="72BD4C7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32AFF17" w14:textId="47BFCCBB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5F58166F" w14:textId="77777777" w:rsidTr="00521E66">
        <w:tc>
          <w:tcPr>
            <w:tcW w:w="3114" w:type="dxa"/>
            <w:shd w:val="clear" w:color="auto" w:fill="DEE07E"/>
          </w:tcPr>
          <w:p w14:paraId="3AC83AB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2E827F3D" w14:textId="4E5133DC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A5B402" w14:textId="77777777" w:rsidTr="00521E66">
        <w:tc>
          <w:tcPr>
            <w:tcW w:w="3114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521E66">
        <w:tc>
          <w:tcPr>
            <w:tcW w:w="3114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521E66">
        <w:tc>
          <w:tcPr>
            <w:tcW w:w="3114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521E66">
        <w:tc>
          <w:tcPr>
            <w:tcW w:w="3114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5E7C60D6" w14:textId="77777777" w:rsidTr="00521E66">
        <w:tc>
          <w:tcPr>
            <w:tcW w:w="3114" w:type="dxa"/>
            <w:shd w:val="clear" w:color="auto" w:fill="DEE07E"/>
          </w:tcPr>
          <w:p w14:paraId="67A6C43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3C2AD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28E0D88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49BD89E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9D20E4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A7B5ED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9F220C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0B26B906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54E053A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CF694A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AB2643F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8BCB5F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A9D2F2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08D58954" w14:textId="2E64B994" w:rsidR="00521E66" w:rsidRDefault="00521E66" w:rsidP="00521E66">
      <w:r>
        <w:t>Tabela 2: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521E66">
        <w:tc>
          <w:tcPr>
            <w:tcW w:w="3114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4FC7ABA1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521E66" w:rsidRPr="00D626AB" w14:paraId="6390F9E4" w14:textId="77777777" w:rsidTr="00521E66">
        <w:tc>
          <w:tcPr>
            <w:tcW w:w="3114" w:type="dxa"/>
            <w:shd w:val="clear" w:color="auto" w:fill="DEE07E"/>
          </w:tcPr>
          <w:p w14:paraId="194BFE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37AA82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0AA25C0" w14:textId="77777777" w:rsidTr="00521E66">
        <w:tc>
          <w:tcPr>
            <w:tcW w:w="3114" w:type="dxa"/>
            <w:shd w:val="clear" w:color="auto" w:fill="DEE07E"/>
          </w:tcPr>
          <w:p w14:paraId="4BCF7BF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71D482C8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4B6551EA" w14:textId="77777777" w:rsidTr="00521E66">
        <w:tc>
          <w:tcPr>
            <w:tcW w:w="3114" w:type="dxa"/>
            <w:shd w:val="clear" w:color="auto" w:fill="DEE07E"/>
          </w:tcPr>
          <w:p w14:paraId="1A76EA3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5F0484BE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1046B0C6" w14:textId="77777777" w:rsidTr="00521E66">
        <w:tc>
          <w:tcPr>
            <w:tcW w:w="3114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521E66">
        <w:tc>
          <w:tcPr>
            <w:tcW w:w="3114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0B9AD3FE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 antes de entrar no sistema assim haverá um registro de suas realizações na aplicação web.</w:t>
            </w:r>
          </w:p>
        </w:tc>
      </w:tr>
      <w:tr w:rsidR="00521E66" w:rsidRPr="00D626AB" w14:paraId="2CDE04DB" w14:textId="77777777" w:rsidTr="00521E66">
        <w:tc>
          <w:tcPr>
            <w:tcW w:w="3114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521E66">
        <w:tc>
          <w:tcPr>
            <w:tcW w:w="3114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4818FD9C" w14:textId="77777777" w:rsidTr="00521E66">
        <w:tc>
          <w:tcPr>
            <w:tcW w:w="3114" w:type="dxa"/>
            <w:shd w:val="clear" w:color="auto" w:fill="DEE07E"/>
          </w:tcPr>
          <w:p w14:paraId="0042488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9E59886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483CDD5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1C622F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938AF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EA45F4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2E9390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3599FD4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205183F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880031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6203CA9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4680147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A9D0A1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0D892E93" w14:textId="53205468" w:rsidR="00521E66" w:rsidRDefault="00521E66" w:rsidP="00521E66">
      <w:r>
        <w:t>Tabela 3: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5874"/>
      </w:tblGrid>
      <w:tr w:rsidR="00521E66" w:rsidRPr="007342F5" w14:paraId="1E430087" w14:textId="77777777" w:rsidTr="00521E66">
        <w:tc>
          <w:tcPr>
            <w:tcW w:w="3114" w:type="dxa"/>
            <w:shd w:val="clear" w:color="auto" w:fill="DEE07E"/>
          </w:tcPr>
          <w:p w14:paraId="606599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34B85288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40BAD10E" w14:textId="77777777" w:rsidTr="00521E66">
        <w:tc>
          <w:tcPr>
            <w:tcW w:w="3114" w:type="dxa"/>
            <w:shd w:val="clear" w:color="auto" w:fill="DEE07E"/>
          </w:tcPr>
          <w:p w14:paraId="0B77FBB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5001F3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384171AB" w14:textId="77777777" w:rsidTr="00521E66">
        <w:tc>
          <w:tcPr>
            <w:tcW w:w="3114" w:type="dxa"/>
            <w:shd w:val="clear" w:color="auto" w:fill="DEE07E"/>
          </w:tcPr>
          <w:p w14:paraId="59F2EFE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57E99D39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CD2FA7D" w14:textId="77777777" w:rsidTr="00521E66">
        <w:tc>
          <w:tcPr>
            <w:tcW w:w="3114" w:type="dxa"/>
            <w:shd w:val="clear" w:color="auto" w:fill="DEE07E"/>
          </w:tcPr>
          <w:p w14:paraId="41B27E6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77A8ABC7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2CB02D4E" w14:textId="77777777" w:rsidTr="00521E66">
        <w:tc>
          <w:tcPr>
            <w:tcW w:w="3114" w:type="dxa"/>
            <w:shd w:val="clear" w:color="auto" w:fill="DEE07E"/>
          </w:tcPr>
          <w:p w14:paraId="64E0575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D846F5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Criação de Grupos de Estudo</w:t>
            </w:r>
          </w:p>
        </w:tc>
      </w:tr>
      <w:tr w:rsidR="00521E66" w:rsidRPr="00D626AB" w14:paraId="05BF232B" w14:textId="77777777" w:rsidTr="00521E66">
        <w:tc>
          <w:tcPr>
            <w:tcW w:w="3114" w:type="dxa"/>
            <w:shd w:val="clear" w:color="auto" w:fill="DEE07E"/>
          </w:tcPr>
          <w:p w14:paraId="7DC6D4D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4FE0FFB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Qualquer aluno regulamentado com a instituição terá a disponibilidade de estar criando grupos de estudo nos quais serão incluídas matérias, livros, alunos, professores, locais, controle de acesso, arquivos.</w:t>
            </w:r>
          </w:p>
        </w:tc>
      </w:tr>
      <w:tr w:rsidR="00521E66" w:rsidRPr="00D626AB" w14:paraId="31E7B6BD" w14:textId="77777777" w:rsidTr="00521E66">
        <w:tc>
          <w:tcPr>
            <w:tcW w:w="3114" w:type="dxa"/>
            <w:shd w:val="clear" w:color="auto" w:fill="DEE07E"/>
          </w:tcPr>
          <w:p w14:paraId="10B4DCA0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5809BD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337E87F" w14:textId="77777777" w:rsidTr="00521E66">
        <w:tc>
          <w:tcPr>
            <w:tcW w:w="3114" w:type="dxa"/>
            <w:shd w:val="clear" w:color="auto" w:fill="DEE07E"/>
          </w:tcPr>
          <w:p w14:paraId="215A418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E8FF1B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3FB990BB" w14:textId="77777777" w:rsidTr="00521E66">
        <w:tc>
          <w:tcPr>
            <w:tcW w:w="3114" w:type="dxa"/>
            <w:shd w:val="clear" w:color="auto" w:fill="DEE07E"/>
          </w:tcPr>
          <w:p w14:paraId="62DF17C4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239FACE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1B51A09A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4CF23C3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3FCBB2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1A3E7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7E8DC2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222D8C12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258AF9C8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F9D2C3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2BB653E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CBCE26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545CF4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02034951" w14:textId="171D5BD1" w:rsidR="00521E66" w:rsidRDefault="00521E66" w:rsidP="00521E66">
      <w:r>
        <w:lastRenderedPageBreak/>
        <w:t>Fonte: Próprio autor</w:t>
      </w:r>
    </w:p>
    <w:p w14:paraId="23BFFB6D" w14:textId="345BB828" w:rsidR="00521E66" w:rsidRDefault="00521E66" w:rsidP="00521E66">
      <w:r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521E66">
        <w:tc>
          <w:tcPr>
            <w:tcW w:w="3114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13AB7E1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Rq_15</w:t>
            </w:r>
          </w:p>
        </w:tc>
      </w:tr>
      <w:tr w:rsidR="00521E66" w:rsidRPr="00D626AB" w14:paraId="6E07D740" w14:textId="77777777" w:rsidTr="00521E66">
        <w:tc>
          <w:tcPr>
            <w:tcW w:w="3114" w:type="dxa"/>
            <w:shd w:val="clear" w:color="auto" w:fill="DEE07E"/>
          </w:tcPr>
          <w:p w14:paraId="478C919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76BA8ED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8F711E4" w14:textId="77777777" w:rsidTr="00521E66">
        <w:tc>
          <w:tcPr>
            <w:tcW w:w="3114" w:type="dxa"/>
            <w:shd w:val="clear" w:color="auto" w:fill="DEE07E"/>
          </w:tcPr>
          <w:p w14:paraId="3DD9B52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40759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2CD9A65" w14:textId="77777777" w:rsidTr="00521E66">
        <w:tc>
          <w:tcPr>
            <w:tcW w:w="3114" w:type="dxa"/>
            <w:shd w:val="clear" w:color="auto" w:fill="DEE07E"/>
          </w:tcPr>
          <w:p w14:paraId="0976090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104644E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50FF9CC3" w14:textId="77777777" w:rsidTr="00521E66">
        <w:tc>
          <w:tcPr>
            <w:tcW w:w="3114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521E66">
        <w:tc>
          <w:tcPr>
            <w:tcW w:w="3114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DE44941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Possibilidade da aplicação rodar em qualquer plataforma, sendo ela mobile ou em navegadores.</w:t>
            </w:r>
          </w:p>
        </w:tc>
      </w:tr>
      <w:tr w:rsidR="00521E66" w:rsidRPr="00D626AB" w14:paraId="69BC420F" w14:textId="77777777" w:rsidTr="00521E66">
        <w:tc>
          <w:tcPr>
            <w:tcW w:w="3114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521E66">
        <w:tc>
          <w:tcPr>
            <w:tcW w:w="3114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  <w:tr w:rsidR="00521E66" w14:paraId="17FE3BFC" w14:textId="77777777" w:rsidTr="00521E66">
        <w:tc>
          <w:tcPr>
            <w:tcW w:w="3114" w:type="dxa"/>
            <w:shd w:val="clear" w:color="auto" w:fill="DEE07E"/>
          </w:tcPr>
          <w:p w14:paraId="7118653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4FEED21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51630DF0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F4FE98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7BF5FC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3CA067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866234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7A04167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01A992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772A61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45AA54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483AEC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6AD49FD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2A61C38F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521E66">
        <w:tc>
          <w:tcPr>
            <w:tcW w:w="3114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039C2E9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Rq_19</w:t>
            </w:r>
          </w:p>
        </w:tc>
      </w:tr>
      <w:tr w:rsidR="00521E66" w:rsidRPr="00D626AB" w14:paraId="5F695DF2" w14:textId="77777777" w:rsidTr="00521E66">
        <w:tc>
          <w:tcPr>
            <w:tcW w:w="3114" w:type="dxa"/>
            <w:shd w:val="clear" w:color="auto" w:fill="DEE07E"/>
          </w:tcPr>
          <w:p w14:paraId="0E1EDD0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5112F5B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7904D6F" w14:textId="77777777" w:rsidTr="00521E66">
        <w:tc>
          <w:tcPr>
            <w:tcW w:w="3114" w:type="dxa"/>
            <w:shd w:val="clear" w:color="auto" w:fill="DEE07E"/>
          </w:tcPr>
          <w:p w14:paraId="6845FF6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064013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F252DD9" w14:textId="77777777" w:rsidTr="00521E66">
        <w:tc>
          <w:tcPr>
            <w:tcW w:w="3114" w:type="dxa"/>
            <w:shd w:val="clear" w:color="auto" w:fill="DEE07E"/>
          </w:tcPr>
          <w:p w14:paraId="75F7981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69221BD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6E1D36EF" w14:textId="77777777" w:rsidTr="00521E66">
        <w:tc>
          <w:tcPr>
            <w:tcW w:w="3114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521E66">
        <w:tc>
          <w:tcPr>
            <w:tcW w:w="3114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521E66">
        <w:tc>
          <w:tcPr>
            <w:tcW w:w="3114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521E66">
        <w:tc>
          <w:tcPr>
            <w:tcW w:w="3114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7873BF95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218CB38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lastRenderedPageBreak/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DD039D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8484B0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762C0CB0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B89A82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B0383C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10E447D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0A39F1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01B66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505D67BE" w14:textId="183F4FAB" w:rsidR="00521E66" w:rsidRDefault="00521E66" w:rsidP="00521E66">
      <w:r>
        <w:t>Fonte: Próprio autor</w:t>
      </w:r>
    </w:p>
    <w:p w14:paraId="0DE15324" w14:textId="6AEA5064" w:rsidR="00521E66" w:rsidRDefault="00521E66" w:rsidP="00521E66">
      <w:r>
        <w:t>Tabela 6: Requisito funcional 6</w:t>
      </w:r>
    </w:p>
    <w:p w14:paraId="78D6FE65" w14:textId="77777777" w:rsidR="00521E66" w:rsidRDefault="00521E66" w:rsidP="00521E66"/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3321C693" w:rsidR="00D91CCE" w:rsidRDefault="00521E66" w:rsidP="00521E66">
      <w:r>
        <w:t>Figura 1: Diagrama de caso de uso</w:t>
      </w:r>
    </w:p>
    <w:p w14:paraId="2B902EAF" w14:textId="4C854330" w:rsidR="00521E66" w:rsidRDefault="00521E66" w:rsidP="00521E66">
      <w:r>
        <w:rPr>
          <w:noProof/>
          <w:lang w:eastAsia="pt-BR"/>
        </w:rPr>
        <w:drawing>
          <wp:inline distT="0" distB="0" distL="0" distR="0" wp14:anchorId="2F6F55EA" wp14:editId="79834BDA">
            <wp:extent cx="5400040" cy="314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4F28F754" w:rsidR="00D91CCE" w:rsidRDefault="006C54DD" w:rsidP="00521E66">
      <w:r>
        <w:t>Figura X: Diagrama de atividade de login</w:t>
      </w:r>
    </w:p>
    <w:p w14:paraId="6BA5B54B" w14:textId="231D86D0" w:rsidR="006C54DD" w:rsidRDefault="006C54DD" w:rsidP="00521E66">
      <w:r>
        <w:rPr>
          <w:noProof/>
          <w:lang w:eastAsia="pt-BR"/>
        </w:rPr>
        <w:lastRenderedPageBreak/>
        <w:drawing>
          <wp:inline distT="0" distB="0" distL="0" distR="0" wp14:anchorId="01D80934" wp14:editId="1638EF01">
            <wp:extent cx="540004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</w:p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r>
        <w:t>Aaaa.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r>
        <w:t>Aaaa.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r>
        <w:t>Aaaa.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5"/>
      <w:footerReference w:type="default" r:id="rId16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587B1D" w:rsidRDefault="00587B1D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587B1D" w:rsidRDefault="00587B1D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587B1D" w:rsidRDefault="00587B1D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587B1D" w:rsidRDefault="00587B1D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587B1D" w:rsidRDefault="00587B1D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587B1D" w:rsidRDefault="00587B1D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587B1D" w:rsidRDefault="00587B1D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7B4">
          <w:rPr>
            <w:noProof/>
          </w:rPr>
          <w:t>ix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587B1D" w:rsidRDefault="00587B1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587B1D" w:rsidRDefault="00587B1D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7B4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14:paraId="3C111C28" w14:textId="77777777" w:rsidR="00587B1D" w:rsidRPr="00571A31" w:rsidRDefault="00587B1D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D0CF4"/>
    <w:multiLevelType w:val="hybridMultilevel"/>
    <w:tmpl w:val="493E5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3FC0729"/>
    <w:multiLevelType w:val="hybridMultilevel"/>
    <w:tmpl w:val="E3FA6B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7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108D5"/>
    <w:rsid w:val="00031FBC"/>
    <w:rsid w:val="000A4439"/>
    <w:rsid w:val="000B3179"/>
    <w:rsid w:val="000B70A3"/>
    <w:rsid w:val="000D590F"/>
    <w:rsid w:val="000E5B24"/>
    <w:rsid w:val="00107E12"/>
    <w:rsid w:val="00123E1E"/>
    <w:rsid w:val="001275E9"/>
    <w:rsid w:val="001323F0"/>
    <w:rsid w:val="00135949"/>
    <w:rsid w:val="001425A8"/>
    <w:rsid w:val="00155C6B"/>
    <w:rsid w:val="00157EA2"/>
    <w:rsid w:val="00161C44"/>
    <w:rsid w:val="001858DE"/>
    <w:rsid w:val="001859B1"/>
    <w:rsid w:val="001B21A1"/>
    <w:rsid w:val="001B7B4B"/>
    <w:rsid w:val="001D20E1"/>
    <w:rsid w:val="001D62A8"/>
    <w:rsid w:val="001E6171"/>
    <w:rsid w:val="0022280A"/>
    <w:rsid w:val="00240C28"/>
    <w:rsid w:val="002427D5"/>
    <w:rsid w:val="002647A9"/>
    <w:rsid w:val="00264992"/>
    <w:rsid w:val="00265407"/>
    <w:rsid w:val="00272E77"/>
    <w:rsid w:val="002763D6"/>
    <w:rsid w:val="00281F24"/>
    <w:rsid w:val="002B1BAE"/>
    <w:rsid w:val="002C0346"/>
    <w:rsid w:val="002C25E4"/>
    <w:rsid w:val="002C6065"/>
    <w:rsid w:val="002E0903"/>
    <w:rsid w:val="002E4E24"/>
    <w:rsid w:val="002F455F"/>
    <w:rsid w:val="00300F85"/>
    <w:rsid w:val="00344854"/>
    <w:rsid w:val="0034511F"/>
    <w:rsid w:val="00346606"/>
    <w:rsid w:val="00351B11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344FD"/>
    <w:rsid w:val="004347B4"/>
    <w:rsid w:val="0044564A"/>
    <w:rsid w:val="004630E3"/>
    <w:rsid w:val="004716FB"/>
    <w:rsid w:val="00493660"/>
    <w:rsid w:val="004A71B4"/>
    <w:rsid w:val="004B03C0"/>
    <w:rsid w:val="004B2A7E"/>
    <w:rsid w:val="004D72D4"/>
    <w:rsid w:val="004F305A"/>
    <w:rsid w:val="00517082"/>
    <w:rsid w:val="00521A64"/>
    <w:rsid w:val="00521E66"/>
    <w:rsid w:val="00525A6B"/>
    <w:rsid w:val="005371AE"/>
    <w:rsid w:val="00552D6F"/>
    <w:rsid w:val="005664D0"/>
    <w:rsid w:val="00567985"/>
    <w:rsid w:val="00571A31"/>
    <w:rsid w:val="00583C7C"/>
    <w:rsid w:val="00587B1D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52867"/>
    <w:rsid w:val="00666D90"/>
    <w:rsid w:val="006729D4"/>
    <w:rsid w:val="00680FC7"/>
    <w:rsid w:val="006841FD"/>
    <w:rsid w:val="0068465C"/>
    <w:rsid w:val="00687828"/>
    <w:rsid w:val="006B28B2"/>
    <w:rsid w:val="006C54DD"/>
    <w:rsid w:val="006E51D2"/>
    <w:rsid w:val="00732550"/>
    <w:rsid w:val="0073264F"/>
    <w:rsid w:val="0075027E"/>
    <w:rsid w:val="00757001"/>
    <w:rsid w:val="007628C4"/>
    <w:rsid w:val="00764034"/>
    <w:rsid w:val="00773098"/>
    <w:rsid w:val="00792F20"/>
    <w:rsid w:val="00796A97"/>
    <w:rsid w:val="007B3D8B"/>
    <w:rsid w:val="007B60C1"/>
    <w:rsid w:val="007C0920"/>
    <w:rsid w:val="007C5D51"/>
    <w:rsid w:val="007F2ABD"/>
    <w:rsid w:val="0080772F"/>
    <w:rsid w:val="008249F6"/>
    <w:rsid w:val="00847386"/>
    <w:rsid w:val="00847F0E"/>
    <w:rsid w:val="008550C2"/>
    <w:rsid w:val="008560CA"/>
    <w:rsid w:val="00856D01"/>
    <w:rsid w:val="00863FBA"/>
    <w:rsid w:val="0087395F"/>
    <w:rsid w:val="008800FD"/>
    <w:rsid w:val="0088644C"/>
    <w:rsid w:val="00886F9B"/>
    <w:rsid w:val="008A7DC6"/>
    <w:rsid w:val="008C471E"/>
    <w:rsid w:val="008D190F"/>
    <w:rsid w:val="008E0AEC"/>
    <w:rsid w:val="008F5306"/>
    <w:rsid w:val="008F5824"/>
    <w:rsid w:val="0090335D"/>
    <w:rsid w:val="00914C97"/>
    <w:rsid w:val="00924415"/>
    <w:rsid w:val="00931B94"/>
    <w:rsid w:val="009326FD"/>
    <w:rsid w:val="009447C3"/>
    <w:rsid w:val="00957030"/>
    <w:rsid w:val="0097248D"/>
    <w:rsid w:val="009B3065"/>
    <w:rsid w:val="009B690B"/>
    <w:rsid w:val="009C3562"/>
    <w:rsid w:val="009D4C89"/>
    <w:rsid w:val="009E1618"/>
    <w:rsid w:val="00A0209C"/>
    <w:rsid w:val="00A21D27"/>
    <w:rsid w:val="00A46CF6"/>
    <w:rsid w:val="00A47481"/>
    <w:rsid w:val="00A51709"/>
    <w:rsid w:val="00A56873"/>
    <w:rsid w:val="00A61523"/>
    <w:rsid w:val="00A76B83"/>
    <w:rsid w:val="00A90873"/>
    <w:rsid w:val="00A92992"/>
    <w:rsid w:val="00AA25FA"/>
    <w:rsid w:val="00AC3B62"/>
    <w:rsid w:val="00AC5522"/>
    <w:rsid w:val="00AD038D"/>
    <w:rsid w:val="00AD2C91"/>
    <w:rsid w:val="00B21976"/>
    <w:rsid w:val="00B25D36"/>
    <w:rsid w:val="00B46D9A"/>
    <w:rsid w:val="00B50A0C"/>
    <w:rsid w:val="00B517DF"/>
    <w:rsid w:val="00B67034"/>
    <w:rsid w:val="00B92927"/>
    <w:rsid w:val="00B97807"/>
    <w:rsid w:val="00BA036F"/>
    <w:rsid w:val="00BA4B5C"/>
    <w:rsid w:val="00BA6CA2"/>
    <w:rsid w:val="00BB38C8"/>
    <w:rsid w:val="00BC797B"/>
    <w:rsid w:val="00C175CA"/>
    <w:rsid w:val="00C23F76"/>
    <w:rsid w:val="00C4723D"/>
    <w:rsid w:val="00C65F00"/>
    <w:rsid w:val="00C810AD"/>
    <w:rsid w:val="00C82882"/>
    <w:rsid w:val="00CA0CF4"/>
    <w:rsid w:val="00CC3ADD"/>
    <w:rsid w:val="00CD5FF5"/>
    <w:rsid w:val="00D51DA6"/>
    <w:rsid w:val="00D56FCB"/>
    <w:rsid w:val="00D57815"/>
    <w:rsid w:val="00D91CCE"/>
    <w:rsid w:val="00D93A58"/>
    <w:rsid w:val="00DC2BC1"/>
    <w:rsid w:val="00DC7C02"/>
    <w:rsid w:val="00DE3661"/>
    <w:rsid w:val="00E11050"/>
    <w:rsid w:val="00E1482E"/>
    <w:rsid w:val="00E23FF0"/>
    <w:rsid w:val="00E47203"/>
    <w:rsid w:val="00E816AB"/>
    <w:rsid w:val="00ED7C89"/>
    <w:rsid w:val="00ED7E37"/>
    <w:rsid w:val="00EE41C1"/>
    <w:rsid w:val="00EE4694"/>
    <w:rsid w:val="00F214F7"/>
    <w:rsid w:val="00F27362"/>
    <w:rsid w:val="00F303F9"/>
    <w:rsid w:val="00F41FD0"/>
    <w:rsid w:val="00F7070D"/>
    <w:rsid w:val="00F93A6C"/>
    <w:rsid w:val="00FC321A"/>
    <w:rsid w:val="00FC773A"/>
    <w:rsid w:val="00FD650F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E82E4-B920-456B-A841-15C67764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47</Pages>
  <Words>4940</Words>
  <Characters>26677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152</cp:revision>
  <dcterms:created xsi:type="dcterms:W3CDTF">2015-03-21T14:57:00Z</dcterms:created>
  <dcterms:modified xsi:type="dcterms:W3CDTF">2017-05-12T03:16:00Z</dcterms:modified>
</cp:coreProperties>
</file>