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95F" w:rsidRDefault="00D86E09" w:rsidP="001D58FC">
      <w:pPr>
        <w:ind w:left="1701" w:right="850"/>
      </w:pPr>
      <w:r>
        <w:t>I’m using</w:t>
      </w:r>
      <w:r w:rsidR="0089695F">
        <w:t xml:space="preserve"> two</w:t>
      </w:r>
      <w:r w:rsidR="001D58FC">
        <w:t xml:space="preserve"> </w:t>
      </w:r>
      <w:r w:rsidR="00D80F92">
        <w:t>versions</w:t>
      </w:r>
      <w:r w:rsidR="00A01728">
        <w:t xml:space="preserve"> of </w:t>
      </w:r>
      <m:oMath>
        <m:r>
          <w:rPr>
            <w:rFonts w:ascii="Cambria Math" w:hAnsi="Cambria Math"/>
          </w:rPr>
          <m:t>ζ</m:t>
        </m:r>
      </m:oMath>
      <w:r w:rsidR="0089695F">
        <w:t xml:space="preserve">: </w:t>
      </w:r>
      <w:r w:rsidR="0089695F">
        <w:br/>
        <w:t>One with delay of 5,</w:t>
      </w:r>
    </w:p>
    <w:p w:rsidR="0089695F" w:rsidRDefault="0089695F" w:rsidP="001D58FC">
      <w:pPr>
        <w:ind w:left="1701" w:right="85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D5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ζ(t-5)</m:t>
          </m:r>
          <m:r>
            <w:br/>
          </m:r>
        </m:oMath>
      </m:oMathPara>
    </w:p>
    <w:p w:rsidR="0089695F" w:rsidRDefault="0089695F" w:rsidP="001D58FC">
      <w:pPr>
        <w:ind w:left="1701" w:right="850"/>
      </w:pPr>
      <w:r>
        <w:t xml:space="preserve">Another one with is an average of </w:t>
      </w:r>
      <w:r w:rsidR="00EF6C3D">
        <w:t>ten delay</w:t>
      </w:r>
      <w:r>
        <w:t>s</w:t>
      </w:r>
      <w:r w:rsidR="00EF6C3D">
        <w:t xml:space="preserve"> i.e., </w:t>
      </w:r>
    </w:p>
    <w:p w:rsidR="0089695F" w:rsidRDefault="0089695F" w:rsidP="001D58FC">
      <w:pPr>
        <w:ind w:left="1701" w:right="85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M10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</m:sSub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ζ</m:t>
          </m:r>
          <m:r>
            <w:rPr>
              <w:rFonts w:ascii="Cambria Math" w:hAnsi="Cambria Math"/>
            </w:rPr>
            <m:t>(t-i)</m:t>
          </m:r>
          <m:r>
            <w:br/>
          </m:r>
        </m:oMath>
      </m:oMathPara>
      <w:r>
        <w:t>By choosing</w:t>
      </w:r>
      <w:r w:rsidR="00A01728">
        <w:t xml:space="preserve"> lag that </w:t>
      </w:r>
      <w:r w:rsidR="00B82E8B">
        <w:t>maximizes</w:t>
      </w:r>
      <w:r>
        <w:t>,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cor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zeta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t-lag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realized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impli</m:t>
                  </m:r>
                  <m:r>
                    <w:rPr>
                      <w:rFonts w:ascii="Cambria Math" w:hAnsi="Cambria Math"/>
                    </w:rPr>
                    <m:t>ed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</m:t>
          </m:r>
          <m:r>
            <w:br/>
          </m:r>
        </m:oMath>
      </m:oMathPara>
      <w:r>
        <w:t xml:space="preserve"> t</w:t>
      </w:r>
      <w:r w:rsidR="00A01728">
        <w:t xml:space="preserve">wo time series are </w:t>
      </w:r>
      <w:r>
        <w:t>highly</w:t>
      </w:r>
      <w:r w:rsidR="00D80F92">
        <w:t xml:space="preserve"> correlated that we can spot it by eyes.</w:t>
      </w:r>
      <w:r w:rsidR="001D58FC">
        <w:t xml:space="preserve"> </w:t>
      </w:r>
    </w:p>
    <w:p w:rsidR="0089695F" w:rsidRDefault="0089695F" w:rsidP="001D58FC">
      <w:pPr>
        <w:ind w:left="1701" w:right="850"/>
      </w:pPr>
    </w:p>
    <w:p w:rsidR="001D58FC" w:rsidRDefault="00D86E09" w:rsidP="001D58FC">
      <w:pPr>
        <w:ind w:left="1701" w:right="850"/>
      </w:pPr>
      <w:r>
        <w:rPr>
          <w:rFonts w:ascii="Courier" w:hAnsi="Courier" w:cs="Times New Roman"/>
          <w:noProof/>
        </w:rPr>
        <w:drawing>
          <wp:anchor distT="0" distB="0" distL="114300" distR="114300" simplePos="0" relativeHeight="251658240" behindDoc="1" locked="0" layoutInCell="1" allowOverlap="1" wp14:anchorId="779C97EE" wp14:editId="4D7D6B10">
            <wp:simplePos x="0" y="0"/>
            <wp:positionH relativeFrom="column">
              <wp:posOffset>174625</wp:posOffset>
            </wp:positionH>
            <wp:positionV relativeFrom="paragraph">
              <wp:posOffset>431165</wp:posOffset>
            </wp:positionV>
            <wp:extent cx="7026275" cy="3782695"/>
            <wp:effectExtent l="0" t="0" r="9525" b="1905"/>
            <wp:wrapNone/>
            <wp:docPr id="10" name="Picture 10" descr="Macintosh HD:Users:chanp:Desktop:mythesis:thesis:mea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chanp:Desktop:mythesis:thesis:mean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8" r="5970" b="762"/>
                    <a:stretch/>
                  </pic:blipFill>
                  <pic:spPr bwMode="auto">
                    <a:xfrm>
                      <a:off x="0" y="0"/>
                      <a:ext cx="7026275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F92">
        <w:t xml:space="preserve">If the lag=20 </w:t>
      </w:r>
      <w:r w:rsidR="0089695F">
        <w:t>we’re done because</w:t>
      </w:r>
      <w:r w:rsidR="00D80F92">
        <w:t xml:space="preserve"> </w:t>
      </w:r>
      <w:proofErr w:type="gramStart"/>
      <w:r w:rsidR="00D80F92">
        <w:t>zeta(</w:t>
      </w:r>
      <w:proofErr w:type="gramEnd"/>
      <w:r w:rsidR="00D80F92">
        <w:t xml:space="preserve">t-20) predicts </w:t>
      </w:r>
      <w:proofErr w:type="spellStart"/>
      <w:r w:rsidR="00D80F92">
        <w:t>rv</w:t>
      </w:r>
      <w:proofErr w:type="spellEnd"/>
      <w:r w:rsidR="00D80F92">
        <w:t>(t)-iv(t-20</w:t>
      </w:r>
      <w:r w:rsidR="0089695F">
        <w:t>)</w:t>
      </w:r>
      <w:r w:rsidR="00D80F92">
        <w:t xml:space="preserve">. </w:t>
      </w:r>
      <w:r w:rsidR="0089695F">
        <w:br/>
      </w:r>
      <w:r w:rsidR="00D80F92">
        <w:t>But unfortunately what make it hig</w:t>
      </w:r>
      <w:r w:rsidR="0089695F">
        <w:t>hly correlated really is lag = 10</w:t>
      </w:r>
      <w:r w:rsidR="00D80F92">
        <w:t xml:space="preserve"> for zeta with </w:t>
      </w:r>
      <w:r w:rsidR="0089695F">
        <w:t>5 delay, and lag = 8</w:t>
      </w:r>
      <w:r w:rsidR="00D80F92">
        <w:t xml:space="preserve"> for </w:t>
      </w:r>
      <w:r w:rsidR="0089695F">
        <w:t xml:space="preserve">averaging </w:t>
      </w:r>
      <w:r w:rsidR="00D80F92">
        <w:t>zeta</w:t>
      </w:r>
    </w:p>
    <w:p w:rsidR="001D58FC" w:rsidRPr="001D58FC" w:rsidRDefault="001D58FC" w:rsidP="001D58FC"/>
    <w:p w:rsidR="001D58FC" w:rsidRDefault="001D58FC" w:rsidP="001D58FC"/>
    <w:p w:rsidR="001D58FC" w:rsidRDefault="001D58FC" w:rsidP="001D58FC">
      <w:pPr>
        <w:sectPr w:rsidR="001D58FC" w:rsidSect="001D58FC">
          <w:pgSz w:w="11900" w:h="16840"/>
          <w:pgMar w:top="1440" w:right="560" w:bottom="1440" w:left="142" w:header="708" w:footer="708" w:gutter="0"/>
          <w:cols w:space="708"/>
          <w:docGrid w:linePitch="360"/>
        </w:sectPr>
      </w:pPr>
      <w:r w:rsidRPr="00D47DFB">
        <w:rPr>
          <w:rFonts w:ascii="Courier" w:hAnsi="Courier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3081020</wp:posOffset>
            </wp:positionV>
            <wp:extent cx="6937045" cy="3543797"/>
            <wp:effectExtent l="0" t="0" r="0" b="12700"/>
            <wp:wrapNone/>
            <wp:docPr id="8" name="Picture 8" descr="Macintosh HD:Users:chanp:Desktop:mythesis:thesis:dela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hanp:Desktop:mythesis:thesis:delay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2" t="2707" r="6437" b="4284"/>
                    <a:stretch/>
                  </pic:blipFill>
                  <pic:spPr bwMode="auto">
                    <a:xfrm>
                      <a:off x="0" y="0"/>
                      <a:ext cx="6937045" cy="354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8FC" w:rsidRPr="001D58FC" w:rsidRDefault="001D58FC" w:rsidP="00D86E09"/>
    <w:p w:rsidR="001D58FC" w:rsidRPr="001D58FC" w:rsidRDefault="00D86E09" w:rsidP="00D86E09">
      <w:r>
        <w:t>By the way, as can be seen from their cross correlation, even at lag 15 the correlation is still high. To see how lag 15 plays role in effect, I show you the average p</w:t>
      </w:r>
      <w:r w:rsidR="00532AC5">
        <w:t>ayoff (notice that I now subtract realized from implied vol.)</w:t>
      </w:r>
      <w: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σ</m:t>
                  </m:r>
                </m:e>
                <m:sub>
                  <m:r>
                    <w:rPr>
                      <w:rFonts w:ascii="Cambria Math" w:hAnsi="Cambria Math"/>
                    </w:rPr>
                    <m:t>implied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realized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 | ζ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t-15</m:t>
                  </m:r>
                </m:e>
              </m:d>
              <m:r>
                <w:rPr>
                  <w:rFonts w:ascii="Cambria Math" w:hAnsi="Cambria Math"/>
                </w:rPr>
                <m:t xml:space="preserve">&gt; X 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1D58FC" w:rsidRPr="001D58FC" w:rsidRDefault="001D58FC" w:rsidP="00D86E09">
      <w:pPr>
        <w:ind w:left="284"/>
      </w:pPr>
    </w:p>
    <w:p w:rsidR="00532AC5" w:rsidRPr="001D58FC" w:rsidRDefault="00532AC5" w:rsidP="00D86E09">
      <w:pPr>
        <w:ind w:left="284"/>
      </w:pPr>
    </w:p>
    <w:p w:rsidR="00532AC5" w:rsidRPr="00DE0DE8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>&gt;&gt;&gt;Delay5-zeta</w:t>
      </w:r>
    </w:p>
    <w:p w:rsidR="00532AC5" w:rsidRPr="00532AC5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532AC5">
        <w:rPr>
          <w:rFonts w:ascii="Courier" w:hAnsi="Courier" w:cs="Times New Roman"/>
        </w:rPr>
        <w:t>E(</w:t>
      </w:r>
      <w:proofErr w:type="spellStart"/>
      <w:proofErr w:type="gramEnd"/>
      <w:r w:rsidRPr="00532AC5">
        <w:rPr>
          <w:rFonts w:ascii="Courier" w:hAnsi="Courier" w:cs="Times New Roman"/>
        </w:rPr>
        <w:t>impvol-rvol</w:t>
      </w:r>
      <w:proofErr w:type="spellEnd"/>
      <w:r w:rsidRPr="00532AC5">
        <w:rPr>
          <w:rFonts w:ascii="Courier" w:hAnsi="Courier" w:cs="Times New Roman"/>
        </w:rPr>
        <w:t xml:space="preserve"> | z(t-l) &gt; X), l = 15</w:t>
      </w:r>
    </w:p>
    <w:p w:rsidR="00532AC5" w:rsidRPr="00532AC5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532AC5">
        <w:rPr>
          <w:rFonts w:ascii="Courier" w:hAnsi="Courier" w:cs="Times New Roman"/>
        </w:rPr>
        <w:t>Days during testing = 1759</w:t>
      </w:r>
    </w:p>
    <w:p w:rsidR="00532AC5" w:rsidRPr="00532AC5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532AC5">
        <w:rPr>
          <w:rFonts w:ascii="Courier" w:hAnsi="Courier" w:cs="Times New Roman"/>
        </w:rPr>
        <w:t xml:space="preserve">   X      days     </w:t>
      </w:r>
      <w:proofErr w:type="spellStart"/>
      <w:r w:rsidRPr="00532AC5">
        <w:rPr>
          <w:rFonts w:ascii="Courier" w:hAnsi="Courier" w:cs="Times New Roman"/>
        </w:rPr>
        <w:t>AvgPayoff</w:t>
      </w:r>
      <w:proofErr w:type="spellEnd"/>
    </w:p>
    <w:p w:rsidR="00532AC5" w:rsidRPr="00532AC5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532AC5">
        <w:rPr>
          <w:rFonts w:ascii="Courier" w:hAnsi="Courier" w:cs="Times New Roman"/>
        </w:rPr>
        <w:t xml:space="preserve"> 0.000     1757      3.729</w:t>
      </w:r>
    </w:p>
    <w:p w:rsidR="00532AC5" w:rsidRPr="00532AC5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532AC5">
        <w:rPr>
          <w:rFonts w:ascii="Courier" w:hAnsi="Courier" w:cs="Times New Roman"/>
        </w:rPr>
        <w:t xml:space="preserve"> 0.100     1713      3.687</w:t>
      </w:r>
    </w:p>
    <w:p w:rsidR="00532AC5" w:rsidRPr="00532AC5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532AC5">
        <w:rPr>
          <w:rFonts w:ascii="Courier" w:hAnsi="Courier" w:cs="Times New Roman"/>
        </w:rPr>
        <w:t xml:space="preserve"> 0.200     1612      3.540</w:t>
      </w:r>
    </w:p>
    <w:p w:rsidR="00532AC5" w:rsidRPr="00532AC5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532AC5">
        <w:rPr>
          <w:rFonts w:ascii="Courier" w:hAnsi="Courier" w:cs="Times New Roman"/>
        </w:rPr>
        <w:t xml:space="preserve"> 0.300     1446      3.322</w:t>
      </w:r>
    </w:p>
    <w:p w:rsidR="00532AC5" w:rsidRPr="00532AC5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532AC5">
        <w:rPr>
          <w:rFonts w:ascii="Courier" w:hAnsi="Courier" w:cs="Times New Roman"/>
        </w:rPr>
        <w:t xml:space="preserve"> 0.400     1240      3.037</w:t>
      </w:r>
    </w:p>
    <w:p w:rsidR="00532AC5" w:rsidRPr="00532AC5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532AC5">
        <w:rPr>
          <w:rFonts w:ascii="Courier" w:hAnsi="Courier" w:cs="Times New Roman"/>
        </w:rPr>
        <w:t xml:space="preserve"> 0.500      916      2.029</w:t>
      </w:r>
    </w:p>
    <w:p w:rsidR="00532AC5" w:rsidRPr="00532AC5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532AC5">
        <w:rPr>
          <w:rFonts w:ascii="Courier" w:hAnsi="Courier" w:cs="Times New Roman"/>
        </w:rPr>
        <w:t xml:space="preserve"> 0.600      626      1.059</w:t>
      </w:r>
    </w:p>
    <w:p w:rsidR="00532AC5" w:rsidRPr="00532AC5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532AC5">
        <w:rPr>
          <w:rFonts w:ascii="Courier" w:hAnsi="Courier" w:cs="Times New Roman"/>
        </w:rPr>
        <w:t xml:space="preserve"> 0.700      399      0.099</w:t>
      </w:r>
    </w:p>
    <w:p w:rsidR="00532AC5" w:rsidRPr="00532AC5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532AC5">
        <w:rPr>
          <w:rFonts w:ascii="Courier" w:hAnsi="Courier" w:cs="Times New Roman"/>
        </w:rPr>
        <w:t xml:space="preserve"> 0.800      228     -1.106</w:t>
      </w:r>
    </w:p>
    <w:p w:rsidR="00532AC5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532AC5">
        <w:rPr>
          <w:rFonts w:ascii="Courier" w:hAnsi="Courier" w:cs="Times New Roman"/>
        </w:rPr>
        <w:t xml:space="preserve"> 0.900      131     -1.648</w:t>
      </w:r>
    </w:p>
    <w:p w:rsidR="00532AC5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532AC5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>&gt;&gt;&gt;</w:t>
      </w:r>
      <w:r>
        <w:rPr>
          <w:rFonts w:ascii="Courier" w:hAnsi="Courier" w:cs="Times New Roman"/>
        </w:rPr>
        <w:t>Avg10</w:t>
      </w:r>
      <w:r w:rsidRPr="00DE0DE8">
        <w:rPr>
          <w:rFonts w:ascii="Courier" w:hAnsi="Courier" w:cs="Times New Roman"/>
        </w:rPr>
        <w:t>-zeta</w:t>
      </w:r>
    </w:p>
    <w:p w:rsidR="00532AC5" w:rsidRPr="0010764C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10764C">
        <w:rPr>
          <w:rFonts w:ascii="Courier" w:hAnsi="Courier" w:cs="Times New Roman"/>
        </w:rPr>
        <w:t>E(</w:t>
      </w:r>
      <w:proofErr w:type="spellStart"/>
      <w:proofErr w:type="gramEnd"/>
      <w:r w:rsidRPr="0010764C">
        <w:rPr>
          <w:rFonts w:ascii="Courier" w:hAnsi="Courier" w:cs="Times New Roman"/>
        </w:rPr>
        <w:t>impvol-rvol</w:t>
      </w:r>
      <w:proofErr w:type="spellEnd"/>
      <w:r w:rsidRPr="0010764C">
        <w:rPr>
          <w:rFonts w:ascii="Courier" w:hAnsi="Courier" w:cs="Times New Roman"/>
        </w:rPr>
        <w:t xml:space="preserve"> | z(t-l) &gt; X), l = 15</w:t>
      </w:r>
    </w:p>
    <w:p w:rsidR="00532AC5" w:rsidRPr="0010764C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10764C">
        <w:rPr>
          <w:rFonts w:ascii="Courier" w:hAnsi="Courier" w:cs="Times New Roman"/>
        </w:rPr>
        <w:t>Days during testing = 1759</w:t>
      </w:r>
    </w:p>
    <w:p w:rsidR="00532AC5" w:rsidRPr="0010764C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10764C">
        <w:rPr>
          <w:rFonts w:ascii="Courier" w:hAnsi="Courier" w:cs="Times New Roman"/>
        </w:rPr>
        <w:t xml:space="preserve">   X      days     </w:t>
      </w:r>
      <w:proofErr w:type="spellStart"/>
      <w:r w:rsidRPr="0010764C">
        <w:rPr>
          <w:rFonts w:ascii="Courier" w:hAnsi="Courier" w:cs="Times New Roman"/>
        </w:rPr>
        <w:t>AvgPayoff</w:t>
      </w:r>
      <w:proofErr w:type="spellEnd"/>
    </w:p>
    <w:p w:rsidR="00532AC5" w:rsidRPr="0010764C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10764C">
        <w:rPr>
          <w:rFonts w:ascii="Courier" w:hAnsi="Courier" w:cs="Times New Roman"/>
        </w:rPr>
        <w:t xml:space="preserve"> 0.000     1759      3.734</w:t>
      </w:r>
    </w:p>
    <w:p w:rsidR="00532AC5" w:rsidRPr="0010764C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10764C">
        <w:rPr>
          <w:rFonts w:ascii="Courier" w:hAnsi="Courier" w:cs="Times New Roman"/>
        </w:rPr>
        <w:t xml:space="preserve"> 0.100     1759      3.734</w:t>
      </w:r>
    </w:p>
    <w:p w:rsidR="00532AC5" w:rsidRPr="0010764C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10764C">
        <w:rPr>
          <w:rFonts w:ascii="Courier" w:hAnsi="Courier" w:cs="Times New Roman"/>
        </w:rPr>
        <w:t xml:space="preserve"> 0.200     1738      3.728</w:t>
      </w:r>
    </w:p>
    <w:p w:rsidR="00532AC5" w:rsidRPr="0010764C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10764C">
        <w:rPr>
          <w:rFonts w:ascii="Courier" w:hAnsi="Courier" w:cs="Times New Roman"/>
        </w:rPr>
        <w:t xml:space="preserve"> 0.300     1591      3.605</w:t>
      </w:r>
    </w:p>
    <w:p w:rsidR="00532AC5" w:rsidRPr="0010764C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10764C">
        <w:rPr>
          <w:rFonts w:ascii="Courier" w:hAnsi="Courier" w:cs="Times New Roman"/>
        </w:rPr>
        <w:t xml:space="preserve"> 0.400     1328      3.212</w:t>
      </w:r>
    </w:p>
    <w:p w:rsidR="00532AC5" w:rsidRPr="0010764C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10764C">
        <w:rPr>
          <w:rFonts w:ascii="Courier" w:hAnsi="Courier" w:cs="Times New Roman"/>
        </w:rPr>
        <w:t xml:space="preserve"> 0.500      937      2.190</w:t>
      </w:r>
    </w:p>
    <w:p w:rsidR="00532AC5" w:rsidRPr="0010764C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10764C">
        <w:rPr>
          <w:rFonts w:ascii="Courier" w:hAnsi="Courier" w:cs="Times New Roman"/>
        </w:rPr>
        <w:t xml:space="preserve"> 0.600      550      0.854</w:t>
      </w:r>
    </w:p>
    <w:p w:rsidR="00532AC5" w:rsidRPr="0010764C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10764C">
        <w:rPr>
          <w:rFonts w:ascii="Courier" w:hAnsi="Courier" w:cs="Times New Roman"/>
        </w:rPr>
        <w:t xml:space="preserve"> 0.700      218     -0.889</w:t>
      </w:r>
    </w:p>
    <w:p w:rsidR="00532AC5" w:rsidRPr="0010764C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10764C">
        <w:rPr>
          <w:rFonts w:ascii="Courier" w:hAnsi="Courier" w:cs="Times New Roman"/>
        </w:rPr>
        <w:t xml:space="preserve"> 0.800       27     -4.050</w:t>
      </w:r>
    </w:p>
    <w:p w:rsidR="00532AC5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10764C">
        <w:rPr>
          <w:rFonts w:ascii="Courier" w:hAnsi="Courier" w:cs="Times New Roman"/>
        </w:rPr>
        <w:t xml:space="preserve"> 0.900                 </w:t>
      </w:r>
      <w:proofErr w:type="spellStart"/>
      <w:r w:rsidRPr="0010764C">
        <w:rPr>
          <w:rFonts w:ascii="Courier" w:hAnsi="Courier" w:cs="Times New Roman"/>
        </w:rPr>
        <w:t>NaN</w:t>
      </w:r>
      <w:proofErr w:type="spellEnd"/>
    </w:p>
    <w:p w:rsidR="00532AC5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532AC5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B82E8B" w:rsidRPr="00083264" w:rsidRDefault="00B82E8B" w:rsidP="00B82E8B">
      <w:pPr>
        <w:sectPr w:rsidR="00B82E8B" w:rsidRPr="00083264" w:rsidSect="00532AC5">
          <w:pgSz w:w="12240" w:h="15840"/>
          <w:pgMar w:top="1440" w:right="1800" w:bottom="1440" w:left="1800" w:header="720" w:footer="720" w:gutter="0"/>
          <w:cols w:space="720"/>
          <w:noEndnote/>
        </w:sectPr>
      </w:pPr>
      <w:r>
        <w:t>What this implies is that an investor only know he will lose in the next 15 days after he formed the position 5 days ago. So it means that my current zetas respond to slow to the market. The next picture illustrates this.</w:t>
      </w:r>
    </w:p>
    <w:p w:rsidR="00532AC5" w:rsidRPr="00DE0DE8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532AC5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532AC5" w:rsidRPr="00DE0DE8" w:rsidRDefault="00532AC5" w:rsidP="00532AC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1D58FC" w:rsidRPr="001D58FC" w:rsidRDefault="001D58FC" w:rsidP="00D86E09">
      <w:pPr>
        <w:ind w:left="284"/>
      </w:pPr>
    </w:p>
    <w:p w:rsidR="001D58FC" w:rsidRPr="001D58FC" w:rsidRDefault="001D58FC" w:rsidP="00D86E09">
      <w:pPr>
        <w:ind w:left="284"/>
      </w:pPr>
    </w:p>
    <w:p w:rsidR="001D58FC" w:rsidRPr="001D58FC" w:rsidRDefault="001D58FC" w:rsidP="00D86E09">
      <w:pPr>
        <w:ind w:left="284"/>
      </w:pPr>
      <w:bookmarkStart w:id="0" w:name="_GoBack"/>
      <w:bookmarkEnd w:id="0"/>
    </w:p>
    <w:p w:rsidR="001D58FC" w:rsidRPr="001D58FC" w:rsidRDefault="001D58FC" w:rsidP="00D86E09">
      <w:pPr>
        <w:ind w:left="284"/>
      </w:pPr>
    </w:p>
    <w:p w:rsidR="001D58FC" w:rsidRPr="001D58FC" w:rsidRDefault="001D58FC" w:rsidP="00D86E09">
      <w:pPr>
        <w:ind w:left="284"/>
      </w:pPr>
    </w:p>
    <w:p w:rsidR="001D58FC" w:rsidRPr="001D58FC" w:rsidRDefault="001D58FC" w:rsidP="00D86E09">
      <w:pPr>
        <w:ind w:left="284"/>
      </w:pPr>
    </w:p>
    <w:p w:rsidR="001D58FC" w:rsidRPr="001D58FC" w:rsidRDefault="001D58FC" w:rsidP="00D86E09">
      <w:pPr>
        <w:ind w:left="284"/>
      </w:pPr>
    </w:p>
    <w:p w:rsidR="001D58FC" w:rsidRPr="001D58FC" w:rsidRDefault="001D58FC" w:rsidP="00D86E09">
      <w:pPr>
        <w:ind w:left="284"/>
      </w:pPr>
    </w:p>
    <w:p w:rsidR="001D58FC" w:rsidRPr="001D58FC" w:rsidRDefault="001D58FC" w:rsidP="00D86E09">
      <w:pPr>
        <w:ind w:left="284"/>
      </w:pPr>
    </w:p>
    <w:p w:rsidR="001D58FC" w:rsidRPr="001D58FC" w:rsidRDefault="001D58FC" w:rsidP="00D86E09">
      <w:pPr>
        <w:ind w:left="284"/>
      </w:pPr>
    </w:p>
    <w:p w:rsidR="004242AD" w:rsidRDefault="004242AD" w:rsidP="004242AD">
      <w:r>
        <w:t>Miscellaneous</w:t>
      </w:r>
    </w:p>
    <w:p w:rsidR="004242AD" w:rsidRDefault="004242AD" w:rsidP="004242AD"/>
    <w:p w:rsidR="004242AD" w:rsidRDefault="004242AD" w:rsidP="004242AD">
      <w:pPr>
        <w:pStyle w:val="ListParagraph"/>
        <w:numPr>
          <w:ilvl w:val="0"/>
          <w:numId w:val="1"/>
        </w:numPr>
      </w:pPr>
      <w:proofErr w:type="gramStart"/>
      <w:r>
        <w:t>zeta</w:t>
      </w:r>
      <w:proofErr w:type="gramEnd"/>
      <w:r>
        <w:t xml:space="preserve"> detect</w:t>
      </w:r>
      <w:r w:rsidR="00B82E8B">
        <w:t>s</w:t>
      </w:r>
      <w:r>
        <w:t xml:space="preserve"> drawdown </w:t>
      </w:r>
      <w:r w:rsidR="00B82E8B">
        <w:t>after it happens</w:t>
      </w:r>
    </w:p>
    <w:p w:rsidR="00D80F92" w:rsidRDefault="004242AD" w:rsidP="004242AD">
      <w:pPr>
        <w:pStyle w:val="ListParagraph"/>
        <w:numPr>
          <w:ilvl w:val="0"/>
          <w:numId w:val="1"/>
        </w:numPr>
      </w:pPr>
      <w:proofErr w:type="gramStart"/>
      <w:r>
        <w:t>drawdown</w:t>
      </w:r>
      <w:proofErr w:type="gramEnd"/>
      <w:r>
        <w:t>(t) cause</w:t>
      </w:r>
      <w:r w:rsidR="00B82E8B">
        <w:t>s</w:t>
      </w:r>
      <w:r>
        <w:t xml:space="preserve"> rise in RV(s) for s &gt; t, but it does always mean that RV(s) – IV(s</w:t>
      </w:r>
      <w:r w:rsidR="00B82E8B">
        <w:t>-20</w:t>
      </w:r>
      <w:r>
        <w:t>) &gt; 0.</w:t>
      </w:r>
    </w:p>
    <w:p w:rsidR="004242AD" w:rsidRDefault="004242AD" w:rsidP="004242AD">
      <w:pPr>
        <w:pStyle w:val="ListParagraph"/>
        <w:numPr>
          <w:ilvl w:val="1"/>
          <w:numId w:val="1"/>
        </w:numPr>
      </w:pPr>
      <w:r>
        <w:t>One way to sepa</w:t>
      </w:r>
      <w:r w:rsidR="00B82E8B">
        <w:t>rate between a rise that lead to sign change or a rise that does not, is to look at trend of the market, i.e., bull or bear</w:t>
      </w:r>
    </w:p>
    <w:sectPr w:rsidR="004242AD" w:rsidSect="001D58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E8B" w:rsidRDefault="00B82E8B" w:rsidP="00EF6C3D">
      <w:r>
        <w:separator/>
      </w:r>
    </w:p>
  </w:endnote>
  <w:endnote w:type="continuationSeparator" w:id="0">
    <w:p w:rsidR="00B82E8B" w:rsidRDefault="00B82E8B" w:rsidP="00EF6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E8B" w:rsidRDefault="00B82E8B" w:rsidP="00EF6C3D">
      <w:r>
        <w:separator/>
      </w:r>
    </w:p>
  </w:footnote>
  <w:footnote w:type="continuationSeparator" w:id="0">
    <w:p w:rsidR="00B82E8B" w:rsidRDefault="00B82E8B" w:rsidP="00EF6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4F95"/>
    <w:multiLevelType w:val="hybridMultilevel"/>
    <w:tmpl w:val="17742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728"/>
    <w:rsid w:val="00057EF0"/>
    <w:rsid w:val="00083264"/>
    <w:rsid w:val="001D58FC"/>
    <w:rsid w:val="004242AD"/>
    <w:rsid w:val="00532AC5"/>
    <w:rsid w:val="0089695F"/>
    <w:rsid w:val="00A01728"/>
    <w:rsid w:val="00B82E8B"/>
    <w:rsid w:val="00D80F92"/>
    <w:rsid w:val="00D86E09"/>
    <w:rsid w:val="00EF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B320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F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F92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F6C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F6C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C3D"/>
  </w:style>
  <w:style w:type="paragraph" w:styleId="Footer">
    <w:name w:val="footer"/>
    <w:basedOn w:val="Normal"/>
    <w:link w:val="FooterChar"/>
    <w:uiPriority w:val="99"/>
    <w:unhideWhenUsed/>
    <w:rsid w:val="00EF6C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C3D"/>
  </w:style>
  <w:style w:type="paragraph" w:styleId="ListParagraph">
    <w:name w:val="List Paragraph"/>
    <w:basedOn w:val="Normal"/>
    <w:uiPriority w:val="34"/>
    <w:qFormat/>
    <w:rsid w:val="00424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F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F92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F6C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F6C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C3D"/>
  </w:style>
  <w:style w:type="paragraph" w:styleId="Footer">
    <w:name w:val="footer"/>
    <w:basedOn w:val="Normal"/>
    <w:link w:val="FooterChar"/>
    <w:uiPriority w:val="99"/>
    <w:unhideWhenUsed/>
    <w:rsid w:val="00EF6C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C3D"/>
  </w:style>
  <w:style w:type="paragraph" w:styleId="ListParagraph">
    <w:name w:val="List Paragraph"/>
    <w:basedOn w:val="Normal"/>
    <w:uiPriority w:val="34"/>
    <w:qFormat/>
    <w:rsid w:val="00424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1D0481-20EE-8644-9BB2-8EFE1BDA3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316</Words>
  <Characters>1806</Characters>
  <Application>Microsoft Macintosh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Pruksapha</dc:creator>
  <cp:keywords/>
  <dc:description/>
  <cp:lastModifiedBy>Chan Pruksapha</cp:lastModifiedBy>
  <cp:revision>1</cp:revision>
  <dcterms:created xsi:type="dcterms:W3CDTF">2015-06-12T16:30:00Z</dcterms:created>
  <dcterms:modified xsi:type="dcterms:W3CDTF">2015-06-12T23:31:00Z</dcterms:modified>
</cp:coreProperties>
</file>