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0B856" w14:textId="77777777" w:rsidR="005579B0" w:rsidRPr="00BD0EF3" w:rsidRDefault="005579B0" w:rsidP="005579B0">
      <w:pPr>
        <w:rPr>
          <w:b/>
          <w:bCs/>
          <w:sz w:val="44"/>
          <w:szCs w:val="44"/>
        </w:rPr>
      </w:pPr>
      <w:r w:rsidRPr="00BD0EF3">
        <w:rPr>
          <w:b/>
          <w:bCs/>
          <w:sz w:val="44"/>
          <w:szCs w:val="44"/>
        </w:rPr>
        <w:t>Problem-1:</w:t>
      </w:r>
    </w:p>
    <w:p w14:paraId="374980DC" w14:textId="77777777" w:rsidR="005579B0" w:rsidRDefault="005579B0" w:rsidP="005579B0">
      <w:pPr>
        <w:rPr>
          <w:sz w:val="38"/>
          <w:szCs w:val="38"/>
        </w:rPr>
      </w:pPr>
      <w:r>
        <w:rPr>
          <w:sz w:val="38"/>
          <w:szCs w:val="38"/>
        </w:rPr>
        <w:t xml:space="preserve">In this Practical I can fetch issue in recursion so </w:t>
      </w:r>
      <w:r w:rsidRPr="00D47805">
        <w:rPr>
          <w:sz w:val="38"/>
          <w:szCs w:val="38"/>
        </w:rPr>
        <w:t>Follow the correct order: left/right calls around the root.</w:t>
      </w:r>
    </w:p>
    <w:p w14:paraId="75848A29" w14:textId="77777777" w:rsidR="005579B0" w:rsidRDefault="005579B0" w:rsidP="005579B0"/>
    <w:p w14:paraId="0030C065" w14:textId="32A07E8C" w:rsidR="005579B0" w:rsidRPr="00BD0EF3" w:rsidRDefault="005579B0" w:rsidP="005579B0">
      <w:pPr>
        <w:rPr>
          <w:b/>
          <w:bCs/>
          <w:sz w:val="44"/>
          <w:szCs w:val="44"/>
        </w:rPr>
      </w:pPr>
      <w:r w:rsidRPr="00BD0EF3">
        <w:rPr>
          <w:b/>
          <w:bCs/>
          <w:sz w:val="44"/>
          <w:szCs w:val="44"/>
        </w:rPr>
        <w:t>Problem-</w:t>
      </w:r>
      <w:r>
        <w:rPr>
          <w:b/>
          <w:bCs/>
          <w:sz w:val="44"/>
          <w:szCs w:val="44"/>
        </w:rPr>
        <w:t>2</w:t>
      </w:r>
      <w:r w:rsidRPr="00BD0EF3">
        <w:rPr>
          <w:b/>
          <w:bCs/>
          <w:sz w:val="44"/>
          <w:szCs w:val="44"/>
        </w:rPr>
        <w:t>:</w:t>
      </w:r>
    </w:p>
    <w:p w14:paraId="7069500C" w14:textId="77777777" w:rsidR="005579B0" w:rsidRDefault="005579B0" w:rsidP="005579B0">
      <w:pPr>
        <w:rPr>
          <w:sz w:val="38"/>
          <w:szCs w:val="38"/>
        </w:rPr>
      </w:pPr>
      <w:r>
        <w:rPr>
          <w:sz w:val="38"/>
          <w:szCs w:val="38"/>
        </w:rPr>
        <w:t>In this   practical I can fetch issue in duplicates book codes so s</w:t>
      </w:r>
      <w:r w:rsidRPr="00E37A19">
        <w:rPr>
          <w:sz w:val="38"/>
          <w:szCs w:val="38"/>
        </w:rPr>
        <w:t>ince codes are unique, duplicate values should not be inserted.</w:t>
      </w:r>
    </w:p>
    <w:p w14:paraId="7A7C1B79" w14:textId="77777777" w:rsidR="005579B0" w:rsidRDefault="005579B0" w:rsidP="005579B0"/>
    <w:p w14:paraId="5BE68B2E" w14:textId="77777777" w:rsidR="00627DA2" w:rsidRDefault="00627DA2"/>
    <w:sectPr w:rsidR="00627DA2" w:rsidSect="00557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B0"/>
    <w:rsid w:val="00017B2C"/>
    <w:rsid w:val="001234D7"/>
    <w:rsid w:val="0031299F"/>
    <w:rsid w:val="005579B0"/>
    <w:rsid w:val="00627DA2"/>
    <w:rsid w:val="006315A0"/>
    <w:rsid w:val="00AC5D90"/>
    <w:rsid w:val="00EB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E0A58"/>
  <w15:chartTrackingRefBased/>
  <w15:docId w15:val="{A3B9D63A-7E1E-4250-9FAE-293D20C07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9B0"/>
  </w:style>
  <w:style w:type="paragraph" w:styleId="Heading1">
    <w:name w:val="heading 1"/>
    <w:basedOn w:val="Normal"/>
    <w:next w:val="Normal"/>
    <w:link w:val="Heading1Char"/>
    <w:uiPriority w:val="9"/>
    <w:qFormat/>
    <w:rsid w:val="0055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Aarabiyani</dc:creator>
  <cp:keywords/>
  <dc:description/>
  <cp:lastModifiedBy>Uzair Aarabiyani</cp:lastModifiedBy>
  <cp:revision>1</cp:revision>
  <dcterms:created xsi:type="dcterms:W3CDTF">2026-10-05T10:33:00Z</dcterms:created>
  <dcterms:modified xsi:type="dcterms:W3CDTF">2026-10-05T10:35:00Z</dcterms:modified>
</cp:coreProperties>
</file>