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8EDA" w14:textId="68511A30" w:rsidR="00627DA2" w:rsidRDefault="00C41E98">
      <w:r>
        <w:t>Problem-1:</w:t>
      </w:r>
    </w:p>
    <w:p w14:paraId="1D8F888A" w14:textId="7C06E31E" w:rsidR="00C41E98" w:rsidRDefault="00C41E98" w:rsidP="00C41E98">
      <w:r w:rsidRPr="00C41E98">
        <w:t>In Problem 1, I found that after counting up to 50, the counting continued from 51 instead of starting again from 1. I solved this problem by using recursion, which allows the counting to restart correctly after reaching the limit.</w:t>
      </w:r>
    </w:p>
    <w:p w14:paraId="73D737D0" w14:textId="1F4A2491" w:rsidR="00C41E98" w:rsidRDefault="00C41E98" w:rsidP="00C41E98">
      <w:r>
        <w:t>Problem-2</w:t>
      </w:r>
      <w:r w:rsidR="00C94601">
        <w:t>:</w:t>
      </w:r>
    </w:p>
    <w:p w14:paraId="3D50FCBA" w14:textId="66FC488E" w:rsidR="00C94601" w:rsidRDefault="00C94601" w:rsidP="00C41E98">
      <w:r w:rsidRPr="00C41E98">
        <w:t>In Problem 1, I found that after counting up to 50, the counting continued from 51 instead of starting again from 1. I solved this problem by using recursion, which allows the counting to restart correctly after reaching the limit.</w:t>
      </w:r>
    </w:p>
    <w:sectPr w:rsidR="00C94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98"/>
    <w:rsid w:val="00017B2C"/>
    <w:rsid w:val="001234D7"/>
    <w:rsid w:val="0031299F"/>
    <w:rsid w:val="005E7AF6"/>
    <w:rsid w:val="00627DA2"/>
    <w:rsid w:val="006315A0"/>
    <w:rsid w:val="00AC5D90"/>
    <w:rsid w:val="00C41E98"/>
    <w:rsid w:val="00C9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6E59"/>
  <w15:chartTrackingRefBased/>
  <w15:docId w15:val="{E59AC2FE-A717-46C5-8705-0E843938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Aarabiyani</dc:creator>
  <cp:keywords/>
  <dc:description/>
  <cp:lastModifiedBy>Uzair Aarabiyani</cp:lastModifiedBy>
  <cp:revision>1</cp:revision>
  <dcterms:created xsi:type="dcterms:W3CDTF">2026-08-01T14:53:00Z</dcterms:created>
  <dcterms:modified xsi:type="dcterms:W3CDTF">2026-08-01T14:56:00Z</dcterms:modified>
</cp:coreProperties>
</file>