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Arabambi Babatunde – BAD/2026/TC-6/0062</w:t>
      </w:r>
    </w:p>
    <w:p>
      <w:pPr>
        <w:pStyle w:val="Normal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</w:r>
    </w:p>
    <w:p>
      <w:pPr>
        <w:pStyle w:val="Normal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Version control systems (types, advantages, disadvantages, differences, examples</w:t>
      </w:r>
    </w:p>
    <w:p>
      <w:pPr>
        <w:pStyle w:val="Normal"/>
        <w:bidi w:val="0"/>
        <w:jc w:val="both"/>
        <w:rPr>
          <w:rStyle w:val="Strong"/>
          <w:rFonts w:ascii="FreeSerif" w:hAnsi="Free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Introduction: The Digital Safety Net</w:t>
      </w:r>
    </w:p>
    <w:p>
      <w:pPr>
        <w:pStyle w:val="Normal"/>
        <w:bidi w:val="0"/>
        <w:jc w:val="both"/>
        <w:rPr/>
      </w:pPr>
      <w:r>
        <w:rPr>
          <w:rFonts w:ascii="FreeSerif" w:hAnsi="FreeSerif"/>
          <w:b w:val="false"/>
          <w:bCs w:val="false"/>
          <w:sz w:val="28"/>
          <w:szCs w:val="28"/>
        </w:rPr>
        <w:t>In the world of modern software engineering, a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Version Control System (VCS)</w:t>
      </w:r>
      <w:r>
        <w:rPr>
          <w:rFonts w:ascii="FreeSerif" w:hAnsi="FreeSerif"/>
          <w:b w:val="false"/>
          <w:bCs w:val="false"/>
          <w:sz w:val="28"/>
          <w:szCs w:val="28"/>
        </w:rPr>
        <w:t> is the bedrock of productivity. At its core, a VCS is a tool that tracks every modification to a codebase. If a developer makes a mistake, they can "turn back the clock" and compare earlier versions of the code to fix the issue while minimizing disruption. This capability has transformed software development from a risky, manual process of copying files into a structured, collaborative discipline.</w:t>
      </w:r>
    </w:p>
    <w:p>
      <w:pPr>
        <w:pStyle w:val="BodyText"/>
        <w:bidi w:val="0"/>
        <w:jc w:val="both"/>
        <w:rPr>
          <w:rStyle w:val="Strong"/>
          <w:rFonts w:ascii="FreeSerif" w:hAnsi="FreeSerif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1. The Three Generations of Version Control</w:t>
      </w:r>
    </w:p>
    <w:p>
      <w:pPr>
        <w:pStyle w:val="BodyText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The history of VCS is generally divided into three distinct architectural generations.</w:t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Local Version Control Systems (LVCS)</w:t>
      </w:r>
    </w:p>
    <w:p>
      <w:pPr>
        <w:pStyle w:val="BodyText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The earliest systems operated solely on a developer’s local machine. These systems tracked changes to files in a simple database or patch set.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Mechanism:</w:t>
      </w:r>
      <w:r>
        <w:rPr>
          <w:rFonts w:ascii="FreeSerif" w:hAnsi="FreeSerif"/>
          <w:b w:val="false"/>
          <w:bCs w:val="false"/>
          <w:sz w:val="28"/>
          <w:szCs w:val="28"/>
        </w:rPr>
        <w:t> It records a "patch set" (the differences between files) to recreate the state of any file at any point in time.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Pros:</w:t>
      </w:r>
      <w:r>
        <w:rPr>
          <w:rFonts w:ascii="FreeSerif" w:hAnsi="FreeSerif"/>
          <w:b w:val="false"/>
          <w:bCs w:val="false"/>
          <w:sz w:val="28"/>
          <w:szCs w:val="28"/>
        </w:rPr>
        <w:t> Simple to use; no internet or server required.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Cons:</w:t>
      </w:r>
      <w:r>
        <w:rPr>
          <w:rFonts w:ascii="FreeSerif" w:hAnsi="FreeSerif"/>
          <w:b w:val="false"/>
          <w:bCs w:val="false"/>
          <w:sz w:val="28"/>
          <w:szCs w:val="28"/>
        </w:rPr>
        <w:t> Collaboration is nearly impossible. If the local hard drive fails, the entire project history is lost.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Example:</w:t>
      </w:r>
      <w:r>
        <w:rPr>
          <w:rFonts w:ascii="FreeSerif" w:hAnsi="FreeSerif"/>
          <w:b w:val="false"/>
          <w:bCs w:val="false"/>
          <w:sz w:val="28"/>
          <w:szCs w:val="28"/>
        </w:rPr>
        <w:t>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RCS (Revision Control System)</w:t>
      </w:r>
      <w:r>
        <w:rPr>
          <w:rFonts w:ascii="FreeSerif" w:hAnsi="FreeSerif"/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Centralized Version Control Systems (CVCS)</w:t>
      </w:r>
    </w:p>
    <w:p>
      <w:pPr>
        <w:pStyle w:val="BodyText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As teams grew, the need for a shared repository led to the centralized model. A single server contains all versioned files, and clients "check out" files from that central hub.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Mechanism:</w:t>
      </w:r>
      <w:r>
        <w:rPr>
          <w:rFonts w:ascii="FreeSerif" w:hAnsi="FreeSerif"/>
          <w:b w:val="false"/>
          <w:bCs w:val="false"/>
          <w:sz w:val="28"/>
          <w:szCs w:val="28"/>
        </w:rPr>
        <w:t> Operations like commits and updates require a direct connection to the central server. It often uses a "lock-modify-unlock" or "copy-modify-merge" model.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Pros:</w:t>
      </w:r>
      <w:r>
        <w:rPr>
          <w:rFonts w:ascii="FreeSerif" w:hAnsi="FreeSerif"/>
          <w:b w:val="false"/>
          <w:bCs w:val="false"/>
          <w:sz w:val="28"/>
          <w:szCs w:val="28"/>
        </w:rPr>
        <w:t> Administrators have fine-grained control over who can see or edit specific folders.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Cons:</w:t>
      </w:r>
      <w:r>
        <w:rPr>
          <w:rFonts w:ascii="FreeSerif" w:hAnsi="FreeSerif"/>
          <w:b w:val="false"/>
          <w:bCs w:val="false"/>
          <w:sz w:val="28"/>
          <w:szCs w:val="28"/>
        </w:rPr>
        <w:t> It represents a "single point of failure"—if the server goes down, no one can collaborate or save versions.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Examples:</w:t>
      </w:r>
      <w:r>
        <w:rPr>
          <w:rFonts w:ascii="FreeSerif" w:hAnsi="FreeSerif"/>
          <w:b w:val="false"/>
          <w:bCs w:val="false"/>
          <w:sz w:val="28"/>
          <w:szCs w:val="28"/>
        </w:rPr>
        <w:t>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Subversion (SVN)</w:t>
      </w:r>
      <w:r>
        <w:rPr>
          <w:rFonts w:ascii="FreeSerif" w:hAnsi="FreeSerif"/>
          <w:b w:val="false"/>
          <w:bCs w:val="false"/>
          <w:sz w:val="28"/>
          <w:szCs w:val="28"/>
        </w:rPr>
        <w:t>,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CVS</w:t>
      </w:r>
      <w:r>
        <w:rPr>
          <w:rFonts w:ascii="FreeSerif" w:hAnsi="FreeSerif"/>
          <w:b w:val="false"/>
          <w:bCs w:val="false"/>
          <w:sz w:val="28"/>
          <w:szCs w:val="28"/>
        </w:rPr>
        <w:t>, and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Perforce</w:t>
      </w:r>
      <w:r>
        <w:rPr>
          <w:rFonts w:ascii="FreeSerif" w:hAnsi="FreeSerif"/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Distributed Version Control Systems (DVCS)</w:t>
      </w:r>
    </w:p>
    <w:p>
      <w:pPr>
        <w:pStyle w:val="BodyText"/>
        <w:bidi w:val="0"/>
        <w:jc w:val="both"/>
        <w:rPr/>
      </w:pPr>
      <w:r>
        <w:rPr>
          <w:rFonts w:ascii="FreeSerif" w:hAnsi="FreeSerif"/>
          <w:b w:val="false"/>
          <w:bCs w:val="false"/>
          <w:sz w:val="28"/>
          <w:szCs w:val="28"/>
        </w:rPr>
        <w:t>The modern standard, DVCS, eliminates the dependency on a single server. Every developer "clones" a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full copy</w:t>
      </w:r>
      <w:r>
        <w:rPr>
          <w:rFonts w:ascii="FreeSerif" w:hAnsi="FreeSerif"/>
          <w:b w:val="false"/>
          <w:bCs w:val="false"/>
          <w:sz w:val="28"/>
          <w:szCs w:val="28"/>
        </w:rPr>
        <w:t> of the entire repository, including its complete history.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Mechanism:</w:t>
      </w:r>
      <w:r>
        <w:rPr>
          <w:rFonts w:ascii="FreeSerif" w:hAnsi="FreeSerif"/>
          <w:b w:val="false"/>
          <w:bCs w:val="false"/>
          <w:sz w:val="28"/>
          <w:szCs w:val="28"/>
        </w:rPr>
        <w:t> Most operations (commits, branching, viewing history) happen locally without needing an internet connection. Developers sync their work by "pushing" to or "pulling" from a shared server or each other.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Pros:</w:t>
      </w:r>
      <w:r>
        <w:rPr>
          <w:rFonts w:ascii="FreeSerif" w:hAnsi="FreeSerif"/>
          <w:b w:val="false"/>
          <w:bCs w:val="false"/>
          <w:sz w:val="28"/>
          <w:szCs w:val="28"/>
        </w:rPr>
        <w:t> High performance, offline capability, and built-in redundancy (every clone is a backup).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Cons:</w:t>
      </w:r>
      <w:r>
        <w:rPr>
          <w:rFonts w:ascii="FreeSerif" w:hAnsi="FreeSerif"/>
          <w:b w:val="false"/>
          <w:bCs w:val="false"/>
          <w:sz w:val="28"/>
          <w:szCs w:val="28"/>
        </w:rPr>
        <w:t> Storing the entire history can be resource-intensive for massive repositories with large binary files.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Examples:</w:t>
      </w:r>
      <w:r>
        <w:rPr>
          <w:rFonts w:ascii="FreeSerif" w:hAnsi="FreeSerif"/>
          <w:b w:val="false"/>
          <w:bCs w:val="false"/>
          <w:sz w:val="28"/>
          <w:szCs w:val="28"/>
        </w:rPr>
        <w:t> </w:t>
      </w:r>
      <w:hyperlink r:id="rId2" w:tgtFrame="_blank">
        <w:r>
          <w:rPr>
            <w:rStyle w:val="Hyperlink"/>
            <w:rFonts w:ascii="FreeSerif" w:hAnsi="FreeSerif"/>
            <w:b w:val="false"/>
            <w:bCs w:val="false"/>
            <w:sz w:val="28"/>
            <w:szCs w:val="28"/>
          </w:rPr>
          <w:t>Git</w:t>
        </w:r>
      </w:hyperlink>
      <w:r>
        <w:rPr>
          <w:rFonts w:ascii="FreeSerif" w:hAnsi="FreeSerif"/>
          <w:b w:val="false"/>
          <w:bCs w:val="false"/>
          <w:sz w:val="28"/>
          <w:szCs w:val="28"/>
        </w:rPr>
        <w:t>,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Mercurial</w:t>
      </w:r>
      <w:r>
        <w:rPr>
          <w:rFonts w:ascii="FreeSerif" w:hAnsi="FreeSerif"/>
          <w:b w:val="false"/>
          <w:bCs w:val="false"/>
          <w:sz w:val="28"/>
          <w:szCs w:val="28"/>
        </w:rPr>
        <w:t>, and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Bazaar</w:t>
      </w:r>
      <w:r>
        <w:rPr>
          <w:rFonts w:ascii="FreeSerif" w:hAnsi="FreeSerif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2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. Advantages and Disadvantages</w:t>
      </w:r>
    </w:p>
    <w:p>
      <w:pPr>
        <w:pStyle w:val="Normal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Key Advantages of Using a VCS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Traceability &amp; Accountability:</w:t>
      </w:r>
      <w:r>
        <w:rPr>
          <w:rFonts w:ascii="FreeSerif" w:hAnsi="FreeSerif"/>
          <w:b w:val="false"/>
          <w:bCs w:val="false"/>
          <w:sz w:val="28"/>
          <w:szCs w:val="28"/>
        </w:rPr>
        <w:t> Every change is linked to an author and timestamp, creating an audit log of "who did what and why".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Experimentation through Branching:</w:t>
      </w:r>
      <w:r>
        <w:rPr>
          <w:rFonts w:ascii="FreeSerif" w:hAnsi="FreeSerif"/>
          <w:b w:val="false"/>
          <w:bCs w:val="false"/>
          <w:sz w:val="28"/>
          <w:szCs w:val="28"/>
        </w:rPr>
        <w:t> Developers can create isolated "branches" to test new features. If the experiment fails, the branch can be discarded without ever affecting the stable code.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Conflict Resolution:</w:t>
      </w:r>
      <w:r>
        <w:rPr>
          <w:rFonts w:ascii="FreeSerif" w:hAnsi="FreeSerif"/>
          <w:b w:val="false"/>
          <w:bCs w:val="false"/>
          <w:sz w:val="28"/>
          <w:szCs w:val="28"/>
        </w:rPr>
        <w:t> When two developers modify the same file, the VCS flags the overlap and provides tools to merge the changes safely.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CI/CD Integration:</w:t>
      </w:r>
      <w:r>
        <w:rPr>
          <w:rFonts w:ascii="FreeSerif" w:hAnsi="FreeSerif"/>
          <w:b w:val="false"/>
          <w:bCs w:val="false"/>
          <w:sz w:val="28"/>
          <w:szCs w:val="28"/>
        </w:rPr>
        <w:t> Modern VCS tools trigger automated testing and deployment pipelines as soon as code is committed, ensuring high quality and faster releases.</w:t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Common Disadvantages &amp; Challenges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Learning Curve:</w:t>
      </w:r>
      <w:r>
        <w:rPr>
          <w:rFonts w:ascii="FreeSerif" w:hAnsi="FreeSerif"/>
          <w:b w:val="false"/>
          <w:bCs w:val="false"/>
          <w:sz w:val="28"/>
          <w:szCs w:val="28"/>
        </w:rPr>
        <w:t> Concepts like "rebasing," "merging," and "pull requests" can be daunting for beginners, especially in Git.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Binary File Bloat:</w:t>
      </w:r>
      <w:r>
        <w:rPr>
          <w:rFonts w:ascii="FreeSerif" w:hAnsi="FreeSerif"/>
          <w:b w:val="false"/>
          <w:bCs w:val="false"/>
          <w:sz w:val="28"/>
          <w:szCs w:val="28"/>
        </w:rPr>
        <w:t> Standard VCS (especially Git) struggles with large binary files like high-res images or 3D models, often requiring extensions like Git LFS.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Merge Conflicts:</w:t>
      </w:r>
      <w:r>
        <w:rPr>
          <w:rFonts w:ascii="FreeSerif" w:hAnsi="FreeSerif"/>
          <w:b w:val="false"/>
          <w:bCs w:val="false"/>
          <w:sz w:val="28"/>
          <w:szCs w:val="28"/>
        </w:rPr>
        <w:t> While VCS helps resolve them, complex conflicts still require manual intervention and can be time-consuming.</w:t>
      </w:r>
    </w:p>
    <w:p>
      <w:pPr>
        <w:pStyle w:val="BodyText"/>
        <w:bidi w:val="0"/>
        <w:jc w:val="both"/>
        <w:rPr>
          <w:rStyle w:val="Strong"/>
          <w:rFonts w:ascii="FreeSerif" w:hAnsi="FreeSerif"/>
          <w:b w:val="false"/>
          <w:bCs w:val="false"/>
          <w:sz w:val="28"/>
          <w:szCs w:val="28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3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. Modern Ecosystem and Trends (2025-2026)</w:t>
      </w:r>
    </w:p>
    <w:p>
      <w:pPr>
        <w:pStyle w:val="BodyText"/>
        <w:bidi w:val="0"/>
        <w:jc w:val="both"/>
        <w:rPr/>
      </w:pPr>
      <w:r>
        <w:rPr>
          <w:rFonts w:ascii="FreeSerif" w:hAnsi="FreeSerif"/>
          <w:b w:val="false"/>
          <w:bCs w:val="false"/>
          <w:sz w:val="28"/>
          <w:szCs w:val="28"/>
        </w:rPr>
        <w:t>As of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2026</w:t>
      </w:r>
      <w:r>
        <w:rPr>
          <w:rFonts w:ascii="FreeSerif" w:hAnsi="FreeSerif"/>
          <w:b w:val="false"/>
          <w:bCs w:val="false"/>
          <w:sz w:val="28"/>
          <w:szCs w:val="28"/>
        </w:rPr>
        <w:t>,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Git</w:t>
      </w:r>
      <w:r>
        <w:rPr>
          <w:rFonts w:ascii="FreeSerif" w:hAnsi="FreeSerif"/>
          <w:b w:val="false"/>
          <w:bCs w:val="false"/>
          <w:sz w:val="28"/>
          <w:szCs w:val="28"/>
        </w:rPr>
        <w:t> is the undisputed leader, with over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93% adoption</w:t>
      </w:r>
      <w:r>
        <w:rPr>
          <w:rFonts w:ascii="FreeSerif" w:hAnsi="FreeSerif"/>
          <w:b w:val="false"/>
          <w:bCs w:val="false"/>
          <w:sz w:val="28"/>
          <w:szCs w:val="28"/>
        </w:rPr>
        <w:t> among developers. However, the landscape is evolving beyond simple storage: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Autonomous DevOps:</w:t>
      </w:r>
      <w:r>
        <w:rPr>
          <w:rFonts w:ascii="FreeSerif" w:hAnsi="FreeSerif"/>
          <w:b w:val="false"/>
          <w:bCs w:val="false"/>
          <w:sz w:val="28"/>
          <w:szCs w:val="28"/>
        </w:rPr>
        <w:t> Repositories are now integrating with AI agents that autonomously draft pull requests and resolve minor bugs.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Mono-repos at Scale:</w:t>
      </w:r>
      <w:r>
        <w:rPr>
          <w:rFonts w:ascii="FreeSerif" w:hAnsi="FreeSerif"/>
          <w:b w:val="false"/>
          <w:bCs w:val="false"/>
          <w:sz w:val="28"/>
          <w:szCs w:val="28"/>
        </w:rPr>
        <w:t> Tech giants like Google and Meta use massive, customized repositories (like Google's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Piper</w:t>
      </w:r>
      <w:r>
        <w:rPr>
          <w:rFonts w:ascii="FreeSerif" w:hAnsi="FreeSerif"/>
          <w:b w:val="false"/>
          <w:bCs w:val="false"/>
          <w:sz w:val="28"/>
          <w:szCs w:val="28"/>
        </w:rPr>
        <w:t>) to manage millions of lines of code in a single environment.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Market Growth:</w:t>
      </w:r>
      <w:r>
        <w:rPr>
          <w:rFonts w:ascii="FreeSerif" w:hAnsi="FreeSerif"/>
          <w:b w:val="false"/>
          <w:bCs w:val="false"/>
          <w:sz w:val="28"/>
          <w:szCs w:val="28"/>
        </w:rPr>
        <w:t> The version control market is projected to reach 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$1.72 Billion</w:t>
      </w:r>
      <w:r>
        <w:rPr>
          <w:rFonts w:ascii="FreeSerif" w:hAnsi="FreeSerif"/>
          <w:b w:val="false"/>
          <w:bCs w:val="false"/>
          <w:sz w:val="28"/>
          <w:szCs w:val="28"/>
        </w:rPr>
        <w:t> by late 2026, driven by the shift toward cloud-native development and remote collaboration.</w:t>
      </w:r>
    </w:p>
    <w:p>
      <w:pPr>
        <w:pStyle w:val="BodyText"/>
        <w:bidi w:val="0"/>
        <w:jc w:val="both"/>
        <w:rPr/>
      </w:pP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 xml:space="preserve">4. </w:t>
      </w:r>
      <w:r>
        <w:rPr>
          <w:rStyle w:val="Strong"/>
          <w:rFonts w:ascii="FreeSerif" w:hAnsi="FreeSerif"/>
          <w:b w:val="false"/>
          <w:bCs w:val="false"/>
          <w:sz w:val="28"/>
          <w:szCs w:val="28"/>
        </w:rPr>
        <w:t>Conclusion</w:t>
      </w:r>
    </w:p>
    <w:p>
      <w:pPr>
        <w:pStyle w:val="BodyText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  <w:t>Version control has evolved from a simple "desk drawer" for punch cards into a sophisticated global infrastructure. Whether using a centralized tool for strict enterprise control or a distributed system for agile speed, a VCS is no longer optional—it is the essential engine behind every successful software project today.</w:t>
      </w:r>
    </w:p>
    <w:p>
      <w:pPr>
        <w:pStyle w:val="Normal"/>
        <w:bidi w:val="0"/>
        <w:jc w:val="both"/>
        <w:rPr>
          <w:rFonts w:ascii="FreeSerif" w:hAnsi="FreeSerif"/>
          <w:b w:val="false"/>
          <w:bCs w:val="false"/>
          <w:sz w:val="28"/>
          <w:szCs w:val="28"/>
        </w:rPr>
      </w:pPr>
      <w:r>
        <w:rPr>
          <w:rFonts w:ascii="FreeSerif" w:hAnsi="FreeSerif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Free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-scm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3</Pages>
  <Words>720</Words>
  <Characters>4023</Characters>
  <CharactersWithSpaces>4679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2026-04-10T18:09:52Z</dcterms:created>
  <dc:creator/>
  <dc:description/>
  <dc:language>en-US</dc:language>
  <cp:lastModifiedBy/>
  <dcterms:modified xsi:type="dcterms:W3CDTF">2026-04-10T18:16:14Z</dcterms:modified>
  <cp:revision>1</cp:revision>
  <dc:subject/>
  <dc:title/>
</cp:coreProperties>
</file>