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6"/>
        <w:bidiVisual/>
        <w:tblW w:w="8590" w:type="dxa"/>
        <w:tblLook w:val="04A0" w:firstRow="1" w:lastRow="0" w:firstColumn="1" w:lastColumn="0" w:noHBand="0" w:noVBand="1"/>
      </w:tblPr>
      <w:tblGrid>
        <w:gridCol w:w="1831"/>
        <w:gridCol w:w="4263"/>
        <w:gridCol w:w="2496"/>
      </w:tblGrid>
      <w:tr w:rsidR="00640F9A" w:rsidRPr="00C50823" w:rsidTr="00640F9A">
        <w:trPr>
          <w:tblHeader/>
        </w:trPr>
        <w:tc>
          <w:tcPr>
            <w:tcW w:w="1831" w:type="dxa"/>
            <w:shd w:val="clear" w:color="auto" w:fill="A6A6A6" w:themeFill="background1" w:themeFillShade="A6"/>
          </w:tcPr>
          <w:p w:rsidR="00640F9A" w:rsidRPr="00631D94" w:rsidRDefault="00640F9A" w:rsidP="001C6C1F">
            <w:pPr>
              <w:rPr>
                <w:rtl/>
              </w:rPr>
            </w:pPr>
            <w:bookmarkStart w:id="0" w:name="_Hlk200365128"/>
            <w:bookmarkStart w:id="1" w:name="_GoBack"/>
            <w:r w:rsidRPr="00631D94">
              <w:rPr>
                <w:rFonts w:hint="cs"/>
                <w:rtl/>
              </w:rPr>
              <w:t>שם הפרשה</w:t>
            </w:r>
          </w:p>
        </w:tc>
        <w:tc>
          <w:tcPr>
            <w:tcW w:w="4263" w:type="dxa"/>
            <w:shd w:val="clear" w:color="auto" w:fill="A6A6A6" w:themeFill="background1" w:themeFillShade="A6"/>
          </w:tcPr>
          <w:p w:rsidR="00640F9A" w:rsidRPr="00C50823" w:rsidRDefault="00640F9A" w:rsidP="001C6C1F">
            <w:pPr>
              <w:tabs>
                <w:tab w:val="left" w:pos="3349"/>
              </w:tabs>
              <w:rPr>
                <w:b/>
                <w:bCs/>
                <w:rtl/>
              </w:rPr>
            </w:pPr>
            <w:r w:rsidRPr="00C50823">
              <w:rPr>
                <w:rFonts w:hint="cs"/>
                <w:b/>
                <w:bCs/>
                <w:rtl/>
              </w:rPr>
              <w:t>כותרת</w:t>
            </w:r>
          </w:p>
          <w:p w:rsidR="00640F9A" w:rsidRPr="00C50823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C50823">
              <w:rPr>
                <w:rFonts w:hint="cs"/>
                <w:rtl/>
              </w:rPr>
              <w:t>כותרת משנה</w:t>
            </w:r>
          </w:p>
        </w:tc>
        <w:tc>
          <w:tcPr>
            <w:tcW w:w="2496" w:type="dxa"/>
            <w:shd w:val="clear" w:color="auto" w:fill="A6A6A6" w:themeFill="background1" w:themeFillShade="A6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תגיות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Ref208746943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בראשית (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1</w:t>
            </w:r>
            <w:r w:rsidRPr="00631D94">
              <w:rPr>
                <w:rStyle w:val="Hyperlink"/>
                <w:color w:val="0000FF"/>
                <w:rtl/>
              </w:rPr>
              <w:t>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תגובת ההורים להתנצלות הילד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הילד שלך ביקש 'סליחה'? כך תקבל אותה נכון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- התפייסות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Ref208821667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בראשית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מאבק עולם ולקחיו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הפסיכולוגיה של החומרנות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הסתפקות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REF</w:instrText>
            </w:r>
            <w:r>
              <w:rPr>
                <w:rFonts w:hint="cs"/>
                <w:rtl/>
              </w:rPr>
              <w:instrText xml:space="preserve"> _</w:instrText>
            </w:r>
            <w:r>
              <w:rPr>
                <w:rFonts w:hint="cs"/>
              </w:rPr>
              <w:instrText>Ref209958198 \h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בראשית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t>האדם הבודד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t>לא טוב היות האדם לבדו...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פסיכולוגיה  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Ref208821675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נח (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1</w:t>
            </w:r>
            <w:r w:rsidRPr="00631D94">
              <w:rPr>
                <w:rStyle w:val="Hyperlink"/>
                <w:color w:val="0000FF"/>
                <w:rtl/>
              </w:rPr>
              <w:t>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החוזה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הסכם עם הנער המתמודד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Ref208821684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נח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נח מאמין ולא מאמין?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 xml:space="preserve">'אמונה' </w:t>
            </w:r>
            <w:proofErr w:type="spellStart"/>
            <w:r w:rsidRPr="001840F2">
              <w:rPr>
                <w:rtl/>
              </w:rPr>
              <w:t>ככח</w:t>
            </w:r>
            <w:proofErr w:type="spellEnd"/>
            <w:r w:rsidRPr="001840F2">
              <w:rPr>
                <w:rtl/>
              </w:rPr>
              <w:t xml:space="preserve"> מפעיל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אמונה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REF</w:instrText>
            </w:r>
            <w:r>
              <w:rPr>
                <w:rFonts w:hint="cs"/>
                <w:rtl/>
              </w:rPr>
              <w:instrText xml:space="preserve"> _</w:instrText>
            </w:r>
            <w:r>
              <w:rPr>
                <w:rFonts w:hint="cs"/>
              </w:rPr>
              <w:instrText>Ref209958216 \h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נח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Fonts w:cs="Guttman Hodes"/>
              </w:rPr>
            </w:pPr>
            <w:r>
              <w:rPr>
                <w:rFonts w:hint="cs"/>
                <w:rtl/>
              </w:rPr>
              <w:t>אחד מול כולם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t>השפעת הסביבה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 [השפעת הסביבה]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Ref208821691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 xml:space="preserve">לך </w:t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לך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שימור החוזה עם הנער המתמודד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כיצד נגרום לכך שההסכם בינינו ימומש?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חינוך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Ref208821700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 xml:space="preserve">לך </w:t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לך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על אפקט הבומרנג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מדוע גדול המצווה ועושה?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Ref208824493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וירא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הנער המתמודד ואחיו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כיצד מגיבים אחיו של הנער המתמודד?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 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Ref208824501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וירא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תיאוריית השכנוע העצמי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כיצד יוצרים חשק למצוות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Ref208824515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‏‏חיי שרה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איך מיישבים את ההדורים בין האחים?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חמישה שלבים לשיחה מוצלחת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[מוטיבציה]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Ref208824520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חיי שרה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איך עושים עסקים?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משא ומתן ויכולת תקשורת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>
              <w:rPr>
                <w:rStyle w:val="Hyperlink"/>
                <w:color w:val="0000FF"/>
                <w:rtl/>
              </w:rPr>
              <w:fldChar w:fldCharType="begin"/>
            </w:r>
            <w:r>
              <w:rPr>
                <w:rStyle w:val="Hyperlink"/>
                <w:color w:val="0000FF"/>
                <w:rtl/>
              </w:rPr>
              <w:instrText xml:space="preserve"> </w:instrText>
            </w:r>
            <w:r>
              <w:rPr>
                <w:rStyle w:val="Hyperlink"/>
                <w:color w:val="0000FF"/>
              </w:rPr>
              <w:instrText>REF</w:instrText>
            </w:r>
            <w:r>
              <w:rPr>
                <w:rStyle w:val="Hyperlink"/>
                <w:color w:val="0000FF"/>
                <w:rtl/>
              </w:rPr>
              <w:instrText xml:space="preserve"> _</w:instrText>
            </w:r>
            <w:r>
              <w:rPr>
                <w:rStyle w:val="Hyperlink"/>
                <w:color w:val="0000FF"/>
              </w:rPr>
              <w:instrText>Ref214194433 \h</w:instrText>
            </w:r>
            <w:r>
              <w:rPr>
                <w:rStyle w:val="Hyperlink"/>
                <w:color w:val="0000FF"/>
                <w:rtl/>
              </w:rPr>
              <w:instrText xml:space="preserve"> </w:instrText>
            </w:r>
            <w:r>
              <w:rPr>
                <w:rStyle w:val="Hyperlink"/>
                <w:color w:val="0000FF"/>
                <w:rtl/>
              </w:rPr>
            </w:r>
            <w:r>
              <w:rPr>
                <w:rStyle w:val="Hyperlink"/>
                <w:color w:val="0000FF"/>
                <w:rtl/>
              </w:rPr>
              <w:fldChar w:fldCharType="separate"/>
            </w:r>
            <w:r>
              <w:rPr>
                <w:rFonts w:hint="cs"/>
                <w:rtl/>
              </w:rPr>
              <w:t>חיי שרה (3)</w:t>
            </w:r>
            <w:r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</w:p>
        </w:tc>
        <w:tc>
          <w:tcPr>
            <w:tcW w:w="2496" w:type="dxa"/>
          </w:tcPr>
          <w:p w:rsidR="00640F9A" w:rsidRDefault="00640F9A" w:rsidP="001C6C1F">
            <w:pPr>
              <w:tabs>
                <w:tab w:val="left" w:pos="3349"/>
              </w:tabs>
              <w:rPr>
                <w:rtl/>
              </w:rPr>
            </w:pP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Ref208824530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תולדות (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1</w:t>
            </w:r>
            <w:r w:rsidRPr="00631D94">
              <w:rPr>
                <w:rStyle w:val="Hyperlink"/>
                <w:color w:val="0000FF"/>
                <w:rtl/>
              </w:rPr>
              <w:t>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מילדות לבגרות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להבין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Ref208824539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תולדות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הַתְרָצָה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מדוע ביזה עשו את הבכורה?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Ref208824841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ויצא (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1</w:t>
            </w:r>
            <w:r w:rsidRPr="00631D94">
              <w:rPr>
                <w:rStyle w:val="Hyperlink"/>
                <w:color w:val="0000FF"/>
                <w:rtl/>
              </w:rPr>
              <w:t>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הקשיים של המתבגר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חמש זירות ההתמודדות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Ref208824852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ויצא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ההבדל בין 'לעשות' ל'לרצות לעשות'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הדרך לזרוע מוטיבציה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Ref208825002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וישלח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מדוע השכל חסום בגיל הנעורים?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ומה משכנע יותר, השכל או הרגש?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Ref208825010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וישלח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הרמזים של יעקב אבינו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כוחו של המסר העקיף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Ref208826146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וישב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איך זרק הקוף את הכובע?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ומהו הסוד בחינוך ילדים?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Ref208826164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וישב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שורש אחד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הפסיכולוגיה של הקנאה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קנאה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Ref208826176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מקץ (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1</w:t>
            </w:r>
            <w:r w:rsidRPr="00631D94">
              <w:rPr>
                <w:rStyle w:val="Hyperlink"/>
                <w:color w:val="0000FF"/>
                <w:rtl/>
              </w:rPr>
              <w:t>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תום עידן השמאל בחינוך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מהי הדרך הנכונה לחנך את ילדי דורנו?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Ref208828633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מקץ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העוגן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 xml:space="preserve">המידה הנותנת </w:t>
            </w:r>
            <w:proofErr w:type="spellStart"/>
            <w:r w:rsidRPr="001840F2">
              <w:rPr>
                <w:rtl/>
              </w:rPr>
              <w:t>כח</w:t>
            </w:r>
            <w:proofErr w:type="spellEnd"/>
            <w:r w:rsidRPr="001840F2">
              <w:rPr>
                <w:rtl/>
              </w:rPr>
              <w:t xml:space="preserve"> יותר מכל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התמדה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Ref208828646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ויגש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גיל ההתבגרות – הגיל הלא רגיל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כל אחד והקצב שלו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334853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Ref208828661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ויגש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התפייסות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תמצית הריפוי הנפשי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Ref208828669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ויחי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הנער והקפיץ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חינוך בכפייה לעולם לא יועיל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334853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Ref208828677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ויחי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אנשי "אמת"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מה חשוב יותר - האמת או השלום?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שלום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Ref208831285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‏‏שמות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אווירה ביתית</w:t>
            </w:r>
            <w:r w:rsidRPr="00334853">
              <w:rPr>
                <w:rtl/>
              </w:rPr>
              <w:t xml:space="preserve"> בדיקת דם רוחנית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 xml:space="preserve">המשימה: </w:t>
            </w:r>
            <w:proofErr w:type="spellStart"/>
            <w:r w:rsidRPr="001840F2">
              <w:rPr>
                <w:rtl/>
              </w:rPr>
              <w:t>מאיזור</w:t>
            </w:r>
            <w:proofErr w:type="spellEnd"/>
            <w:r w:rsidRPr="001840F2">
              <w:rPr>
                <w:rtl/>
              </w:rPr>
              <w:t xml:space="preserve"> הנוחות לאזור השליחות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Ref208831291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שמות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תכבד העבודה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הפסיכולוגיה של העבדות המודרנית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Ref208831299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וארא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אומנות ההתעלמות</w:t>
            </w:r>
            <w:r w:rsidRPr="00334853">
              <w:rPr>
                <w:rtl/>
              </w:rPr>
              <w:t xml:space="preserve"> חשיבות המידות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Ref208831311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וארא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מנגנון ההכחשה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השיטה של פרעה שמשמשת גם אותנו, לפעמים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Ref208831317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בא (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1</w:t>
            </w:r>
            <w:r w:rsidRPr="00631D94">
              <w:rPr>
                <w:rStyle w:val="Hyperlink"/>
                <w:color w:val="0000FF"/>
                <w:rtl/>
              </w:rPr>
              <w:t>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אופטימיות בחינוך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דעתנו על ילדינו תשפיע על איך הם יתפסו את עצמם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Ref208831327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בא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כוחה של אוטוסוגסטיה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lastRenderedPageBreak/>
              <w:t>בדיבור יתעורר הלב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Ref208831335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‏‏בשלח (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1</w:t>
            </w:r>
            <w:r w:rsidRPr="00631D94">
              <w:rPr>
                <w:rStyle w:val="Hyperlink"/>
                <w:color w:val="0000FF"/>
                <w:rtl/>
              </w:rPr>
              <w:t>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הישיבה – כתיבת נח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למה כדאי להשאיר נער מתמודד בישיבה, גם אם הוא לא לומד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Ref208831340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בשלח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בין שירה רגילה לרוחנית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והאזהרה החמורה של בעל ה'פלא יועץ'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Ref208831350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‏‏יתרו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מי אשם?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רגשות אשם בחינוך ילדים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Ref208831357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יתרו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פסגת השלמות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חוכמת קבלת הביקורת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ביקורת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Ref208831367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משפטים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מהי פסיכולוגיה יהודית?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המפתח לבריאות הנפש היהודית, הוא תיקון המידות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מידות - מבוא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rFonts w:hint="cs"/>
                <w:color w:val="0000FF"/>
              </w:rPr>
              <w:instrText>REF</w:instrText>
            </w:r>
            <w:r w:rsidRPr="00631D94">
              <w:rPr>
                <w:rStyle w:val="Hyperlink"/>
                <w:rFonts w:hint="cs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rFonts w:hint="cs"/>
                <w:color w:val="0000FF"/>
              </w:rPr>
              <w:instrText>Ref208831379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משפטים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רחמים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חוקי החמלה כעיצוב לאדם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רחמנות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Ref208831394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תרומה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החתירה לשלמות במידות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מהו כוחו של לימוד מוסר?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מבוא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Ref208832338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תרומה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כוח הנתינה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יותר ממה שאתה נותן; אתה מקבל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נתינה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Ref208832925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color w:val="0000FF"/>
                <w:rtl/>
              </w:rPr>
              <w:t>תצוה</w:t>
            </w:r>
            <w:proofErr w:type="spellEnd"/>
            <w:r w:rsidRPr="00631D94">
              <w:rPr>
                <w:rStyle w:val="Hyperlink"/>
                <w:color w:val="0000FF"/>
                <w:rtl/>
              </w:rPr>
              <w:t xml:space="preserve">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הגיל הלא רגיל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bookmarkStart w:id="2" w:name="_Ref208746905"/>
            <w:r w:rsidRPr="001840F2">
              <w:rPr>
                <w:rtl/>
              </w:rPr>
              <w:t>מעדיף להתבודד בחדרי הסגור</w:t>
            </w:r>
            <w:bookmarkEnd w:id="2"/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Ref208832933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תצווה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יסודות האדם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מדוע אין המידות מופיעות מפורש בתורה?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מבוא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Ref209331365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תצוה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הפסיכולוגיה של הלבוש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למה חרדים מתלבשים אחרת?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Ref209331405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כי </w:t>
            </w:r>
            <w:proofErr w:type="spellStart"/>
            <w:r w:rsidRPr="00631D94">
              <w:rPr>
                <w:rStyle w:val="Hyperlink"/>
                <w:color w:val="0000FF"/>
                <w:rtl/>
              </w:rPr>
              <w:t>תשא</w:t>
            </w:r>
            <w:proofErr w:type="spellEnd"/>
            <w:r w:rsidRPr="00631D94">
              <w:rPr>
                <w:rStyle w:val="Hyperlink"/>
                <w:color w:val="0000FF"/>
                <w:rtl/>
              </w:rPr>
              <w:t xml:space="preserve">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רכבת הקשיים של המתבגר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חמשת הקבוצות איתם מתמודד הנער המתבגר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[מתמודדים]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Ref209331415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 xml:space="preserve">כי </w:t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תשא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בדיקת דם רוחנית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מידת 'הכרת עצמו'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מידות - מבוא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Ref209331423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 xml:space="preserve">כי </w:t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תשא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מה שלך?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יחס היהדות לחוכמה וכישרון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אמונה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Ref209331433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color w:val="0000FF"/>
                <w:rtl/>
              </w:rPr>
              <w:t>ויקהל</w:t>
            </w:r>
            <w:proofErr w:type="spellEnd"/>
            <w:r w:rsidRPr="00631D94">
              <w:rPr>
                <w:rStyle w:val="Hyperlink"/>
                <w:color w:val="0000FF"/>
                <w:rtl/>
              </w:rPr>
              <w:t xml:space="preserve"> פקודי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 xml:space="preserve">בריאות הנפש לפני </w:t>
            </w:r>
            <w:proofErr w:type="spellStart"/>
            <w:r w:rsidRPr="001840F2">
              <w:rPr>
                <w:rtl/>
              </w:rPr>
              <w:t>הכל</w:t>
            </w:r>
            <w:proofErr w:type="spellEnd"/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אם ילדכם יהיו שמחים ומרוצים אז תצליח בחינוכם!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חינוך 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Ref209331442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ויקהל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רופא מומחה, או בעל מידות טובות?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מדברי רבותינו על חשיבות תיקון המידות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מידות - מבוא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Ref209331450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ויקהל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חוכמת הלב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המאבק ב'טייס האוטומטי' - חלק א'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אמונה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Ref209331468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פקודי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האם מידות רעות הן רעות בהחלט?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ומתי המידה הרעה הופכת לטובה?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מידות - מבוא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Ref209331478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פקודי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חוכמת הלב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המאבק ב'טייס האוטומטי' - חלק ב'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אמונה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Ref209331486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ויקרא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מדוע השכל חסום בגיל הנעורים?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Ref209331494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ויקרא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על מה השמחה בפורים?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"אבל יכולת לפחות להתעלף...!"</w:t>
            </w:r>
          </w:p>
        </w:tc>
        <w:tc>
          <w:tcPr>
            <w:tcW w:w="2496" w:type="dxa"/>
          </w:tcPr>
          <w:p w:rsidR="00640F9A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מועדים - פורים</w:t>
            </w:r>
          </w:p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שמחה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Ref209331503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ויקרא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המידה החשובה ביותר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 xml:space="preserve">למה חזר נכדו של </w:t>
            </w:r>
            <w:proofErr w:type="spellStart"/>
            <w:r w:rsidRPr="001840F2">
              <w:rPr>
                <w:rtl/>
              </w:rPr>
              <w:t>השל"ה</w:t>
            </w:r>
            <w:proofErr w:type="spellEnd"/>
            <w:r w:rsidRPr="001840F2">
              <w:rPr>
                <w:rtl/>
              </w:rPr>
              <w:t xml:space="preserve"> הקדוש לעולם הזה?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התמדה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Ref209331517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צו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תום עידן השמאל בחינוך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Ref209331529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צו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השמחה–מולדת או נרכשת?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 xml:space="preserve">ולמה כדאי לך לעשות </w:t>
            </w:r>
            <w:proofErr w:type="spellStart"/>
            <w:r w:rsidRPr="001840F2">
              <w:rPr>
                <w:rtl/>
              </w:rPr>
              <w:t>הכל</w:t>
            </w:r>
            <w:proofErr w:type="spellEnd"/>
            <w:r w:rsidRPr="001840F2">
              <w:rPr>
                <w:rtl/>
              </w:rPr>
              <w:t xml:space="preserve"> כדי לאמץ אותה?</w:t>
            </w:r>
          </w:p>
        </w:tc>
        <w:tc>
          <w:tcPr>
            <w:tcW w:w="2496" w:type="dxa"/>
          </w:tcPr>
          <w:p w:rsidR="00640F9A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מידות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מבוא</w:t>
            </w:r>
          </w:p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שמחה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Ref209331535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שמיני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כל אחד והקצב שלו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Ref209331542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שמיני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להיות בשמחה תמיד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השמחה הסתמית טובה או רעה?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שמחה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Ref209331553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שמיני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ציורים חיים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כוח הדמיון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פסיכולוגיה - </w:t>
            </w:r>
            <w:proofErr w:type="spellStart"/>
            <w:r>
              <w:rPr>
                <w:rFonts w:hint="cs"/>
                <w:rtl/>
              </w:rPr>
              <w:t>כח</w:t>
            </w:r>
            <w:proofErr w:type="spellEnd"/>
            <w:r>
              <w:rPr>
                <w:rFonts w:hint="cs"/>
                <w:rtl/>
              </w:rPr>
              <w:t xml:space="preserve"> הדמיון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Ref209331565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תזריע מצורע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הנער והקפיץ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חינוך בכפייה לעולם לא יועיל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Ref209331573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תזריע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עבדו את ה' בשמחה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השמחה הסתמית טובה או רעה?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שמחה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Ref209331580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מצורע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מהי המידה החשובה ביותר?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 xml:space="preserve">למה חזר נכדו של </w:t>
            </w:r>
            <w:proofErr w:type="spellStart"/>
            <w:r w:rsidRPr="001840F2">
              <w:rPr>
                <w:rtl/>
              </w:rPr>
              <w:t>השל"ה</w:t>
            </w:r>
            <w:proofErr w:type="spellEnd"/>
            <w:r w:rsidRPr="001840F2">
              <w:rPr>
                <w:rtl/>
              </w:rPr>
              <w:t xml:space="preserve"> הקדוש לעולם הזה?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התמדה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Ref209331592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תזריע מצורע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המתקפה שלא הייתה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כוחו של דמיון שלילי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פסיכולוגיה - </w:t>
            </w:r>
            <w:proofErr w:type="spellStart"/>
            <w:r>
              <w:rPr>
                <w:rFonts w:hint="cs"/>
                <w:rtl/>
              </w:rPr>
              <w:t>כח</w:t>
            </w:r>
            <w:proofErr w:type="spellEnd"/>
            <w:r>
              <w:rPr>
                <w:rFonts w:hint="cs"/>
                <w:rtl/>
              </w:rPr>
              <w:t xml:space="preserve"> הדמיון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Ref209331604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אחרי מות קדושים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אווירה ביתית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lastRenderedPageBreak/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Ref209331610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אחרי מות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מדוע הפסיכולוגיה נטולת ערכים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מיהו הבריא בנפשו?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Ref209331642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קדושים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הפסיכולוגיה-מדע או השקפת עולם?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בין תאוריה לעובדה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פסיכולוגיה - </w:t>
            </w:r>
            <w:proofErr w:type="spellStart"/>
            <w:r>
              <w:rPr>
                <w:rFonts w:hint="cs"/>
                <w:rtl/>
              </w:rPr>
              <w:t>כח</w:t>
            </w:r>
            <w:proofErr w:type="spellEnd"/>
            <w:r>
              <w:rPr>
                <w:rFonts w:hint="cs"/>
                <w:rtl/>
              </w:rPr>
              <w:t xml:space="preserve"> הדמיון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Ref209331630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אחרי מות קדושים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נפתולי הדמיון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ומה קטלני יותר מסם המוות?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פסיכולוגיה - </w:t>
            </w:r>
            <w:proofErr w:type="spellStart"/>
            <w:r>
              <w:rPr>
                <w:rFonts w:hint="cs"/>
                <w:rtl/>
              </w:rPr>
              <w:t>כח</w:t>
            </w:r>
            <w:proofErr w:type="spellEnd"/>
            <w:r>
              <w:rPr>
                <w:rFonts w:hint="cs"/>
                <w:rtl/>
              </w:rPr>
              <w:t xml:space="preserve"> הדמיון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Ref209331665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אמור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אומנות ההתעלמות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Ref209331673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אמור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אינטליגנציה רוחנית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הגורם המסתורי לאושר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Ref209331684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אמור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ציורים של קדושה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כיצד להתמודד עם דמיון החטא?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פסיכולוגיה - </w:t>
            </w:r>
            <w:proofErr w:type="spellStart"/>
            <w:r>
              <w:rPr>
                <w:rFonts w:hint="cs"/>
                <w:rtl/>
              </w:rPr>
              <w:t>כח</w:t>
            </w:r>
            <w:proofErr w:type="spellEnd"/>
            <w:r>
              <w:rPr>
                <w:rFonts w:hint="cs"/>
                <w:rtl/>
              </w:rPr>
              <w:t xml:space="preserve"> הדמיון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Ref209331697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בהר </w:t>
            </w:r>
            <w:proofErr w:type="spellStart"/>
            <w:r w:rsidRPr="00631D94">
              <w:rPr>
                <w:rStyle w:val="Hyperlink"/>
                <w:color w:val="0000FF"/>
                <w:rtl/>
              </w:rPr>
              <w:t>בחוקותי</w:t>
            </w:r>
            <w:proofErr w:type="spellEnd"/>
            <w:r w:rsidRPr="00631D94">
              <w:rPr>
                <w:rStyle w:val="Hyperlink"/>
                <w:color w:val="0000FF"/>
                <w:rtl/>
              </w:rPr>
              <w:t xml:space="preserve">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אופטימיות בחינוך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דעתנו על ילדינו תשפיע על איך הם יתפסו את עצמם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rPr>
          <w:trHeight w:val="490"/>
        </w:trPr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Ref209331704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בהר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'פנס הקסם'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העיקרון הפסיכולוגי שכבר הוכח בתורה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Ref209331714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בחוקותי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שלש אצבעות מופנות אליך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כיצד נבחין בחסרונותינו?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ביקורת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Ref209331730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 xml:space="preserve">בהר </w:t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בחוקותי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שכל ודמיון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התמודדות מול דמיון החטא – חלק ב'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פסיכולוגיה - </w:t>
            </w:r>
            <w:proofErr w:type="spellStart"/>
            <w:r>
              <w:rPr>
                <w:rFonts w:hint="cs"/>
                <w:rtl/>
              </w:rPr>
              <w:t>כח</w:t>
            </w:r>
            <w:proofErr w:type="spellEnd"/>
            <w:r>
              <w:rPr>
                <w:rFonts w:hint="cs"/>
                <w:rtl/>
              </w:rPr>
              <w:t xml:space="preserve"> הדמיון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AB177F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highlight w:val="yellow"/>
                <w:rtl/>
              </w:rPr>
            </w:pPr>
            <w:r w:rsidRPr="00AB177F">
              <w:rPr>
                <w:rStyle w:val="Hyperlink"/>
                <w:color w:val="0000FF"/>
                <w:highlight w:val="yellow"/>
                <w:rtl/>
              </w:rPr>
              <w:fldChar w:fldCharType="begin"/>
            </w:r>
            <w:r w:rsidRPr="00AB177F">
              <w:rPr>
                <w:rStyle w:val="Hyperlink"/>
                <w:color w:val="0000FF"/>
                <w:highlight w:val="yellow"/>
                <w:rtl/>
              </w:rPr>
              <w:instrText xml:space="preserve"> </w:instrText>
            </w:r>
            <w:r w:rsidRPr="00AB177F">
              <w:rPr>
                <w:rStyle w:val="Hyperlink"/>
                <w:color w:val="0000FF"/>
                <w:highlight w:val="yellow"/>
              </w:rPr>
              <w:instrText>REF</w:instrText>
            </w:r>
            <w:r w:rsidRPr="00AB177F">
              <w:rPr>
                <w:rStyle w:val="Hyperlink"/>
                <w:color w:val="0000FF"/>
                <w:highlight w:val="yellow"/>
                <w:rtl/>
              </w:rPr>
              <w:instrText xml:space="preserve"> _</w:instrText>
            </w:r>
            <w:r w:rsidRPr="00AB177F">
              <w:rPr>
                <w:rStyle w:val="Hyperlink"/>
                <w:color w:val="0000FF"/>
                <w:highlight w:val="yellow"/>
              </w:rPr>
              <w:instrText>Ref209331755 \h</w:instrText>
            </w:r>
            <w:r w:rsidRPr="00AB177F">
              <w:rPr>
                <w:rStyle w:val="Hyperlink"/>
                <w:color w:val="0000FF"/>
                <w:highlight w:val="yellow"/>
                <w:rtl/>
              </w:rPr>
              <w:instrText xml:space="preserve">  \* </w:instrText>
            </w:r>
            <w:r w:rsidRPr="00AB177F">
              <w:rPr>
                <w:rStyle w:val="Hyperlink"/>
                <w:color w:val="0000FF"/>
                <w:highlight w:val="yellow"/>
              </w:rPr>
              <w:instrText>MERGEFORMAT</w:instrText>
            </w:r>
            <w:r w:rsidRPr="00AB177F">
              <w:rPr>
                <w:rStyle w:val="Hyperlink"/>
                <w:color w:val="0000FF"/>
                <w:highlight w:val="yellow"/>
                <w:rtl/>
              </w:rPr>
              <w:instrText xml:space="preserve"> </w:instrText>
            </w:r>
            <w:r w:rsidRPr="00AB177F">
              <w:rPr>
                <w:rStyle w:val="Hyperlink"/>
                <w:color w:val="0000FF"/>
                <w:highlight w:val="yellow"/>
                <w:rtl/>
              </w:rPr>
            </w:r>
            <w:r w:rsidRPr="00AB177F">
              <w:rPr>
                <w:rStyle w:val="Hyperlink"/>
                <w:color w:val="0000FF"/>
                <w:highlight w:val="yellow"/>
                <w:rtl/>
              </w:rPr>
              <w:fldChar w:fldCharType="separate"/>
            </w:r>
            <w:r w:rsidRPr="00AB177F">
              <w:rPr>
                <w:rStyle w:val="Hyperlink"/>
                <w:color w:val="0000FF"/>
                <w:highlight w:val="yellow"/>
                <w:rtl/>
              </w:rPr>
              <w:t xml:space="preserve">במדבר </w:t>
            </w:r>
            <w:r w:rsidRPr="00AB177F">
              <w:rPr>
                <w:rStyle w:val="Hyperlink"/>
                <w:rFonts w:hint="cs"/>
                <w:color w:val="0000FF"/>
                <w:highlight w:val="yellow"/>
                <w:rtl/>
              </w:rPr>
              <w:t>(1)</w:t>
            </w:r>
            <w:r w:rsidRPr="00AB177F">
              <w:rPr>
                <w:rStyle w:val="Hyperlink"/>
                <w:color w:val="0000FF"/>
                <w:highlight w:val="yellow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AB177F" w:rsidRDefault="00640F9A" w:rsidP="001C6C1F">
            <w:pPr>
              <w:tabs>
                <w:tab w:val="left" w:pos="3349"/>
              </w:tabs>
              <w:rPr>
                <w:highlight w:val="yellow"/>
                <w:rtl/>
              </w:rPr>
            </w:pPr>
            <w:r w:rsidRPr="00AB177F">
              <w:rPr>
                <w:highlight w:val="yellow"/>
                <w:rtl/>
              </w:rPr>
              <w:t>הישיבה – כתיבת נח</w:t>
            </w:r>
          </w:p>
          <w:p w:rsidR="00640F9A" w:rsidRPr="00AB177F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highlight w:val="yellow"/>
                <w:rtl/>
              </w:rPr>
            </w:pPr>
            <w:r w:rsidRPr="00AB177F">
              <w:rPr>
                <w:highlight w:val="yellow"/>
                <w:rtl/>
              </w:rPr>
              <w:t>למה כדאי להשאיר נער מתמודד בישיבה, גם אם הוא לא לומד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AB177F" w:rsidTr="00640F9A">
        <w:tc>
          <w:tcPr>
            <w:tcW w:w="1831" w:type="dxa"/>
          </w:tcPr>
          <w:p w:rsidR="00640F9A" w:rsidRPr="00AB177F" w:rsidRDefault="00640F9A" w:rsidP="001C6C1F">
            <w:pPr>
              <w:tabs>
                <w:tab w:val="left" w:pos="3349"/>
              </w:tabs>
              <w:rPr>
                <w:rStyle w:val="Hyperlink"/>
                <w:color w:val="FF0000"/>
                <w:highlight w:val="yellow"/>
                <w:rtl/>
              </w:rPr>
            </w:pPr>
            <w:r w:rsidRPr="00AB177F">
              <w:rPr>
                <w:rStyle w:val="Hyperlink"/>
                <w:color w:val="FF0000"/>
                <w:highlight w:val="yellow"/>
                <w:rtl/>
              </w:rPr>
              <w:fldChar w:fldCharType="begin"/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instrText xml:space="preserve"> </w:instrText>
            </w:r>
            <w:r w:rsidRPr="00AB177F">
              <w:rPr>
                <w:rStyle w:val="Hyperlink"/>
                <w:color w:val="FF0000"/>
                <w:highlight w:val="yellow"/>
              </w:rPr>
              <w:instrText>REF</w:instrText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instrText xml:space="preserve"> _</w:instrText>
            </w:r>
            <w:r w:rsidRPr="00AB177F">
              <w:rPr>
                <w:rStyle w:val="Hyperlink"/>
                <w:color w:val="FF0000"/>
                <w:highlight w:val="yellow"/>
              </w:rPr>
              <w:instrText>Ref209331764 \h</w:instrText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instrText xml:space="preserve">  \* </w:instrText>
            </w:r>
            <w:r w:rsidRPr="00AB177F">
              <w:rPr>
                <w:rStyle w:val="Hyperlink"/>
                <w:color w:val="FF0000"/>
                <w:highlight w:val="yellow"/>
              </w:rPr>
              <w:instrText>MERGEFORMAT</w:instrText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instrText xml:space="preserve"> </w:instrText>
            </w:r>
            <w:r w:rsidRPr="00AB177F">
              <w:rPr>
                <w:rStyle w:val="Hyperlink"/>
                <w:color w:val="FF0000"/>
                <w:highlight w:val="yellow"/>
                <w:rtl/>
              </w:rPr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fldChar w:fldCharType="separate"/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t xml:space="preserve">במדבר </w:t>
            </w:r>
            <w:r w:rsidRPr="00AB177F">
              <w:rPr>
                <w:rStyle w:val="Hyperlink"/>
                <w:rFonts w:hint="cs"/>
                <w:color w:val="FF0000"/>
                <w:highlight w:val="yellow"/>
                <w:rtl/>
              </w:rPr>
              <w:t>(2)</w:t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AB177F" w:rsidRDefault="00640F9A" w:rsidP="001C6C1F">
            <w:pPr>
              <w:tabs>
                <w:tab w:val="left" w:pos="3349"/>
              </w:tabs>
              <w:rPr>
                <w:color w:val="FF0000"/>
                <w:highlight w:val="yellow"/>
                <w:rtl/>
              </w:rPr>
            </w:pPr>
            <w:r w:rsidRPr="00AB177F">
              <w:rPr>
                <w:color w:val="FF0000"/>
                <w:highlight w:val="yellow"/>
                <w:rtl/>
              </w:rPr>
              <w:t>הישיבה והתורה</w:t>
            </w:r>
          </w:p>
          <w:p w:rsidR="00640F9A" w:rsidRPr="00AB177F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color w:val="FF0000"/>
                <w:highlight w:val="yellow"/>
                <w:rtl/>
              </w:rPr>
            </w:pPr>
            <w:r w:rsidRPr="00AB177F">
              <w:rPr>
                <w:color w:val="FF0000"/>
                <w:highlight w:val="yellow"/>
                <w:rtl/>
              </w:rPr>
              <w:t>ולמה כדאי להשאיר נער בישיבה, גם אם הוא לא לומד?</w:t>
            </w:r>
          </w:p>
        </w:tc>
        <w:tc>
          <w:tcPr>
            <w:tcW w:w="2496" w:type="dxa"/>
          </w:tcPr>
          <w:p w:rsidR="00640F9A" w:rsidRPr="00AB177F" w:rsidRDefault="00640F9A" w:rsidP="001C6C1F">
            <w:pPr>
              <w:tabs>
                <w:tab w:val="left" w:pos="3349"/>
              </w:tabs>
              <w:rPr>
                <w:color w:val="FF0000"/>
                <w:rtl/>
              </w:rPr>
            </w:pPr>
            <w:r w:rsidRPr="00AB177F">
              <w:rPr>
                <w:rFonts w:hint="cs"/>
                <w:color w:val="FF0000"/>
                <w:rtl/>
              </w:rPr>
              <w:t xml:space="preserve"> 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Ref209331775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במדבר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התגלות האמת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המוסר האלוקי מול המוסר האנושי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מוסר וערכים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Ref209331787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נשא-חג השבועות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מי אשם?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אין מקום לרגשות אשם ביחס לחינוך הילדים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חינוך - </w:t>
            </w:r>
            <w:proofErr w:type="spellStart"/>
            <w:r>
              <w:rPr>
                <w:rFonts w:hint="cs"/>
                <w:rtl/>
              </w:rPr>
              <w:t>מתמדדים</w:t>
            </w:r>
            <w:proofErr w:type="spellEnd"/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Ref209331794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נשא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למצוא את עצמך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בשבילך נברא העולם!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מידות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הערכה עצמית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Ref209331803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נשא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דמיונות שווא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על תעתועי התודעה הכוזבת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פסיכולוגיה - </w:t>
            </w:r>
            <w:proofErr w:type="spellStart"/>
            <w:r>
              <w:rPr>
                <w:rFonts w:hint="cs"/>
                <w:rtl/>
              </w:rPr>
              <w:t>כח</w:t>
            </w:r>
            <w:proofErr w:type="spellEnd"/>
            <w:r>
              <w:rPr>
                <w:rFonts w:hint="cs"/>
                <w:rtl/>
              </w:rPr>
              <w:t xml:space="preserve"> הדמיון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Ref209332064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בהעלותך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חומץ בן יין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גם לאבותינו היו ילדים שלא הלכו בדרכם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- מתמודדים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Ref209332075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בהעלותך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תסביך נפוליאון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מה שהם לא ידעו...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אמונה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Ref209332083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בהעלותך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סוף לדמיון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הדרך לשליטה בדמיונות שווא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כח</w:t>
            </w:r>
            <w:proofErr w:type="spellEnd"/>
            <w:r>
              <w:rPr>
                <w:rFonts w:hint="cs"/>
                <w:rtl/>
              </w:rPr>
              <w:t xml:space="preserve"> הדמיון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Ref209332087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שלח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בין הצלחה להשתדלות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לא ההצלחה קובעת, אלא ההשתדלות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Ref209332098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שלח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בן של מלך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מצוות שמגדלות את האדם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פסיכולוגיה 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Ref209332104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שלח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אחד מול כולם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קונפורמיות מול האמת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Ref209332111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קרח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אין ילד רע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לעיתים דווקא ההתרסה מעידה על שאיפה לאמת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Ref209332118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קרח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לזהות את המניע הסמוי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אי הרציונאליות בהתנהגות קורח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קינאה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Ref209332127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קורח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מנוע התפרקות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מי מוותר על העלאה במשכורת?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קינאה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Ref209332134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color w:val="0000FF"/>
                <w:rtl/>
              </w:rPr>
              <w:t>חקת</w:t>
            </w:r>
            <w:proofErr w:type="spellEnd"/>
            <w:r w:rsidRPr="00631D94">
              <w:rPr>
                <w:rStyle w:val="Hyperlink"/>
                <w:color w:val="0000FF"/>
                <w:rtl/>
              </w:rPr>
              <w:t xml:space="preserve">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כוחו של עידוד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התמודדות עם נפילות אפשרית רק במקביל לעידוד ונתינת כוח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מידות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עידוד 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Ref209332143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proofErr w:type="spellStart"/>
            <w:r w:rsidRPr="00631D94">
              <w:rPr>
                <w:rStyle w:val="Hyperlink"/>
                <w:rFonts w:hint="cs"/>
                <w:color w:val="0000FF"/>
                <w:rtl/>
              </w:rPr>
              <w:t>חקת</w:t>
            </w:r>
            <w:proofErr w:type="spellEnd"/>
            <w:r w:rsidRPr="00631D94">
              <w:rPr>
                <w:rStyle w:val="Hyperlink"/>
                <w:rFonts w:hint="cs"/>
                <w:color w:val="0000FF"/>
                <w:rtl/>
              </w:rPr>
              <w:t xml:space="preserve">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הפסיכולוגיה של הקושי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על תפיסת חיים שגויה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rPr>
                <w:rStyle w:val="Hyperlink"/>
                <w:color w:val="0000FF"/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Style w:val="Hyperlink"/>
                <w:color w:val="0000FF"/>
                <w:rtl/>
              </w:rPr>
              <w:instrText xml:space="preserve"> </w:instrText>
            </w:r>
            <w:r>
              <w:rPr>
                <w:rStyle w:val="Hyperlink"/>
                <w:color w:val="0000FF"/>
              </w:rPr>
              <w:instrText>REF</w:instrText>
            </w:r>
            <w:r>
              <w:rPr>
                <w:rStyle w:val="Hyperlink"/>
                <w:color w:val="0000FF"/>
                <w:rtl/>
              </w:rPr>
              <w:instrText xml:space="preserve"> _</w:instrText>
            </w:r>
            <w:r>
              <w:rPr>
                <w:rStyle w:val="Hyperlink"/>
                <w:color w:val="0000FF"/>
              </w:rPr>
              <w:instrText>Ref209958230 \h</w:instrText>
            </w:r>
            <w:r>
              <w:rPr>
                <w:rStyle w:val="Hyperlink"/>
                <w:color w:val="0000FF"/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חוקת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t>זיכוך הנפש</w:t>
            </w:r>
          </w:p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tl/>
              </w:rPr>
              <w:t>מצוות שמגדלות את האדם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Ref209332149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‏‏בלק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כוחו של עידוד - המשך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המדריך לעידוד נכון ומועיל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- עידוד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Ref209332157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בלק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עורך דין להשכרה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מה קורה כאשר השכל טובע?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334853">
              <w:rPr>
                <w:rtl/>
              </w:rPr>
              <w:t xml:space="preserve"> מוסר אנושי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REF</w:instrText>
            </w:r>
            <w:r>
              <w:rPr>
                <w:rFonts w:hint="cs"/>
                <w:rtl/>
              </w:rPr>
              <w:instrText xml:space="preserve"> _</w:instrText>
            </w:r>
            <w:r>
              <w:rPr>
                <w:rFonts w:hint="cs"/>
              </w:rPr>
              <w:instrText>Ref209958242 \h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בלק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הפסיכולוגיה של האנטישמיות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למה שונאים אותנו?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lastRenderedPageBreak/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Ref209332165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‏‏פנחס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אשליית הביקורת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ביקורתיות לא ממש תעזור לכם בחיים...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ביקורת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Ref209332173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פנחס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הפסיכולוגיה של הקנאות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מהי הקנאות הנכונה?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מידות - </w:t>
            </w:r>
            <w:r w:rsidRPr="00334853">
              <w:rPr>
                <w:rtl/>
              </w:rPr>
              <w:t>קנאה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Default="00640F9A" w:rsidP="001C6C1F">
            <w:pPr>
              <w:rPr>
                <w:rFonts w:cs="Guttman Hodes"/>
              </w:rPr>
            </w:pPr>
            <w:r>
              <w:rPr>
                <w:rtl/>
              </w:rPr>
              <w:fldChar w:fldCharType="begin"/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/>
              </w:rPr>
              <w:instrText>REF</w:instrText>
            </w:r>
            <w:r>
              <w:rPr>
                <w:rFonts w:cs="Guttman Hodes"/>
                <w:rtl/>
              </w:rPr>
              <w:instrText xml:space="preserve"> _</w:instrText>
            </w:r>
            <w:r>
              <w:rPr>
                <w:rFonts w:cs="Guttman Hodes"/>
              </w:rPr>
              <w:instrText>Ref209958251 \h</w:instrText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פנחס (3)</w:t>
            </w:r>
            <w:r>
              <w:rPr>
                <w:rtl/>
              </w:rPr>
              <w:fldChar w:fldCharType="end"/>
            </w:r>
          </w:p>
          <w:p w:rsidR="00640F9A" w:rsidRDefault="00640F9A" w:rsidP="001C6C1F">
            <w:pPr>
              <w:rPr>
                <w:rtl/>
              </w:rPr>
            </w:pP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נפילת המנהיג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על חוסן ובגרות רוחנית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אמונה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Ref209332185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מטות מסעי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הביקורת והכעס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קינאה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Ref209332192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מטות מסעי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כוחו של מסר עקיף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מה משכנע יותר?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REF</w:instrText>
            </w:r>
            <w:r>
              <w:rPr>
                <w:rFonts w:hint="cs"/>
                <w:rtl/>
              </w:rPr>
              <w:instrText xml:space="preserve"> _</w:instrText>
            </w:r>
            <w:r>
              <w:rPr>
                <w:rFonts w:hint="cs"/>
              </w:rPr>
              <w:instrText>Ref209958263 \h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מטות-מסעי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t>'בלי נדר'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t>על התחייבות לא אפשר</w:t>
            </w:r>
            <w:r>
              <w:rPr>
                <w:rFonts w:hint="cs"/>
                <w:rtl/>
              </w:rPr>
              <w:t>ית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Ref209332201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דברים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ביקורת - חלק א'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כללים לביקורת יעילה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ביקורת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Ref209332213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דברים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הפסיכולוגיה של הנרגנות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על הנזק הכרוך בתודעה כוזבת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נרגנות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587AAD" w:rsidRDefault="00640F9A" w:rsidP="001C6C1F">
            <w:pPr>
              <w:rPr>
                <w:rFonts w:cs="Guttman Hodes"/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/>
              </w:rPr>
              <w:instrText>REF</w:instrText>
            </w:r>
            <w:r>
              <w:rPr>
                <w:rFonts w:cs="Guttman Hodes"/>
                <w:rtl/>
              </w:rPr>
              <w:instrText xml:space="preserve"> _</w:instrText>
            </w:r>
            <w:r>
              <w:rPr>
                <w:rFonts w:cs="Guttman Hodes"/>
              </w:rPr>
              <w:instrText>Ref209958277 \h</w:instrText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דברים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הפסיכולוגיה של ההשפעה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כוחו של מסר עקיף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Ref209332227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ואתחנן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ביקורת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שש שיטות לאמירת ביקורת מועילה ונעימה.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ביקורת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Ref209332234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ואתחנן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הפסיכולוגיה של השגגה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מדוע נענש החוטא בשוגג?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587AAD" w:rsidRDefault="00640F9A" w:rsidP="001C6C1F">
            <w:pPr>
              <w:rPr>
                <w:rFonts w:cs="Guttman Hodes"/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 w:hint="cs"/>
              </w:rPr>
              <w:instrText>REF</w:instrText>
            </w:r>
            <w:r>
              <w:rPr>
                <w:rFonts w:cs="Guttman Hodes" w:hint="cs"/>
                <w:rtl/>
              </w:rPr>
              <w:instrText xml:space="preserve"> _</w:instrText>
            </w:r>
            <w:r>
              <w:rPr>
                <w:rFonts w:cs="Guttman Hodes" w:hint="cs"/>
              </w:rPr>
              <w:instrText>Ref209958287 \h</w:instrText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ואתחנן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פרדוקס ההצלחה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על אשליית </w:t>
            </w:r>
            <w:proofErr w:type="spellStart"/>
            <w:r>
              <w:rPr>
                <w:rFonts w:hint="cs"/>
                <w:rtl/>
              </w:rPr>
              <w:t>הכח</w:t>
            </w:r>
            <w:proofErr w:type="spellEnd"/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Ref209332244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‏‏עקב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זה רע, אבל אני מבין אותך!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ביקורת אמפטית, ביקורת מכובסת. כך נשמעים דברי חכמים.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ביקורת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Ref209332251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עקב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חשוב או עלוב?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על נטייה אנושית מסוכנת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אמונה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587AAD" w:rsidRDefault="00640F9A" w:rsidP="001C6C1F">
            <w:pPr>
              <w:rPr>
                <w:rFonts w:cs="Guttman Hodes"/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 w:hint="cs"/>
              </w:rPr>
              <w:instrText>REF</w:instrText>
            </w:r>
            <w:r>
              <w:rPr>
                <w:rFonts w:cs="Guttman Hodes" w:hint="cs"/>
                <w:rtl/>
              </w:rPr>
              <w:instrText xml:space="preserve"> _</w:instrText>
            </w:r>
            <w:r>
              <w:rPr>
                <w:rFonts w:cs="Guttman Hodes" w:hint="cs"/>
              </w:rPr>
              <w:instrText>Ref209958298 \h</w:instrText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עקב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רווח בצרה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למה כשקשה - קל להאמין?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Ref209332288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ראה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ביקורת בתזמון נכון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עוד שיטה לביקורת יעילה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ביקורת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Ref209332302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ראה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אמונה אבסולוטית-חוסר סובלנות לרע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כמה שווה נאמנות של 99%?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אמונה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587AAD" w:rsidRDefault="00640F9A" w:rsidP="001C6C1F">
            <w:pPr>
              <w:rPr>
                <w:rFonts w:cs="Guttman Hodes"/>
                <w:rtl/>
              </w:rPr>
            </w:pPr>
            <w:r>
              <w:rPr>
                <w:rFonts w:cs="Guttman Hodes"/>
                <w:rtl/>
              </w:rPr>
              <w:fldChar w:fldCharType="begin"/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 w:hint="cs"/>
              </w:rPr>
              <w:instrText>REF</w:instrText>
            </w:r>
            <w:r>
              <w:rPr>
                <w:rFonts w:cs="Guttman Hodes" w:hint="cs"/>
                <w:rtl/>
              </w:rPr>
              <w:instrText xml:space="preserve"> _</w:instrText>
            </w:r>
            <w:r>
              <w:rPr>
                <w:rFonts w:cs="Guttman Hodes" w:hint="cs"/>
              </w:rPr>
              <w:instrText>Ref209958307 \h</w:instrText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/>
                <w:rtl/>
              </w:rPr>
            </w:r>
            <w:r>
              <w:rPr>
                <w:rFonts w:cs="Guttman Hodes"/>
                <w:rtl/>
              </w:rPr>
              <w:fldChar w:fldCharType="separate"/>
            </w:r>
            <w:r>
              <w:rPr>
                <w:rFonts w:hint="cs"/>
                <w:rtl/>
              </w:rPr>
              <w:t>ראה (3)</w:t>
            </w:r>
            <w:r>
              <w:rPr>
                <w:rFonts w:cs="Guttman Hodes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מבט על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המבחן האמתי של יושר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Ref209332313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‏‏שופטים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ביקורת נכונה - ברמז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ביקורת מרומזת יעילה יותר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ביקורת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Ref209332320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שופטים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בין תמימות לנאיביות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 xml:space="preserve">מהי בעצם תמימות </w:t>
            </w:r>
            <w:proofErr w:type="spellStart"/>
            <w:r w:rsidRPr="001840F2">
              <w:rPr>
                <w:rtl/>
              </w:rPr>
              <w:t>אמיתית</w:t>
            </w:r>
            <w:proofErr w:type="spellEnd"/>
            <w:r w:rsidRPr="001840F2">
              <w:rPr>
                <w:rtl/>
              </w:rPr>
              <w:t>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מידות - תמימות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587AAD" w:rsidRDefault="00640F9A" w:rsidP="001C6C1F">
            <w:pPr>
              <w:rPr>
                <w:rFonts w:cs="Guttman Hodes"/>
                <w:rtl/>
              </w:rPr>
            </w:pPr>
            <w:r>
              <w:rPr>
                <w:rFonts w:cs="Guttman Hodes"/>
                <w:rtl/>
              </w:rPr>
              <w:fldChar w:fldCharType="begin"/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 w:hint="cs"/>
              </w:rPr>
              <w:instrText>REF</w:instrText>
            </w:r>
            <w:r>
              <w:rPr>
                <w:rFonts w:cs="Guttman Hodes" w:hint="cs"/>
                <w:rtl/>
              </w:rPr>
              <w:instrText xml:space="preserve"> _</w:instrText>
            </w:r>
            <w:r>
              <w:rPr>
                <w:rFonts w:cs="Guttman Hodes" w:hint="cs"/>
              </w:rPr>
              <w:instrText>Ref209958317 \h</w:instrText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/>
                <w:rtl/>
              </w:rPr>
            </w:r>
            <w:r>
              <w:rPr>
                <w:rFonts w:cs="Guttman Hodes"/>
                <w:rtl/>
              </w:rPr>
              <w:fldChar w:fldCharType="separate"/>
            </w:r>
            <w:r>
              <w:rPr>
                <w:rFonts w:hint="cs"/>
                <w:rtl/>
              </w:rPr>
              <w:t>שופטים (3)</w:t>
            </w:r>
            <w:r>
              <w:rPr>
                <w:rFonts w:cs="Guttman Hodes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מקום בטוח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השליטה היהודית על הפחד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Ref209332326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כי תצא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אומנות ההתפייסות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חשיבות הסליחה ביחסי הורים וילדים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Ref209332333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כי תצא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ניסוי הארנקים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המוסר האנושי מול המוסר האלוקי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מוסר וערכים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587AAD" w:rsidRDefault="00640F9A" w:rsidP="001C6C1F">
            <w:pPr>
              <w:rPr>
                <w:rFonts w:cs="Guttman Hodes"/>
                <w:rtl/>
              </w:rPr>
            </w:pPr>
            <w:r>
              <w:rPr>
                <w:rFonts w:cs="Guttman Hodes"/>
                <w:rtl/>
              </w:rPr>
              <w:fldChar w:fldCharType="begin"/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 w:hint="cs"/>
              </w:rPr>
              <w:instrText>REF</w:instrText>
            </w:r>
            <w:r>
              <w:rPr>
                <w:rFonts w:cs="Guttman Hodes" w:hint="cs"/>
                <w:rtl/>
              </w:rPr>
              <w:instrText xml:space="preserve"> _</w:instrText>
            </w:r>
            <w:r>
              <w:rPr>
                <w:rFonts w:cs="Guttman Hodes" w:hint="cs"/>
              </w:rPr>
              <w:instrText>Ref209958326 \h</w:instrText>
            </w:r>
            <w:r>
              <w:rPr>
                <w:rFonts w:cs="Guttman Hodes"/>
                <w:rtl/>
              </w:rPr>
              <w:instrText xml:space="preserve"> </w:instrText>
            </w:r>
            <w:r>
              <w:rPr>
                <w:rFonts w:cs="Guttman Hodes"/>
                <w:rtl/>
              </w:rPr>
            </w:r>
            <w:r>
              <w:rPr>
                <w:rFonts w:cs="Guttman Hodes"/>
                <w:rtl/>
              </w:rPr>
              <w:fldChar w:fldCharType="separate"/>
            </w:r>
            <w:r>
              <w:rPr>
                <w:rFonts w:hint="cs"/>
                <w:rtl/>
              </w:rPr>
              <w:t>כי תצא (3)</w:t>
            </w:r>
            <w:r>
              <w:rPr>
                <w:rFonts w:cs="Guttman Hodes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הילחם או ברח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סיבות רוחניות לפחד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Ref209332345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‏‏כי תבוא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של מי הילד?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כשמדובר בילד שלנו, עלינו להיזהר בכבודו עוד יותר.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Ref209332353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כי תבוא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'שמחה בעצם'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ולמה הזוכה במקום השלישי שמח יותר?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REF</w:instrText>
            </w:r>
            <w:r>
              <w:rPr>
                <w:rFonts w:hint="cs"/>
                <w:rtl/>
              </w:rPr>
              <w:instrText xml:space="preserve"> _</w:instrText>
            </w:r>
            <w:r>
              <w:rPr>
                <w:rFonts w:hint="cs"/>
              </w:rPr>
              <w:instrText>Ref209958335 \h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כי תבוא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Fonts w:cs="Guttman Hodes"/>
              </w:rPr>
            </w:pPr>
            <w:r>
              <w:rPr>
                <w:rFonts w:hint="cs"/>
                <w:rtl/>
              </w:rPr>
              <w:t>תן פחדך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סוד הפחד המתפוגג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Ref209332362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‏‏ניצבים וילך 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סליחה, ילד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באילו מקרים כדאי שנתנצל בפני הילד?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- התפיסות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Ref209332368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נצבים וילך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שיקום ביוגרפי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ושב... ורפא לו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מצוות - תשובה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REF</w:instrText>
            </w:r>
            <w:r>
              <w:rPr>
                <w:rFonts w:hint="cs"/>
                <w:rtl/>
              </w:rPr>
              <w:instrText xml:space="preserve"> _</w:instrText>
            </w:r>
            <w:r>
              <w:rPr>
                <w:rFonts w:hint="cs"/>
              </w:rPr>
              <w:instrText>Ref209958345 \h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נצבים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t>ההמלכה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t>החרטה לאחר פסק הדין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מועדים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90778A" w:rsidRDefault="00640F9A" w:rsidP="001C6C1F">
            <w:pPr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instrText>REF</w:instrText>
            </w:r>
            <w:r>
              <w:rPr>
                <w:rtl/>
              </w:rPr>
              <w:instrText xml:space="preserve"> _</w:instrText>
            </w:r>
            <w:r>
              <w:instrText>Ref209958353 \h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וילך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Fonts w:cs="Guttman Hodes"/>
              </w:rPr>
            </w:pPr>
            <w:r>
              <w:rPr>
                <w:rFonts w:hint="cs"/>
                <w:rtl/>
              </w:rPr>
              <w:t>הכיוון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המדריך לאבחון עצמי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מועדים [ר"ה]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lastRenderedPageBreak/>
              <w:t>‏‏</w:t>
            </w: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Ref209332388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האזינו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התפייסות- השלב המעשי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איך נכון להתנצל, וממה יש להיזהר?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- התפיסות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Default="00640F9A" w:rsidP="001C6C1F">
            <w:pPr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REF</w:instrText>
            </w:r>
            <w:r>
              <w:rPr>
                <w:rFonts w:hint="cs"/>
                <w:rtl/>
              </w:rPr>
              <w:instrText xml:space="preserve"> _</w:instrText>
            </w:r>
            <w:r>
              <w:rPr>
                <w:rFonts w:hint="cs"/>
              </w:rPr>
              <w:instrText>Ref209958362 \h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</w:r>
            <w:r>
              <w:rPr>
                <w:rtl/>
              </w:rPr>
              <w:fldChar w:fldCharType="separate"/>
            </w:r>
            <w:r>
              <w:rPr>
                <w:rFonts w:hint="cs"/>
                <w:rtl/>
              </w:rPr>
              <w:t>האזינו (3)</w:t>
            </w:r>
            <w:r>
              <w:rPr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Default="00640F9A" w:rsidP="001C6C1F">
            <w:pPr>
              <w:rPr>
                <w:rFonts w:cs="Guttman Hodes"/>
              </w:rPr>
            </w:pPr>
            <w:r>
              <w:rPr>
                <w:rFonts w:hint="cs"/>
                <w:rtl/>
              </w:rPr>
              <w:t>בנים אתם</w:t>
            </w:r>
          </w:p>
          <w:p w:rsidR="00640F9A" w:rsidRDefault="00640F9A" w:rsidP="001C6C1F">
            <w:pPr>
              <w:rPr>
                <w:rtl/>
              </w:rPr>
            </w:pPr>
            <w:r>
              <w:rPr>
                <w:rFonts w:hint="cs"/>
                <w:rtl/>
              </w:rPr>
              <w:t>מדוע המצטער – פטור?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פסיכולוגיה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Ref209332394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ראש השנה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התפייסות לשנה החדשה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חשיבות הסליחה ביחסי הורים וילדים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- התפיסות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Ref209332403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>ראש השנה (2)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עיקרון ההמלכה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מדוע אנו ממליכים את המלך לפני שמבקשים את סליחתו?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מועדים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ר"ה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>
              <w:rPr>
                <w:rStyle w:val="Hyperlink"/>
                <w:rFonts w:hint="cs"/>
                <w:color w:val="0000FF"/>
                <w:rtl/>
              </w:rPr>
              <w:t xml:space="preserve"> </w:t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חשיבות הסליחה ביחסי הורים וילדים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מה מספרת לנו התגובה הנסערת של הילד?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 - התפיסות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Ref209332416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rFonts w:hint="cs"/>
                <w:color w:val="0000FF"/>
                <w:rtl/>
              </w:rPr>
              <w:t>חג הסוכות (3)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tabs>
                <w:tab w:val="left" w:pos="3349"/>
              </w:tabs>
              <w:rPr>
                <w:rtl/>
              </w:rPr>
            </w:pPr>
            <w:r w:rsidRPr="001840F2">
              <w:rPr>
                <w:rtl/>
              </w:rPr>
              <w:t>השמחה הגדולה בסוכות</w:t>
            </w:r>
          </w:p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על מה ולמה?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מועדים - סוכות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631D9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rtl/>
              </w:rPr>
            </w:pPr>
            <w:r w:rsidRPr="00631D94">
              <w:rPr>
                <w:rStyle w:val="Hyperlink"/>
                <w:color w:val="0000FF"/>
                <w:rtl/>
              </w:rPr>
              <w:fldChar w:fldCharType="begin"/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</w:rPr>
              <w:instrText>REF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_</w:instrText>
            </w:r>
            <w:r w:rsidRPr="00631D94">
              <w:rPr>
                <w:rStyle w:val="Hyperlink"/>
                <w:color w:val="0000FF"/>
              </w:rPr>
              <w:instrText>Ref209332424 \h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 \* </w:instrText>
            </w:r>
            <w:r w:rsidRPr="00631D94">
              <w:rPr>
                <w:rStyle w:val="Hyperlink"/>
                <w:color w:val="0000FF"/>
              </w:rPr>
              <w:instrText>MERGEFORMAT</w:instrText>
            </w:r>
            <w:r w:rsidRPr="00631D94">
              <w:rPr>
                <w:rStyle w:val="Hyperlink"/>
                <w:color w:val="0000FF"/>
                <w:rtl/>
              </w:rPr>
              <w:instrText xml:space="preserve"> </w:instrText>
            </w:r>
            <w:r w:rsidRPr="00631D94">
              <w:rPr>
                <w:rStyle w:val="Hyperlink"/>
                <w:color w:val="0000FF"/>
                <w:rtl/>
              </w:rPr>
            </w:r>
            <w:r w:rsidRPr="00631D94">
              <w:rPr>
                <w:rStyle w:val="Hyperlink"/>
                <w:color w:val="0000FF"/>
                <w:rtl/>
              </w:rPr>
              <w:fldChar w:fldCharType="separate"/>
            </w:r>
            <w:r w:rsidRPr="00631D94">
              <w:rPr>
                <w:rStyle w:val="Hyperlink"/>
                <w:color w:val="0000FF"/>
                <w:rtl/>
              </w:rPr>
              <w:t xml:space="preserve">פסח </w:t>
            </w:r>
            <w:r w:rsidRPr="00631D94">
              <w:rPr>
                <w:rStyle w:val="Hyperlink"/>
                <w:rFonts w:hint="cs"/>
                <w:color w:val="0000FF"/>
                <w:rtl/>
              </w:rPr>
              <w:t>(1)</w:t>
            </w:r>
            <w:r w:rsidRPr="00631D94">
              <w:rPr>
                <w:rStyle w:val="Hyperlink"/>
                <w:color w:val="0000FF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1840F2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rtl/>
              </w:rPr>
            </w:pPr>
            <w:r w:rsidRPr="001840F2">
              <w:rPr>
                <w:rtl/>
              </w:rPr>
              <w:t>מקור ההשראה של הנער</w:t>
            </w:r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>חינוך</w:t>
            </w:r>
          </w:p>
        </w:tc>
      </w:tr>
      <w:tr w:rsidR="00640F9A" w:rsidRPr="001840F2" w:rsidTr="00640F9A">
        <w:tc>
          <w:tcPr>
            <w:tcW w:w="1831" w:type="dxa"/>
          </w:tcPr>
          <w:p w:rsidR="00640F9A" w:rsidRPr="00D36864" w:rsidRDefault="00640F9A" w:rsidP="001C6C1F">
            <w:pPr>
              <w:tabs>
                <w:tab w:val="left" w:pos="3349"/>
              </w:tabs>
              <w:rPr>
                <w:rStyle w:val="Hyperlink"/>
                <w:color w:val="0000FF"/>
                <w:highlight w:val="yellow"/>
                <w:rtl/>
              </w:rPr>
            </w:pPr>
            <w:r w:rsidRPr="00D36864">
              <w:rPr>
                <w:rStyle w:val="Hyperlink"/>
                <w:color w:val="0000FF"/>
                <w:highlight w:val="yellow"/>
                <w:rtl/>
              </w:rPr>
              <w:fldChar w:fldCharType="begin"/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instrText xml:space="preserve"> </w:instrText>
            </w:r>
            <w:r w:rsidRPr="00D36864">
              <w:rPr>
                <w:rStyle w:val="Hyperlink"/>
                <w:color w:val="0000FF"/>
                <w:highlight w:val="yellow"/>
              </w:rPr>
              <w:instrText>REF</w:instrText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instrText xml:space="preserve"> _</w:instrText>
            </w:r>
            <w:r w:rsidRPr="00D36864">
              <w:rPr>
                <w:rStyle w:val="Hyperlink"/>
                <w:color w:val="0000FF"/>
                <w:highlight w:val="yellow"/>
              </w:rPr>
              <w:instrText>Ref209332444 \h</w:instrText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instrText xml:space="preserve">  \* </w:instrText>
            </w:r>
            <w:r w:rsidRPr="00D36864">
              <w:rPr>
                <w:rStyle w:val="Hyperlink"/>
                <w:color w:val="0000FF"/>
                <w:highlight w:val="yellow"/>
              </w:rPr>
              <w:instrText>MERGEFORMAT</w:instrText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instrText xml:space="preserve"> </w:instrText>
            </w:r>
            <w:r w:rsidRPr="00D36864">
              <w:rPr>
                <w:rStyle w:val="Hyperlink"/>
                <w:color w:val="0000FF"/>
                <w:highlight w:val="yellow"/>
                <w:rtl/>
              </w:rPr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fldChar w:fldCharType="separate"/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t>חג הפסח (2)</w:t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fldChar w:fldCharType="end"/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fldChar w:fldCharType="begin"/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instrText xml:space="preserve"> </w:instrText>
            </w:r>
            <w:r w:rsidRPr="00D36864">
              <w:rPr>
                <w:rStyle w:val="Hyperlink"/>
                <w:color w:val="0000FF"/>
                <w:highlight w:val="yellow"/>
              </w:rPr>
              <w:instrText>REF</w:instrText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instrText xml:space="preserve"> _</w:instrText>
            </w:r>
            <w:r w:rsidRPr="00D36864">
              <w:rPr>
                <w:rStyle w:val="Hyperlink"/>
                <w:color w:val="0000FF"/>
                <w:highlight w:val="yellow"/>
              </w:rPr>
              <w:instrText>Ref209332432 \h</w:instrText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instrText xml:space="preserve">  \* </w:instrText>
            </w:r>
            <w:r w:rsidRPr="00D36864">
              <w:rPr>
                <w:rStyle w:val="Hyperlink"/>
                <w:color w:val="0000FF"/>
                <w:highlight w:val="yellow"/>
              </w:rPr>
              <w:instrText>MERGEFORMAT</w:instrText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instrText xml:space="preserve"> </w:instrText>
            </w:r>
            <w:r w:rsidRPr="00D36864">
              <w:rPr>
                <w:rStyle w:val="Hyperlink"/>
                <w:color w:val="0000FF"/>
                <w:highlight w:val="yellow"/>
                <w:rtl/>
              </w:rPr>
            </w:r>
            <w:r w:rsidRPr="00D36864">
              <w:rPr>
                <w:rStyle w:val="Hyperlink"/>
                <w:color w:val="0000FF"/>
                <w:highlight w:val="yellow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D36864" w:rsidRDefault="00640F9A" w:rsidP="001C6C1F">
            <w:pPr>
              <w:tabs>
                <w:tab w:val="left" w:pos="3349"/>
              </w:tabs>
              <w:rPr>
                <w:highlight w:val="yellow"/>
                <w:rtl/>
              </w:rPr>
            </w:pPr>
            <w:r w:rsidRPr="00D36864">
              <w:rPr>
                <w:highlight w:val="yellow"/>
                <w:rtl/>
              </w:rPr>
              <w:t>חירות ולא חופש</w:t>
            </w:r>
          </w:p>
          <w:p w:rsidR="00640F9A" w:rsidRPr="00D36864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highlight w:val="yellow"/>
                <w:rtl/>
              </w:rPr>
            </w:pPr>
            <w:r w:rsidRPr="00D36864">
              <w:rPr>
                <w:highlight w:val="yellow"/>
                <w:rtl/>
              </w:rPr>
              <w:t xml:space="preserve">על המהפכה היהודית הגדולה </w:t>
            </w:r>
            <w:proofErr w:type="spellStart"/>
            <w:r w:rsidRPr="00D36864">
              <w:rPr>
                <w:highlight w:val="yellow"/>
                <w:rtl/>
              </w:rPr>
              <w:t>בהסטוריה</w:t>
            </w:r>
            <w:proofErr w:type="spellEnd"/>
          </w:p>
        </w:tc>
        <w:tc>
          <w:tcPr>
            <w:tcW w:w="2496" w:type="dxa"/>
          </w:tcPr>
          <w:p w:rsidR="00640F9A" w:rsidRPr="00334853" w:rsidRDefault="00640F9A" w:rsidP="001C6C1F">
            <w:pPr>
              <w:tabs>
                <w:tab w:val="left" w:pos="33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פסיכולוגיה</w:t>
            </w:r>
          </w:p>
        </w:tc>
      </w:tr>
      <w:tr w:rsidR="00640F9A" w:rsidRPr="00AB177F" w:rsidTr="00640F9A">
        <w:tc>
          <w:tcPr>
            <w:tcW w:w="1831" w:type="dxa"/>
          </w:tcPr>
          <w:p w:rsidR="00640F9A" w:rsidRPr="00AB177F" w:rsidRDefault="00640F9A" w:rsidP="001C6C1F">
            <w:pPr>
              <w:tabs>
                <w:tab w:val="left" w:pos="3349"/>
              </w:tabs>
              <w:rPr>
                <w:rStyle w:val="Hyperlink"/>
                <w:color w:val="FF0000"/>
                <w:highlight w:val="yellow"/>
                <w:rtl/>
              </w:rPr>
            </w:pPr>
            <w:r w:rsidRPr="00AB177F">
              <w:rPr>
                <w:rStyle w:val="Hyperlink"/>
                <w:color w:val="FF0000"/>
                <w:highlight w:val="yellow"/>
                <w:rtl/>
              </w:rPr>
              <w:fldChar w:fldCharType="begin"/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instrText xml:space="preserve"> </w:instrText>
            </w:r>
            <w:r w:rsidRPr="00AB177F">
              <w:rPr>
                <w:rStyle w:val="Hyperlink"/>
                <w:color w:val="FF0000"/>
                <w:highlight w:val="yellow"/>
              </w:rPr>
              <w:instrText>REF</w:instrText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instrText xml:space="preserve"> _</w:instrText>
            </w:r>
            <w:r w:rsidRPr="00AB177F">
              <w:rPr>
                <w:rStyle w:val="Hyperlink"/>
                <w:color w:val="FF0000"/>
                <w:highlight w:val="yellow"/>
              </w:rPr>
              <w:instrText>Ref209332432 \h</w:instrText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instrText xml:space="preserve">  \* </w:instrText>
            </w:r>
            <w:r w:rsidRPr="00AB177F">
              <w:rPr>
                <w:rStyle w:val="Hyperlink"/>
                <w:color w:val="FF0000"/>
                <w:highlight w:val="yellow"/>
              </w:rPr>
              <w:instrText>MERGEFORMAT</w:instrText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instrText xml:space="preserve"> </w:instrText>
            </w:r>
            <w:r w:rsidRPr="00AB177F">
              <w:rPr>
                <w:rStyle w:val="Hyperlink"/>
                <w:color w:val="FF0000"/>
                <w:highlight w:val="yellow"/>
                <w:rtl/>
              </w:rPr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fldChar w:fldCharType="separate"/>
            </w:r>
            <w:r w:rsidRPr="00AB177F">
              <w:rPr>
                <w:rStyle w:val="Hyperlink"/>
                <w:rFonts w:hint="cs"/>
                <w:color w:val="FF0000"/>
                <w:highlight w:val="yellow"/>
                <w:rtl/>
              </w:rPr>
              <w:t>חג הפסח (3)</w:t>
            </w:r>
            <w:r w:rsidRPr="00AB177F">
              <w:rPr>
                <w:rStyle w:val="Hyperlink"/>
                <w:color w:val="FF0000"/>
                <w:highlight w:val="yellow"/>
                <w:rtl/>
              </w:rPr>
              <w:fldChar w:fldCharType="end"/>
            </w:r>
          </w:p>
        </w:tc>
        <w:tc>
          <w:tcPr>
            <w:tcW w:w="4263" w:type="dxa"/>
          </w:tcPr>
          <w:p w:rsidR="00640F9A" w:rsidRPr="00AB177F" w:rsidRDefault="00640F9A" w:rsidP="001C6C1F">
            <w:pPr>
              <w:tabs>
                <w:tab w:val="left" w:pos="3349"/>
              </w:tabs>
              <w:rPr>
                <w:color w:val="FF0000"/>
                <w:highlight w:val="yellow"/>
                <w:rtl/>
              </w:rPr>
            </w:pPr>
            <w:r w:rsidRPr="00AB177F">
              <w:rPr>
                <w:color w:val="FF0000"/>
                <w:highlight w:val="yellow"/>
                <w:rtl/>
              </w:rPr>
              <w:t>חירות ולא חופש</w:t>
            </w:r>
          </w:p>
          <w:p w:rsidR="00640F9A" w:rsidRPr="00AB177F" w:rsidRDefault="00640F9A" w:rsidP="001C6C1F">
            <w:pPr>
              <w:pStyle w:val="4"/>
              <w:tabs>
                <w:tab w:val="left" w:pos="3349"/>
              </w:tabs>
              <w:outlineLvl w:val="3"/>
              <w:rPr>
                <w:color w:val="FF0000"/>
                <w:highlight w:val="yellow"/>
                <w:rtl/>
              </w:rPr>
            </w:pPr>
            <w:r w:rsidRPr="00AB177F">
              <w:rPr>
                <w:color w:val="FF0000"/>
                <w:highlight w:val="yellow"/>
                <w:rtl/>
              </w:rPr>
              <w:t>על המהפכה היהודית הגדולה בהיסטוריה</w:t>
            </w:r>
          </w:p>
        </w:tc>
        <w:tc>
          <w:tcPr>
            <w:tcW w:w="2496" w:type="dxa"/>
          </w:tcPr>
          <w:p w:rsidR="00640F9A" w:rsidRPr="00AB177F" w:rsidRDefault="00640F9A" w:rsidP="001C6C1F">
            <w:pPr>
              <w:tabs>
                <w:tab w:val="left" w:pos="3349"/>
              </w:tabs>
              <w:rPr>
                <w:color w:val="FF0000"/>
                <w:rtl/>
              </w:rPr>
            </w:pPr>
            <w:r w:rsidRPr="00AB177F">
              <w:rPr>
                <w:rFonts w:hint="cs"/>
                <w:color w:val="FF0000"/>
                <w:rtl/>
              </w:rPr>
              <w:t>פסיכולוגיה</w:t>
            </w:r>
          </w:p>
        </w:tc>
      </w:tr>
      <w:bookmarkEnd w:id="0"/>
      <w:bookmarkEnd w:id="1"/>
    </w:tbl>
    <w:p w:rsidR="0016106B" w:rsidRDefault="0016106B"/>
    <w:sectPr w:rsidR="0016106B" w:rsidSect="00BE77D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Hodes">
    <w:panose1 w:val="02010301010101010101"/>
    <w:charset w:val="B1"/>
    <w:family w:val="auto"/>
    <w:pitch w:val="variable"/>
    <w:sig w:usb0="00000801" w:usb1="4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b Weitzman Bold">
    <w:altName w:val="Tahoma"/>
    <w:panose1 w:val="00000000000000000000"/>
    <w:charset w:val="B1"/>
    <w:family w:val="modern"/>
    <w:notTrueType/>
    <w:pitch w:val="variable"/>
    <w:sig w:usb0="00000801" w:usb1="40000000" w:usb2="00000000" w:usb3="00000000" w:csb0="00000020" w:csb1="00000000"/>
  </w:font>
  <w:font w:name="Fb SpoilerPas">
    <w:altName w:val="Tahoma"/>
    <w:panose1 w:val="00000000000000000000"/>
    <w:charset w:val="B1"/>
    <w:family w:val="modern"/>
    <w:notTrueType/>
    <w:pitch w:val="variable"/>
    <w:sig w:usb0="00000801" w:usb1="40000000" w:usb2="00000000" w:usb3="00000000" w:csb0="00000020" w:csb1="00000000"/>
  </w:font>
  <w:font w:name="Fb AdamaBook">
    <w:panose1 w:val="02020503050405020304"/>
    <w:charset w:val="00"/>
    <w:family w:val="roman"/>
    <w:pitch w:val="variable"/>
    <w:sig w:usb0="80000827" w:usb1="5000004A" w:usb2="00000000" w:usb3="00000000" w:csb0="00000021" w:csb1="00000000"/>
  </w:font>
  <w:font w:name="Fb Absoluti Eng ExtraLight">
    <w:altName w:val="Calibri"/>
    <w:charset w:val="00"/>
    <w:family w:val="auto"/>
    <w:pitch w:val="default"/>
  </w:font>
  <w:font w:name="FbSpoiler Bold">
    <w:panose1 w:val="02020803050405020304"/>
    <w:charset w:val="00"/>
    <w:family w:val="roman"/>
    <w:pitch w:val="variable"/>
    <w:sig w:usb0="80000827" w:usb1="50000000" w:usb2="00000000" w:usb3="00000000" w:csb0="00000021" w:csb1="00000000"/>
  </w:font>
  <w:font w:name="FbSpoiler Regular">
    <w:charset w:val="00"/>
    <w:family w:val="roman"/>
    <w:pitch w:val="variable"/>
    <w:sig w:usb0="80000827" w:usb1="5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9A"/>
    <w:rsid w:val="000229B6"/>
    <w:rsid w:val="0016106B"/>
    <w:rsid w:val="00640F9A"/>
    <w:rsid w:val="00BE77D9"/>
    <w:rsid w:val="00CB4EBF"/>
    <w:rsid w:val="00CC1092"/>
    <w:rsid w:val="00D0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B743"/>
  <w15:chartTrackingRefBased/>
  <w15:docId w15:val="{93FDBC05-0B1B-41E4-92C0-62D2554B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0F9A"/>
    <w:pPr>
      <w:bidi/>
      <w:jc w:val="both"/>
    </w:pPr>
    <w:rPr>
      <w:rFonts w:ascii="Calibri" w:eastAsia="Calibri" w:hAnsi="Calibri" w:cs="David"/>
    </w:rPr>
  </w:style>
  <w:style w:type="paragraph" w:styleId="1">
    <w:name w:val="heading 1"/>
    <w:basedOn w:val="a"/>
    <w:next w:val="a"/>
    <w:link w:val="10"/>
    <w:uiPriority w:val="9"/>
    <w:qFormat/>
    <w:rsid w:val="00640F9A"/>
    <w:pPr>
      <w:keepNext/>
      <w:keepLines/>
      <w:pageBreakBefore/>
      <w:shd w:val="clear" w:color="auto" w:fill="D9D9D9" w:themeFill="background1" w:themeFillShade="D9"/>
      <w:spacing w:before="480" w:after="120"/>
      <w:outlineLvl w:val="0"/>
    </w:pPr>
    <w:rPr>
      <w:rFonts w:cs="Guttman Hodes"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0F9A"/>
    <w:pPr>
      <w:keepNext/>
      <w:keepLines/>
      <w:spacing w:after="80"/>
      <w:outlineLvl w:val="1"/>
    </w:pPr>
    <w:rPr>
      <w:rFonts w:cs="Guttman Hodes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40F9A"/>
    <w:pPr>
      <w:keepNext/>
      <w:keepLines/>
      <w:spacing w:after="120"/>
      <w:outlineLvl w:val="2"/>
    </w:pPr>
    <w:rPr>
      <w:rFonts w:cs="Guttman Hodes"/>
      <w:b/>
    </w:rPr>
  </w:style>
  <w:style w:type="paragraph" w:styleId="4">
    <w:name w:val="heading 4"/>
    <w:basedOn w:val="a"/>
    <w:next w:val="a"/>
    <w:link w:val="40"/>
    <w:uiPriority w:val="9"/>
    <w:unhideWhenUsed/>
    <w:qFormat/>
    <w:rsid w:val="00640F9A"/>
    <w:pPr>
      <w:keepNext/>
      <w:keepLines/>
      <w:spacing w:after="0" w:line="240" w:lineRule="auto"/>
      <w:outlineLvl w:val="3"/>
    </w:pPr>
    <w:rPr>
      <w:rFonts w:ascii="David" w:hAnsi="David"/>
      <w:b/>
      <w:sz w:val="20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F9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F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40F9A"/>
    <w:rPr>
      <w:rFonts w:ascii="Calibri" w:eastAsia="Calibri" w:hAnsi="Calibri" w:cs="Guttman Hodes"/>
      <w:bCs/>
      <w:sz w:val="40"/>
      <w:szCs w:val="40"/>
      <w:shd w:val="clear" w:color="auto" w:fill="D9D9D9" w:themeFill="background1" w:themeFillShade="D9"/>
    </w:rPr>
  </w:style>
  <w:style w:type="character" w:customStyle="1" w:styleId="20">
    <w:name w:val="כותרת 2 תו"/>
    <w:basedOn w:val="a0"/>
    <w:link w:val="2"/>
    <w:uiPriority w:val="9"/>
    <w:rsid w:val="00640F9A"/>
    <w:rPr>
      <w:rFonts w:ascii="Calibri" w:eastAsia="Calibri" w:hAnsi="Calibri" w:cs="Guttman Hodes"/>
      <w:bCs/>
      <w:sz w:val="28"/>
      <w:szCs w:val="28"/>
    </w:rPr>
  </w:style>
  <w:style w:type="character" w:customStyle="1" w:styleId="30">
    <w:name w:val="כותרת 3 תו"/>
    <w:basedOn w:val="a0"/>
    <w:link w:val="3"/>
    <w:uiPriority w:val="9"/>
    <w:rsid w:val="00640F9A"/>
    <w:rPr>
      <w:rFonts w:ascii="Calibri" w:eastAsia="Calibri" w:hAnsi="Calibri" w:cs="Guttman Hodes"/>
      <w:b/>
    </w:rPr>
  </w:style>
  <w:style w:type="character" w:customStyle="1" w:styleId="40">
    <w:name w:val="כותרת 4 תו"/>
    <w:basedOn w:val="a0"/>
    <w:link w:val="4"/>
    <w:uiPriority w:val="9"/>
    <w:rsid w:val="00640F9A"/>
    <w:rPr>
      <w:rFonts w:ascii="David" w:eastAsia="Calibri" w:hAnsi="David" w:cs="David"/>
      <w:b/>
      <w:sz w:val="20"/>
      <w:szCs w:val="20"/>
    </w:rPr>
  </w:style>
  <w:style w:type="character" w:customStyle="1" w:styleId="50">
    <w:name w:val="כותרת 5 תו"/>
    <w:basedOn w:val="a0"/>
    <w:link w:val="5"/>
    <w:uiPriority w:val="9"/>
    <w:semiHidden/>
    <w:rsid w:val="00640F9A"/>
    <w:rPr>
      <w:rFonts w:ascii="Calibri" w:eastAsia="Calibri" w:hAnsi="Calibri" w:cs="David"/>
      <w:b/>
    </w:rPr>
  </w:style>
  <w:style w:type="character" w:customStyle="1" w:styleId="60">
    <w:name w:val="כותרת 6 תו"/>
    <w:basedOn w:val="a0"/>
    <w:link w:val="6"/>
    <w:uiPriority w:val="9"/>
    <w:semiHidden/>
    <w:rsid w:val="00640F9A"/>
    <w:rPr>
      <w:rFonts w:ascii="Calibri" w:eastAsia="Calibri" w:hAnsi="Calibri" w:cs="David"/>
      <w:b/>
      <w:sz w:val="20"/>
      <w:szCs w:val="20"/>
    </w:rPr>
  </w:style>
  <w:style w:type="table" w:customStyle="1" w:styleId="TableNormal">
    <w:name w:val="Table Normal"/>
    <w:rsid w:val="00640F9A"/>
    <w:pPr>
      <w:bidi/>
    </w:pPr>
    <w:rPr>
      <w:rFonts w:ascii="Calibri" w:eastAsia="Calibri" w:hAnsi="Calibri" w:cs="Calibr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640F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כותרת טקסט תו"/>
    <w:basedOn w:val="a0"/>
    <w:link w:val="a3"/>
    <w:uiPriority w:val="10"/>
    <w:rsid w:val="00640F9A"/>
    <w:rPr>
      <w:rFonts w:ascii="Calibri" w:eastAsia="Calibri" w:hAnsi="Calibri" w:cs="David"/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640F9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כותרת משנה תו"/>
    <w:basedOn w:val="a0"/>
    <w:link w:val="a5"/>
    <w:uiPriority w:val="11"/>
    <w:rsid w:val="00640F9A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7">
    <w:name w:val="כותרת כתבה ראשית (טקסט רגיל)"/>
    <w:basedOn w:val="a"/>
    <w:uiPriority w:val="99"/>
    <w:rsid w:val="00640F9A"/>
    <w:pPr>
      <w:autoSpaceDE w:val="0"/>
      <w:autoSpaceDN w:val="0"/>
      <w:adjustRightInd w:val="0"/>
      <w:spacing w:after="0" w:line="400" w:lineRule="atLeast"/>
    </w:pPr>
    <w:rPr>
      <w:rFonts w:ascii="Fb Weitzman Bold" w:eastAsiaTheme="minorHAnsi" w:hAnsiTheme="minorHAnsi" w:cs="Fb Weitzman Bold"/>
      <w:b/>
      <w:bCs/>
      <w:color w:val="112F40"/>
      <w:sz w:val="34"/>
      <w:szCs w:val="34"/>
      <w:lang w:bidi="ar-YE"/>
    </w:rPr>
  </w:style>
  <w:style w:type="paragraph" w:customStyle="1" w:styleId="a8">
    <w:name w:val="כותרת תקציר לכתבה (טקסט רגיל)"/>
    <w:basedOn w:val="a"/>
    <w:uiPriority w:val="99"/>
    <w:rsid w:val="00640F9A"/>
    <w:pPr>
      <w:suppressAutoHyphens/>
      <w:autoSpaceDE w:val="0"/>
      <w:autoSpaceDN w:val="0"/>
      <w:adjustRightInd w:val="0"/>
      <w:spacing w:after="0" w:line="300" w:lineRule="atLeast"/>
    </w:pPr>
    <w:rPr>
      <w:rFonts w:ascii="Fb SpoilerPas" w:eastAsiaTheme="minorHAnsi" w:hAnsiTheme="minorHAnsi" w:cs="Fb SpoilerPas"/>
      <w:color w:val="112F41"/>
      <w:sz w:val="28"/>
      <w:szCs w:val="28"/>
    </w:rPr>
  </w:style>
  <w:style w:type="paragraph" w:customStyle="1" w:styleId="a9">
    <w:name w:val="טיזרים (טקסט רגיל)"/>
    <w:basedOn w:val="a8"/>
    <w:uiPriority w:val="99"/>
    <w:rsid w:val="00640F9A"/>
    <w:pPr>
      <w:jc w:val="center"/>
    </w:pPr>
    <w:rPr>
      <w:color w:val="B18A4B"/>
    </w:rPr>
  </w:style>
  <w:style w:type="paragraph" w:customStyle="1" w:styleId="aa">
    <w:name w:val="טקסט רץ (טקסט רגיל)"/>
    <w:basedOn w:val="a"/>
    <w:uiPriority w:val="99"/>
    <w:rsid w:val="00640F9A"/>
    <w:pPr>
      <w:suppressAutoHyphens/>
      <w:autoSpaceDE w:val="0"/>
      <w:autoSpaceDN w:val="0"/>
      <w:adjustRightInd w:val="0"/>
      <w:spacing w:before="57" w:after="0" w:line="220" w:lineRule="atLeast"/>
      <w:ind w:firstLine="113"/>
    </w:pPr>
    <w:rPr>
      <w:rFonts w:ascii="Fb AdamaBook" w:eastAsiaTheme="minorHAnsi" w:hAnsi="Fb AdamaBook" w:cs="Fb AdamaBook"/>
      <w:color w:val="112F41"/>
      <w:sz w:val="21"/>
      <w:szCs w:val="21"/>
    </w:rPr>
  </w:style>
  <w:style w:type="character" w:customStyle="1" w:styleId="ab">
    <w:name w:val="טקסט רץ בולד"/>
    <w:uiPriority w:val="99"/>
    <w:rsid w:val="00640F9A"/>
    <w:rPr>
      <w:b/>
      <w:bCs/>
    </w:rPr>
  </w:style>
  <w:style w:type="character" w:customStyle="1" w:styleId="ac">
    <w:name w:val="כיתוב באנגלית"/>
    <w:uiPriority w:val="99"/>
    <w:rsid w:val="00640F9A"/>
    <w:rPr>
      <w:rFonts w:ascii="Fb Absoluti Eng ExtraLight" w:hAnsi="Fb Absoluti Eng ExtraLight" w:cs="Fb Absoluti Eng ExtraLight" w:hint="default"/>
      <w:color w:val="112F41"/>
      <w:sz w:val="18"/>
      <w:szCs w:val="18"/>
    </w:rPr>
  </w:style>
  <w:style w:type="paragraph" w:customStyle="1" w:styleId="ad">
    <w:name w:val="כותרת ראשית (טקסט רגיל:כותרות.)"/>
    <w:basedOn w:val="a"/>
    <w:uiPriority w:val="99"/>
    <w:rsid w:val="00640F9A"/>
    <w:pPr>
      <w:suppressAutoHyphens/>
      <w:autoSpaceDE w:val="0"/>
      <w:autoSpaceDN w:val="0"/>
      <w:adjustRightInd w:val="0"/>
      <w:spacing w:after="0" w:line="320" w:lineRule="atLeast"/>
      <w:textAlignment w:val="center"/>
    </w:pPr>
    <w:rPr>
      <w:rFonts w:ascii="FbSpoiler Bold" w:eastAsiaTheme="minorHAnsi" w:hAnsi="FbSpoiler Bold" w:cs="FbSpoiler Bold"/>
      <w:b/>
      <w:bCs/>
      <w:color w:val="112F41"/>
      <w:sz w:val="40"/>
      <w:szCs w:val="40"/>
    </w:rPr>
  </w:style>
  <w:style w:type="paragraph" w:customStyle="1" w:styleId="ae">
    <w:name w:val="כותרות משנה (טקסט רגיל:כותרות.)"/>
    <w:basedOn w:val="a"/>
    <w:uiPriority w:val="99"/>
    <w:rsid w:val="00640F9A"/>
    <w:pPr>
      <w:suppressAutoHyphens/>
      <w:autoSpaceDE w:val="0"/>
      <w:autoSpaceDN w:val="0"/>
      <w:adjustRightInd w:val="0"/>
      <w:spacing w:after="0" w:line="260" w:lineRule="atLeast"/>
      <w:textAlignment w:val="center"/>
    </w:pPr>
    <w:rPr>
      <w:rFonts w:ascii="FbSpoiler Regular" w:eastAsiaTheme="minorHAnsi" w:hAnsi="FbSpoiler Regular" w:cs="FbSpoiler Regular"/>
      <w:color w:val="112F41"/>
      <w:sz w:val="30"/>
      <w:szCs w:val="30"/>
    </w:rPr>
  </w:style>
  <w:style w:type="paragraph" w:customStyle="1" w:styleId="af">
    <w:name w:val="טיזרים (טקסט רגיל:כותרות.)"/>
    <w:basedOn w:val="a"/>
    <w:uiPriority w:val="99"/>
    <w:rsid w:val="00640F9A"/>
    <w:pPr>
      <w:suppressAutoHyphens/>
      <w:autoSpaceDE w:val="0"/>
      <w:autoSpaceDN w:val="0"/>
      <w:adjustRightInd w:val="0"/>
      <w:spacing w:after="0" w:line="260" w:lineRule="atLeast"/>
      <w:jc w:val="center"/>
      <w:textAlignment w:val="center"/>
    </w:pPr>
    <w:rPr>
      <w:rFonts w:ascii="FbSpoiler Bold" w:eastAsiaTheme="minorHAnsi" w:hAnsi="FbSpoiler Bold" w:cs="FbSpoiler Bold"/>
      <w:b/>
      <w:bCs/>
      <w:color w:val="112F41"/>
      <w:sz w:val="30"/>
      <w:szCs w:val="30"/>
    </w:rPr>
  </w:style>
  <w:style w:type="paragraph" w:styleId="TOC2">
    <w:name w:val="toc 2"/>
    <w:basedOn w:val="a"/>
    <w:next w:val="a"/>
    <w:autoRedefine/>
    <w:uiPriority w:val="39"/>
    <w:unhideWhenUsed/>
    <w:rsid w:val="00640F9A"/>
    <w:pPr>
      <w:bidi w:val="0"/>
      <w:spacing w:before="120" w:after="0"/>
      <w:ind w:left="220"/>
      <w:jc w:val="left"/>
    </w:pPr>
    <w:rPr>
      <w:rFonts w:asciiTheme="minorHAnsi" w:hAnsiTheme="minorHAnsi" w:cs="Times New Roman"/>
      <w:b/>
      <w:bCs/>
    </w:rPr>
  </w:style>
  <w:style w:type="paragraph" w:styleId="TOC1">
    <w:name w:val="toc 1"/>
    <w:next w:val="a"/>
    <w:autoRedefine/>
    <w:uiPriority w:val="39"/>
    <w:unhideWhenUsed/>
    <w:rsid w:val="00640F9A"/>
    <w:pPr>
      <w:spacing w:before="120" w:after="0"/>
    </w:pPr>
    <w:rPr>
      <w:rFonts w:eastAsia="Calibri" w:cs="Times New Roman"/>
      <w:b/>
      <w:bCs/>
      <w:i/>
      <w:iCs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640F9A"/>
    <w:pPr>
      <w:bidi w:val="0"/>
      <w:spacing w:after="0"/>
      <w:ind w:left="440"/>
      <w:jc w:val="left"/>
    </w:pPr>
    <w:rPr>
      <w:rFonts w:asciiTheme="minorHAnsi" w:hAnsiTheme="minorHAnsi" w:cs="Times New Roman"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40F9A"/>
    <w:pPr>
      <w:bidi w:val="0"/>
      <w:spacing w:after="0"/>
      <w:ind w:left="660"/>
      <w:jc w:val="left"/>
    </w:pPr>
    <w:rPr>
      <w:rFonts w:asciiTheme="minorHAnsi" w:hAnsiTheme="minorHAnsi" w:cs="Times New Roman"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640F9A"/>
    <w:pPr>
      <w:bidi w:val="0"/>
      <w:spacing w:after="0"/>
      <w:ind w:left="880"/>
      <w:jc w:val="left"/>
    </w:pPr>
    <w:rPr>
      <w:rFonts w:asciiTheme="minorHAnsi" w:hAnsiTheme="minorHAnsi" w:cs="Times New Roman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640F9A"/>
    <w:pPr>
      <w:bidi w:val="0"/>
      <w:spacing w:after="0"/>
      <w:ind w:left="1100"/>
      <w:jc w:val="left"/>
    </w:pPr>
    <w:rPr>
      <w:rFonts w:asciiTheme="minorHAnsi" w:hAnsiTheme="minorHAnsi" w:cs="Times New Roman"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640F9A"/>
    <w:pPr>
      <w:bidi w:val="0"/>
      <w:spacing w:after="0"/>
      <w:ind w:left="1320"/>
      <w:jc w:val="left"/>
    </w:pPr>
    <w:rPr>
      <w:rFonts w:asciiTheme="minorHAnsi" w:hAnsiTheme="minorHAnsi" w:cs="Times New Roman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640F9A"/>
    <w:pPr>
      <w:bidi w:val="0"/>
      <w:spacing w:after="0"/>
      <w:ind w:left="1540"/>
      <w:jc w:val="left"/>
    </w:pPr>
    <w:rPr>
      <w:rFonts w:asciiTheme="minorHAnsi" w:hAnsiTheme="minorHAnsi" w:cs="Times New Roman"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640F9A"/>
    <w:pPr>
      <w:bidi w:val="0"/>
      <w:spacing w:after="0"/>
      <w:ind w:left="1760"/>
      <w:jc w:val="left"/>
    </w:pPr>
    <w:rPr>
      <w:rFonts w:asciiTheme="minorHAnsi" w:hAnsiTheme="minorHAnsi" w:cs="Times New Roman"/>
      <w:sz w:val="20"/>
      <w:szCs w:val="20"/>
    </w:rPr>
  </w:style>
  <w:style w:type="character" w:styleId="Hyperlink">
    <w:name w:val="Hyperlink"/>
    <w:basedOn w:val="a0"/>
    <w:uiPriority w:val="99"/>
    <w:unhideWhenUsed/>
    <w:rsid w:val="00640F9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40F9A"/>
    <w:rPr>
      <w:color w:val="605E5C"/>
      <w:shd w:val="clear" w:color="auto" w:fill="E1DFDD"/>
    </w:rPr>
  </w:style>
  <w:style w:type="paragraph" w:customStyle="1" w:styleId="af1">
    <w:name w:val="תגיות"/>
    <w:basedOn w:val="a"/>
    <w:qFormat/>
    <w:rsid w:val="00640F9A"/>
    <w:pPr>
      <w:pBdr>
        <w:bottom w:val="single" w:sz="4" w:space="1" w:color="auto"/>
      </w:pBdr>
      <w:spacing w:before="120"/>
    </w:pPr>
    <w:rPr>
      <w:color w:val="808080" w:themeColor="background1" w:themeShade="80"/>
      <w:szCs w:val="16"/>
    </w:rPr>
  </w:style>
  <w:style w:type="paragraph" w:styleId="af2">
    <w:name w:val="header"/>
    <w:basedOn w:val="a"/>
    <w:link w:val="af3"/>
    <w:uiPriority w:val="99"/>
    <w:unhideWhenUsed/>
    <w:rsid w:val="00640F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כותרת עליונה תו"/>
    <w:basedOn w:val="a0"/>
    <w:link w:val="af2"/>
    <w:uiPriority w:val="99"/>
    <w:rsid w:val="00640F9A"/>
    <w:rPr>
      <w:rFonts w:ascii="Calibri" w:eastAsia="Calibri" w:hAnsi="Calibri" w:cs="David"/>
    </w:rPr>
  </w:style>
  <w:style w:type="paragraph" w:styleId="af4">
    <w:name w:val="footer"/>
    <w:basedOn w:val="a"/>
    <w:link w:val="af5"/>
    <w:uiPriority w:val="99"/>
    <w:unhideWhenUsed/>
    <w:rsid w:val="00640F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5">
    <w:name w:val="כותרת תחתונה תו"/>
    <w:basedOn w:val="a0"/>
    <w:link w:val="af4"/>
    <w:uiPriority w:val="99"/>
    <w:rsid w:val="00640F9A"/>
    <w:rPr>
      <w:rFonts w:ascii="Calibri" w:eastAsia="Calibri" w:hAnsi="Calibri" w:cs="David"/>
    </w:rPr>
  </w:style>
  <w:style w:type="table" w:styleId="af6">
    <w:name w:val="Table Grid"/>
    <w:basedOn w:val="a1"/>
    <w:rsid w:val="00640F9A"/>
    <w:pPr>
      <w:bidi/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0"/>
    <w:uiPriority w:val="22"/>
    <w:qFormat/>
    <w:rsid w:val="00640F9A"/>
    <w:rPr>
      <w:b/>
      <w:bCs/>
    </w:rPr>
  </w:style>
  <w:style w:type="character" w:styleId="af8">
    <w:name w:val="Subtle Emphasis"/>
    <w:basedOn w:val="a0"/>
    <w:uiPriority w:val="19"/>
    <w:qFormat/>
    <w:rsid w:val="00640F9A"/>
    <w:rPr>
      <w:i/>
      <w:iCs/>
      <w:color w:val="404040" w:themeColor="text1" w:themeTint="BF"/>
    </w:rPr>
  </w:style>
  <w:style w:type="character" w:styleId="af9">
    <w:name w:val="Book Title"/>
    <w:basedOn w:val="a0"/>
    <w:uiPriority w:val="33"/>
    <w:qFormat/>
    <w:rsid w:val="00640F9A"/>
    <w:rPr>
      <w:b/>
      <w:bCs/>
      <w:i/>
      <w:iCs/>
      <w:spacing w:val="5"/>
    </w:rPr>
  </w:style>
  <w:style w:type="character" w:styleId="FollowedHyperlink">
    <w:name w:val="FollowedHyperlink"/>
    <w:basedOn w:val="a0"/>
    <w:uiPriority w:val="99"/>
    <w:semiHidden/>
    <w:unhideWhenUsed/>
    <w:rsid w:val="00640F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2437</Words>
  <Characters>12186</Characters>
  <Application>Microsoft Office Word</Application>
  <DocSecurity>0</DocSecurity>
  <Lines>101</Lines>
  <Paragraphs>29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פיירשטיין רחל</dc:creator>
  <cp:keywords/>
  <dc:description/>
  <cp:lastModifiedBy>פיירשטיין רחל</cp:lastModifiedBy>
  <cp:revision>1</cp:revision>
  <dcterms:created xsi:type="dcterms:W3CDTF">2026-07-13T06:24:00Z</dcterms:created>
  <dcterms:modified xsi:type="dcterms:W3CDTF">2026-07-13T06:25:00Z</dcterms:modified>
</cp:coreProperties>
</file>