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DAE" w:rsidRPr="00695DAE" w:rsidRDefault="00695DAE" w:rsidP="00695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DAE">
        <w:rPr>
          <w:rFonts w:ascii="Arial" w:eastAsia="Times New Roman" w:hAnsi="Arial" w:cs="Arial"/>
          <w:color w:val="000000"/>
          <w:sz w:val="23"/>
          <w:szCs w:val="23"/>
        </w:rPr>
        <w:t xml:space="preserve">Kevin </w:t>
      </w:r>
      <w:proofErr w:type="spellStart"/>
      <w:r w:rsidRPr="00695DAE">
        <w:rPr>
          <w:rFonts w:ascii="Arial" w:eastAsia="Times New Roman" w:hAnsi="Arial" w:cs="Arial"/>
          <w:color w:val="000000"/>
          <w:sz w:val="23"/>
          <w:szCs w:val="23"/>
        </w:rPr>
        <w:t>Dombrosky</w:t>
      </w:r>
      <w:proofErr w:type="spellEnd"/>
      <w:r w:rsidRPr="00695DAE">
        <w:rPr>
          <w:rFonts w:ascii="Arial" w:eastAsia="Times New Roman" w:hAnsi="Arial" w:cs="Arial"/>
          <w:color w:val="000000"/>
          <w:sz w:val="23"/>
          <w:szCs w:val="23"/>
        </w:rPr>
        <w:t>, Jacob Siegel</w:t>
      </w:r>
      <w:r w:rsidRPr="00695DAE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695DAE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695DAE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695DAE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695DAE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695DAE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695DAE">
        <w:rPr>
          <w:rFonts w:ascii="Arial" w:eastAsia="Times New Roman" w:hAnsi="Arial" w:cs="Arial"/>
          <w:color w:val="000000"/>
          <w:sz w:val="23"/>
          <w:szCs w:val="23"/>
        </w:rPr>
        <w:tab/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     </w:t>
      </w:r>
      <w:r w:rsidRPr="00695DAE">
        <w:rPr>
          <w:rFonts w:ascii="Arial" w:eastAsia="Times New Roman" w:hAnsi="Arial" w:cs="Arial"/>
          <w:color w:val="000000"/>
          <w:sz w:val="23"/>
          <w:szCs w:val="23"/>
        </w:rPr>
        <w:t>4/26/2015</w:t>
      </w:r>
    </w:p>
    <w:p w:rsidR="00695DAE" w:rsidRPr="00695DAE" w:rsidRDefault="00695DAE" w:rsidP="00695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DAE">
        <w:rPr>
          <w:rFonts w:ascii="Arial" w:eastAsia="Times New Roman" w:hAnsi="Arial" w:cs="Arial"/>
          <w:color w:val="000000"/>
          <w:sz w:val="23"/>
          <w:szCs w:val="23"/>
        </w:rPr>
        <w:t>Mid Project Update</w:t>
      </w:r>
      <w:r w:rsidRPr="00695DAE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695DAE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695DAE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695DAE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695DAE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695DAE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695DAE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695DAE">
        <w:rPr>
          <w:rFonts w:ascii="Arial" w:eastAsia="Times New Roman" w:hAnsi="Arial" w:cs="Arial"/>
          <w:color w:val="000000"/>
          <w:sz w:val="23"/>
          <w:szCs w:val="23"/>
        </w:rPr>
        <w:tab/>
      </w:r>
      <w:r w:rsidRPr="00695DAE">
        <w:rPr>
          <w:rFonts w:ascii="Arial" w:eastAsia="Times New Roman" w:hAnsi="Arial" w:cs="Arial"/>
          <w:color w:val="000000"/>
          <w:sz w:val="23"/>
          <w:szCs w:val="23"/>
        </w:rPr>
        <w:tab/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     </w:t>
      </w:r>
      <w:r w:rsidRPr="00695DAE">
        <w:rPr>
          <w:rFonts w:ascii="Arial" w:eastAsia="Times New Roman" w:hAnsi="Arial" w:cs="Arial"/>
          <w:color w:val="000000"/>
          <w:sz w:val="23"/>
          <w:szCs w:val="23"/>
        </w:rPr>
        <w:t>CSCI-420</w:t>
      </w:r>
    </w:p>
    <w:p w:rsidR="00695DAE" w:rsidRPr="00695DAE" w:rsidRDefault="00695DAE" w:rsidP="00695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5DAE" w:rsidRPr="00695DAE" w:rsidRDefault="00695DAE" w:rsidP="00695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DAE">
        <w:rPr>
          <w:rFonts w:ascii="Arial" w:eastAsia="Times New Roman" w:hAnsi="Arial" w:cs="Arial"/>
          <w:color w:val="000000"/>
          <w:sz w:val="23"/>
          <w:szCs w:val="23"/>
        </w:rPr>
        <w:t>Project: Match outcome prediction in League of Legends by data gathered from the Riot Games API.</w:t>
      </w:r>
    </w:p>
    <w:p w:rsidR="00695DAE" w:rsidRPr="00695DAE" w:rsidRDefault="00695DAE" w:rsidP="00695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5DAE" w:rsidRPr="00695DAE" w:rsidRDefault="00695DAE" w:rsidP="00695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DAE">
        <w:rPr>
          <w:rFonts w:ascii="Arial" w:eastAsia="Times New Roman" w:hAnsi="Arial" w:cs="Arial"/>
          <w:color w:val="000000"/>
          <w:sz w:val="23"/>
          <w:szCs w:val="23"/>
        </w:rPr>
        <w:t>Outside libraries in use so far:</w:t>
      </w:r>
    </w:p>
    <w:p w:rsidR="00695DAE" w:rsidRPr="00695DAE" w:rsidRDefault="00695DAE" w:rsidP="00695DA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hyperlink r:id="rId5" w:history="1">
        <w:r w:rsidRPr="00695DAE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https://github.com/douglascrockford/JSON-java</w:t>
        </w:r>
      </w:hyperlink>
    </w:p>
    <w:p w:rsidR="00695DAE" w:rsidRPr="00695DAE" w:rsidRDefault="00695DAE" w:rsidP="00695DA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95DAE">
        <w:rPr>
          <w:rFonts w:ascii="Arial" w:eastAsia="Times New Roman" w:hAnsi="Arial" w:cs="Arial"/>
          <w:color w:val="000000"/>
          <w:sz w:val="23"/>
          <w:szCs w:val="23"/>
        </w:rPr>
        <w:t xml:space="preserve">For easily parsing </w:t>
      </w:r>
      <w:proofErr w:type="spellStart"/>
      <w:r w:rsidRPr="00695DAE">
        <w:rPr>
          <w:rFonts w:ascii="Arial" w:eastAsia="Times New Roman" w:hAnsi="Arial" w:cs="Arial"/>
          <w:color w:val="000000"/>
          <w:sz w:val="23"/>
          <w:szCs w:val="23"/>
        </w:rPr>
        <w:t>json</w:t>
      </w:r>
      <w:proofErr w:type="spellEnd"/>
      <w:r w:rsidRPr="00695DAE">
        <w:rPr>
          <w:rFonts w:ascii="Arial" w:eastAsia="Times New Roman" w:hAnsi="Arial" w:cs="Arial"/>
          <w:color w:val="000000"/>
          <w:sz w:val="23"/>
          <w:szCs w:val="23"/>
        </w:rPr>
        <w:t xml:space="preserve"> responses</w:t>
      </w:r>
    </w:p>
    <w:p w:rsidR="00695DAE" w:rsidRPr="00695DAE" w:rsidRDefault="00695DAE" w:rsidP="00695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5DAE" w:rsidRPr="00695DAE" w:rsidRDefault="00695DAE" w:rsidP="00695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DAE">
        <w:rPr>
          <w:rFonts w:ascii="Arial" w:eastAsia="Times New Roman" w:hAnsi="Arial" w:cs="Arial"/>
          <w:color w:val="000000"/>
          <w:sz w:val="23"/>
          <w:szCs w:val="23"/>
        </w:rPr>
        <w:t>Data cleaning is about 90% complete. While Kevin has been working on data cleaning/gathering, Jacob has been working on implementing classifiers/</w:t>
      </w:r>
      <w:proofErr w:type="spellStart"/>
      <w:r w:rsidRPr="00695DAE">
        <w:rPr>
          <w:rFonts w:ascii="Arial" w:eastAsia="Times New Roman" w:hAnsi="Arial" w:cs="Arial"/>
          <w:color w:val="000000"/>
          <w:sz w:val="23"/>
          <w:szCs w:val="23"/>
        </w:rPr>
        <w:t>clusterings</w:t>
      </w:r>
      <w:proofErr w:type="spellEnd"/>
      <w:r w:rsidRPr="00695DAE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743289" w:rsidRDefault="00695DAE" w:rsidP="00695DAE">
      <w:r w:rsidRPr="00695DAE">
        <w:rPr>
          <w:rFonts w:ascii="Times New Roman" w:eastAsia="Times New Roman" w:hAnsi="Times New Roman" w:cs="Times New Roman"/>
          <w:sz w:val="24"/>
          <w:szCs w:val="24"/>
        </w:rPr>
        <w:br/>
      </w:r>
      <w:r w:rsidRPr="00695DAE">
        <w:rPr>
          <w:rFonts w:ascii="Arial" w:eastAsia="Times New Roman" w:hAnsi="Arial" w:cs="Arial"/>
          <w:color w:val="000000"/>
          <w:sz w:val="23"/>
          <w:szCs w:val="23"/>
        </w:rPr>
        <w:t>If we can ask a question: if we have found open source code that has already implemented a classifier, are we allowed to use that for our project? Or do we need to completely</w:t>
      </w:r>
      <w:r w:rsidR="00E720C5">
        <w:rPr>
          <w:rFonts w:ascii="Arial" w:eastAsia="Times New Roman" w:hAnsi="Arial" w:cs="Arial"/>
          <w:color w:val="000000"/>
          <w:sz w:val="23"/>
          <w:szCs w:val="23"/>
        </w:rPr>
        <w:t xml:space="preserve"> create</w:t>
      </w:r>
      <w:bookmarkStart w:id="0" w:name="_GoBack"/>
      <w:bookmarkEnd w:id="0"/>
      <w:r w:rsidRPr="00695DAE">
        <w:rPr>
          <w:rFonts w:ascii="Arial" w:eastAsia="Times New Roman" w:hAnsi="Arial" w:cs="Arial"/>
          <w:color w:val="000000"/>
          <w:sz w:val="23"/>
          <w:szCs w:val="23"/>
        </w:rPr>
        <w:t xml:space="preserve"> our own classifiers/</w:t>
      </w:r>
      <w:proofErr w:type="spellStart"/>
      <w:r w:rsidRPr="00695DAE">
        <w:rPr>
          <w:rFonts w:ascii="Arial" w:eastAsia="Times New Roman" w:hAnsi="Arial" w:cs="Arial"/>
          <w:color w:val="000000"/>
          <w:sz w:val="23"/>
          <w:szCs w:val="23"/>
        </w:rPr>
        <w:t>clusterers</w:t>
      </w:r>
      <w:proofErr w:type="spellEnd"/>
      <w:r w:rsidRPr="00695DAE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sectPr w:rsidR="0074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F21DA"/>
    <w:multiLevelType w:val="multilevel"/>
    <w:tmpl w:val="9B26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AE"/>
    <w:rsid w:val="000F4513"/>
    <w:rsid w:val="00294C03"/>
    <w:rsid w:val="00695DAE"/>
    <w:rsid w:val="00E7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F97EF-D8F3-4F83-BE3B-B71797DA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95DAE"/>
  </w:style>
  <w:style w:type="character" w:styleId="Hyperlink">
    <w:name w:val="Hyperlink"/>
    <w:basedOn w:val="DefaultParagraphFont"/>
    <w:uiPriority w:val="99"/>
    <w:semiHidden/>
    <w:unhideWhenUsed/>
    <w:rsid w:val="00695D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3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uglascrockford/JSO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2015-04-27T03:29:00Z</dcterms:created>
  <dcterms:modified xsi:type="dcterms:W3CDTF">2015-04-27T03:30:00Z</dcterms:modified>
</cp:coreProperties>
</file>