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F4" w:rsidRPr="00843F9E" w:rsidRDefault="00843F9E" w:rsidP="00843F9E">
      <w:pPr>
        <w:jc w:val="center"/>
        <w:rPr>
          <w:b/>
        </w:rPr>
      </w:pPr>
      <w:r w:rsidRPr="00843F9E">
        <w:rPr>
          <w:b/>
        </w:rPr>
        <w:t>Triangles and Quadrilaterals Properties</w:t>
      </w:r>
      <w:r w:rsidR="00FC53CF">
        <w:rPr>
          <w:b/>
        </w:rPr>
        <w:t xml:space="preserve"> - Answers</w:t>
      </w:r>
    </w:p>
    <w:p w:rsidR="00843F9E" w:rsidRDefault="00610538" w:rsidP="00843F9E">
      <w:pPr>
        <w:jc w:val="center"/>
      </w:pPr>
      <w:r>
        <w:t>Link each shape with its</w:t>
      </w:r>
      <w:r w:rsidR="00843F9E">
        <w:t xml:space="preserve"> properties – read them carefully</w:t>
      </w:r>
      <w:r>
        <w:t xml:space="preserve"> and use a pencil</w:t>
      </w:r>
      <w:r w:rsidR="00843F9E">
        <w:t>!</w:t>
      </w:r>
    </w:p>
    <w:tbl>
      <w:tblPr>
        <w:tblStyle w:val="TableGrid"/>
        <w:tblW w:w="0" w:type="auto"/>
        <w:tblLook w:val="04A0"/>
      </w:tblPr>
      <w:tblGrid>
        <w:gridCol w:w="2943"/>
        <w:gridCol w:w="2977"/>
        <w:gridCol w:w="4762"/>
      </w:tblGrid>
      <w:tr w:rsidR="00843F9E" w:rsidTr="002B1865">
        <w:trPr>
          <w:trHeight w:val="1191"/>
        </w:trPr>
        <w:tc>
          <w:tcPr>
            <w:tcW w:w="2943" w:type="dxa"/>
            <w:shd w:val="clear" w:color="auto" w:fill="FFFF00"/>
            <w:vAlign w:val="center"/>
          </w:tcPr>
          <w:p w:rsidR="00843F9E" w:rsidRDefault="00843F9E" w:rsidP="00876374">
            <w:pPr>
              <w:jc w:val="center"/>
            </w:pPr>
            <w:r>
              <w:t>Equilateral Triangle</w:t>
            </w:r>
          </w:p>
        </w:tc>
        <w:tc>
          <w:tcPr>
            <w:tcW w:w="2977" w:type="dxa"/>
            <w:vMerge w:val="restart"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B6DDE8" w:themeFill="accent5" w:themeFillTint="66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Two of my sides are equal.</w:t>
            </w:r>
          </w:p>
          <w:p w:rsidR="00843F9E" w:rsidRDefault="00843F9E" w:rsidP="00876374">
            <w:pPr>
              <w:jc w:val="center"/>
            </w:pPr>
            <w:r>
              <w:t>Two of my angles are equal.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B6DDE8" w:themeFill="accent5" w:themeFillTint="66"/>
            <w:vAlign w:val="center"/>
          </w:tcPr>
          <w:p w:rsidR="00843F9E" w:rsidRDefault="00843F9E" w:rsidP="00876374">
            <w:pPr>
              <w:jc w:val="center"/>
            </w:pPr>
            <w:r>
              <w:t>Isosceles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FF0000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equal sides.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parallel sides.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92D050"/>
            <w:vAlign w:val="center"/>
          </w:tcPr>
          <w:p w:rsidR="00843F9E" w:rsidRDefault="00843F9E" w:rsidP="00876374">
            <w:pPr>
              <w:jc w:val="center"/>
            </w:pPr>
            <w:r>
              <w:t>Right Angled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 pairs of equal sides.</w:t>
            </w:r>
          </w:p>
          <w:p w:rsidR="00876374" w:rsidRDefault="00876374" w:rsidP="00876374">
            <w:pPr>
              <w:jc w:val="center"/>
            </w:pPr>
            <w:r>
              <w:t>I have one pair of equal angles.</w:t>
            </w:r>
          </w:p>
          <w:p w:rsidR="00876374" w:rsidRDefault="00876374" w:rsidP="00876374">
            <w:pPr>
              <w:jc w:val="center"/>
            </w:pPr>
            <w:r>
              <w:t>I contain a reflex angle.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FABF8F" w:themeFill="accent6" w:themeFillTint="99"/>
            <w:vAlign w:val="center"/>
          </w:tcPr>
          <w:p w:rsidR="00843F9E" w:rsidRDefault="00843F9E" w:rsidP="00876374">
            <w:pPr>
              <w:jc w:val="center"/>
            </w:pPr>
            <w:r>
              <w:t>Scalene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984806" w:themeFill="accent6" w:themeFillShade="80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 pairs of equal sides.</w:t>
            </w:r>
          </w:p>
          <w:p w:rsidR="00876374" w:rsidRDefault="002B1865" w:rsidP="00876374">
            <w:pPr>
              <w:jc w:val="center"/>
            </w:pPr>
            <w:r>
              <w:t>I have one</w:t>
            </w:r>
            <w:r w:rsidR="00876374">
              <w:t xml:space="preserve"> pair of equal angles.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B2A1C7" w:themeFill="accent4" w:themeFillTint="99"/>
            <w:vAlign w:val="center"/>
          </w:tcPr>
          <w:p w:rsidR="00843F9E" w:rsidRDefault="00843F9E" w:rsidP="00876374">
            <w:pPr>
              <w:jc w:val="center"/>
            </w:pPr>
            <w:r>
              <w:t>Square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FFFF00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FF0000"/>
            <w:vAlign w:val="center"/>
          </w:tcPr>
          <w:p w:rsidR="00843F9E" w:rsidRDefault="00843F9E" w:rsidP="00876374">
            <w:pPr>
              <w:jc w:val="center"/>
            </w:pPr>
            <w:r>
              <w:t>Rectangle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C00000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I have two pairs of equal angles.</w:t>
            </w:r>
          </w:p>
          <w:p w:rsidR="00843F9E" w:rsidRDefault="00843F9E" w:rsidP="00876374">
            <w:pPr>
              <w:jc w:val="center"/>
            </w:pPr>
            <w:r>
              <w:t>I have two pairs of parallel sides.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C00000"/>
            <w:vAlign w:val="center"/>
          </w:tcPr>
          <w:p w:rsidR="00843F9E" w:rsidRDefault="00843F9E" w:rsidP="00876374">
            <w:pPr>
              <w:jc w:val="center"/>
            </w:pPr>
            <w:r>
              <w:t>Rhombus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1D1B11" w:themeFill="background2" w:themeFillShade="1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1 pair of parallel sides.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D6E3BC" w:themeFill="accent3" w:themeFillTint="66"/>
            <w:vAlign w:val="center"/>
          </w:tcPr>
          <w:p w:rsidR="00843F9E" w:rsidRDefault="00843F9E" w:rsidP="00876374">
            <w:pPr>
              <w:jc w:val="center"/>
            </w:pPr>
            <w:r>
              <w:t>Parallelogram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92D050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One of my angles is 90º.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1D1B11" w:themeFill="background2" w:themeFillShade="1A"/>
            <w:vAlign w:val="center"/>
          </w:tcPr>
          <w:p w:rsidR="00843F9E" w:rsidRDefault="00843F9E" w:rsidP="00876374">
            <w:pPr>
              <w:jc w:val="center"/>
            </w:pPr>
            <w:r>
              <w:t>Trapezium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D6E3BC" w:themeFill="accent3" w:themeFillTint="66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equal sides.</w:t>
            </w:r>
          </w:p>
          <w:p w:rsidR="00843F9E" w:rsidRDefault="00843F9E" w:rsidP="00876374">
            <w:pPr>
              <w:jc w:val="center"/>
            </w:pPr>
            <w:r>
              <w:t>I have two pairs of equal angles.</w:t>
            </w:r>
          </w:p>
          <w:p w:rsidR="00843F9E" w:rsidRDefault="00843F9E" w:rsidP="00876374">
            <w:pPr>
              <w:jc w:val="center"/>
            </w:pPr>
            <w:r>
              <w:t>I have two pairs of parallel sides.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shd w:val="clear" w:color="auto" w:fill="984806" w:themeFill="accent6" w:themeFillShade="80"/>
            <w:vAlign w:val="center"/>
          </w:tcPr>
          <w:p w:rsidR="00843F9E" w:rsidRDefault="00843F9E" w:rsidP="00876374">
            <w:pPr>
              <w:jc w:val="center"/>
            </w:pPr>
            <w:r>
              <w:t>Kite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FABF8F" w:themeFill="accent6" w:themeFillTint="99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 xml:space="preserve">None of my sides or angles </w:t>
            </w:r>
            <w:proofErr w:type="gramStart"/>
            <w:r>
              <w:t>are</w:t>
            </w:r>
            <w:proofErr w:type="gramEnd"/>
            <w:r>
              <w:t xml:space="preserve"> equal.</w:t>
            </w:r>
          </w:p>
        </w:tc>
      </w:tr>
      <w:tr w:rsidR="00843F9E" w:rsidTr="002B1865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Arrowhead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shd w:val="clear" w:color="auto" w:fill="B2A1C7" w:themeFill="accent4" w:themeFillTint="99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  <w:p w:rsidR="00843F9E" w:rsidRDefault="00843F9E" w:rsidP="00876374">
            <w:pPr>
              <w:jc w:val="center"/>
            </w:pPr>
            <w:r>
              <w:t>I have 2 pairs of parallel sides.</w:t>
            </w:r>
          </w:p>
        </w:tc>
      </w:tr>
    </w:tbl>
    <w:p w:rsidR="00843F9E" w:rsidRDefault="00843F9E" w:rsidP="00843F9E">
      <w:pPr>
        <w:jc w:val="center"/>
      </w:pPr>
    </w:p>
    <w:sectPr w:rsidR="00843F9E" w:rsidSect="00843F9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843F9E"/>
    <w:rsid w:val="002B1865"/>
    <w:rsid w:val="00610538"/>
    <w:rsid w:val="00843F9E"/>
    <w:rsid w:val="00863D84"/>
    <w:rsid w:val="00876374"/>
    <w:rsid w:val="00DD7BF4"/>
    <w:rsid w:val="00FC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AndyLutwyche</cp:lastModifiedBy>
  <cp:revision>4</cp:revision>
  <dcterms:created xsi:type="dcterms:W3CDTF">2014-01-22T20:42:00Z</dcterms:created>
  <dcterms:modified xsi:type="dcterms:W3CDTF">2014-01-22T20:43:00Z</dcterms:modified>
</cp:coreProperties>
</file>