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attachedToolbars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237A8" w14:textId="77777777" w:rsidR="00572F1D" w:rsidRPr="004D26FA" w:rsidRDefault="004D26FA" w:rsidP="004D26FA">
      <w:pPr>
        <w:jc w:val="center"/>
        <w:rPr>
          <w:b/>
          <w:sz w:val="28"/>
        </w:rPr>
      </w:pPr>
      <w:r w:rsidRPr="004D26FA">
        <w:rPr>
          <w:b/>
          <w:sz w:val="28"/>
        </w:rPr>
        <w:t>Coin Probability Activity</w:t>
      </w:r>
    </w:p>
    <w:p w14:paraId="2A6E102F" w14:textId="77777777" w:rsidR="004D26FA" w:rsidRPr="004D26FA" w:rsidRDefault="004D26FA" w:rsidP="004D26FA">
      <w:r w:rsidRPr="004D26FA">
        <w:t>Each group will be given a grid with large 5cm x 5cm squares, and a 1p and 2p coin.</w:t>
      </w:r>
    </w:p>
    <w:p w14:paraId="5B6FA0FB" w14:textId="77777777" w:rsidR="004D26FA" w:rsidRPr="004D26FA" w:rsidRDefault="004D26FA" w:rsidP="004D26FA">
      <w:pPr>
        <w:rPr>
          <w:bCs/>
        </w:rPr>
      </w:pPr>
      <w:r w:rsidRPr="004D26FA">
        <w:t xml:space="preserve">You play a game in which you have to toss a coin onto the grid. </w:t>
      </w:r>
      <w:r w:rsidRPr="004D26FA">
        <w:rPr>
          <w:b/>
          <w:bCs/>
        </w:rPr>
        <w:t xml:space="preserve">You win if the coin doesn’t overlap with any of the lines. </w:t>
      </w:r>
      <w:r w:rsidRPr="004D26FA">
        <w:rPr>
          <w:bCs/>
        </w:rPr>
        <w:t xml:space="preserve">Don’t count throws if </w:t>
      </w:r>
      <w:r w:rsidR="00A21BC4">
        <w:rPr>
          <w:bCs/>
        </w:rPr>
        <w:t>the centre of the coin is outside the play area</w:t>
      </w:r>
      <w:r w:rsidRPr="004D26FA">
        <w:rPr>
          <w:bCs/>
        </w:rPr>
        <w:t>.</w:t>
      </w:r>
    </w:p>
    <w:p w14:paraId="647FA914" w14:textId="77777777" w:rsidR="004D26FA" w:rsidRPr="004D26FA" w:rsidRDefault="004D26FA" w:rsidP="004D26FA">
      <w:pPr>
        <w:rPr>
          <w:b/>
          <w:bCs/>
          <w:u w:val="single"/>
        </w:rPr>
      </w:pPr>
      <w:r w:rsidRPr="004D26FA">
        <w:rPr>
          <w:b/>
          <w:bCs/>
          <w:u w:val="single"/>
        </w:rPr>
        <w:t>Task 1</w:t>
      </w:r>
    </w:p>
    <w:p w14:paraId="108653B0" w14:textId="77777777" w:rsidR="004D26FA" w:rsidRPr="004D26FA" w:rsidRDefault="004D26FA" w:rsidP="004D26FA">
      <w:pPr>
        <w:rPr>
          <w:bCs/>
        </w:rPr>
      </w:pPr>
      <w:r w:rsidRPr="004D26FA">
        <w:rPr>
          <w:bCs/>
        </w:rPr>
        <w:t>By repeatedly playing the game</w:t>
      </w:r>
      <w:r w:rsidR="004A0074">
        <w:rPr>
          <w:bCs/>
        </w:rPr>
        <w:t xml:space="preserve"> 30 times</w:t>
      </w:r>
      <w:r w:rsidRPr="004D26FA">
        <w:rPr>
          <w:bCs/>
        </w:rPr>
        <w:t>, determine a suitable experimental probability of winning with each coin.</w:t>
      </w:r>
      <w:r w:rsidR="005B6896">
        <w:rPr>
          <w:bCs/>
        </w:rPr>
        <w:t xml:space="preserve"> (You can also do with 5p if you like!)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2310"/>
        <w:gridCol w:w="2743"/>
        <w:gridCol w:w="2552"/>
      </w:tblGrid>
      <w:tr w:rsidR="004D26FA" w14:paraId="43A48D0E" w14:textId="77777777" w:rsidTr="004D26FA">
        <w:tc>
          <w:tcPr>
            <w:tcW w:w="725" w:type="dxa"/>
          </w:tcPr>
          <w:p w14:paraId="0C453E3D" w14:textId="77777777" w:rsidR="004D26FA" w:rsidRDefault="004D26FA" w:rsidP="004D26FA">
            <w:r>
              <w:t>Coin</w:t>
            </w:r>
          </w:p>
        </w:tc>
        <w:tc>
          <w:tcPr>
            <w:tcW w:w="2310" w:type="dxa"/>
          </w:tcPr>
          <w:p w14:paraId="57715F95" w14:textId="77777777" w:rsidR="004D26FA" w:rsidRDefault="004D26FA" w:rsidP="004D26FA">
            <w:r>
              <w:t>Wins Tally</w:t>
            </w:r>
          </w:p>
        </w:tc>
        <w:tc>
          <w:tcPr>
            <w:tcW w:w="2743" w:type="dxa"/>
          </w:tcPr>
          <w:p w14:paraId="336CC486" w14:textId="77777777" w:rsidR="004D26FA" w:rsidRDefault="004D26FA" w:rsidP="004D26FA">
            <w:r>
              <w:t>Losses Tally</w:t>
            </w:r>
          </w:p>
        </w:tc>
        <w:tc>
          <w:tcPr>
            <w:tcW w:w="2552" w:type="dxa"/>
          </w:tcPr>
          <w:p w14:paraId="6EBC2A02" w14:textId="77777777" w:rsidR="004D26FA" w:rsidRDefault="004D26FA" w:rsidP="004D26FA">
            <w:r>
              <w:t>Relative Frequency</w:t>
            </w:r>
          </w:p>
        </w:tc>
      </w:tr>
      <w:tr w:rsidR="004D26FA" w14:paraId="64B71549" w14:textId="77777777" w:rsidTr="004D26FA">
        <w:trPr>
          <w:trHeight w:val="578"/>
        </w:trPr>
        <w:tc>
          <w:tcPr>
            <w:tcW w:w="725" w:type="dxa"/>
          </w:tcPr>
          <w:p w14:paraId="1AC43585" w14:textId="77777777" w:rsidR="004D26FA" w:rsidRDefault="004D26FA" w:rsidP="004D26FA">
            <w:r>
              <w:t>1p</w:t>
            </w:r>
          </w:p>
        </w:tc>
        <w:tc>
          <w:tcPr>
            <w:tcW w:w="2310" w:type="dxa"/>
          </w:tcPr>
          <w:p w14:paraId="7445E437" w14:textId="77777777" w:rsidR="004D26FA" w:rsidRDefault="004D26FA" w:rsidP="004D26FA"/>
        </w:tc>
        <w:tc>
          <w:tcPr>
            <w:tcW w:w="2743" w:type="dxa"/>
          </w:tcPr>
          <w:p w14:paraId="3850F4F6" w14:textId="77777777" w:rsidR="004D26FA" w:rsidRDefault="004D26FA" w:rsidP="004D26FA"/>
        </w:tc>
        <w:tc>
          <w:tcPr>
            <w:tcW w:w="2552" w:type="dxa"/>
          </w:tcPr>
          <w:p w14:paraId="14D25943" w14:textId="77777777" w:rsidR="004D26FA" w:rsidRDefault="004D26FA" w:rsidP="004D26FA"/>
        </w:tc>
      </w:tr>
      <w:tr w:rsidR="004D26FA" w14:paraId="3CE67C68" w14:textId="77777777" w:rsidTr="004D26FA">
        <w:trPr>
          <w:trHeight w:val="686"/>
        </w:trPr>
        <w:tc>
          <w:tcPr>
            <w:tcW w:w="725" w:type="dxa"/>
          </w:tcPr>
          <w:p w14:paraId="5EB88954" w14:textId="77777777" w:rsidR="004D26FA" w:rsidRDefault="004D26FA" w:rsidP="004D26FA">
            <w:r>
              <w:t>2p</w:t>
            </w:r>
          </w:p>
        </w:tc>
        <w:tc>
          <w:tcPr>
            <w:tcW w:w="2310" w:type="dxa"/>
          </w:tcPr>
          <w:p w14:paraId="6879465C" w14:textId="77777777" w:rsidR="004D26FA" w:rsidRDefault="004D26FA" w:rsidP="004D26FA"/>
        </w:tc>
        <w:tc>
          <w:tcPr>
            <w:tcW w:w="2743" w:type="dxa"/>
          </w:tcPr>
          <w:p w14:paraId="0F8D3860" w14:textId="77777777" w:rsidR="004D26FA" w:rsidRDefault="004D26FA" w:rsidP="004D26FA"/>
        </w:tc>
        <w:tc>
          <w:tcPr>
            <w:tcW w:w="2552" w:type="dxa"/>
          </w:tcPr>
          <w:p w14:paraId="37B88581" w14:textId="77777777" w:rsidR="004D26FA" w:rsidRDefault="004D26FA" w:rsidP="004D26FA"/>
        </w:tc>
      </w:tr>
    </w:tbl>
    <w:p w14:paraId="713F73C0" w14:textId="77777777" w:rsidR="004D26FA" w:rsidRPr="00C3440E" w:rsidRDefault="004D26FA" w:rsidP="004D26FA">
      <w:pPr>
        <w:rPr>
          <w:sz w:val="2"/>
        </w:rPr>
      </w:pPr>
    </w:p>
    <w:p w14:paraId="2A488204" w14:textId="77777777" w:rsidR="004D26FA" w:rsidRPr="007755B2" w:rsidRDefault="004D26FA" w:rsidP="004D26FA">
      <w:pPr>
        <w:rPr>
          <w:b/>
          <w:u w:val="single"/>
        </w:rPr>
      </w:pPr>
      <w:r w:rsidRPr="007755B2">
        <w:rPr>
          <w:b/>
          <w:u w:val="single"/>
        </w:rPr>
        <w:t>Task 2</w:t>
      </w:r>
    </w:p>
    <w:p w14:paraId="3AB09145" w14:textId="77777777" w:rsidR="004A0074" w:rsidRDefault="004A0074" w:rsidP="004D26FA">
      <w:pPr>
        <w:sectPr w:rsidR="004A0074" w:rsidSect="004604EE"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14:paraId="22C1D84A" w14:textId="77777777" w:rsidR="00927D9E" w:rsidRDefault="00927D9E" w:rsidP="004D26FA">
      <w:r>
        <w:lastRenderedPageBreak/>
        <w:t>We now wish to determine the theoretical probability that we will win the game</w:t>
      </w:r>
      <w:r w:rsidR="008F5C8C">
        <w:t xml:space="preserve"> for each type of coin</w:t>
      </w:r>
      <w:r>
        <w:t xml:space="preserve">. </w:t>
      </w:r>
    </w:p>
    <w:p w14:paraId="019348A8" w14:textId="77777777" w:rsidR="00927D9E" w:rsidRDefault="00927D9E" w:rsidP="004D26FA">
      <w:r>
        <w:t>You should remember that a probability in general can be calculated using</w:t>
      </w:r>
    </w:p>
    <w:p w14:paraId="0A570A3C" w14:textId="77777777" w:rsidR="00927D9E" w:rsidRPr="00927D9E" w:rsidRDefault="00927D9E" w:rsidP="004D2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matching outcomes</m:t>
              </m:r>
            </m:num>
            <m:den>
              <m:r>
                <w:rPr>
                  <w:rFonts w:ascii="Cambria Math" w:hAnsi="Cambria Math"/>
                </w:rPr>
                <m:t>total outcomes</m:t>
              </m:r>
            </m:den>
          </m:f>
        </m:oMath>
      </m:oMathPara>
    </w:p>
    <w:p w14:paraId="483051ED" w14:textId="77777777" w:rsidR="00927D9E" w:rsidRDefault="00927D9E" w:rsidP="004D26FA">
      <w:pPr>
        <w:rPr>
          <w:rFonts w:eastAsiaTheme="minorEastAsia"/>
        </w:rPr>
      </w:pPr>
      <w:r>
        <w:rPr>
          <w:rFonts w:eastAsiaTheme="minorEastAsia"/>
        </w:rPr>
        <w:t>It’s also possible to do this with areas:</w:t>
      </w:r>
    </w:p>
    <w:p w14:paraId="00C3C3EF" w14:textId="77777777" w:rsidR="00927D9E" w:rsidRDefault="00927D9E" w:rsidP="004D26F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matching area</m:t>
              </m:r>
            </m:num>
            <m:den>
              <m:r>
                <w:rPr>
                  <w:rFonts w:ascii="Cambria Math" w:hAnsi="Cambria Math"/>
                </w:rPr>
                <m:t>total area</m:t>
              </m:r>
            </m:den>
          </m:f>
        </m:oMath>
      </m:oMathPara>
    </w:p>
    <w:p w14:paraId="714066E9" w14:textId="77777777" w:rsidR="00927D9E" w:rsidRDefault="00927D9E" w:rsidP="00927D9E">
      <w:pPr>
        <w:pStyle w:val="ListParagraph"/>
        <w:numPr>
          <w:ilvl w:val="0"/>
          <w:numId w:val="1"/>
        </w:numPr>
      </w:pPr>
      <w:r>
        <w:t xml:space="preserve">Measure the diameter of each coin:    </w:t>
      </w:r>
      <w:r w:rsidR="004A0074">
        <w:br/>
      </w:r>
      <w:r w:rsidR="004A0074">
        <w:br/>
        <w:t>1p ______________  2p  _____________</w:t>
      </w:r>
      <w:r>
        <w:br/>
      </w:r>
    </w:p>
    <w:p w14:paraId="4EB8F699" w14:textId="77777777" w:rsidR="004A0074" w:rsidRDefault="00927D9E" w:rsidP="00927D9E">
      <w:pPr>
        <w:pStyle w:val="ListParagraph"/>
        <w:numPr>
          <w:ilvl w:val="0"/>
          <w:numId w:val="1"/>
        </w:numPr>
      </w:pPr>
      <w:r>
        <w:t xml:space="preserve">Focus on a single square on the grid. </w:t>
      </w:r>
      <w:r w:rsidR="004A0074">
        <w:t>As the coin can move about inside the square such that you win, what area is covered by the centre of the coin?</w:t>
      </w:r>
      <w:r w:rsidR="004A0074">
        <w:br/>
      </w:r>
      <w:r w:rsidR="004A0074" w:rsidRPr="004A0074">
        <w:rPr>
          <w:sz w:val="6"/>
        </w:rPr>
        <w:br/>
      </w:r>
      <w:r w:rsidR="004A0074">
        <w:t>1p ______________  2p  _____________</w:t>
      </w:r>
      <w:r w:rsidR="004A0074">
        <w:br/>
      </w:r>
      <w:r w:rsidR="004A0074">
        <w:br/>
      </w:r>
      <w:r w:rsidR="004A0074">
        <w:br/>
      </w:r>
      <w:bookmarkStart w:id="0" w:name="_GoBack"/>
      <w:bookmarkEnd w:id="0"/>
    </w:p>
    <w:p w14:paraId="28D93E00" w14:textId="77777777" w:rsidR="00927D9E" w:rsidRDefault="004A0074" w:rsidP="00927D9E">
      <w:pPr>
        <w:pStyle w:val="ListParagraph"/>
        <w:numPr>
          <w:ilvl w:val="0"/>
          <w:numId w:val="1"/>
        </w:numPr>
      </w:pPr>
      <w:r>
        <w:lastRenderedPageBreak/>
        <w:t xml:space="preserve">Again focus on a single square. As the coin can move about inside the square such that the centre of the coin is within the confines of the square (but may overlap with a line), what area is covered by the centre of the coin? </w:t>
      </w:r>
      <w:r>
        <w:br/>
      </w:r>
      <w:r>
        <w:br/>
      </w:r>
      <w:r w:rsidR="006D6FF2">
        <w:t>____________________</w:t>
      </w:r>
      <w:r>
        <w:br/>
      </w:r>
    </w:p>
    <w:p w14:paraId="312C477D" w14:textId="77777777" w:rsidR="004A0074" w:rsidRDefault="004A0074" w:rsidP="004D26FA">
      <w:pPr>
        <w:pStyle w:val="ListParagraph"/>
        <w:numPr>
          <w:ilvl w:val="0"/>
          <w:numId w:val="1"/>
        </w:numPr>
      </w:pPr>
      <w:r>
        <w:t>Hence determine the theoretical probability of winning for each type of coin. Compare this with your experimental probabilities.</w:t>
      </w:r>
      <w:r>
        <w:br/>
      </w:r>
      <w:r>
        <w:br/>
        <w:t>1p ______________  2p  _____________</w:t>
      </w:r>
      <w:r>
        <w:br/>
      </w:r>
    </w:p>
    <w:p w14:paraId="0ABF56D0" w14:textId="77777777" w:rsidR="004D26FA" w:rsidRDefault="004A0074" w:rsidP="004A0074">
      <w:pPr>
        <w:rPr>
          <w:rFonts w:eastAsiaTheme="minorEastAsia"/>
        </w:rPr>
      </w:pPr>
      <w:r w:rsidRPr="004A0074">
        <w:rPr>
          <w:rFonts w:ascii="Wingdings" w:hAnsi="Wingdings"/>
        </w:rPr>
        <w:t></w:t>
      </w:r>
      <w:r>
        <w:t xml:space="preserve"> What is the probability of winning if you have a grid of </w:t>
      </w:r>
      <m:oMath>
        <m:r>
          <w:rPr>
            <w:rFonts w:ascii="Cambria Math" w:hAnsi="Cambria Math"/>
          </w:rPr>
          <m:t>w×w</m:t>
        </m:r>
      </m:oMath>
      <w:r>
        <w:rPr>
          <w:rFonts w:eastAsiaTheme="minorEastAsia"/>
        </w:rPr>
        <w:t xml:space="preserve"> size squares and a coin of diameter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? Give your probability as an expression in terms of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69721937" w14:textId="77777777" w:rsidR="004A0074" w:rsidRDefault="004A0074" w:rsidP="004A0074">
      <w:pPr>
        <w:rPr>
          <w:rFonts w:eastAsiaTheme="minorEastAsia"/>
        </w:rPr>
      </w:pPr>
    </w:p>
    <w:p w14:paraId="593E40E6" w14:textId="77777777" w:rsidR="004A0074" w:rsidRPr="004A0074" w:rsidRDefault="004A0074" w:rsidP="004A0074"/>
    <w:p w14:paraId="444CA34D" w14:textId="77777777" w:rsidR="004A0074" w:rsidRDefault="004A0074" w:rsidP="004D26FA">
      <w:pPr>
        <w:rPr>
          <w:rFonts w:eastAsiaTheme="minorEastAsia"/>
        </w:rPr>
        <w:sectPr w:rsidR="004A0074" w:rsidSect="004A0074">
          <w:type w:val="continuous"/>
          <w:pgSz w:w="11906" w:h="16838"/>
          <w:pgMar w:top="284" w:right="1440" w:bottom="1440" w:left="1440" w:header="708" w:footer="708" w:gutter="0"/>
          <w:cols w:num="2" w:space="708"/>
          <w:docGrid w:linePitch="360"/>
        </w:sectPr>
      </w:pPr>
    </w:p>
    <w:p w14:paraId="4B21A274" w14:textId="77777777" w:rsidR="007755B2" w:rsidRDefault="007755B2" w:rsidP="004D26FA">
      <w:pPr>
        <w:rPr>
          <w:rFonts w:eastAsiaTheme="minorEastAsia"/>
        </w:rPr>
      </w:pPr>
    </w:p>
    <w:p w14:paraId="6462220B" w14:textId="77777777" w:rsidR="007755B2" w:rsidRDefault="007755B2" w:rsidP="004D26FA">
      <w:pPr>
        <w:rPr>
          <w:rFonts w:eastAsiaTheme="minorEastAsia"/>
        </w:rPr>
      </w:pPr>
    </w:p>
    <w:sectPr w:rsidR="007755B2" w:rsidSect="00297B9E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83DF1" w14:textId="77777777" w:rsidR="000E1A13" w:rsidRDefault="000E1A13" w:rsidP="007755B2">
      <w:pPr>
        <w:spacing w:after="0" w:line="240" w:lineRule="auto"/>
      </w:pPr>
      <w:r>
        <w:separator/>
      </w:r>
    </w:p>
  </w:endnote>
  <w:endnote w:type="continuationSeparator" w:id="0">
    <w:p w14:paraId="1479226C" w14:textId="77777777" w:rsidR="000E1A13" w:rsidRDefault="000E1A13" w:rsidP="0077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5CAA4" w14:textId="77777777" w:rsidR="000E1A13" w:rsidRDefault="000E1A13" w:rsidP="007755B2">
      <w:pPr>
        <w:spacing w:after="0" w:line="240" w:lineRule="auto"/>
      </w:pPr>
      <w:r>
        <w:separator/>
      </w:r>
    </w:p>
  </w:footnote>
  <w:footnote w:type="continuationSeparator" w:id="0">
    <w:p w14:paraId="4B583C45" w14:textId="77777777" w:rsidR="000E1A13" w:rsidRDefault="000E1A13" w:rsidP="00775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66911"/>
    <w:multiLevelType w:val="hybridMultilevel"/>
    <w:tmpl w:val="8FF2D7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6FA"/>
    <w:rsid w:val="000260E1"/>
    <w:rsid w:val="000E1A13"/>
    <w:rsid w:val="00280519"/>
    <w:rsid w:val="00297B9E"/>
    <w:rsid w:val="003F3B52"/>
    <w:rsid w:val="004604EE"/>
    <w:rsid w:val="004A0074"/>
    <w:rsid w:val="004D26FA"/>
    <w:rsid w:val="00572F1D"/>
    <w:rsid w:val="005B6896"/>
    <w:rsid w:val="006128D0"/>
    <w:rsid w:val="006D6FF2"/>
    <w:rsid w:val="007755B2"/>
    <w:rsid w:val="008F5C8C"/>
    <w:rsid w:val="00927D9E"/>
    <w:rsid w:val="00A21BC4"/>
    <w:rsid w:val="00C3440E"/>
    <w:rsid w:val="00D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1E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D26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B2"/>
  </w:style>
  <w:style w:type="paragraph" w:styleId="Footer">
    <w:name w:val="footer"/>
    <w:basedOn w:val="Normal"/>
    <w:link w:val="FooterChar"/>
    <w:uiPriority w:val="99"/>
    <w:unhideWhenUsed/>
    <w:rsid w:val="00775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B2"/>
  </w:style>
  <w:style w:type="paragraph" w:styleId="ListParagraph">
    <w:name w:val="List Paragraph"/>
    <w:basedOn w:val="Normal"/>
    <w:uiPriority w:val="34"/>
    <w:qFormat/>
    <w:rsid w:val="0092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jamf</dc:creator>
  <cp:lastModifiedBy>Araya Eamrurksiri</cp:lastModifiedBy>
  <cp:revision>8</cp:revision>
  <dcterms:created xsi:type="dcterms:W3CDTF">2014-01-07T06:36:00Z</dcterms:created>
  <dcterms:modified xsi:type="dcterms:W3CDTF">2017-10-22T04:48:00Z</dcterms:modified>
</cp:coreProperties>
</file>