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44" w:rsidRPr="00235107" w:rsidRDefault="004C0644">
      <w:pPr>
        <w:pStyle w:val="question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rebuchet MS" w:hAnsi="Trebuchet MS"/>
          <w:b/>
          <w:bCs/>
          <w:sz w:val="24"/>
          <w:szCs w:val="24"/>
          <w:u w:val="single"/>
        </w:rPr>
      </w:pPr>
      <w:r w:rsidRPr="00235107">
        <w:rPr>
          <w:rFonts w:ascii="Trebuchet MS" w:hAnsi="Trebuchet MS"/>
          <w:b/>
          <w:bCs/>
          <w:sz w:val="24"/>
          <w:szCs w:val="24"/>
          <w:u w:val="single"/>
        </w:rPr>
        <w:t>IBSL</w:t>
      </w:r>
      <w:r w:rsidRPr="00235107">
        <w:rPr>
          <w:rFonts w:ascii="Trebuchet MS" w:hAnsi="Trebuchet MS"/>
          <w:b/>
          <w:bCs/>
          <w:sz w:val="24"/>
          <w:szCs w:val="24"/>
          <w:u w:val="single"/>
        </w:rPr>
        <w:tab/>
      </w:r>
      <w:r w:rsidRPr="00235107">
        <w:rPr>
          <w:rFonts w:ascii="Trebuchet MS" w:hAnsi="Trebuchet MS"/>
          <w:b/>
          <w:bCs/>
          <w:sz w:val="24"/>
          <w:szCs w:val="24"/>
          <w:u w:val="single"/>
        </w:rPr>
        <w:tab/>
      </w:r>
      <w:r w:rsidRPr="00235107">
        <w:rPr>
          <w:rFonts w:ascii="Trebuchet MS" w:hAnsi="Trebuchet MS"/>
          <w:b/>
          <w:bCs/>
          <w:sz w:val="24"/>
          <w:szCs w:val="24"/>
          <w:u w:val="single"/>
        </w:rPr>
        <w:tab/>
      </w:r>
      <w:r w:rsidRPr="00235107">
        <w:rPr>
          <w:rFonts w:ascii="Trebuchet MS" w:hAnsi="Trebuchet MS"/>
          <w:b/>
          <w:bCs/>
          <w:sz w:val="24"/>
          <w:szCs w:val="24"/>
          <w:u w:val="single"/>
        </w:rPr>
        <w:tab/>
      </w:r>
      <w:r w:rsidRPr="00235107">
        <w:rPr>
          <w:rFonts w:ascii="Trebuchet MS" w:hAnsi="Trebuchet MS"/>
          <w:b/>
          <w:bCs/>
          <w:sz w:val="24"/>
          <w:szCs w:val="24"/>
          <w:u w:val="single"/>
        </w:rPr>
        <w:tab/>
        <w:t>Probability Revision</w:t>
      </w:r>
    </w:p>
    <w:p w:rsidR="004C0644" w:rsidRDefault="004C0644">
      <w:pPr>
        <w:pStyle w:val="question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1.</w:t>
      </w:r>
      <w:r>
        <w:tab/>
        <w:t xml:space="preserve">For the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) = 0.6, </w:t>
      </w:r>
      <w:r>
        <w:rPr>
          <w:i/>
          <w:iCs/>
        </w:rPr>
        <w:t>p</w:t>
      </w:r>
      <w:r>
        <w:t>(</w:t>
      </w:r>
      <w:r>
        <w:rPr>
          <w:i/>
          <w:iCs/>
        </w:rPr>
        <w:t>B</w:t>
      </w:r>
      <w:r>
        <w:t xml:space="preserve">) = 0.8 and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t>) = 1.</w:t>
      </w:r>
    </w:p>
    <w:p w:rsidR="004C0644" w:rsidRDefault="004C0644">
      <w:pPr>
        <w:pStyle w:val="question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</w:t>
      </w:r>
    </w:p>
    <w:p w:rsidR="004C0644" w:rsidRDefault="004C0644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rPr>
          <w:b/>
          <w:bCs/>
        </w:rPr>
        <w:tab/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rPr>
          <w:rFonts w:ascii="Symbol" w:hAnsi="Symbol" w:cs="Symbol"/>
        </w:rPr>
        <w:t></w:t>
      </w:r>
      <w:r>
        <w:rPr>
          <w:i/>
          <w:iCs/>
        </w:rPr>
        <w:t>B</w:t>
      </w:r>
      <w:r>
        <w:t>);</w:t>
      </w:r>
    </w:p>
    <w:p w:rsidR="004C0644" w:rsidRDefault="004C0644" w:rsidP="0023510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b/>
          <w:bCs/>
        </w:rPr>
      </w:pPr>
      <w:r>
        <w:t>(b)</w:t>
      </w:r>
      <w:r>
        <w:tab/>
      </w:r>
      <w:r>
        <w:rPr>
          <w:i/>
          <w:iCs/>
        </w:rPr>
        <w:t>p</w:t>
      </w:r>
      <w:r>
        <w:t>(</w:t>
      </w:r>
      <w:r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10.5pt">
            <v:imagedata r:id="rId6" o:title=""/>
          </v:shape>
        </w:pict>
      </w:r>
      <w:r>
        <w:t xml:space="preserve"> A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position w:val="-4"/>
        </w:rPr>
        <w:pict>
          <v:shape id="_x0000_i1026" type="#_x0000_t75" style="width:4.5pt;height:10.5pt">
            <v:imagedata r:id="rId6" o:title=""/>
          </v:shape>
        </w:pict>
      </w:r>
      <w:r>
        <w:rPr>
          <w:i/>
          <w:iCs/>
        </w:rPr>
        <w:t>B</w:t>
      </w:r>
      <w:r>
        <w:t>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(Total 4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2.</w:t>
      </w:r>
      <w:r>
        <w:tab/>
        <w:t xml:space="preserve">Events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F</w:t>
      </w:r>
      <w:r>
        <w:t xml:space="preserve"> are independent, with P(</w:t>
      </w:r>
      <w:r>
        <w:rPr>
          <w:i/>
          <w:iCs/>
        </w:rPr>
        <w:t>E</w:t>
      </w:r>
      <w:r>
        <w:t xml:space="preserve">) = </w:t>
      </w:r>
      <w:r>
        <w:rPr>
          <w:position w:val="-22"/>
        </w:rPr>
        <w:pict>
          <v:shape id="_x0000_i1027" type="#_x0000_t75" style="width:11.25pt;height:29.25pt">
            <v:imagedata r:id="rId7" o:title=""/>
          </v:shape>
        </w:pict>
      </w:r>
      <w:r>
        <w:t xml:space="preserve"> and 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F</w:t>
      </w:r>
      <w:r>
        <w:t xml:space="preserve">) = </w:t>
      </w:r>
      <w:r>
        <w:rPr>
          <w:position w:val="-22"/>
        </w:rPr>
        <w:pict>
          <v:shape id="_x0000_i1028" type="#_x0000_t75" style="width:11.25pt;height:29.25pt">
            <v:imagedata r:id="rId8" o:title=""/>
          </v:shape>
        </w:pict>
      </w:r>
      <w:r>
        <w:t>. Calculate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P(</w:t>
      </w:r>
      <w:r>
        <w:rPr>
          <w:i/>
          <w:iCs/>
        </w:rPr>
        <w:t>F</w:t>
      </w:r>
      <w:r>
        <w:t>);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F</w:t>
      </w:r>
      <w:r>
        <w:t>).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6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3.</w:t>
      </w:r>
      <w:r>
        <w:tab/>
        <w:t xml:space="preserve">The following Venn diagram shows a sample space </w:t>
      </w:r>
      <w:r>
        <w:rPr>
          <w:i/>
          <w:iCs/>
        </w:rPr>
        <w:t xml:space="preserve">U </w:t>
      </w:r>
      <w:r>
        <w:t xml:space="preserve">and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B.</w:t>
      </w:r>
    </w:p>
    <w:p w:rsidR="004C0644" w:rsidRDefault="004C0644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pict>
          <v:shape id="_x0000_i1029" type="#_x0000_t75" style="width:207pt;height:96.75pt">
            <v:imagedata r:id="rId9" o:title=""/>
          </v:shape>
        </w:pic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i/>
          <w:iCs/>
        </w:rPr>
        <w:tab/>
        <w:t>n</w:t>
      </w:r>
      <w:r>
        <w:t>(</w:t>
      </w:r>
      <w:r>
        <w:rPr>
          <w:i/>
          <w:iCs/>
        </w:rPr>
        <w:t>U</w:t>
      </w:r>
      <w:r>
        <w:t>)</w:t>
      </w:r>
      <w:r>
        <w:rPr>
          <w:i/>
          <w:iCs/>
        </w:rPr>
        <w:t xml:space="preserve"> = </w:t>
      </w:r>
      <w:r>
        <w:t xml:space="preserve">36, </w:t>
      </w:r>
      <w:r>
        <w:rPr>
          <w:i/>
          <w:iCs/>
        </w:rPr>
        <w:t>n</w:t>
      </w:r>
      <w:r>
        <w:t>(</w:t>
      </w:r>
      <w:r>
        <w:rPr>
          <w:i/>
          <w:iCs/>
        </w:rPr>
        <w:t>A</w:t>
      </w:r>
      <w:r>
        <w:t>)</w:t>
      </w:r>
      <w:r>
        <w:rPr>
          <w:i/>
          <w:iCs/>
        </w:rPr>
        <w:t xml:space="preserve"> </w:t>
      </w:r>
      <w:r>
        <w:t xml:space="preserve">= 11, </w:t>
      </w:r>
      <w:r>
        <w:rPr>
          <w:i/>
          <w:iCs/>
        </w:rPr>
        <w:t>n</w:t>
      </w:r>
      <w:r>
        <w:t>(</w:t>
      </w:r>
      <w:r>
        <w:rPr>
          <w:i/>
          <w:iCs/>
        </w:rPr>
        <w:t>B</w:t>
      </w:r>
      <w:r>
        <w:t xml:space="preserve">) = 6 and </w:t>
      </w:r>
      <w:r>
        <w:rPr>
          <w:i/>
          <w:iCs/>
        </w:rPr>
        <w:t>n</w:t>
      </w:r>
      <w:r>
        <w:t>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t>)′ = 21.</w:t>
      </w:r>
    </w:p>
    <w:p w:rsidR="004C0644" w:rsidRDefault="004C0644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On the diagram, shade the region 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</w:t>
      </w:r>
      <w:r>
        <w:rPr>
          <w:i/>
          <w:iCs/>
        </w:rPr>
        <w:t xml:space="preserve"> B</w:t>
      </w:r>
      <w:r>
        <w:t>)′</w:t>
      </w:r>
      <w:r>
        <w:rPr>
          <w:i/>
          <w:iCs/>
        </w:rPr>
        <w:t>.</w:t>
      </w:r>
    </w:p>
    <w:p w:rsidR="004C0644" w:rsidRDefault="004C0644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Find</w:t>
      </w:r>
    </w:p>
    <w:p w:rsidR="004C0644" w:rsidRDefault="004C0644">
      <w:pPr>
        <w:pStyle w:val="indent2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i/>
          <w:iCs/>
        </w:rPr>
      </w:pPr>
      <w:r>
        <w:t>(i)</w:t>
      </w:r>
      <w:r>
        <w:tab/>
      </w:r>
      <w:r>
        <w:rPr>
          <w:i/>
          <w:iCs/>
        </w:rPr>
        <w:t>n</w:t>
      </w:r>
      <w:r>
        <w:t>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</w:t>
      </w:r>
      <w:r>
        <w:rPr>
          <w:i/>
          <w:iCs/>
        </w:rPr>
        <w:t xml:space="preserve"> B</w:t>
      </w:r>
      <w:r>
        <w:t>)</w:t>
      </w:r>
      <w:r>
        <w:rPr>
          <w:i/>
          <w:iCs/>
        </w:rPr>
        <w:t>;</w:t>
      </w:r>
    </w:p>
    <w:p w:rsidR="004C0644" w:rsidRDefault="004C0644">
      <w:pPr>
        <w:pStyle w:val="indent2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</w:r>
      <w:r>
        <w:rPr>
          <w:i/>
          <w:iCs/>
        </w:rPr>
        <w:t>P</w:t>
      </w:r>
      <w:r>
        <w:t>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</w:t>
      </w:r>
      <w:r>
        <w:rPr>
          <w:i/>
          <w:iCs/>
        </w:rPr>
        <w:t xml:space="preserve"> B</w:t>
      </w:r>
      <w:r>
        <w:t>)</w:t>
      </w:r>
      <w:r>
        <w:rPr>
          <w:i/>
          <w:iCs/>
        </w:rPr>
        <w:t>.</w:t>
      </w:r>
    </w:p>
    <w:p w:rsidR="004C0644" w:rsidRDefault="004C0644" w:rsidP="00235107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b/>
          <w:bCs/>
        </w:rPr>
      </w:pPr>
      <w:r>
        <w:t>(c)</w:t>
      </w:r>
      <w:r>
        <w:tab/>
        <w:t xml:space="preserve">Explain why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>
        <w:t xml:space="preserve"> are not mutually exclusive.</w:t>
      </w:r>
      <w:r>
        <w:tab/>
      </w:r>
      <w:r>
        <w:tab/>
        <w:t>(Total 4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rPr>
          <w:b/>
          <w:bCs/>
        </w:rPr>
        <w:t>4.</w:t>
      </w:r>
      <w:r>
        <w:tab/>
        <w:t>The eye colour of 97 students is recorded in the chart below.     (6 marks)</w:t>
      </w:r>
    </w:p>
    <w:tbl>
      <w:tblPr>
        <w:tblW w:w="0" w:type="auto"/>
        <w:tblInd w:w="1634" w:type="dxa"/>
        <w:tblLayout w:type="fixed"/>
        <w:tblLook w:val="0000"/>
      </w:tblPr>
      <w:tblGrid>
        <w:gridCol w:w="1680"/>
        <w:gridCol w:w="1595"/>
        <w:gridCol w:w="1596"/>
        <w:gridCol w:w="1596"/>
      </w:tblGrid>
      <w:tr w:rsidR="004C0644">
        <w:trPr>
          <w:gridBefore w:val="1"/>
          <w:wBefore w:w="1680" w:type="dxa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Brown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Blue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Green</w:t>
            </w:r>
          </w:p>
        </w:tc>
      </w:tr>
      <w:tr w:rsidR="004C064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Male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9</w:t>
            </w:r>
          </w:p>
        </w:tc>
      </w:tr>
      <w:tr w:rsidR="004C064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Female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13</w:t>
            </w:r>
          </w:p>
        </w:tc>
      </w:tr>
    </w:tbl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One student is selected at random.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Write down the probability that the student is a male.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Write down the probability that the student has green eyes, given that the student is a female.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Find the probability that the student has green eyes or is male.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br w:type="page"/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5.</w:t>
      </w:r>
      <w:r>
        <w:tab/>
        <w:t xml:space="preserve">The following probabilities were found for two events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S</w:t>
      </w:r>
      <w:r>
        <w:t>.</w:t>
      </w:r>
    </w:p>
    <w:p w:rsidR="004C0644" w:rsidRDefault="004C0644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ab/>
        <w:t>P(</w:t>
      </w:r>
      <w:r>
        <w:rPr>
          <w:i/>
          <w:iCs/>
        </w:rPr>
        <w:t>R</w:t>
      </w:r>
      <w:r>
        <w:t xml:space="preserve">) = </w:t>
      </w:r>
      <w:r>
        <w:rPr>
          <w:position w:val="-22"/>
        </w:rPr>
        <w:pict>
          <v:shape id="_x0000_i1030" type="#_x0000_t75" style="width:11.25pt;height:29.25pt">
            <v:imagedata r:id="rId10" o:title=""/>
          </v:shape>
        </w:pict>
      </w:r>
      <w:r>
        <w:t>, P(</w:t>
      </w:r>
      <w:r>
        <w:rPr>
          <w:i/>
          <w:iCs/>
        </w:rPr>
        <w:t>S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R</w:t>
      </w:r>
      <w:r>
        <w:t xml:space="preserve">) = </w:t>
      </w:r>
      <w:r>
        <w:rPr>
          <w:position w:val="-22"/>
        </w:rPr>
        <w:pict>
          <v:shape id="_x0000_i1031" type="#_x0000_t75" style="width:11.25pt;height:29.25pt">
            <v:imagedata r:id="rId11" o:title=""/>
          </v:shape>
        </w:pict>
      </w:r>
      <w:r>
        <w:t>, P(</w:t>
      </w:r>
      <w:r>
        <w:rPr>
          <w:i/>
          <w:iCs/>
        </w:rPr>
        <w:t>S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R′</w:t>
      </w:r>
      <w:r>
        <w:t xml:space="preserve">) = </w:t>
      </w:r>
      <w:r>
        <w:rPr>
          <w:position w:val="-22"/>
        </w:rPr>
        <w:pict>
          <v:shape id="_x0000_i1032" type="#_x0000_t75" style="width:11.25pt;height:29.25pt">
            <v:imagedata r:id="rId12" o:title=""/>
          </v:shape>
        </w:pict>
      </w:r>
      <w:r>
        <w:t>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</w:r>
      <w:r>
        <w:rPr>
          <w:b/>
          <w:bCs/>
        </w:rPr>
        <w:t>Copy</w:t>
      </w:r>
      <w:r>
        <w:t xml:space="preserve"> and </w:t>
      </w:r>
      <w:r>
        <w:rPr>
          <w:b/>
          <w:bCs/>
        </w:rPr>
        <w:t>complete</w:t>
      </w:r>
      <w:r>
        <w:t xml:space="preserve"> the tree diagram.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pict>
          <v:shape id="_x0000_i1033" type="#_x0000_t75" style="width:179.25pt;height:173.25pt">
            <v:imagedata r:id="rId13" o:title=""/>
          </v:shape>
        </w:pic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Find the following probabilities.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P(</w:t>
      </w:r>
      <w:r>
        <w:rPr>
          <w:i/>
          <w:iCs/>
        </w:rPr>
        <w:t>R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S</w:t>
      </w:r>
      <w:r>
        <w:t>).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P(</w:t>
      </w:r>
      <w:r>
        <w:rPr>
          <w:i/>
          <w:iCs/>
        </w:rPr>
        <w:t>S</w:t>
      </w:r>
      <w:r>
        <w:t>).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P(</w:t>
      </w:r>
      <w:r>
        <w:rPr>
          <w:i/>
          <w:iCs/>
        </w:rPr>
        <w:t>R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S</w:t>
      </w:r>
      <w:r>
        <w:t>).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(7)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10 marks)</w:t>
      </w:r>
    </w:p>
    <w:p w:rsidR="004C0644" w:rsidRDefault="004C0644">
      <w:pPr>
        <w:pStyle w:val="question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6.</w:t>
      </w:r>
      <w:r>
        <w:tab/>
        <w:t>A box contains 35 red discs and 5 black discs. A disc is selected at random and its colour noted. The disc is then replaced in the box.</w:t>
      </w:r>
    </w:p>
    <w:p w:rsidR="004C0644" w:rsidRDefault="004C0644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In eight such selections, what is the probability that a black disc is selected</w:t>
      </w:r>
    </w:p>
    <w:p w:rsidR="004C0644" w:rsidRDefault="004C0644">
      <w:pPr>
        <w:pStyle w:val="indent2Char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exactly once?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:rsidR="004C0644" w:rsidRDefault="004C0644">
      <w:pPr>
        <w:pStyle w:val="indent2Char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at least once?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:rsidR="004C0644" w:rsidRDefault="004C0644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The process of selecting and replacing is carried out 400 times.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ab/>
        <w:t>What is the expected number of black discs that would be drawn?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(Total 8 marks) 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7.</w:t>
      </w:r>
      <w:r>
        <w:tab/>
        <w:t>A factory makes switches. The probability that a switch is defective is 0.04.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  <w:r>
        <w:t>The factory tests a random sample of 100 switches.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Find the mean number of defective switches in the sample.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0"/>
          <w:bCs w:val="0"/>
        </w:rPr>
      </w:pPr>
      <w:r>
        <w:t>(2)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Find the probability that there are exactly six defective switches in the sample.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0"/>
          <w:bCs w:val="0"/>
        </w:rPr>
      </w:pPr>
      <w:r>
        <w:t>(2)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Find the probability that there is at least one defective switch in the sample.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0"/>
          <w:bCs w:val="0"/>
        </w:rPr>
      </w:pPr>
      <w:r>
        <w:t>(3)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7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8.</w:t>
      </w:r>
      <w:r>
        <w:tab/>
        <w:t>A box contains a large number of biscuits. The weights of biscuits are normally distributed with mean 7 g and standard deviation 0.5 g.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One biscuit is chosen at random from the box. Find the probability that this biscuit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weighs less than 8 g;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weighs between 6 g and 8 g.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0"/>
          <w:bCs w:val="0"/>
        </w:rPr>
      </w:pPr>
      <w:r>
        <w:t>(4)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 xml:space="preserve">Five percent of the biscuits in the box weigh less than </w:t>
      </w:r>
      <w:r>
        <w:rPr>
          <w:i/>
          <w:iCs/>
        </w:rPr>
        <w:t>d</w:t>
      </w:r>
      <w:r>
        <w:t xml:space="preserve"> grams.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 xml:space="preserve">Copy and complete the following normal distribution diagram, to represent this information, by indicating </w:t>
      </w:r>
      <w:r>
        <w:rPr>
          <w:i/>
          <w:iCs/>
        </w:rPr>
        <w:t>d</w:t>
      </w:r>
      <w:r>
        <w:t>, and shading the appropriate region.</w:t>
      </w:r>
    </w:p>
    <w:p w:rsidR="004C0644" w:rsidRDefault="004C0644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pict>
          <v:shape id="_x0000_i1034" type="#_x0000_t75" style="width:234.75pt;height:69pt">
            <v:imagedata r:id="rId14" o:title=""/>
          </v:shape>
        </w:pic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 xml:space="preserve">Find the value of </w:t>
      </w:r>
      <w:r>
        <w:rPr>
          <w:i/>
          <w:iCs/>
        </w:rPr>
        <w:t>d</w:t>
      </w:r>
      <w:r>
        <w:t>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0"/>
          <w:bCs w:val="0"/>
        </w:rPr>
      </w:pPr>
      <w:r>
        <w:t>(5)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 xml:space="preserve">The weights of biscuits in another box are normally distributed with mean </w:t>
      </w:r>
      <w:r>
        <w:rPr>
          <w:rFonts w:ascii="Symbol" w:hAnsi="Symbol" w:cs="Symbol"/>
          <w:i/>
          <w:iCs/>
        </w:rPr>
        <w:t></w:t>
      </w:r>
      <w:r>
        <w:t xml:space="preserve"> and standard deviation 0.5 g. It is known that 20</w:t>
      </w:r>
      <w:r>
        <w:rPr>
          <w:rFonts w:ascii="Symbol" w:hAnsi="Symbol" w:cs="Symbol"/>
        </w:rPr>
        <w:t></w:t>
      </w:r>
      <w:r>
        <w:t xml:space="preserve"> of the biscuits in this second box weigh less than 5 g.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Find the value of </w:t>
      </w:r>
      <w:r>
        <w:rPr>
          <w:rFonts w:ascii="Symbol" w:hAnsi="Symbol" w:cs="Symbol"/>
          <w:i/>
          <w:iCs/>
        </w:rPr>
        <w:t></w:t>
      </w:r>
      <w:r>
        <w:t>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0"/>
          <w:bCs w:val="0"/>
        </w:rPr>
      </w:pPr>
      <w:r>
        <w:t>(4)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Total 13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rPr>
          <w:b/>
          <w:bCs/>
        </w:rPr>
        <w:t>9.</w:t>
      </w:r>
      <w:r>
        <w:tab/>
        <w:t xml:space="preserve">The probability distribution of the discrete random variable </w:t>
      </w:r>
      <w:r>
        <w:rPr>
          <w:i/>
          <w:iCs/>
        </w:rPr>
        <w:t>X</w:t>
      </w:r>
      <w:r>
        <w:t xml:space="preserve"> is given by the following table.</w:t>
      </w:r>
    </w:p>
    <w:tbl>
      <w:tblPr>
        <w:tblW w:w="0" w:type="auto"/>
        <w:tblInd w:w="1188" w:type="dxa"/>
        <w:tblLayout w:type="fixed"/>
        <w:tblLook w:val="0000"/>
      </w:tblPr>
      <w:tblGrid>
        <w:gridCol w:w="1428"/>
        <w:gridCol w:w="1136"/>
        <w:gridCol w:w="1137"/>
        <w:gridCol w:w="1136"/>
        <w:gridCol w:w="1137"/>
        <w:gridCol w:w="1137"/>
      </w:tblGrid>
      <w:tr w:rsidR="004C064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5</w:t>
            </w:r>
          </w:p>
        </w:tc>
      </w:tr>
      <w:tr w:rsidR="004C064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P(</w:t>
            </w:r>
            <w:r>
              <w:rPr>
                <w:i/>
                <w:iCs/>
              </w:rPr>
              <w:t>X</w:t>
            </w:r>
            <w:r>
              <w:t xml:space="preserve"> = </w:t>
            </w:r>
            <w:r>
              <w:rPr>
                <w:i/>
                <w:iCs/>
              </w:rPr>
              <w:t>x</w:t>
            </w:r>
            <w:r>
              <w:t>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0.4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0.2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0.07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644" w:rsidRDefault="004C0644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</w:pPr>
            <w:r>
              <w:t>0.02</w:t>
            </w:r>
          </w:p>
        </w:tc>
      </w:tr>
    </w:tbl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Find the value of </w:t>
      </w:r>
      <w:r>
        <w:rPr>
          <w:i/>
          <w:iCs/>
        </w:rPr>
        <w:t>p</w:t>
      </w:r>
      <w:r>
        <w:t>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 xml:space="preserve">Calculate the expected value of </w:t>
      </w:r>
      <w:r>
        <w:rPr>
          <w:i/>
          <w:iCs/>
        </w:rPr>
        <w:t>X</w:t>
      </w:r>
      <w:r>
        <w:t>.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(Total 6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10.</w:t>
      </w:r>
      <w:r>
        <w:tab/>
        <w:t>The weights of a group of children are normally distributed with a mean of 22.5 kg and a standard deviation of 2.2 kg.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Write down the probability that a child selected at random has a weight more than 25.8 kg.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Of the group 95</w:t>
      </w:r>
      <w:r>
        <w:rPr>
          <w:rFonts w:ascii="Symbol" w:hAnsi="Symbol" w:cs="Symbol"/>
        </w:rPr>
        <w:t></w:t>
      </w:r>
      <w:r>
        <w:t xml:space="preserve"> weigh less than k kilograms. Find the value of </w:t>
      </w:r>
      <w:r>
        <w:rPr>
          <w:i/>
          <w:iCs/>
        </w:rPr>
        <w:t>k</w:t>
      </w:r>
      <w:r>
        <w:t>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The diagram below shows a normal curve.</w: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pict>
          <v:shape id="_x0000_i1035" type="#_x0000_t75" style="width:237.75pt;height:86.25pt">
            <v:imagedata r:id="rId15" o:title=""/>
          </v:shape>
        </w:pict>
      </w:r>
    </w:p>
    <w:p w:rsidR="004C0644" w:rsidRDefault="004C0644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ab/>
        <w:t>On the diagram, shade the region that represents the following information:</w:t>
      </w:r>
    </w:p>
    <w:p w:rsidR="004C0644" w:rsidRDefault="004C0644">
      <w:pPr>
        <w:pStyle w:val="indent3"/>
        <w:tabs>
          <w:tab w:val="left" w:pos="2268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ab/>
      </w:r>
      <w:r>
        <w:tab/>
        <w:t>87</w:t>
      </w:r>
      <w:r>
        <w:rPr>
          <w:rFonts w:ascii="Symbol" w:hAnsi="Symbol" w:cs="Symbol"/>
        </w:rPr>
        <w:t></w:t>
      </w:r>
      <w:r>
        <w:t xml:space="preserve"> of the children weigh less than 25 kg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6 marks)</w:t>
      </w:r>
    </w:p>
    <w:p w:rsidR="004C0644" w:rsidRDefault="004C0644" w:rsidP="0023510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t>11.</w:t>
      </w:r>
      <w:r>
        <w:tab/>
        <w:t>The heights of certain flowers follow a normal distribution. It is known that 20</w:t>
      </w:r>
      <w:r>
        <w:rPr>
          <w:rFonts w:ascii="Symbol" w:hAnsi="Symbol" w:cs="Symbol"/>
        </w:rPr>
        <w:t></w:t>
      </w:r>
      <w:r>
        <w:t xml:space="preserve"> of these flowers have a height less than 3 cm and 10</w:t>
      </w:r>
      <w:r>
        <w:rPr>
          <w:rFonts w:ascii="Symbol" w:hAnsi="Symbol" w:cs="Symbol"/>
        </w:rPr>
        <w:t></w:t>
      </w:r>
      <w:r>
        <w:t xml:space="preserve"> have a height greater than 8 cm.</w:t>
      </w:r>
    </w:p>
    <w:p w:rsidR="004C0644" w:rsidRDefault="004C064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Find the value of the mean </w:t>
      </w:r>
      <w:r>
        <w:rPr>
          <w:rFonts w:ascii="Symbol" w:hAnsi="Symbol" w:cs="Symbol"/>
          <w:i/>
          <w:iCs/>
        </w:rPr>
        <w:t></w:t>
      </w:r>
      <w:r>
        <w:t xml:space="preserve"> and the standard deviation </w:t>
      </w:r>
      <w:r>
        <w:rPr>
          <w:rFonts w:ascii="Symbol" w:hAnsi="Symbol" w:cs="Symbol"/>
        </w:rPr>
        <w:t></w:t>
      </w:r>
      <w:r>
        <w:t>.</w:t>
      </w:r>
    </w:p>
    <w:p w:rsidR="004C0644" w:rsidRDefault="004C0644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(Total 6 marks)</w:t>
      </w:r>
    </w:p>
    <w:p w:rsidR="004C0644" w:rsidRDefault="004C064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4C0644" w:rsidRDefault="004C0644">
      <w:pPr>
        <w:pStyle w:val="Normal0"/>
        <w:rPr>
          <w:rFonts w:ascii="Times New Roman" w:hAnsi="Times New Roman" w:cs="Times New Roman"/>
          <w:sz w:val="22"/>
          <w:szCs w:val="22"/>
        </w:rPr>
      </w:pPr>
    </w:p>
    <w:sectPr w:rsidR="004C0644" w:rsidSect="00235107">
      <w:footerReference w:type="default" r:id="rId16"/>
      <w:pgSz w:w="11906" w:h="16838"/>
      <w:pgMar w:top="709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644" w:rsidRDefault="004C0644">
      <w:r>
        <w:separator/>
      </w:r>
    </w:p>
  </w:endnote>
  <w:endnote w:type="continuationSeparator" w:id="0">
    <w:p w:rsidR="004C0644" w:rsidRDefault="004C0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644" w:rsidRDefault="004C0644">
    <w:pPr>
      <w:pStyle w:val="Normal0"/>
      <w:tabs>
        <w:tab w:val="right" w:pos="9638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     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noProof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644" w:rsidRDefault="004C0644">
      <w:r>
        <w:separator/>
      </w:r>
    </w:p>
  </w:footnote>
  <w:footnote w:type="continuationSeparator" w:id="0">
    <w:p w:rsidR="004C0644" w:rsidRDefault="004C06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1D1"/>
    <w:rsid w:val="00235107"/>
    <w:rsid w:val="004C0644"/>
    <w:rsid w:val="00A1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Char">
    <w:name w:val="question Char Char Char"/>
    <w:basedOn w:val="Normal0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Char">
    <w:name w:val="question Char"/>
    <w:basedOn w:val="Normal0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Char">
    <w:name w:val="indent1 Char Char"/>
    <w:basedOn w:val="Normal0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uiPriority w:val="99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question">
    <w:name w:val="question"/>
    <w:basedOn w:val="Normal0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graph">
    <w:name w:val="graph"/>
    <w:basedOn w:val="Normal0"/>
    <w:uiPriority w:val="99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Char">
    <w:name w:val="indent2 Char Char"/>
    <w:basedOn w:val="Normal0"/>
    <w:uiPriority w:val="99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4</Pages>
  <Words>558</Words>
  <Characters>3182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IBSL</dc:title>
  <dc:subject/>
  <dc:creator/>
  <cp:keywords/>
  <dc:description/>
  <cp:lastModifiedBy>Ian Wilson</cp:lastModifiedBy>
  <cp:revision>2</cp:revision>
  <dcterms:created xsi:type="dcterms:W3CDTF">2011-10-11T19:32:00Z</dcterms:created>
  <dcterms:modified xsi:type="dcterms:W3CDTF">2011-10-11T19:32:00Z</dcterms:modified>
</cp:coreProperties>
</file>