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8D8" w:rsidRPr="00E338D8" w:rsidRDefault="00E338D8" w:rsidP="00E338D8">
      <w:pPr>
        <w:ind w:left="6210"/>
        <w:jc w:val="right"/>
        <w:rPr>
          <w:rFonts w:asciiTheme="majorHAnsi" w:hAnsiTheme="majorHAnsi"/>
          <w:sz w:val="24"/>
          <w:szCs w:val="24"/>
        </w:rPr>
      </w:pPr>
      <w:r w:rsidRPr="00E338D8">
        <w:rPr>
          <w:rFonts w:asciiTheme="majorHAnsi" w:hAnsiTheme="majorHAnsi"/>
          <w:sz w:val="24"/>
          <w:szCs w:val="24"/>
        </w:rPr>
        <w:t>Name: __________________________</w:t>
      </w:r>
      <w:r w:rsidRPr="00E338D8">
        <w:rPr>
          <w:rFonts w:asciiTheme="majorHAnsi" w:hAnsiTheme="majorHAnsi"/>
          <w:sz w:val="24"/>
          <w:szCs w:val="24"/>
        </w:rPr>
        <w:br/>
        <w:t>Date: ___________________________</w:t>
      </w:r>
    </w:p>
    <w:p w:rsidR="00E338D8" w:rsidRPr="00E338D8" w:rsidRDefault="004817A2" w:rsidP="00810084">
      <w:pPr>
        <w:jc w:val="center"/>
        <w:rPr>
          <w:rFonts w:asciiTheme="majorHAnsi" w:hAnsiTheme="majorHAnsi"/>
          <w:sz w:val="24"/>
          <w:szCs w:val="24"/>
        </w:rPr>
      </w:pPr>
      <w:r>
        <w:rPr>
          <w:rFonts w:asciiTheme="majorHAnsi" w:hAnsiTheme="majorHAnsi"/>
          <w:sz w:val="24"/>
          <w:szCs w:val="24"/>
        </w:rPr>
        <w:t>Lesson 2-</w:t>
      </w:r>
      <w:r w:rsidR="00810084">
        <w:rPr>
          <w:rFonts w:asciiTheme="majorHAnsi" w:hAnsiTheme="majorHAnsi"/>
          <w:sz w:val="24"/>
          <w:szCs w:val="24"/>
        </w:rPr>
        <w:t>7</w:t>
      </w:r>
      <w:r w:rsidR="00E338D8" w:rsidRPr="00E338D8">
        <w:rPr>
          <w:rFonts w:asciiTheme="majorHAnsi" w:hAnsiTheme="majorHAnsi"/>
          <w:sz w:val="24"/>
          <w:szCs w:val="24"/>
        </w:rPr>
        <w:t>: Surface Area and Volume Quiz Review</w:t>
      </w:r>
      <w:r w:rsidR="00E338D8" w:rsidRPr="00E338D8">
        <w:rPr>
          <w:rFonts w:asciiTheme="majorHAnsi" w:hAnsiTheme="majorHAnsi"/>
          <w:sz w:val="24"/>
          <w:szCs w:val="24"/>
        </w:rPr>
        <w:br/>
      </w:r>
    </w:p>
    <w:p w:rsidR="00E338D8" w:rsidRPr="008213CD" w:rsidRDefault="00E338D8" w:rsidP="00E338D8">
      <w:pPr>
        <w:jc w:val="center"/>
        <w:rPr>
          <w:rFonts w:asciiTheme="majorHAnsi" w:hAnsiTheme="majorHAnsi"/>
          <w:b/>
          <w:sz w:val="28"/>
          <w:szCs w:val="24"/>
          <w:u w:val="single"/>
        </w:rPr>
      </w:pPr>
      <w:r w:rsidRPr="008213CD">
        <w:rPr>
          <w:rFonts w:ascii="Tekton Pro Ext" w:hAnsi="Tekton Pro Ext"/>
          <w:b/>
          <w:sz w:val="44"/>
          <w:szCs w:val="24"/>
          <w:u w:val="single"/>
        </w:rPr>
        <w:t>Station Questions</w:t>
      </w:r>
    </w:p>
    <w:p w:rsidR="00B933C0" w:rsidRPr="00E338D8" w:rsidRDefault="00B933C0" w:rsidP="00E338D8">
      <w:pPr>
        <w:pStyle w:val="ListParagraph"/>
        <w:numPr>
          <w:ilvl w:val="0"/>
          <w:numId w:val="3"/>
        </w:numPr>
        <w:spacing w:after="0" w:line="360" w:lineRule="auto"/>
        <w:rPr>
          <w:rFonts w:ascii="Times New Roman" w:hAnsi="Times New Roman" w:cs="Times New Roman"/>
          <w:sz w:val="24"/>
          <w:szCs w:val="24"/>
        </w:rPr>
      </w:pPr>
      <w:r w:rsidRPr="00E338D8">
        <w:rPr>
          <w:rFonts w:ascii="Times New Roman" w:hAnsi="Times New Roman" w:cs="Times New Roman"/>
          <w:sz w:val="24"/>
          <w:szCs w:val="24"/>
        </w:rPr>
        <w:t>How many square inches of wra</w:t>
      </w:r>
      <w:r w:rsidR="00E338D8" w:rsidRPr="00E338D8">
        <w:rPr>
          <w:rFonts w:ascii="Times New Roman" w:hAnsi="Times New Roman" w:cs="Times New Roman"/>
          <w:sz w:val="24"/>
          <w:szCs w:val="24"/>
        </w:rPr>
        <w:t xml:space="preserve">pping paper </w:t>
      </w:r>
      <w:r w:rsidRPr="00E338D8">
        <w:rPr>
          <w:rFonts w:ascii="Times New Roman" w:hAnsi="Times New Roman" w:cs="Times New Roman"/>
          <w:sz w:val="24"/>
          <w:szCs w:val="24"/>
        </w:rPr>
        <w:t>re needed to entirely cover a bo</w:t>
      </w:r>
      <w:r w:rsidR="00E338D8" w:rsidRPr="00E338D8">
        <w:rPr>
          <w:rFonts w:ascii="Times New Roman" w:hAnsi="Times New Roman" w:cs="Times New Roman"/>
          <w:sz w:val="24"/>
          <w:szCs w:val="24"/>
        </w:rPr>
        <w:t>x that is 4 inches by 5 inches</w:t>
      </w:r>
      <w:r w:rsidRPr="00E338D8">
        <w:rPr>
          <w:rFonts w:ascii="Times New Roman" w:hAnsi="Times New Roman" w:cs="Times New Roman"/>
          <w:sz w:val="24"/>
          <w:szCs w:val="24"/>
        </w:rPr>
        <w:t xml:space="preserve"> 6 inches?</w:t>
      </w:r>
    </w:p>
    <w:p w:rsidR="000B4EFC" w:rsidRPr="00E338D8" w:rsidRDefault="00B933C0" w:rsidP="00B933C0">
      <w:pPr>
        <w:pStyle w:val="ListParagraph"/>
        <w:numPr>
          <w:ilvl w:val="0"/>
          <w:numId w:val="2"/>
        </w:numPr>
        <w:rPr>
          <w:rFonts w:ascii="Times New Roman" w:hAnsi="Times New Roman" w:cs="Times New Roman"/>
          <w:sz w:val="24"/>
          <w:szCs w:val="24"/>
        </w:rPr>
      </w:pPr>
      <w:r w:rsidRPr="00E338D8">
        <w:rPr>
          <w:rFonts w:ascii="Times New Roman" w:hAnsi="Times New Roman" w:cs="Times New Roman"/>
          <w:sz w:val="24"/>
          <w:szCs w:val="24"/>
        </w:rPr>
        <w:t>148 in</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rPr>
        <w:tab/>
      </w:r>
      <w:r w:rsidR="000C7A40" w:rsidRPr="00E338D8">
        <w:rPr>
          <w:rFonts w:ascii="Times New Roman" w:hAnsi="Times New Roman" w:cs="Times New Roman"/>
          <w:sz w:val="24"/>
          <w:szCs w:val="24"/>
        </w:rPr>
        <w:tab/>
        <w:t>(Go to station 9)</w:t>
      </w:r>
    </w:p>
    <w:p w:rsidR="00B933C0" w:rsidRPr="00E338D8" w:rsidRDefault="00B933C0" w:rsidP="00B933C0">
      <w:pPr>
        <w:pStyle w:val="ListParagraph"/>
        <w:numPr>
          <w:ilvl w:val="0"/>
          <w:numId w:val="2"/>
        </w:numPr>
        <w:rPr>
          <w:rFonts w:ascii="Times New Roman" w:hAnsi="Times New Roman" w:cs="Times New Roman"/>
          <w:sz w:val="24"/>
          <w:szCs w:val="24"/>
        </w:rPr>
      </w:pPr>
      <w:r w:rsidRPr="00E338D8">
        <w:rPr>
          <w:rFonts w:ascii="Times New Roman" w:hAnsi="Times New Roman" w:cs="Times New Roman"/>
          <w:sz w:val="24"/>
          <w:szCs w:val="24"/>
        </w:rPr>
        <w:t>136 in</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rPr>
        <w:tab/>
      </w:r>
      <w:r w:rsidR="000C7A40" w:rsidRPr="00E338D8">
        <w:rPr>
          <w:rFonts w:ascii="Times New Roman" w:hAnsi="Times New Roman" w:cs="Times New Roman"/>
          <w:sz w:val="24"/>
          <w:szCs w:val="24"/>
        </w:rPr>
        <w:tab/>
        <w:t>(Go to station 10)</w:t>
      </w:r>
    </w:p>
    <w:p w:rsidR="00B933C0" w:rsidRPr="00E338D8" w:rsidRDefault="00B933C0" w:rsidP="00B933C0">
      <w:pPr>
        <w:pStyle w:val="ListParagraph"/>
        <w:numPr>
          <w:ilvl w:val="0"/>
          <w:numId w:val="2"/>
        </w:numPr>
        <w:rPr>
          <w:rFonts w:ascii="Times New Roman" w:hAnsi="Times New Roman" w:cs="Times New Roman"/>
          <w:sz w:val="24"/>
          <w:szCs w:val="24"/>
        </w:rPr>
      </w:pPr>
      <w:r w:rsidRPr="00E338D8">
        <w:rPr>
          <w:rFonts w:ascii="Times New Roman" w:hAnsi="Times New Roman" w:cs="Times New Roman"/>
          <w:sz w:val="24"/>
          <w:szCs w:val="24"/>
        </w:rPr>
        <w:t>148 in</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5)</w:t>
      </w:r>
    </w:p>
    <w:p w:rsidR="00B933C0" w:rsidRPr="00E338D8" w:rsidRDefault="00B933C0" w:rsidP="00B933C0">
      <w:pPr>
        <w:pStyle w:val="ListParagraph"/>
        <w:numPr>
          <w:ilvl w:val="0"/>
          <w:numId w:val="2"/>
        </w:numPr>
        <w:rPr>
          <w:rFonts w:ascii="Times New Roman" w:hAnsi="Times New Roman" w:cs="Times New Roman"/>
          <w:sz w:val="24"/>
          <w:szCs w:val="24"/>
        </w:rPr>
      </w:pPr>
      <w:r w:rsidRPr="00E338D8">
        <w:rPr>
          <w:rFonts w:ascii="Times New Roman" w:hAnsi="Times New Roman" w:cs="Times New Roman"/>
          <w:sz w:val="24"/>
          <w:szCs w:val="24"/>
        </w:rPr>
        <w:t>120 in</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8)</w:t>
      </w:r>
    </w:p>
    <w:p w:rsidR="00B933C0" w:rsidRPr="00E338D8" w:rsidRDefault="00E338D8" w:rsidP="00B933C0">
      <w:pPr>
        <w:rPr>
          <w:rFonts w:ascii="Times New Roman" w:hAnsi="Times New Roman" w:cs="Times New Roman"/>
          <w:sz w:val="24"/>
          <w:szCs w:val="24"/>
        </w:rPr>
      </w:pPr>
      <w:r>
        <w:rPr>
          <w:rFonts w:ascii="Times New Roman" w:hAnsi="Times New Roman" w:cs="Times New Roman"/>
          <w:sz w:val="24"/>
          <w:szCs w:val="24"/>
        </w:rPr>
        <w:br/>
      </w:r>
    </w:p>
    <w:p w:rsidR="00B933C0" w:rsidRPr="00E338D8" w:rsidRDefault="00B933C0"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sz w:val="24"/>
          <w:szCs w:val="24"/>
        </w:rPr>
        <w:t>What is the total surface area of the following figure?</w:t>
      </w:r>
    </w:p>
    <w:p w:rsidR="00B933C0" w:rsidRPr="00E338D8" w:rsidRDefault="00DE6648"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59264" behindDoc="1" locked="0" layoutInCell="1" allowOverlap="1" wp14:anchorId="7B896FE0" wp14:editId="6295E09B">
            <wp:simplePos x="0" y="0"/>
            <wp:positionH relativeFrom="column">
              <wp:posOffset>3479800</wp:posOffset>
            </wp:positionH>
            <wp:positionV relativeFrom="paragraph">
              <wp:posOffset>72390</wp:posOffset>
            </wp:positionV>
            <wp:extent cx="1019175" cy="15621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3C0" w:rsidRPr="00E338D8">
        <w:rPr>
          <w:rFonts w:ascii="Times New Roman" w:hAnsi="Times New Roman" w:cs="Times New Roman"/>
          <w:sz w:val="24"/>
          <w:szCs w:val="24"/>
        </w:rPr>
        <w:t>91.235 in</w:t>
      </w:r>
      <w:r w:rsidR="00B933C0"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 xml:space="preserve">  </w:t>
      </w:r>
      <w:r w:rsidR="00776379">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5)</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49.5 cm</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 xml:space="preserve">  </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2)</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91.2 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rPr>
        <w:tab/>
        <w:t>(Go to station 10)</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49.5 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9)</w:t>
      </w:r>
    </w:p>
    <w:p w:rsidR="00B933C0" w:rsidRPr="00E338D8" w:rsidRDefault="00B933C0" w:rsidP="00B933C0">
      <w:pPr>
        <w:rPr>
          <w:rFonts w:ascii="Times New Roman" w:hAnsi="Times New Roman" w:cs="Times New Roman"/>
          <w:sz w:val="24"/>
          <w:szCs w:val="24"/>
        </w:rPr>
      </w:pPr>
    </w:p>
    <w:p w:rsidR="00B933C0" w:rsidRPr="00E338D8" w:rsidRDefault="00B933C0" w:rsidP="00B933C0">
      <w:pPr>
        <w:rPr>
          <w:rFonts w:ascii="Times New Roman" w:hAnsi="Times New Roman" w:cs="Times New Roman"/>
          <w:sz w:val="24"/>
          <w:szCs w:val="24"/>
        </w:rPr>
      </w:pPr>
    </w:p>
    <w:p w:rsidR="00B933C0" w:rsidRPr="00E338D8" w:rsidRDefault="00E338D8" w:rsidP="00B933C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B933C0" w:rsidRPr="00E338D8" w:rsidRDefault="00B933C0"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60288" behindDoc="0" locked="0" layoutInCell="1" allowOverlap="1" wp14:anchorId="2AD67A71" wp14:editId="01241C9E">
            <wp:simplePos x="0" y="0"/>
            <wp:positionH relativeFrom="column">
              <wp:posOffset>3061941</wp:posOffset>
            </wp:positionH>
            <wp:positionV relativeFrom="paragraph">
              <wp:posOffset>395945</wp:posOffset>
            </wp:positionV>
            <wp:extent cx="2286000" cy="1195351"/>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5432"/>
                    <a:stretch/>
                  </pic:blipFill>
                  <pic:spPr bwMode="auto">
                    <a:xfrm>
                      <a:off x="0" y="0"/>
                      <a:ext cx="2286000" cy="11953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38D8">
        <w:rPr>
          <w:rFonts w:ascii="Times New Roman" w:hAnsi="Times New Roman" w:cs="Times New Roman"/>
          <w:sz w:val="24"/>
          <w:szCs w:val="24"/>
        </w:rPr>
        <w:t>What is the volume of the following figure?</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126 cm</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 xml:space="preserve">   </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5)</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132 cm</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8)</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66 cm</w:t>
      </w:r>
      <w:r w:rsidRPr="00E338D8">
        <w:rPr>
          <w:rFonts w:ascii="Times New Roman" w:hAnsi="Times New Roman" w:cs="Times New Roman"/>
          <w:sz w:val="24"/>
          <w:szCs w:val="24"/>
          <w:vertAlign w:val="superscript"/>
        </w:rPr>
        <w:t>3</w:t>
      </w:r>
      <w:r w:rsidR="00E3368C" w:rsidRPr="00E338D8">
        <w:rPr>
          <w:rFonts w:ascii="Times New Roman" w:hAnsi="Times New Roman" w:cs="Times New Roman"/>
          <w:sz w:val="24"/>
          <w:szCs w:val="24"/>
        </w:rPr>
        <w:t xml:space="preserve"> </w:t>
      </w:r>
      <w:r w:rsidR="00E3368C" w:rsidRPr="00E338D8">
        <w:rPr>
          <w:rFonts w:ascii="Times New Roman" w:hAnsi="Times New Roman" w:cs="Times New Roman"/>
          <w:sz w:val="24"/>
          <w:szCs w:val="24"/>
        </w:rPr>
        <w:tab/>
        <w:t>(go to station 7)</w:t>
      </w:r>
    </w:p>
    <w:p w:rsidR="00B933C0" w:rsidRPr="00E338D8" w:rsidRDefault="00B933C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120 cm</w:t>
      </w:r>
      <w:r w:rsidRPr="00E338D8">
        <w:rPr>
          <w:rFonts w:ascii="Times New Roman" w:hAnsi="Times New Roman" w:cs="Times New Roman"/>
          <w:sz w:val="24"/>
          <w:szCs w:val="24"/>
          <w:vertAlign w:val="superscript"/>
        </w:rPr>
        <w:t>2</w:t>
      </w:r>
      <w:r w:rsidR="00E3368C" w:rsidRPr="00E338D8">
        <w:rPr>
          <w:rFonts w:ascii="Times New Roman" w:hAnsi="Times New Roman" w:cs="Times New Roman"/>
          <w:sz w:val="24"/>
          <w:szCs w:val="24"/>
          <w:vertAlign w:val="superscript"/>
        </w:rPr>
        <w:t xml:space="preserve"> </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2)</w:t>
      </w:r>
    </w:p>
    <w:p w:rsidR="00B933C0" w:rsidRPr="00E338D8" w:rsidRDefault="00B933C0" w:rsidP="00B933C0">
      <w:pPr>
        <w:rPr>
          <w:rFonts w:ascii="Times New Roman" w:hAnsi="Times New Roman" w:cs="Times New Roman"/>
          <w:sz w:val="24"/>
          <w:szCs w:val="24"/>
        </w:rPr>
      </w:pPr>
    </w:p>
    <w:p w:rsidR="00B933C0" w:rsidRPr="00E338D8" w:rsidRDefault="00B933C0" w:rsidP="00B933C0">
      <w:pPr>
        <w:rPr>
          <w:rFonts w:ascii="Times New Roman" w:hAnsi="Times New Roman" w:cs="Times New Roman"/>
          <w:sz w:val="24"/>
          <w:szCs w:val="24"/>
        </w:rPr>
      </w:pPr>
    </w:p>
    <w:p w:rsidR="00B933C0" w:rsidRPr="00E338D8" w:rsidRDefault="00B933C0" w:rsidP="00B933C0">
      <w:pPr>
        <w:rPr>
          <w:rFonts w:ascii="Times New Roman" w:hAnsi="Times New Roman" w:cs="Times New Roman"/>
          <w:sz w:val="24"/>
          <w:szCs w:val="24"/>
        </w:rPr>
      </w:pPr>
    </w:p>
    <w:p w:rsidR="00B933C0" w:rsidRPr="00E338D8" w:rsidRDefault="00B933C0"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noProof/>
        </w:rPr>
        <w:lastRenderedPageBreak/>
        <w:drawing>
          <wp:anchor distT="0" distB="0" distL="114300" distR="114300" simplePos="0" relativeHeight="251661312" behindDoc="0" locked="0" layoutInCell="1" allowOverlap="1" wp14:anchorId="616A8B86" wp14:editId="4F778160">
            <wp:simplePos x="0" y="0"/>
            <wp:positionH relativeFrom="column">
              <wp:posOffset>4157153</wp:posOffset>
            </wp:positionH>
            <wp:positionV relativeFrom="paragraph">
              <wp:posOffset>441221</wp:posOffset>
            </wp:positionV>
            <wp:extent cx="1574486" cy="1690577"/>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74486" cy="1690577"/>
                    </a:xfrm>
                    <a:prstGeom prst="rect">
                      <a:avLst/>
                    </a:prstGeom>
                  </pic:spPr>
                </pic:pic>
              </a:graphicData>
            </a:graphic>
            <wp14:sizeRelH relativeFrom="page">
              <wp14:pctWidth>0</wp14:pctWidth>
            </wp14:sizeRelH>
            <wp14:sizeRelV relativeFrom="page">
              <wp14:pctHeight>0</wp14:pctHeight>
            </wp14:sizeRelV>
          </wp:anchor>
        </w:drawing>
      </w:r>
      <w:r w:rsidRPr="00E338D8">
        <w:rPr>
          <w:rFonts w:ascii="Times New Roman" w:hAnsi="Times New Roman" w:cs="Times New Roman"/>
          <w:sz w:val="24"/>
          <w:szCs w:val="24"/>
        </w:rPr>
        <w:t xml:space="preserve">A can of Campbell’s chicken noodle soup is shown to the right. The label only covers the curved surface of the can. What is the total area of the soup label rounded to the nearest square </w:t>
      </w:r>
      <w:proofErr w:type="gramStart"/>
      <w:r w:rsidRPr="00E338D8">
        <w:rPr>
          <w:rFonts w:ascii="Times New Roman" w:hAnsi="Times New Roman" w:cs="Times New Roman"/>
          <w:sz w:val="24"/>
          <w:szCs w:val="24"/>
        </w:rPr>
        <w:t>centimeter.</w:t>
      </w:r>
      <w:proofErr w:type="gramEnd"/>
      <w:r w:rsidRPr="00E338D8">
        <w:rPr>
          <w:rFonts w:ascii="Times New Roman" w:hAnsi="Times New Roman" w:cs="Times New Roman"/>
          <w:sz w:val="24"/>
          <w:szCs w:val="24"/>
        </w:rPr>
        <w:t xml:space="preserve"> </w:t>
      </w:r>
    </w:p>
    <w:p w:rsidR="00B933C0"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580cm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3)</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792cm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7)</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565cm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1)</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1696cm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10)</w:t>
      </w:r>
    </w:p>
    <w:p w:rsidR="000F58B3" w:rsidRPr="00E338D8" w:rsidRDefault="000F58B3" w:rsidP="000F58B3">
      <w:pPr>
        <w:rPr>
          <w:rFonts w:ascii="Times New Roman" w:hAnsi="Times New Roman" w:cs="Times New Roman"/>
          <w:sz w:val="24"/>
          <w:szCs w:val="24"/>
        </w:rPr>
      </w:pPr>
    </w:p>
    <w:p w:rsidR="00F44F39" w:rsidRPr="00E338D8" w:rsidRDefault="00E338D8" w:rsidP="000F58B3">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F44F39" w:rsidRPr="00E338D8" w:rsidRDefault="00F44F39" w:rsidP="000F58B3">
      <w:pPr>
        <w:rPr>
          <w:rFonts w:ascii="Times New Roman" w:hAnsi="Times New Roman" w:cs="Times New Roman"/>
          <w:sz w:val="24"/>
          <w:szCs w:val="24"/>
        </w:rPr>
      </w:pPr>
    </w:p>
    <w:p w:rsidR="000F58B3" w:rsidRPr="00E338D8" w:rsidRDefault="000F58B3"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62336" behindDoc="0" locked="0" layoutInCell="1" allowOverlap="1" wp14:anchorId="36AB222F" wp14:editId="5E4B2489">
            <wp:simplePos x="0" y="0"/>
            <wp:positionH relativeFrom="column">
              <wp:posOffset>4444409</wp:posOffset>
            </wp:positionH>
            <wp:positionV relativeFrom="paragraph">
              <wp:posOffset>146818</wp:posOffset>
            </wp:positionV>
            <wp:extent cx="1508166" cy="1350334"/>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08166" cy="1350334"/>
                    </a:xfrm>
                    <a:prstGeom prst="rect">
                      <a:avLst/>
                    </a:prstGeom>
                  </pic:spPr>
                </pic:pic>
              </a:graphicData>
            </a:graphic>
            <wp14:sizeRelH relativeFrom="page">
              <wp14:pctWidth>0</wp14:pctWidth>
            </wp14:sizeRelH>
            <wp14:sizeRelV relativeFrom="page">
              <wp14:pctHeight>0</wp14:pctHeight>
            </wp14:sizeRelV>
          </wp:anchor>
        </w:drawing>
      </w:r>
      <w:r w:rsidRPr="00E338D8">
        <w:rPr>
          <w:rFonts w:ascii="Times New Roman" w:hAnsi="Times New Roman" w:cs="Times New Roman"/>
          <w:sz w:val="24"/>
          <w:szCs w:val="24"/>
        </w:rPr>
        <w:t xml:space="preserve">What is the total surface area of the following sphere, </w:t>
      </w:r>
      <w:r w:rsidRPr="00E338D8">
        <w:rPr>
          <w:rFonts w:ascii="Times New Roman" w:hAnsi="Times New Roman" w:cs="Times New Roman"/>
          <w:i/>
          <w:sz w:val="24"/>
          <w:szCs w:val="24"/>
        </w:rPr>
        <w:t xml:space="preserve">in terms of </w:t>
      </w:r>
      <w:proofErr w:type="gramStart"/>
      <w:r w:rsidRPr="00E338D8">
        <w:rPr>
          <w:rFonts w:ascii="Times New Roman" w:hAnsi="Times New Roman" w:cs="Times New Roman"/>
          <w:i/>
          <w:sz w:val="24"/>
          <w:szCs w:val="24"/>
        </w:rPr>
        <w:t>Pi</w:t>
      </w:r>
      <w:r w:rsidRPr="00E338D8">
        <w:rPr>
          <w:rFonts w:ascii="Times New Roman" w:hAnsi="Times New Roman" w:cs="Times New Roman"/>
          <w:i/>
          <w:sz w:val="24"/>
          <w:szCs w:val="24"/>
          <w:u w:val="single"/>
        </w:rPr>
        <w:t>.</w:t>
      </w:r>
      <w:proofErr w:type="gramEnd"/>
      <w:r w:rsidRPr="00E338D8">
        <w:rPr>
          <w:rFonts w:ascii="Times New Roman" w:hAnsi="Times New Roman" w:cs="Times New Roman"/>
          <w:i/>
          <w:sz w:val="24"/>
          <w:szCs w:val="24"/>
          <w:u w:val="single"/>
        </w:rPr>
        <w:t xml:space="preserve"> </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36</w:t>
      </w:r>
      <m:oMath>
        <m:r>
          <w:rPr>
            <w:rFonts w:ascii="Cambria Math" w:hAnsi="Cambria Math" w:cs="Times New Roman"/>
            <w:sz w:val="24"/>
            <w:szCs w:val="24"/>
          </w:rPr>
          <m:t>π</m:t>
        </m:r>
      </m:oMath>
      <w:r w:rsidR="000C7A40" w:rsidRPr="00E338D8">
        <w:rPr>
          <w:rFonts w:ascii="Times New Roman" w:eastAsiaTheme="minorEastAsia" w:hAnsi="Times New Roman" w:cs="Times New Roman"/>
          <w:sz w:val="24"/>
          <w:szCs w:val="24"/>
        </w:rPr>
        <w:tab/>
      </w:r>
      <w:r w:rsidR="00344929">
        <w:rPr>
          <w:rFonts w:ascii="Times New Roman" w:eastAsiaTheme="minorEastAsia" w:hAnsi="Times New Roman" w:cs="Times New Roman"/>
          <w:sz w:val="24"/>
          <w:szCs w:val="24"/>
        </w:rPr>
        <w:tab/>
      </w:r>
      <w:r w:rsidR="000C7A40" w:rsidRPr="00E338D8">
        <w:rPr>
          <w:rFonts w:ascii="Times New Roman" w:hAnsi="Times New Roman" w:cs="Times New Roman"/>
          <w:sz w:val="24"/>
          <w:szCs w:val="24"/>
        </w:rPr>
        <w:t>(Go to station 7)</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36</w:t>
      </w:r>
      <m:oMath>
        <m:r>
          <w:rPr>
            <w:rFonts w:ascii="Cambria Math" w:hAnsi="Cambria Math" w:cs="Times New Roman"/>
            <w:sz w:val="24"/>
            <w:szCs w:val="24"/>
          </w:rPr>
          <m:t xml:space="preserve"> π</m:t>
        </m:r>
      </m:oMath>
      <w:r w:rsidRPr="00E338D8">
        <w:rPr>
          <w:rFonts w:ascii="Times New Roman" w:eastAsiaTheme="minorEastAsia" w:hAnsi="Times New Roman" w:cs="Times New Roman"/>
          <w:sz w:val="24"/>
          <w:szCs w:val="24"/>
        </w:rPr>
        <w:t>cm</w:t>
      </w:r>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rPr>
        <w:tab/>
      </w:r>
      <w:r w:rsidR="008213CD">
        <w:rPr>
          <w:rFonts w:ascii="Times New Roman" w:eastAsiaTheme="minorEastAsia" w:hAnsi="Times New Roman" w:cs="Times New Roman"/>
          <w:sz w:val="24"/>
          <w:szCs w:val="24"/>
        </w:rPr>
        <w:tab/>
      </w:r>
      <w:r w:rsidR="000C7A40" w:rsidRPr="00E338D8">
        <w:rPr>
          <w:rFonts w:ascii="Times New Roman" w:eastAsiaTheme="minorEastAsia" w:hAnsi="Times New Roman" w:cs="Times New Roman"/>
          <w:sz w:val="24"/>
          <w:szCs w:val="24"/>
        </w:rPr>
        <w:t>(Go to station 3)</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36</w:t>
      </w:r>
      <m:oMath>
        <m:r>
          <w:rPr>
            <w:rFonts w:ascii="Cambria Math" w:hAnsi="Cambria Math" w:cs="Times New Roman"/>
            <w:sz w:val="24"/>
            <w:szCs w:val="24"/>
          </w:rPr>
          <m:t xml:space="preserve"> π</m:t>
        </m:r>
      </m:oMath>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344929">
        <w:rPr>
          <w:rFonts w:ascii="Times New Roman" w:eastAsiaTheme="minorEastAsia" w:hAnsi="Times New Roman" w:cs="Times New Roman"/>
          <w:sz w:val="24"/>
          <w:szCs w:val="24"/>
          <w:vertAlign w:val="superscript"/>
        </w:rPr>
        <w:tab/>
      </w:r>
      <w:r w:rsidR="000C7A40" w:rsidRPr="00E338D8">
        <w:rPr>
          <w:rFonts w:ascii="Times New Roman" w:hAnsi="Times New Roman" w:cs="Times New Roman"/>
          <w:sz w:val="24"/>
          <w:szCs w:val="24"/>
        </w:rPr>
        <w:t>(Go to station 5)</w:t>
      </w:r>
    </w:p>
    <w:p w:rsidR="000F58B3" w:rsidRPr="00E338D8" w:rsidRDefault="000F58B3"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12</w:t>
      </w:r>
      <m:oMath>
        <m:r>
          <w:rPr>
            <w:rFonts w:ascii="Cambria Math" w:hAnsi="Cambria Math" w:cs="Times New Roman"/>
            <w:sz w:val="24"/>
            <w:szCs w:val="24"/>
          </w:rPr>
          <m:t xml:space="preserve"> π</m:t>
        </m:r>
      </m:oMath>
      <w:r w:rsidRPr="00E338D8">
        <w:rPr>
          <w:rFonts w:ascii="Times New Roman" w:eastAsiaTheme="minorEastAsia" w:hAnsi="Times New Roman" w:cs="Times New Roman"/>
          <w:sz w:val="24"/>
          <w:szCs w:val="24"/>
        </w:rPr>
        <w:t>cm</w:t>
      </w:r>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8213CD">
        <w:rPr>
          <w:rFonts w:ascii="Times New Roman" w:eastAsiaTheme="minorEastAsia" w:hAnsi="Times New Roman" w:cs="Times New Roman"/>
          <w:sz w:val="24"/>
          <w:szCs w:val="24"/>
          <w:vertAlign w:val="superscript"/>
        </w:rPr>
        <w:tab/>
      </w:r>
      <w:r w:rsidR="000C7A40" w:rsidRPr="00E338D8">
        <w:rPr>
          <w:rFonts w:ascii="Times New Roman" w:hAnsi="Times New Roman" w:cs="Times New Roman"/>
          <w:sz w:val="24"/>
          <w:szCs w:val="24"/>
        </w:rPr>
        <w:t>(Go to station 1)</w:t>
      </w:r>
    </w:p>
    <w:p w:rsidR="000F58B3" w:rsidRPr="00E338D8" w:rsidRDefault="000F58B3" w:rsidP="000F58B3">
      <w:pPr>
        <w:rPr>
          <w:rFonts w:ascii="Times New Roman" w:hAnsi="Times New Roman" w:cs="Times New Roman"/>
          <w:sz w:val="24"/>
          <w:szCs w:val="24"/>
        </w:rPr>
      </w:pPr>
    </w:p>
    <w:p w:rsidR="00F44F39" w:rsidRPr="00E338D8" w:rsidRDefault="00E338D8" w:rsidP="000F58B3">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F44F39" w:rsidRPr="00E338D8" w:rsidRDefault="00F44F39" w:rsidP="000F58B3">
      <w:pPr>
        <w:rPr>
          <w:rFonts w:ascii="Times New Roman" w:hAnsi="Times New Roman" w:cs="Times New Roman"/>
          <w:sz w:val="24"/>
          <w:szCs w:val="24"/>
        </w:rPr>
      </w:pPr>
    </w:p>
    <w:p w:rsidR="000F58B3" w:rsidRPr="00E338D8" w:rsidRDefault="00F44F39"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sz w:val="24"/>
          <w:szCs w:val="24"/>
        </w:rPr>
        <w:t>Find the</w:t>
      </w:r>
      <w:r w:rsidRPr="00E338D8">
        <w:rPr>
          <w:rFonts w:ascii="Times New Roman" w:hAnsi="Times New Roman" w:cs="Times New Roman"/>
          <w:i/>
          <w:sz w:val="24"/>
          <w:szCs w:val="24"/>
        </w:rPr>
        <w:t xml:space="preserve"> lateral surface area</w:t>
      </w:r>
      <w:r w:rsidRPr="00E338D8">
        <w:rPr>
          <w:rFonts w:ascii="Times New Roman" w:hAnsi="Times New Roman" w:cs="Times New Roman"/>
          <w:sz w:val="24"/>
          <w:szCs w:val="24"/>
        </w:rPr>
        <w:t xml:space="preserve"> of the give solid. Round your answer to the nearest tenth of a square inch. </w:t>
      </w:r>
    </w:p>
    <w:p w:rsidR="000F58B3" w:rsidRPr="00E338D8" w:rsidRDefault="00F44F39"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64384" behindDoc="1" locked="0" layoutInCell="1" allowOverlap="1" wp14:anchorId="03C59635" wp14:editId="4E201B16">
            <wp:simplePos x="0" y="0"/>
            <wp:positionH relativeFrom="column">
              <wp:posOffset>3373755</wp:posOffset>
            </wp:positionH>
            <wp:positionV relativeFrom="paragraph">
              <wp:posOffset>46355</wp:posOffset>
            </wp:positionV>
            <wp:extent cx="2314575" cy="15144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BDF.tmp"/>
                    <pic:cNvPicPr/>
                  </pic:nvPicPr>
                  <pic:blipFill>
                    <a:blip r:embed="rId12">
                      <a:extLst>
                        <a:ext uri="{28A0092B-C50C-407E-A947-70E740481C1C}">
                          <a14:useLocalDpi xmlns:a14="http://schemas.microsoft.com/office/drawing/2010/main" val="0"/>
                        </a:ext>
                      </a:extLst>
                    </a:blip>
                    <a:stretch>
                      <a:fillRect/>
                    </a:stretch>
                  </pic:blipFill>
                  <pic:spPr>
                    <a:xfrm>
                      <a:off x="0" y="0"/>
                      <a:ext cx="2314575" cy="1514475"/>
                    </a:xfrm>
                    <a:prstGeom prst="rect">
                      <a:avLst/>
                    </a:prstGeom>
                  </pic:spPr>
                </pic:pic>
              </a:graphicData>
            </a:graphic>
            <wp14:sizeRelH relativeFrom="page">
              <wp14:pctWidth>0</wp14:pctWidth>
            </wp14:sizeRelH>
            <wp14:sizeRelV relativeFrom="page">
              <wp14:pctHeight>0</wp14:pctHeight>
            </wp14:sizeRelV>
          </wp:anchor>
        </w:drawing>
      </w:r>
      <w:r w:rsidRPr="00E338D8">
        <w:rPr>
          <w:rFonts w:ascii="Times New Roman" w:hAnsi="Times New Roman" w:cs="Times New Roman"/>
          <w:sz w:val="24"/>
          <w:szCs w:val="24"/>
        </w:rPr>
        <w:t>282.7 square inches</w:t>
      </w:r>
      <w:r w:rsidR="000C7A40" w:rsidRPr="00E338D8">
        <w:rPr>
          <w:rFonts w:ascii="Times New Roman" w:hAnsi="Times New Roman" w:cs="Times New Roman"/>
          <w:sz w:val="24"/>
          <w:szCs w:val="24"/>
        </w:rPr>
        <w:t xml:space="preserve">  (Go to station 4) </w:t>
      </w:r>
    </w:p>
    <w:p w:rsidR="00F44F39" w:rsidRPr="00E338D8" w:rsidRDefault="00F44F39"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290.8 square inches</w:t>
      </w:r>
      <w:r w:rsidR="000C7A40" w:rsidRPr="00E338D8">
        <w:rPr>
          <w:rFonts w:ascii="Times New Roman" w:hAnsi="Times New Roman" w:cs="Times New Roman"/>
          <w:sz w:val="24"/>
          <w:szCs w:val="24"/>
        </w:rPr>
        <w:t xml:space="preserve">  (Go to station 5)</w:t>
      </w:r>
      <w:r w:rsidR="000C7A40" w:rsidRPr="00E338D8">
        <w:rPr>
          <w:rFonts w:ascii="Times New Roman" w:hAnsi="Times New Roman" w:cs="Times New Roman"/>
          <w:sz w:val="24"/>
          <w:szCs w:val="24"/>
        </w:rPr>
        <w:tab/>
      </w:r>
    </w:p>
    <w:p w:rsidR="00F44F39" w:rsidRPr="00E338D8" w:rsidRDefault="00F44F39"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565.5 square inches</w:t>
      </w:r>
      <w:r w:rsidR="000C7A40" w:rsidRPr="00E338D8">
        <w:rPr>
          <w:rFonts w:ascii="Times New Roman" w:hAnsi="Times New Roman" w:cs="Times New Roman"/>
          <w:sz w:val="24"/>
          <w:szCs w:val="24"/>
        </w:rPr>
        <w:t xml:space="preserve">  (Go to station 8)</w:t>
      </w:r>
    </w:p>
    <w:p w:rsidR="00C1136B" w:rsidRPr="00E338D8" w:rsidRDefault="00C1136B"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674.8 square inches</w:t>
      </w:r>
      <w:r w:rsidR="000C7A40" w:rsidRPr="00E338D8">
        <w:rPr>
          <w:rFonts w:ascii="Times New Roman" w:hAnsi="Times New Roman" w:cs="Times New Roman"/>
          <w:sz w:val="24"/>
          <w:szCs w:val="24"/>
        </w:rPr>
        <w:t xml:space="preserve">  (Go to station 9)</w:t>
      </w:r>
    </w:p>
    <w:p w:rsidR="00F44F39" w:rsidRPr="00E338D8" w:rsidRDefault="00F44F39" w:rsidP="00F44F39">
      <w:pPr>
        <w:rPr>
          <w:rFonts w:ascii="Times New Roman" w:hAnsi="Times New Roman" w:cs="Times New Roman"/>
          <w:sz w:val="24"/>
          <w:szCs w:val="24"/>
        </w:rPr>
      </w:pPr>
    </w:p>
    <w:p w:rsidR="00F44F39" w:rsidRPr="00E338D8" w:rsidRDefault="00F44F39" w:rsidP="00F44F39">
      <w:pPr>
        <w:rPr>
          <w:rFonts w:ascii="Times New Roman" w:hAnsi="Times New Roman" w:cs="Times New Roman"/>
          <w:sz w:val="24"/>
          <w:szCs w:val="24"/>
        </w:rPr>
      </w:pPr>
    </w:p>
    <w:p w:rsidR="00F44F39" w:rsidRPr="00E338D8" w:rsidRDefault="00F44F39" w:rsidP="00F44F39">
      <w:pPr>
        <w:rPr>
          <w:rFonts w:ascii="Times New Roman" w:hAnsi="Times New Roman" w:cs="Times New Roman"/>
          <w:sz w:val="24"/>
          <w:szCs w:val="24"/>
        </w:rPr>
      </w:pPr>
    </w:p>
    <w:p w:rsidR="00F44F39" w:rsidRPr="00E338D8" w:rsidRDefault="00F44F39"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sz w:val="24"/>
          <w:szCs w:val="24"/>
        </w:rPr>
        <w:lastRenderedPageBreak/>
        <w:t>When you blow up a balloon it forms a sphere because it is trying to hold as much air as possible with as small a surface as possible. How much air, to the nearest tenth of a cubic inch, is being held by a spherical balloon with a diameter of 12 inches?</w:t>
      </w:r>
    </w:p>
    <w:p w:rsidR="00F44F39" w:rsidRPr="00E338D8" w:rsidRDefault="002C02C7" w:rsidP="00E338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2714.3 </w:t>
      </w:r>
      <w:r w:rsidR="00F44F39" w:rsidRPr="00E338D8">
        <w:rPr>
          <w:rFonts w:ascii="Times New Roman" w:hAnsi="Times New Roman" w:cs="Times New Roman"/>
          <w:sz w:val="24"/>
          <w:szCs w:val="24"/>
        </w:rPr>
        <w:t>cm</w:t>
      </w:r>
      <w:r w:rsidR="00F44F39"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1)</w:t>
      </w:r>
    </w:p>
    <w:p w:rsidR="00F44F39" w:rsidRPr="00E338D8" w:rsidRDefault="002C02C7" w:rsidP="00E338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15</w:t>
      </w:r>
      <w:r w:rsidR="00F44F39" w:rsidRPr="00E338D8">
        <w:rPr>
          <w:rFonts w:ascii="Times New Roman" w:hAnsi="Times New Roman" w:cs="Times New Roman"/>
          <w:sz w:val="24"/>
          <w:szCs w:val="24"/>
        </w:rPr>
        <w:t>0.8 square inches</w:t>
      </w:r>
      <w:r w:rsidR="000C7A40" w:rsidRPr="00E338D8">
        <w:rPr>
          <w:rFonts w:ascii="Times New Roman" w:hAnsi="Times New Roman" w:cs="Times New Roman"/>
          <w:sz w:val="24"/>
          <w:szCs w:val="24"/>
        </w:rPr>
        <w:tab/>
      </w:r>
      <w:r w:rsidR="00E338D8">
        <w:rPr>
          <w:rFonts w:ascii="Times New Roman" w:hAnsi="Times New Roman" w:cs="Times New Roman"/>
          <w:sz w:val="24"/>
          <w:szCs w:val="24"/>
        </w:rPr>
        <w:tab/>
      </w:r>
      <w:r w:rsidR="000C7A40" w:rsidRPr="00E338D8">
        <w:rPr>
          <w:rFonts w:ascii="Times New Roman" w:hAnsi="Times New Roman" w:cs="Times New Roman"/>
          <w:sz w:val="24"/>
          <w:szCs w:val="24"/>
        </w:rPr>
        <w:t>(Go to station 2)</w:t>
      </w:r>
    </w:p>
    <w:p w:rsidR="00F44F39" w:rsidRPr="00E338D8" w:rsidRDefault="002C02C7" w:rsidP="00E338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904</w:t>
      </w:r>
      <w:r w:rsidR="00F44F39" w:rsidRPr="00E338D8">
        <w:rPr>
          <w:rFonts w:ascii="Times New Roman" w:hAnsi="Times New Roman" w:cs="Times New Roman"/>
          <w:sz w:val="24"/>
          <w:szCs w:val="24"/>
        </w:rPr>
        <w:t>.8 square inches</w:t>
      </w:r>
      <w:r w:rsidR="000C7A40" w:rsidRPr="00E338D8">
        <w:rPr>
          <w:rFonts w:ascii="Times New Roman" w:hAnsi="Times New Roman" w:cs="Times New Roman"/>
          <w:sz w:val="24"/>
          <w:szCs w:val="24"/>
        </w:rPr>
        <w:tab/>
      </w:r>
      <w:r w:rsidR="00E338D8">
        <w:rPr>
          <w:rFonts w:ascii="Times New Roman" w:hAnsi="Times New Roman" w:cs="Times New Roman"/>
          <w:sz w:val="24"/>
          <w:szCs w:val="24"/>
        </w:rPr>
        <w:tab/>
      </w:r>
      <w:r w:rsidR="000C7A40" w:rsidRPr="00E338D8">
        <w:rPr>
          <w:rFonts w:ascii="Times New Roman" w:hAnsi="Times New Roman" w:cs="Times New Roman"/>
          <w:sz w:val="24"/>
          <w:szCs w:val="24"/>
        </w:rPr>
        <w:t>(Go to station 6)</w:t>
      </w:r>
    </w:p>
    <w:p w:rsidR="00F44F39" w:rsidRPr="00E338D8" w:rsidRDefault="002C02C7" w:rsidP="00E338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904</w:t>
      </w:r>
      <w:r w:rsidR="00F44F39" w:rsidRPr="00E338D8">
        <w:rPr>
          <w:rFonts w:ascii="Times New Roman" w:hAnsi="Times New Roman" w:cs="Times New Roman"/>
          <w:sz w:val="24"/>
          <w:szCs w:val="24"/>
        </w:rPr>
        <w:t>.8 in</w:t>
      </w:r>
      <w:r w:rsidR="00F44F39"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rPr>
        <w:tab/>
      </w:r>
      <w:r w:rsidR="000C7A40" w:rsidRPr="00E338D8">
        <w:rPr>
          <w:rFonts w:ascii="Times New Roman" w:hAnsi="Times New Roman" w:cs="Times New Roman"/>
          <w:sz w:val="24"/>
          <w:szCs w:val="24"/>
        </w:rPr>
        <w:tab/>
      </w:r>
      <w:r w:rsidR="000C7A40" w:rsidRPr="00E338D8">
        <w:rPr>
          <w:rFonts w:ascii="Times New Roman" w:hAnsi="Times New Roman" w:cs="Times New Roman"/>
          <w:sz w:val="24"/>
          <w:szCs w:val="24"/>
        </w:rPr>
        <w:tab/>
      </w:r>
      <w:r w:rsidR="008E0E9B">
        <w:rPr>
          <w:rFonts w:ascii="Times New Roman" w:hAnsi="Times New Roman" w:cs="Times New Roman"/>
          <w:sz w:val="24"/>
          <w:szCs w:val="24"/>
        </w:rPr>
        <w:tab/>
      </w:r>
      <w:r w:rsidR="000C7A40" w:rsidRPr="00E338D8">
        <w:rPr>
          <w:rFonts w:ascii="Times New Roman" w:hAnsi="Times New Roman" w:cs="Times New Roman"/>
          <w:sz w:val="24"/>
          <w:szCs w:val="24"/>
        </w:rPr>
        <w:t>(Go to station 8)</w:t>
      </w:r>
    </w:p>
    <w:p w:rsidR="00F44F39" w:rsidRPr="00E338D8" w:rsidRDefault="00E338D8" w:rsidP="00F44F39">
      <w:pPr>
        <w:rPr>
          <w:rFonts w:ascii="Times New Roman" w:hAnsi="Times New Roman" w:cs="Times New Roman"/>
          <w:sz w:val="24"/>
          <w:szCs w:val="24"/>
        </w:rPr>
      </w:pPr>
      <w:r>
        <w:rPr>
          <w:rFonts w:ascii="Times New Roman" w:hAnsi="Times New Roman" w:cs="Times New Roman"/>
          <w:sz w:val="24"/>
          <w:szCs w:val="24"/>
        </w:rPr>
        <w:br/>
      </w:r>
    </w:p>
    <w:p w:rsidR="00F44F39" w:rsidRPr="00E338D8" w:rsidRDefault="00DE6648"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66432" behindDoc="1" locked="0" layoutInCell="1" allowOverlap="1" wp14:anchorId="40BBFECC" wp14:editId="072AAFDB">
            <wp:simplePos x="0" y="0"/>
            <wp:positionH relativeFrom="column">
              <wp:posOffset>3923414</wp:posOffset>
            </wp:positionH>
            <wp:positionV relativeFrom="paragraph">
              <wp:posOffset>152533</wp:posOffset>
            </wp:positionV>
            <wp:extent cx="1767840" cy="179641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A96.tmp"/>
                    <pic:cNvPicPr/>
                  </pic:nvPicPr>
                  <pic:blipFill>
                    <a:blip r:embed="rId13">
                      <a:extLst>
                        <a:ext uri="{28A0092B-C50C-407E-A947-70E740481C1C}">
                          <a14:useLocalDpi xmlns:a14="http://schemas.microsoft.com/office/drawing/2010/main" val="0"/>
                        </a:ext>
                      </a:extLst>
                    </a:blip>
                    <a:stretch>
                      <a:fillRect/>
                    </a:stretch>
                  </pic:blipFill>
                  <pic:spPr>
                    <a:xfrm>
                      <a:off x="0" y="0"/>
                      <a:ext cx="1767840" cy="1796415"/>
                    </a:xfrm>
                    <a:prstGeom prst="rect">
                      <a:avLst/>
                    </a:prstGeom>
                  </pic:spPr>
                </pic:pic>
              </a:graphicData>
            </a:graphic>
            <wp14:sizeRelH relativeFrom="page">
              <wp14:pctWidth>0</wp14:pctWidth>
            </wp14:sizeRelH>
            <wp14:sizeRelV relativeFrom="page">
              <wp14:pctHeight>0</wp14:pctHeight>
            </wp14:sizeRelV>
          </wp:anchor>
        </w:drawing>
      </w:r>
      <w:r w:rsidR="00F44F39" w:rsidRPr="00E338D8">
        <w:rPr>
          <w:rFonts w:ascii="Times New Roman" w:hAnsi="Times New Roman" w:cs="Times New Roman"/>
          <w:sz w:val="24"/>
          <w:szCs w:val="24"/>
        </w:rPr>
        <w:t>Find the surface are</w:t>
      </w:r>
      <w:r w:rsidR="00B63473" w:rsidRPr="00E338D8">
        <w:rPr>
          <w:rFonts w:ascii="Times New Roman" w:hAnsi="Times New Roman" w:cs="Times New Roman"/>
          <w:sz w:val="24"/>
          <w:szCs w:val="24"/>
        </w:rPr>
        <w:t>a</w:t>
      </w:r>
      <w:r w:rsidR="00F44F39" w:rsidRPr="00E338D8">
        <w:rPr>
          <w:rFonts w:ascii="Times New Roman" w:hAnsi="Times New Roman" w:cs="Times New Roman"/>
          <w:sz w:val="24"/>
          <w:szCs w:val="24"/>
        </w:rPr>
        <w:t xml:space="preserve"> of the following figure. Leave your answer in terms of Pi. </w:t>
      </w:r>
    </w:p>
    <w:p w:rsidR="00F44F39" w:rsidRPr="00E338D8" w:rsidRDefault="001726B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368</w:t>
      </w:r>
      <m:oMath>
        <m:r>
          <w:rPr>
            <w:rFonts w:ascii="Cambria Math" w:hAnsi="Cambria Math" w:cs="Times New Roman"/>
            <w:sz w:val="24"/>
            <w:szCs w:val="24"/>
          </w:rPr>
          <m:t>π</m:t>
        </m:r>
      </m:oMath>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0C7A40" w:rsidRPr="00E338D8">
        <w:rPr>
          <w:rFonts w:ascii="Times New Roman" w:eastAsiaTheme="minorEastAsia" w:hAnsi="Times New Roman" w:cs="Times New Roman"/>
          <w:sz w:val="24"/>
          <w:szCs w:val="24"/>
          <w:vertAlign w:val="superscript"/>
        </w:rPr>
        <w:tab/>
      </w:r>
      <w:r w:rsidR="000C7A40" w:rsidRPr="00E338D8">
        <w:rPr>
          <w:rFonts w:ascii="Times New Roman" w:hAnsi="Times New Roman" w:cs="Times New Roman"/>
          <w:sz w:val="24"/>
          <w:szCs w:val="24"/>
        </w:rPr>
        <w:t>(Go to station 7)</w:t>
      </w:r>
    </w:p>
    <w:p w:rsidR="001726B0" w:rsidRPr="00E338D8" w:rsidRDefault="001726B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368</w:t>
      </w:r>
      <m:oMath>
        <m:r>
          <w:rPr>
            <w:rFonts w:ascii="Cambria Math" w:hAnsi="Cambria Math" w:cs="Times New Roman"/>
            <w:sz w:val="24"/>
            <w:szCs w:val="24"/>
          </w:rPr>
          <m:t>πcm</m:t>
        </m:r>
      </m:oMath>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0C7A40" w:rsidRPr="00E338D8">
        <w:rPr>
          <w:rFonts w:ascii="Times New Roman" w:eastAsiaTheme="minorEastAsia" w:hAnsi="Times New Roman" w:cs="Times New Roman"/>
          <w:sz w:val="24"/>
          <w:szCs w:val="24"/>
          <w:vertAlign w:val="superscript"/>
        </w:rPr>
        <w:tab/>
      </w:r>
      <w:r w:rsidR="000C7A40" w:rsidRPr="00E338D8">
        <w:rPr>
          <w:rFonts w:ascii="Times New Roman" w:eastAsiaTheme="minorEastAsia" w:hAnsi="Times New Roman" w:cs="Times New Roman"/>
          <w:sz w:val="24"/>
          <w:szCs w:val="24"/>
        </w:rPr>
        <w:t>(Go to station 6)</w:t>
      </w:r>
    </w:p>
    <w:p w:rsidR="001726B0" w:rsidRPr="00E338D8" w:rsidRDefault="001726B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240</w:t>
      </w:r>
      <m:oMath>
        <m:r>
          <w:rPr>
            <w:rFonts w:ascii="Cambria Math" w:hAnsi="Cambria Math" w:cs="Times New Roman"/>
            <w:sz w:val="24"/>
            <w:szCs w:val="24"/>
          </w:rPr>
          <m:t>πcm</m:t>
        </m:r>
      </m:oMath>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0C7A40" w:rsidRPr="00E338D8">
        <w:rPr>
          <w:rFonts w:ascii="Times New Roman" w:eastAsiaTheme="minorEastAsia" w:hAnsi="Times New Roman" w:cs="Times New Roman"/>
          <w:sz w:val="24"/>
          <w:szCs w:val="24"/>
          <w:vertAlign w:val="superscript"/>
        </w:rPr>
        <w:tab/>
      </w:r>
      <w:r w:rsidR="000C7A40" w:rsidRPr="00E338D8">
        <w:rPr>
          <w:rFonts w:ascii="Times New Roman" w:hAnsi="Times New Roman" w:cs="Times New Roman"/>
          <w:sz w:val="24"/>
          <w:szCs w:val="24"/>
        </w:rPr>
        <w:t>(Go to station 8)</w:t>
      </w:r>
    </w:p>
    <w:p w:rsidR="001726B0" w:rsidRPr="00E338D8" w:rsidRDefault="001726B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128</w:t>
      </w:r>
      <m:oMath>
        <m:r>
          <w:rPr>
            <w:rFonts w:ascii="Cambria Math" w:hAnsi="Cambria Math" w:cs="Times New Roman"/>
            <w:sz w:val="24"/>
            <w:szCs w:val="24"/>
          </w:rPr>
          <m:t>π</m:t>
        </m:r>
      </m:oMath>
      <w:r w:rsidRPr="00E338D8">
        <w:rPr>
          <w:rFonts w:ascii="Times New Roman" w:eastAsiaTheme="minorEastAsia" w:hAnsi="Times New Roman" w:cs="Times New Roman"/>
          <w:sz w:val="24"/>
          <w:szCs w:val="24"/>
        </w:rPr>
        <w:t>cm</w:t>
      </w:r>
      <w:r w:rsidRPr="00E338D8">
        <w:rPr>
          <w:rFonts w:ascii="Times New Roman" w:eastAsiaTheme="minorEastAsia" w:hAnsi="Times New Roman" w:cs="Times New Roman"/>
          <w:sz w:val="24"/>
          <w:szCs w:val="24"/>
          <w:vertAlign w:val="superscript"/>
        </w:rPr>
        <w:t>2</w:t>
      </w:r>
      <w:r w:rsidR="000C7A40" w:rsidRPr="00E338D8">
        <w:rPr>
          <w:rFonts w:ascii="Times New Roman" w:eastAsiaTheme="minorEastAsia" w:hAnsi="Times New Roman" w:cs="Times New Roman"/>
          <w:sz w:val="24"/>
          <w:szCs w:val="24"/>
          <w:vertAlign w:val="superscript"/>
        </w:rPr>
        <w:tab/>
      </w:r>
      <w:r w:rsidR="000C7A40" w:rsidRPr="00E338D8">
        <w:rPr>
          <w:rFonts w:ascii="Times New Roman" w:eastAsiaTheme="minorEastAsia" w:hAnsi="Times New Roman" w:cs="Times New Roman"/>
          <w:sz w:val="24"/>
          <w:szCs w:val="24"/>
          <w:vertAlign w:val="superscript"/>
        </w:rPr>
        <w:tab/>
      </w:r>
      <w:r w:rsidR="000C7A40" w:rsidRPr="00E338D8">
        <w:rPr>
          <w:rFonts w:ascii="Times New Roman" w:hAnsi="Times New Roman" w:cs="Times New Roman"/>
          <w:sz w:val="24"/>
          <w:szCs w:val="24"/>
        </w:rPr>
        <w:t>(Go to station 9)</w:t>
      </w:r>
    </w:p>
    <w:p w:rsidR="001726B0" w:rsidRPr="00E338D8" w:rsidRDefault="00E338D8" w:rsidP="001726B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DE6648" w:rsidRPr="00E338D8" w:rsidRDefault="00DE6648" w:rsidP="00E338D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338D8">
        <w:rPr>
          <w:rFonts w:ascii="Times New Roman" w:hAnsi="Times New Roman" w:cs="Times New Roman"/>
          <w:sz w:val="24"/>
          <w:szCs w:val="24"/>
        </w:rPr>
        <w:t>The volume of a cylinder is 12,566.4 cm</w:t>
      </w:r>
      <w:r w:rsidRPr="00E338D8">
        <w:rPr>
          <w:rFonts w:ascii="Times New Roman" w:hAnsi="Times New Roman" w:cs="Times New Roman"/>
          <w:sz w:val="24"/>
          <w:szCs w:val="24"/>
          <w:vertAlign w:val="superscript"/>
        </w:rPr>
        <w:t>3</w:t>
      </w:r>
      <w:r w:rsidRPr="00E338D8">
        <w:rPr>
          <w:rFonts w:ascii="Times New Roman" w:hAnsi="Times New Roman" w:cs="Times New Roman"/>
          <w:sz w:val="24"/>
          <w:szCs w:val="24"/>
        </w:rPr>
        <w:t xml:space="preserve">.  The height of the cylinder is 8 cm.  Find the radius of the cylinder to the </w:t>
      </w:r>
      <w:r w:rsidRPr="00E338D8">
        <w:rPr>
          <w:rFonts w:ascii="Times New Roman" w:hAnsi="Times New Roman" w:cs="Times New Roman"/>
          <w:i/>
          <w:iCs/>
          <w:sz w:val="24"/>
          <w:szCs w:val="24"/>
        </w:rPr>
        <w:t>nearest tenth of a centimeter</w:t>
      </w:r>
      <w:r w:rsidRPr="00E338D8">
        <w:rPr>
          <w:rFonts w:ascii="Times New Roman" w:hAnsi="Times New Roman" w:cs="Times New Roman"/>
          <w:sz w:val="24"/>
          <w:szCs w:val="24"/>
        </w:rPr>
        <w:t>.</w:t>
      </w:r>
    </w:p>
    <w:p w:rsidR="00DE6648" w:rsidRPr="00E338D8" w:rsidRDefault="00DE6648" w:rsidP="00E338D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E338D8">
        <w:rPr>
          <w:rFonts w:ascii="Times New Roman" w:hAnsi="Times New Roman" w:cs="Times New Roman"/>
          <w:sz w:val="24"/>
          <w:szCs w:val="24"/>
        </w:rPr>
        <w:t>22.4cm</w:t>
      </w:r>
      <w:r w:rsidR="00E338D8">
        <w:rPr>
          <w:rFonts w:ascii="Times New Roman" w:hAnsi="Times New Roman" w:cs="Times New Roman"/>
          <w:sz w:val="24"/>
          <w:szCs w:val="24"/>
        </w:rPr>
        <w:tab/>
      </w:r>
      <w:r w:rsidR="000C7A40" w:rsidRPr="00E338D8">
        <w:rPr>
          <w:rFonts w:ascii="Times New Roman" w:hAnsi="Times New Roman" w:cs="Times New Roman"/>
          <w:sz w:val="24"/>
          <w:szCs w:val="24"/>
        </w:rPr>
        <w:tab/>
        <w:t>(Go to station 2)</w:t>
      </w:r>
    </w:p>
    <w:p w:rsidR="00DE6648" w:rsidRPr="00E338D8" w:rsidRDefault="00DE6648" w:rsidP="00E338D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E338D8">
        <w:rPr>
          <w:rFonts w:ascii="Times New Roman" w:hAnsi="Times New Roman" w:cs="Times New Roman"/>
          <w:sz w:val="24"/>
          <w:szCs w:val="24"/>
        </w:rPr>
        <w:t>30.6cm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2B2DE2">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1)</w:t>
      </w:r>
    </w:p>
    <w:p w:rsidR="00DE6648" w:rsidRPr="00E338D8" w:rsidRDefault="00DE6648" w:rsidP="00E338D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E338D8">
        <w:rPr>
          <w:rFonts w:ascii="Times New Roman" w:hAnsi="Times New Roman" w:cs="Times New Roman"/>
          <w:sz w:val="24"/>
          <w:szCs w:val="24"/>
        </w:rPr>
        <w:t>32.0cm</w:t>
      </w:r>
      <w:r w:rsidR="00E338D8">
        <w:rPr>
          <w:rFonts w:ascii="Times New Roman" w:hAnsi="Times New Roman" w:cs="Times New Roman"/>
          <w:sz w:val="24"/>
          <w:szCs w:val="24"/>
        </w:rPr>
        <w:tab/>
      </w:r>
      <w:r w:rsidR="000C7A40" w:rsidRPr="00E338D8">
        <w:rPr>
          <w:rFonts w:ascii="Times New Roman" w:hAnsi="Times New Roman" w:cs="Times New Roman"/>
          <w:sz w:val="24"/>
          <w:szCs w:val="24"/>
        </w:rPr>
        <w:tab/>
        <w:t>(Go to station 7)</w:t>
      </w:r>
    </w:p>
    <w:p w:rsidR="00F44F39" w:rsidRPr="00E338D8" w:rsidRDefault="00DE6648" w:rsidP="00E338D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E338D8">
        <w:rPr>
          <w:rFonts w:ascii="Times New Roman" w:hAnsi="Times New Roman" w:cs="Times New Roman"/>
          <w:sz w:val="24"/>
          <w:szCs w:val="24"/>
        </w:rPr>
        <w:t>22.4cm</w:t>
      </w:r>
      <w:r w:rsidRPr="00E338D8">
        <w:rPr>
          <w:rFonts w:ascii="Times New Roman" w:hAnsi="Times New Roman" w:cs="Times New Roman"/>
          <w:sz w:val="24"/>
          <w:szCs w:val="24"/>
          <w:vertAlign w:val="superscript"/>
        </w:rPr>
        <w:t>2</w:t>
      </w:r>
      <w:r w:rsidR="000C7A40" w:rsidRPr="00E338D8">
        <w:rPr>
          <w:rFonts w:ascii="Times New Roman" w:hAnsi="Times New Roman" w:cs="Times New Roman"/>
          <w:sz w:val="24"/>
          <w:szCs w:val="24"/>
          <w:vertAlign w:val="superscript"/>
        </w:rPr>
        <w:tab/>
      </w:r>
      <w:r w:rsidR="002B2DE2">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10)</w:t>
      </w:r>
    </w:p>
    <w:p w:rsidR="000C7A40" w:rsidRPr="00E338D8" w:rsidRDefault="000C7A40" w:rsidP="000C7A40">
      <w:pPr>
        <w:pStyle w:val="ListParagraph"/>
        <w:autoSpaceDE w:val="0"/>
        <w:autoSpaceDN w:val="0"/>
        <w:adjustRightInd w:val="0"/>
        <w:spacing w:after="0" w:line="240" w:lineRule="auto"/>
        <w:ind w:left="1080"/>
        <w:rPr>
          <w:rFonts w:ascii="Times New Roman" w:hAnsi="Times New Roman" w:cs="Times New Roman"/>
          <w:sz w:val="24"/>
          <w:szCs w:val="24"/>
          <w:vertAlign w:val="superscript"/>
        </w:rPr>
      </w:pPr>
    </w:p>
    <w:p w:rsidR="000C7A40" w:rsidRPr="00E338D8" w:rsidRDefault="000C7A40" w:rsidP="000C7A40">
      <w:pPr>
        <w:pStyle w:val="ListParagraph"/>
        <w:autoSpaceDE w:val="0"/>
        <w:autoSpaceDN w:val="0"/>
        <w:adjustRightInd w:val="0"/>
        <w:spacing w:after="0" w:line="240" w:lineRule="auto"/>
        <w:ind w:left="1080"/>
        <w:rPr>
          <w:rFonts w:ascii="Times New Roman" w:hAnsi="Times New Roman" w:cs="Times New Roman"/>
          <w:sz w:val="24"/>
          <w:szCs w:val="24"/>
          <w:vertAlign w:val="superscript"/>
        </w:rPr>
      </w:pPr>
    </w:p>
    <w:p w:rsidR="000C7A40" w:rsidRPr="00E338D8" w:rsidRDefault="00E338D8" w:rsidP="000C7A40">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br/>
      </w:r>
      <w:bookmarkStart w:id="0" w:name="_GoBack"/>
      <w:bookmarkEnd w:id="0"/>
    </w:p>
    <w:p w:rsidR="00DE6648" w:rsidRPr="00E338D8" w:rsidRDefault="00DE6648" w:rsidP="00E338D8">
      <w:pPr>
        <w:pStyle w:val="ListParagraph"/>
        <w:numPr>
          <w:ilvl w:val="0"/>
          <w:numId w:val="3"/>
        </w:numPr>
        <w:rPr>
          <w:rFonts w:ascii="Times New Roman" w:hAnsi="Times New Roman" w:cs="Times New Roman"/>
          <w:sz w:val="24"/>
          <w:szCs w:val="24"/>
        </w:rPr>
      </w:pPr>
      <w:r w:rsidRPr="00E338D8">
        <w:rPr>
          <w:rFonts w:ascii="Times New Roman" w:hAnsi="Times New Roman" w:cs="Times New Roman"/>
          <w:sz w:val="24"/>
          <w:szCs w:val="24"/>
        </w:rPr>
        <w:t xml:space="preserve">What is the volume of the following three dimensional </w:t>
      </w:r>
      <w:proofErr w:type="gramStart"/>
      <w:r w:rsidRPr="00E338D8">
        <w:rPr>
          <w:rFonts w:ascii="Times New Roman" w:hAnsi="Times New Roman" w:cs="Times New Roman"/>
          <w:sz w:val="24"/>
          <w:szCs w:val="24"/>
        </w:rPr>
        <w:t>object</w:t>
      </w:r>
      <w:proofErr w:type="gramEnd"/>
      <w:r w:rsidRPr="00E338D8">
        <w:rPr>
          <w:rFonts w:ascii="Times New Roman" w:hAnsi="Times New Roman" w:cs="Times New Roman"/>
          <w:sz w:val="24"/>
          <w:szCs w:val="24"/>
        </w:rPr>
        <w:t>?</w:t>
      </w:r>
    </w:p>
    <w:p w:rsidR="00DE6648" w:rsidRPr="00E338D8" w:rsidRDefault="000C7A4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noProof/>
        </w:rPr>
        <w:drawing>
          <wp:anchor distT="0" distB="0" distL="114300" distR="114300" simplePos="0" relativeHeight="251668480" behindDoc="1" locked="0" layoutInCell="1" allowOverlap="1" wp14:anchorId="0BA90C93" wp14:editId="6F5416BA">
            <wp:simplePos x="0" y="0"/>
            <wp:positionH relativeFrom="column">
              <wp:posOffset>4008755</wp:posOffset>
            </wp:positionH>
            <wp:positionV relativeFrom="paragraph">
              <wp:posOffset>123190</wp:posOffset>
            </wp:positionV>
            <wp:extent cx="2189480" cy="1955800"/>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89480" cy="1955800"/>
                    </a:xfrm>
                    <a:prstGeom prst="rect">
                      <a:avLst/>
                    </a:prstGeom>
                    <a:noFill/>
                    <a:ln w="9525">
                      <a:noFill/>
                      <a:miter lim="800000"/>
                      <a:headEnd/>
                      <a:tailEnd/>
                    </a:ln>
                  </pic:spPr>
                </pic:pic>
              </a:graphicData>
            </a:graphic>
          </wp:anchor>
        </w:drawing>
      </w:r>
      <w:r w:rsidR="00DE6648" w:rsidRPr="00E338D8">
        <w:rPr>
          <w:rFonts w:ascii="Times New Roman" w:hAnsi="Times New Roman" w:cs="Times New Roman"/>
          <w:sz w:val="24"/>
          <w:szCs w:val="24"/>
        </w:rPr>
        <w:t>120 ft</w:t>
      </w:r>
      <w:r w:rsidR="00DE6648" w:rsidRPr="00E338D8">
        <w:rPr>
          <w:rFonts w:ascii="Times New Roman" w:hAnsi="Times New Roman" w:cs="Times New Roman"/>
          <w:sz w:val="24"/>
          <w:szCs w:val="24"/>
          <w:vertAlign w:val="superscript"/>
        </w:rPr>
        <w:t>2</w:t>
      </w:r>
      <w:r w:rsidRPr="00E338D8">
        <w:rPr>
          <w:rFonts w:ascii="Times New Roman" w:hAnsi="Times New Roman" w:cs="Times New Roman"/>
          <w:sz w:val="24"/>
          <w:szCs w:val="24"/>
          <w:vertAlign w:val="superscript"/>
        </w:rPr>
        <w:tab/>
      </w:r>
      <w:r w:rsidRPr="00E338D8">
        <w:rPr>
          <w:rFonts w:ascii="Times New Roman" w:hAnsi="Times New Roman" w:cs="Times New Roman"/>
          <w:sz w:val="24"/>
          <w:szCs w:val="24"/>
          <w:vertAlign w:val="superscript"/>
        </w:rPr>
        <w:tab/>
      </w:r>
      <w:r w:rsidRPr="00E338D8">
        <w:rPr>
          <w:rFonts w:ascii="Times New Roman" w:hAnsi="Times New Roman" w:cs="Times New Roman"/>
          <w:sz w:val="24"/>
          <w:szCs w:val="24"/>
        </w:rPr>
        <w:t>(Go to station 1)</w:t>
      </w:r>
    </w:p>
    <w:p w:rsidR="00DE6648" w:rsidRPr="00E338D8" w:rsidRDefault="00DE6648"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148 ft</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(Go to station 2)</w:t>
      </w:r>
    </w:p>
    <w:p w:rsidR="00DE6648" w:rsidRPr="00E338D8" w:rsidRDefault="00DE6648"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120 ft</w:t>
      </w:r>
      <w:r w:rsidRPr="00E338D8">
        <w:rPr>
          <w:rFonts w:ascii="Times New Roman" w:hAnsi="Times New Roman" w:cs="Times New Roman"/>
          <w:sz w:val="24"/>
          <w:szCs w:val="24"/>
          <w:vertAlign w:val="superscript"/>
        </w:rPr>
        <w:t>3</w:t>
      </w:r>
      <w:r w:rsidR="000C7A40" w:rsidRPr="00E338D8">
        <w:rPr>
          <w:rFonts w:ascii="Times New Roman" w:hAnsi="Times New Roman" w:cs="Times New Roman"/>
          <w:sz w:val="24"/>
          <w:szCs w:val="24"/>
          <w:vertAlign w:val="superscript"/>
        </w:rPr>
        <w:tab/>
      </w:r>
      <w:r w:rsidR="000C7A40" w:rsidRPr="00E338D8">
        <w:rPr>
          <w:rFonts w:ascii="Times New Roman" w:hAnsi="Times New Roman" w:cs="Times New Roman"/>
          <w:sz w:val="24"/>
          <w:szCs w:val="24"/>
        </w:rPr>
        <w:tab/>
        <w:t>(Go to station 5)</w:t>
      </w:r>
    </w:p>
    <w:p w:rsidR="000C7A40" w:rsidRPr="00E338D8" w:rsidRDefault="000C7A40" w:rsidP="00E338D8">
      <w:pPr>
        <w:pStyle w:val="ListParagraph"/>
        <w:numPr>
          <w:ilvl w:val="1"/>
          <w:numId w:val="3"/>
        </w:numPr>
        <w:rPr>
          <w:rFonts w:ascii="Times New Roman" w:hAnsi="Times New Roman" w:cs="Times New Roman"/>
          <w:sz w:val="24"/>
          <w:szCs w:val="24"/>
        </w:rPr>
      </w:pPr>
      <w:r w:rsidRPr="00E338D8">
        <w:rPr>
          <w:rFonts w:ascii="Times New Roman" w:hAnsi="Times New Roman" w:cs="Times New Roman"/>
          <w:sz w:val="24"/>
          <w:szCs w:val="24"/>
        </w:rPr>
        <w:t>220 cubic feet</w:t>
      </w:r>
      <w:r w:rsidRPr="00E338D8">
        <w:rPr>
          <w:rFonts w:ascii="Times New Roman" w:hAnsi="Times New Roman" w:cs="Times New Roman"/>
          <w:sz w:val="24"/>
          <w:szCs w:val="24"/>
        </w:rPr>
        <w:tab/>
        <w:t>(Go to station 3)</w:t>
      </w:r>
    </w:p>
    <w:sectPr w:rsidR="000C7A40" w:rsidRPr="00E338D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A15" w:rsidRDefault="00014A15" w:rsidP="00E338D8">
      <w:pPr>
        <w:spacing w:after="0" w:line="240" w:lineRule="auto"/>
      </w:pPr>
      <w:r>
        <w:separator/>
      </w:r>
    </w:p>
  </w:endnote>
  <w:endnote w:type="continuationSeparator" w:id="0">
    <w:p w:rsidR="00014A15" w:rsidRDefault="00014A15" w:rsidP="00E3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ekton Pro Ext">
    <w:altName w:val="Arial"/>
    <w:panose1 w:val="00000000000000000000"/>
    <w:charset w:val="00"/>
    <w:family w:val="swiss"/>
    <w:notTrueType/>
    <w:pitch w:val="variable"/>
    <w:sig w:usb0="00000001"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A15" w:rsidRDefault="00014A15" w:rsidP="00E338D8">
      <w:pPr>
        <w:spacing w:after="0" w:line="240" w:lineRule="auto"/>
      </w:pPr>
      <w:r>
        <w:separator/>
      </w:r>
    </w:p>
  </w:footnote>
  <w:footnote w:type="continuationSeparator" w:id="0">
    <w:p w:rsidR="00014A15" w:rsidRDefault="00014A15" w:rsidP="00E338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8D8" w:rsidRDefault="00E338D8">
    <w:pPr>
      <w:pStyle w:val="Header"/>
    </w:pPr>
    <w:r>
      <w:t>Geometry/Trig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35450"/>
    <w:multiLevelType w:val="hybridMultilevel"/>
    <w:tmpl w:val="9852E5CE"/>
    <w:lvl w:ilvl="0" w:tplc="EA74E2CC">
      <w:start w:val="1"/>
      <w:numFmt w:val="decimal"/>
      <w:lvlText w:val="%1."/>
      <w:lvlJc w:val="left"/>
      <w:pPr>
        <w:ind w:left="360" w:hanging="360"/>
      </w:pPr>
      <w:rPr>
        <w:rFonts w:hint="default"/>
        <w:b/>
      </w:rPr>
    </w:lvl>
    <w:lvl w:ilvl="1" w:tplc="B1BCE9F4">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070B69"/>
    <w:multiLevelType w:val="hybridMultilevel"/>
    <w:tmpl w:val="7E3C25A2"/>
    <w:lvl w:ilvl="0" w:tplc="13285766">
      <w:start w:val="1"/>
      <w:numFmt w:val="decimal"/>
      <w:lvlText w:val="%1."/>
      <w:lvlJc w:val="left"/>
      <w:pPr>
        <w:ind w:left="6570" w:hanging="360"/>
      </w:pPr>
      <w:rPr>
        <w:rFonts w:hint="default"/>
        <w:b/>
      </w:rPr>
    </w:lvl>
    <w:lvl w:ilvl="1" w:tplc="04090019">
      <w:start w:val="1"/>
      <w:numFmt w:val="lowerLetter"/>
      <w:lvlText w:val="%2."/>
      <w:lvlJc w:val="left"/>
      <w:pPr>
        <w:ind w:left="7290" w:hanging="360"/>
      </w:pPr>
    </w:lvl>
    <w:lvl w:ilvl="2" w:tplc="0409001B">
      <w:start w:val="1"/>
      <w:numFmt w:val="lowerRoman"/>
      <w:lvlText w:val="%3."/>
      <w:lvlJc w:val="right"/>
      <w:pPr>
        <w:ind w:left="8010" w:hanging="180"/>
      </w:pPr>
    </w:lvl>
    <w:lvl w:ilvl="3" w:tplc="0409000F" w:tentative="1">
      <w:start w:val="1"/>
      <w:numFmt w:val="decimal"/>
      <w:lvlText w:val="%4."/>
      <w:lvlJc w:val="left"/>
      <w:pPr>
        <w:ind w:left="8730" w:hanging="360"/>
      </w:pPr>
    </w:lvl>
    <w:lvl w:ilvl="4" w:tplc="04090019" w:tentative="1">
      <w:start w:val="1"/>
      <w:numFmt w:val="lowerLetter"/>
      <w:lvlText w:val="%5."/>
      <w:lvlJc w:val="left"/>
      <w:pPr>
        <w:ind w:left="9450" w:hanging="360"/>
      </w:pPr>
    </w:lvl>
    <w:lvl w:ilvl="5" w:tplc="0409001B" w:tentative="1">
      <w:start w:val="1"/>
      <w:numFmt w:val="lowerRoman"/>
      <w:lvlText w:val="%6."/>
      <w:lvlJc w:val="right"/>
      <w:pPr>
        <w:ind w:left="10170" w:hanging="180"/>
      </w:pPr>
    </w:lvl>
    <w:lvl w:ilvl="6" w:tplc="0409000F" w:tentative="1">
      <w:start w:val="1"/>
      <w:numFmt w:val="decimal"/>
      <w:lvlText w:val="%7."/>
      <w:lvlJc w:val="left"/>
      <w:pPr>
        <w:ind w:left="10890" w:hanging="360"/>
      </w:pPr>
    </w:lvl>
    <w:lvl w:ilvl="7" w:tplc="04090019" w:tentative="1">
      <w:start w:val="1"/>
      <w:numFmt w:val="lowerLetter"/>
      <w:lvlText w:val="%8."/>
      <w:lvlJc w:val="left"/>
      <w:pPr>
        <w:ind w:left="11610" w:hanging="360"/>
      </w:pPr>
    </w:lvl>
    <w:lvl w:ilvl="8" w:tplc="0409001B" w:tentative="1">
      <w:start w:val="1"/>
      <w:numFmt w:val="lowerRoman"/>
      <w:lvlText w:val="%9."/>
      <w:lvlJc w:val="right"/>
      <w:pPr>
        <w:ind w:left="12330" w:hanging="180"/>
      </w:pPr>
    </w:lvl>
  </w:abstractNum>
  <w:abstractNum w:abstractNumId="2">
    <w:nsid w:val="57B51051"/>
    <w:multiLevelType w:val="hybridMultilevel"/>
    <w:tmpl w:val="0FF0DC1E"/>
    <w:lvl w:ilvl="0" w:tplc="2B1661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3C0"/>
    <w:rsid w:val="00014A15"/>
    <w:rsid w:val="000B4EFC"/>
    <w:rsid w:val="000C7A40"/>
    <w:rsid w:val="000F58B3"/>
    <w:rsid w:val="001202DF"/>
    <w:rsid w:val="001726B0"/>
    <w:rsid w:val="002B2DE2"/>
    <w:rsid w:val="002C02C7"/>
    <w:rsid w:val="00344929"/>
    <w:rsid w:val="003A7013"/>
    <w:rsid w:val="004305D9"/>
    <w:rsid w:val="004817A2"/>
    <w:rsid w:val="004D2AE6"/>
    <w:rsid w:val="005E5756"/>
    <w:rsid w:val="00776379"/>
    <w:rsid w:val="00810084"/>
    <w:rsid w:val="008213CD"/>
    <w:rsid w:val="008E0E9B"/>
    <w:rsid w:val="009830BB"/>
    <w:rsid w:val="00B63473"/>
    <w:rsid w:val="00B933C0"/>
    <w:rsid w:val="00C1136B"/>
    <w:rsid w:val="00DE6648"/>
    <w:rsid w:val="00E0680D"/>
    <w:rsid w:val="00E3368C"/>
    <w:rsid w:val="00E338D8"/>
    <w:rsid w:val="00EB3CF2"/>
    <w:rsid w:val="00F4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C0"/>
    <w:pPr>
      <w:ind w:left="720"/>
      <w:contextualSpacing/>
    </w:pPr>
  </w:style>
  <w:style w:type="paragraph" w:styleId="BalloonText">
    <w:name w:val="Balloon Text"/>
    <w:basedOn w:val="Normal"/>
    <w:link w:val="BalloonTextChar"/>
    <w:uiPriority w:val="99"/>
    <w:semiHidden/>
    <w:unhideWhenUsed/>
    <w:rsid w:val="00B9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C0"/>
    <w:rPr>
      <w:rFonts w:ascii="Tahoma" w:hAnsi="Tahoma" w:cs="Tahoma"/>
      <w:sz w:val="16"/>
      <w:szCs w:val="16"/>
    </w:rPr>
  </w:style>
  <w:style w:type="character" w:styleId="PlaceholderText">
    <w:name w:val="Placeholder Text"/>
    <w:basedOn w:val="DefaultParagraphFont"/>
    <w:uiPriority w:val="99"/>
    <w:semiHidden/>
    <w:rsid w:val="000F58B3"/>
    <w:rPr>
      <w:color w:val="808080"/>
    </w:rPr>
  </w:style>
  <w:style w:type="paragraph" w:styleId="Header">
    <w:name w:val="header"/>
    <w:basedOn w:val="Normal"/>
    <w:link w:val="HeaderChar"/>
    <w:uiPriority w:val="99"/>
    <w:unhideWhenUsed/>
    <w:rsid w:val="00E3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D8"/>
  </w:style>
  <w:style w:type="paragraph" w:styleId="Footer">
    <w:name w:val="footer"/>
    <w:basedOn w:val="Normal"/>
    <w:link w:val="FooterChar"/>
    <w:uiPriority w:val="99"/>
    <w:unhideWhenUsed/>
    <w:rsid w:val="00E3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C0"/>
    <w:pPr>
      <w:ind w:left="720"/>
      <w:contextualSpacing/>
    </w:pPr>
  </w:style>
  <w:style w:type="paragraph" w:styleId="BalloonText">
    <w:name w:val="Balloon Text"/>
    <w:basedOn w:val="Normal"/>
    <w:link w:val="BalloonTextChar"/>
    <w:uiPriority w:val="99"/>
    <w:semiHidden/>
    <w:unhideWhenUsed/>
    <w:rsid w:val="00B9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C0"/>
    <w:rPr>
      <w:rFonts w:ascii="Tahoma" w:hAnsi="Tahoma" w:cs="Tahoma"/>
      <w:sz w:val="16"/>
      <w:szCs w:val="16"/>
    </w:rPr>
  </w:style>
  <w:style w:type="character" w:styleId="PlaceholderText">
    <w:name w:val="Placeholder Text"/>
    <w:basedOn w:val="DefaultParagraphFont"/>
    <w:uiPriority w:val="99"/>
    <w:semiHidden/>
    <w:rsid w:val="000F58B3"/>
    <w:rPr>
      <w:color w:val="808080"/>
    </w:rPr>
  </w:style>
  <w:style w:type="paragraph" w:styleId="Header">
    <w:name w:val="header"/>
    <w:basedOn w:val="Normal"/>
    <w:link w:val="HeaderChar"/>
    <w:uiPriority w:val="99"/>
    <w:unhideWhenUsed/>
    <w:rsid w:val="00E3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D8"/>
  </w:style>
  <w:style w:type="paragraph" w:styleId="Footer">
    <w:name w:val="footer"/>
    <w:basedOn w:val="Normal"/>
    <w:link w:val="FooterChar"/>
    <w:uiPriority w:val="99"/>
    <w:unhideWhenUsed/>
    <w:rsid w:val="00E3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Harrison Public Schools</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Roberts</dc:creator>
  <cp:lastModifiedBy>Marc Roberts</cp:lastModifiedBy>
  <cp:revision>10</cp:revision>
  <cp:lastPrinted>2015-10-26T21:27:00Z</cp:lastPrinted>
  <dcterms:created xsi:type="dcterms:W3CDTF">2016-10-11T16:47:00Z</dcterms:created>
  <dcterms:modified xsi:type="dcterms:W3CDTF">2017-10-13T16:44:00Z</dcterms:modified>
</cp:coreProperties>
</file>