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91CE" w14:textId="7C544B93" w:rsidR="004018C0" w:rsidRDefault="00960765">
      <w:pPr>
        <w:rPr>
          <w:b/>
          <w:bCs/>
        </w:rPr>
      </w:pPr>
      <w:proofErr w:type="gramStart"/>
      <w:r w:rsidRPr="00960765">
        <w:rPr>
          <w:b/>
          <w:bCs/>
        </w:rPr>
        <w:t>Conclusion</w:t>
      </w:r>
      <w:r>
        <w:rPr>
          <w:b/>
          <w:bCs/>
        </w:rPr>
        <w:t xml:space="preserve"> :</w:t>
      </w:r>
      <w:proofErr w:type="gramEnd"/>
    </w:p>
    <w:p w14:paraId="266952DF" w14:textId="77777777" w:rsidR="006E20A6" w:rsidRPr="006E20A6" w:rsidRDefault="006E20A6" w:rsidP="006E20A6">
      <w:r w:rsidRPr="006E20A6">
        <w:t>In this experiment, three types of rectifiers—Half-Wave Rectifier, Full-Wave Rectifier, and Center-Tapped Full-Wave Rectifier—were studied to observe how effectively they convert AC voltage into DC voltage. The experiment showed that the Half-Wave Rectifier uses only one half-cycle of the AC input to produce DC output. In contrast, the Full-Wave Rectifier and the Center-Tapped Full-Wave Rectifier utilize both half-cycles of the AC input, resulting in a more efficient conversion.</w:t>
      </w:r>
    </w:p>
    <w:p w14:paraId="319CEF28" w14:textId="77777777" w:rsidR="006E20A6" w:rsidRPr="006E20A6" w:rsidRDefault="006E20A6" w:rsidP="006E20A6">
      <w:r w:rsidRPr="006E20A6">
        <w:t>As a result, the Full-Wave Rectifier and the Center-Tapped Full-Wave Rectifier produce a higher DC output voltage with lower ripple compared to the Half-Wave Rectifier. On the other hand, the Half-Wave Rectifier generates a lower DC output and exhibits higher ripple. Furthermore, the use of 47µF and 100µF filter capacitors increased the DC output and significantly reduced the ripple, making the output voltage smoother.</w:t>
      </w:r>
    </w:p>
    <w:p w14:paraId="6C8FA992" w14:textId="77777777" w:rsidR="006E20A6" w:rsidRPr="006E20A6" w:rsidRDefault="006E20A6" w:rsidP="006E20A6">
      <w:r w:rsidRPr="006E20A6">
        <w:t>The experimental results were found to be in close agreement with the theoretical calculations and simulation results. Therefore, it can be concluded that Full-Wave Rectifiers, especially when used with appropriate filter capacitors, provide a more efficient and stable DC output than Half-Wave Rectifiers</w:t>
      </w:r>
    </w:p>
    <w:p w14:paraId="7659125E" w14:textId="77777777" w:rsidR="00960765" w:rsidRPr="006E20A6" w:rsidRDefault="00960765"/>
    <w:p w14:paraId="11C8388D" w14:textId="77777777" w:rsidR="00960765" w:rsidRDefault="00960765">
      <w:pPr>
        <w:rPr>
          <w:b/>
          <w:bCs/>
        </w:rPr>
      </w:pPr>
    </w:p>
    <w:p w14:paraId="0CF9AF3E" w14:textId="331DC042" w:rsidR="00960765" w:rsidRDefault="00960765">
      <w:pPr>
        <w:rPr>
          <w:b/>
          <w:bCs/>
        </w:rPr>
      </w:pPr>
      <w:proofErr w:type="gramStart"/>
      <w:r>
        <w:rPr>
          <w:b/>
          <w:bCs/>
        </w:rPr>
        <w:t>Reference :</w:t>
      </w:r>
      <w:proofErr w:type="gramEnd"/>
    </w:p>
    <w:p w14:paraId="5BE341C3" w14:textId="3C95CEE5" w:rsidR="00960765" w:rsidRDefault="00960765">
      <w:r>
        <w:t xml:space="preserve">1. </w:t>
      </w:r>
      <w:r w:rsidRPr="00960765">
        <w:t xml:space="preserve">Robert L. </w:t>
      </w:r>
      <w:proofErr w:type="spellStart"/>
      <w:r w:rsidRPr="00960765">
        <w:t>Boylestad</w:t>
      </w:r>
      <w:proofErr w:type="spellEnd"/>
      <w:r w:rsidRPr="00960765">
        <w:t xml:space="preserve">, Louis Nashelsky, Electronic Devices and Circuit Theory, 9 </w:t>
      </w:r>
      <w:proofErr w:type="spellStart"/>
      <w:r w:rsidRPr="00960765">
        <w:t>th</w:t>
      </w:r>
      <w:proofErr w:type="spellEnd"/>
      <w:r w:rsidRPr="00960765">
        <w:t xml:space="preserve"> Edition, 2007-</w:t>
      </w:r>
      <w:r>
        <w:t xml:space="preserve">          </w:t>
      </w:r>
      <w:proofErr w:type="gramStart"/>
      <w:r w:rsidRPr="00960765">
        <w:t xml:space="preserve">2008 </w:t>
      </w:r>
      <w:r>
        <w:t>.</w:t>
      </w:r>
      <w:proofErr w:type="gramEnd"/>
    </w:p>
    <w:p w14:paraId="197EAC5C" w14:textId="77777777" w:rsidR="00960765" w:rsidRDefault="00960765">
      <w:r w:rsidRPr="00960765">
        <w:t>2</w:t>
      </w:r>
      <w:r>
        <w:t>.</w:t>
      </w:r>
      <w:r w:rsidRPr="00960765">
        <w:t xml:space="preserve"> Adel S. Sedra, Kenneth C. Smith, Microelectronic Circuits, Saunders College Publishing, 3rd ed., ISBN: 0-03- 051648-X, 1991. </w:t>
      </w:r>
    </w:p>
    <w:p w14:paraId="16B7F72D" w14:textId="18530249" w:rsidR="00960765" w:rsidRDefault="00960765">
      <w:r w:rsidRPr="00960765">
        <w:t>3</w:t>
      </w:r>
      <w:r>
        <w:t>.</w:t>
      </w:r>
      <w:r w:rsidRPr="00960765">
        <w:t xml:space="preserve"> American International University–Bangladesh (AIUB) Electronic Devices Lab Manual. </w:t>
      </w:r>
    </w:p>
    <w:p w14:paraId="57A9EE64" w14:textId="77777777" w:rsidR="00960765" w:rsidRDefault="00960765">
      <w:r w:rsidRPr="00960765">
        <w:t>4</w:t>
      </w:r>
      <w:r>
        <w:t>.</w:t>
      </w:r>
      <w:r w:rsidRPr="00960765">
        <w:t xml:space="preserve"> David J. Comer, Donald T. Comer, Fundamentals of Electronic Circuit Design, John Wiley &amp; Sons Canada, Ltd., ISBN: 0471410160, 2002. </w:t>
      </w:r>
    </w:p>
    <w:p w14:paraId="299EA35C" w14:textId="7CF0CA82" w:rsidR="00960765" w:rsidRPr="00960765" w:rsidRDefault="00960765">
      <w:r w:rsidRPr="00960765">
        <w:t>5</w:t>
      </w:r>
      <w:r>
        <w:t>.</w:t>
      </w:r>
      <w:r w:rsidRPr="00960765">
        <w:t xml:space="preserve"> Resistor values: https://www.eleccircuit.com/how-to-basic-use-resistor/, accessed on 20 September 2023</w:t>
      </w:r>
    </w:p>
    <w:sectPr w:rsidR="00960765" w:rsidRPr="00960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65"/>
    <w:rsid w:val="0001426C"/>
    <w:rsid w:val="001654FB"/>
    <w:rsid w:val="004018C0"/>
    <w:rsid w:val="006A7C19"/>
    <w:rsid w:val="006E20A6"/>
    <w:rsid w:val="00960765"/>
    <w:rsid w:val="009B4EFB"/>
    <w:rsid w:val="00C237AC"/>
    <w:rsid w:val="00CA0192"/>
    <w:rsid w:val="00CA406F"/>
    <w:rsid w:val="00FC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CEE4"/>
  <w15:chartTrackingRefBased/>
  <w15:docId w15:val="{DD7CA74F-83B8-4C15-99AC-825E63E5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Tanjila Kabir</dc:creator>
  <cp:keywords/>
  <dc:description/>
  <cp:lastModifiedBy>Tanjila Kabir</cp:lastModifiedBy>
  <cp:revision>2</cp:revision>
  <dcterms:created xsi:type="dcterms:W3CDTF">2026-06-20T17:22:00Z</dcterms:created>
  <dcterms:modified xsi:type="dcterms:W3CDTF">2026-06-21T17:25:00Z</dcterms:modified>
</cp:coreProperties>
</file>