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360"/>
      </w:tblGrid>
      <w:tr w:rsidR="007B0AAA" w:rsidTr="007B4FD5">
        <w:trPr>
          <w:trHeight w:val="330"/>
          <w:tblCellSpacing w:w="0" w:type="dxa"/>
        </w:trPr>
        <w:tc>
          <w:tcPr>
            <w:tcW w:w="6360" w:type="dxa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:rsidR="007B0AAA" w:rsidRDefault="007B0AAA" w:rsidP="007B4FD5">
            <w:pPr>
              <w:wordWrap w:val="0"/>
              <w:spacing w:line="300" w:lineRule="atLeast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lang w:eastAsia="zh-CN"/>
              </w:rPr>
              <w:t>天创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  <w:lang w:eastAsia="zh-CN"/>
              </w:rPr>
              <w:t>3G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  <w:lang w:eastAsia="zh-CN"/>
              </w:rPr>
              <w:t>手机移动商城</w:t>
            </w:r>
            <w:r>
              <w:rPr>
                <w:rFonts w:ascii="新宋体" w:eastAsia="新宋体" w:hAnsi="新宋体" w:hint="eastAsia"/>
                <w:b/>
                <w:bCs/>
                <w:color w:val="000000"/>
                <w:sz w:val="18"/>
                <w:szCs w:val="18"/>
                <w:lang w:eastAsia="zh-CN"/>
              </w:rPr>
              <w:t xml:space="preserve"> （1年） </w:t>
            </w:r>
          </w:p>
        </w:tc>
      </w:tr>
      <w:tr w:rsidR="007B0AAA" w:rsidTr="007B4FD5">
        <w:trPr>
          <w:trHeight w:val="330"/>
          <w:tblCellSpacing w:w="0" w:type="dxa"/>
        </w:trPr>
        <w:tc>
          <w:tcPr>
            <w:tcW w:w="6360" w:type="dxa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:rsidR="007B0AAA" w:rsidRDefault="007B0AAA" w:rsidP="007B4FD5">
            <w:pPr>
              <w:wordWrap w:val="0"/>
              <w:spacing w:line="300" w:lineRule="atLeast"/>
              <w:rPr>
                <w:rFonts w:ascii="新宋体" w:eastAsia="新宋体" w:hAnsi="新宋体" w:cs="宋体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lang w:eastAsia="zh-CN"/>
              </w:rPr>
              <w:t>研发部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  <w:lang w:eastAsia="zh-CN"/>
              </w:rPr>
              <w:t>软件工程师</w:t>
            </w:r>
            <w:r>
              <w:rPr>
                <w:rFonts w:ascii="新宋体" w:eastAsia="新宋体" w:hAnsi="新宋体" w:hint="eastAsia"/>
                <w:b/>
                <w:bCs/>
                <w:color w:val="000000"/>
                <w:sz w:val="18"/>
                <w:szCs w:val="18"/>
                <w:lang w:eastAsia="zh-CN"/>
              </w:rPr>
              <w:t>|4001-6000元/月</w:t>
            </w:r>
          </w:p>
        </w:tc>
      </w:tr>
      <w:tr w:rsidR="007B0AAA" w:rsidTr="007B4FD5">
        <w:trPr>
          <w:trHeight w:val="330"/>
          <w:tblCellSpacing w:w="0" w:type="dxa"/>
        </w:trPr>
        <w:tc>
          <w:tcPr>
            <w:tcW w:w="6360" w:type="dxa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:rsidR="007B0AAA" w:rsidRDefault="007B0AAA" w:rsidP="007B4FD5">
            <w:pPr>
              <w:wordWrap w:val="0"/>
              <w:spacing w:line="300" w:lineRule="atLeast"/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lang w:eastAsia="zh-CN"/>
              </w:rPr>
              <w:t>互联网/电子商务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| 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企业性质：股份制企业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| 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规模：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20-99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人</w:t>
            </w:r>
          </w:p>
        </w:tc>
      </w:tr>
      <w:tr w:rsidR="007B0AAA" w:rsidTr="007B4FD5">
        <w:trPr>
          <w:trHeight w:val="330"/>
          <w:tblCellSpacing w:w="0" w:type="dxa"/>
        </w:trPr>
        <w:tc>
          <w:tcPr>
            <w:tcW w:w="6360" w:type="dxa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:rsidR="007B0AAA" w:rsidRDefault="007B0AAA" w:rsidP="007B4FD5">
            <w:pPr>
              <w:pStyle w:val="ac"/>
              <w:wordWrap w:val="0"/>
              <w:spacing w:line="300" w:lineRule="atLeast"/>
            </w:pPr>
            <w:r>
              <w:rPr>
                <w:rFonts w:hint="eastAsia"/>
              </w:rPr>
              <w:t>工作描述：大型电子商务网站，为期望在3G手机平台上进行电子商务的公司架构网上销售平台。</w:t>
            </w:r>
            <w:r>
              <w:rPr>
                <w:rFonts w:hint="eastAsia"/>
              </w:rPr>
              <w:br/>
              <w:t xml:space="preserve">责任描述： 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1.)需求分析与详细设计阶段：参与需求分析小组讨论，使用Rose绘制所负责模块的UML用例图/活动图/时序图/状态图和编写项目设计文档</w:t>
            </w:r>
            <w:r>
              <w:rPr>
                <w:rFonts w:hint="eastAsia"/>
              </w:rPr>
              <w:br/>
              <w:t>2.)代码实现阶段：负责产品管理、产品前端显示、购物车、用户管理、产品全文搜索、购物流程、订单处理流程权限管理等模块的代码实现与测试。业务 bean采用面向接口设计，实现软件各层之间解耦，在业务bean编写的过程中采用Junit对业务方法进行单元测试。在JSP页面使用 JSTL/EL操作数据显示和使用Struts标签在表单中进行数据回显。</w:t>
            </w:r>
            <w:r>
              <w:rPr>
                <w:rFonts w:hint="eastAsia"/>
              </w:rPr>
              <w:br/>
              <w:t>3.)后期阶段:负责部分代码的后期优化以及Android平台与系统之间的整合。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各模块的技术要点：</w:t>
            </w:r>
            <w:r>
              <w:rPr>
                <w:rFonts w:hint="eastAsia"/>
              </w:rPr>
              <w:br/>
              <w:t>1.)购物车采用Session技术实现，解决了购物车在多个浏览器之间共享的问题。利用Compass+Lucene全文搜索技术来实现产品检索，可以按优先度查询，可以实现一些复杂查询，搜索结果高亮显示，并且查询效率高。需要注意的是为了实现统一的事务管理，需要将compass的事务交给 Spring容器管理;另外我们使用compass提供的Gps驱动在业务层帮我们跟踪产品的增/删/改操作，自动帮我们创建索引。</w:t>
            </w:r>
            <w:r>
              <w:rPr>
                <w:rFonts w:hint="eastAsia"/>
              </w:rPr>
              <w:br/>
              <w:t>2.)权限管理模块采用最新的AOP技术来实现比起查询数据库表的旧的权限管理技术来说更加灵活，并且可以很轻松实现粗/细粒度的权限管理，粗粒度用于控制用户对哪些页面具有访问的权限，细粒度用于控制用户对页面上的哪些按钮具有访问的权限。粗粒度控制使用Filter实现，细粒度控制使用AOP技术实现，即对Action中的方法进行拦截。这里需要注意为了实现权限管理，对于交给Spring容器管理的Action需要 统一路径名称。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项目经验与心得：</w:t>
            </w:r>
            <w:r>
              <w:rPr>
                <w:rFonts w:hint="eastAsia"/>
              </w:rPr>
              <w:br/>
              <w:t>1.)手机应用中性能优先，为了提高3G网站的性能，我们主要进行了如下优化：</w:t>
            </w:r>
            <w:r>
              <w:rPr>
                <w:rFonts w:hint="eastAsia"/>
              </w:rPr>
              <w:br/>
              <w:t>A&gt;使用Velocity模板技术对产品页面以及邮件模板实施静态化，应负高负载并且可以很轻易地更换网站风格</w:t>
            </w:r>
            <w:r>
              <w:rPr>
                <w:rFonts w:hint="eastAsia"/>
              </w:rPr>
              <w:br/>
              <w:t>B&gt;在一些静态页面不适合的地方(产品列表页面)，而又需要访问速度时，使用OSCache对其实施页面缓存</w:t>
            </w:r>
            <w:r>
              <w:rPr>
                <w:rFonts w:hint="eastAsia"/>
              </w:rPr>
              <w:br/>
              <w:t>C&gt;采用c3p0数据源技术管理数据库连接对象</w:t>
            </w:r>
            <w:r>
              <w:rPr>
                <w:rFonts w:hint="eastAsia"/>
              </w:rPr>
              <w:br/>
              <w:t>D&gt;避免使用较大的ajax框架，同时在前台页面尽量避免使用ajax技术，因为1.影响性能2.会对搜索引擎检索产生影响，不利于网站运营。</w:t>
            </w:r>
            <w:r>
              <w:rPr>
                <w:rFonts w:hint="eastAsia"/>
              </w:rPr>
              <w:br/>
              <w:t>2.)使用了三大门户网站都在使用的SSI技术实施页面包含，不受限于运行环</w:t>
            </w:r>
            <w:r>
              <w:rPr>
                <w:rFonts w:hint="eastAsia"/>
              </w:rPr>
              <w:lastRenderedPageBreak/>
              <w:t>境，并且加快了页面包含解析输出性能。</w:t>
            </w:r>
            <w:r>
              <w:rPr>
                <w:rFonts w:hint="eastAsia"/>
              </w:rPr>
              <w:br/>
              <w:t>3.)在这个项目中我们选择使用了JPA技术，JPA技术是Sun提出的Java持久化规范，他充分吸收了现有Hibernate、TopLink等 ORM框架的优势，并在其基础上进一步完善。相对于Hibernate，他更易于使用，而且可以使我们的项目在任何实现了JPA规范的ORM框架中运行，可移植性很强。同时我们大量使用Annotations注解来替代xml配置，事实证明这种基于Annotations注解的方式更加方便灵活，避免了频繁的在java代码和xml文件之间的替换。</w:t>
            </w:r>
            <w:r>
              <w:rPr>
                <w:rFonts w:hint="eastAsia"/>
              </w:rPr>
              <w:br/>
              <w:t>4.)在该项目中，比起以往的Dao和Service分层来说，我们淡化了Dao层设计，Dao层用泛型来实现，所有的实现都集中在业务层中，这样就可以避免一些代码的冗余。对实体的增/删/改/查和分页都在BaseDaoSupport抽象类中实现，业务层的bean只要继承该类就具有这些功能，并且可以很轻松的重写父类方法来实现特殊的业务需求。同时，我们对分页功能进行完善的模块封装，对以后的开发效率有很大提升。</w:t>
            </w:r>
            <w:r>
              <w:rPr>
                <w:rFonts w:hint="eastAsia"/>
              </w:rPr>
              <w:br/>
              <w:t>5.)使用了Spring的自动扫描功能，能极大地降低xml文件冗余，对大型应用效果显著。 使用Spring的OpenEntityManagerInViewFilter解决了在JSP访问实体bean中的Lazy属性时，因EntityManager关闭导致的延迟加载例外问题。</w:t>
            </w:r>
          </w:p>
        </w:tc>
      </w:tr>
    </w:tbl>
    <w:p w:rsidR="00636819" w:rsidRPr="007B0AAA" w:rsidRDefault="00636819" w:rsidP="007B0AAA"/>
    <w:sectPr w:rsidR="00636819" w:rsidRPr="007B0AAA" w:rsidSect="0063681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B7E" w:rsidRDefault="00E35B7E" w:rsidP="00636819">
      <w:pPr>
        <w:spacing w:after="0"/>
      </w:pPr>
      <w:r>
        <w:separator/>
      </w:r>
    </w:p>
  </w:endnote>
  <w:endnote w:type="continuationSeparator" w:id="1">
    <w:p w:rsidR="00E35B7E" w:rsidRDefault="00E35B7E" w:rsidP="0063681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B7E" w:rsidRDefault="00E35B7E">
      <w:r>
        <w:separator/>
      </w:r>
    </w:p>
  </w:footnote>
  <w:footnote w:type="continuationSeparator" w:id="1">
    <w:p w:rsidR="00E35B7E" w:rsidRDefault="00E35B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2E93C3C"/>
    <w:multiLevelType w:val="multilevel"/>
    <w:tmpl w:val="9F24C34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B4CF9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D78AEF"/>
    <w:multiLevelType w:val="multilevel"/>
    <w:tmpl w:val="A7F866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11D4523"/>
    <w:multiLevelType w:val="multilevel"/>
    <w:tmpl w:val="DFAC7D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0D07"/>
    <w:rsid w:val="00011C8B"/>
    <w:rsid w:val="004E29B3"/>
    <w:rsid w:val="00590D07"/>
    <w:rsid w:val="00636819"/>
    <w:rsid w:val="00784D58"/>
    <w:rsid w:val="007B0AAA"/>
    <w:rsid w:val="008D6863"/>
    <w:rsid w:val="00B86B75"/>
    <w:rsid w:val="00BC48D5"/>
    <w:rsid w:val="00C36279"/>
    <w:rsid w:val="00E315A3"/>
    <w:rsid w:val="00E35B7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 (Web)" w:uiPriority="99"/>
  </w:latentStyles>
  <w:style w:type="paragraph" w:default="1" w:styleId="a">
    <w:name w:val="Normal"/>
    <w:qFormat/>
    <w:rsid w:val="006368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636819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636819"/>
  </w:style>
  <w:style w:type="paragraph" w:customStyle="1" w:styleId="Compact">
    <w:name w:val="Compact"/>
    <w:basedOn w:val="a3"/>
    <w:qFormat/>
    <w:rsid w:val="00636819"/>
    <w:pPr>
      <w:spacing w:before="36" w:after="36"/>
    </w:pPr>
  </w:style>
  <w:style w:type="paragraph" w:styleId="a4">
    <w:name w:val="Title"/>
    <w:basedOn w:val="a"/>
    <w:next w:val="a3"/>
    <w:qFormat/>
    <w:rsid w:val="0063681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636819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636819"/>
    <w:pPr>
      <w:keepNext/>
      <w:keepLines/>
      <w:jc w:val="center"/>
    </w:pPr>
  </w:style>
  <w:style w:type="paragraph" w:styleId="a6">
    <w:name w:val="Date"/>
    <w:next w:val="a3"/>
    <w:qFormat/>
    <w:rsid w:val="00636819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636819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636819"/>
  </w:style>
  <w:style w:type="paragraph" w:customStyle="1" w:styleId="Heading1">
    <w:name w:val="Heading 1"/>
    <w:basedOn w:val="a"/>
    <w:next w:val="a3"/>
    <w:uiPriority w:val="9"/>
    <w:qFormat/>
    <w:rsid w:val="006368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6368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6368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6368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6368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63681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63681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636819"/>
  </w:style>
  <w:style w:type="paragraph" w:customStyle="1" w:styleId="DefinitionTerm">
    <w:name w:val="Definition Term"/>
    <w:basedOn w:val="a"/>
    <w:next w:val="Definition"/>
    <w:rsid w:val="0063681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636819"/>
  </w:style>
  <w:style w:type="paragraph" w:customStyle="1" w:styleId="Caption">
    <w:name w:val="Caption"/>
    <w:basedOn w:val="a"/>
    <w:link w:val="Char"/>
    <w:rsid w:val="00636819"/>
    <w:pPr>
      <w:spacing w:after="120"/>
    </w:pPr>
    <w:rPr>
      <w:i/>
    </w:rPr>
  </w:style>
  <w:style w:type="paragraph" w:customStyle="1" w:styleId="TableCaption">
    <w:name w:val="Table Caption"/>
    <w:basedOn w:val="Caption"/>
    <w:rsid w:val="00636819"/>
    <w:pPr>
      <w:keepNext/>
    </w:pPr>
  </w:style>
  <w:style w:type="paragraph" w:customStyle="1" w:styleId="ImageCaption">
    <w:name w:val="Image Caption"/>
    <w:basedOn w:val="Caption"/>
    <w:rsid w:val="00636819"/>
  </w:style>
  <w:style w:type="paragraph" w:customStyle="1" w:styleId="Figure">
    <w:name w:val="Figure"/>
    <w:basedOn w:val="a"/>
    <w:rsid w:val="00636819"/>
  </w:style>
  <w:style w:type="paragraph" w:customStyle="1" w:styleId="FigurewithCaption">
    <w:name w:val="Figure with Caption"/>
    <w:basedOn w:val="Figure"/>
    <w:rsid w:val="00636819"/>
    <w:pPr>
      <w:keepNext/>
    </w:pPr>
  </w:style>
  <w:style w:type="character" w:customStyle="1" w:styleId="Char">
    <w:name w:val="正文文本 Char"/>
    <w:basedOn w:val="a0"/>
    <w:link w:val="Caption"/>
    <w:rsid w:val="00636819"/>
  </w:style>
  <w:style w:type="character" w:customStyle="1" w:styleId="VerbatimChar">
    <w:name w:val="Verbatim Char"/>
    <w:basedOn w:val="Char"/>
    <w:link w:val="SourceCode"/>
    <w:rsid w:val="00636819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636819"/>
    <w:rPr>
      <w:vertAlign w:val="superscript"/>
    </w:rPr>
  </w:style>
  <w:style w:type="character" w:styleId="a9">
    <w:name w:val="Hyperlink"/>
    <w:basedOn w:val="Char"/>
    <w:rsid w:val="00636819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636819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636819"/>
    <w:pPr>
      <w:wordWrap w:val="0"/>
    </w:pPr>
  </w:style>
  <w:style w:type="character" w:customStyle="1" w:styleId="KeywordTok">
    <w:name w:val="KeywordTok"/>
    <w:basedOn w:val="VerbatimChar"/>
    <w:rsid w:val="00636819"/>
    <w:rPr>
      <w:b/>
      <w:color w:val="007020"/>
    </w:rPr>
  </w:style>
  <w:style w:type="character" w:customStyle="1" w:styleId="DataTypeTok">
    <w:name w:val="DataTypeTok"/>
    <w:basedOn w:val="VerbatimChar"/>
    <w:rsid w:val="00636819"/>
    <w:rPr>
      <w:color w:val="902000"/>
    </w:rPr>
  </w:style>
  <w:style w:type="character" w:customStyle="1" w:styleId="DecValTok">
    <w:name w:val="DecValTok"/>
    <w:basedOn w:val="VerbatimChar"/>
    <w:rsid w:val="00636819"/>
    <w:rPr>
      <w:color w:val="40A070"/>
    </w:rPr>
  </w:style>
  <w:style w:type="character" w:customStyle="1" w:styleId="BaseNTok">
    <w:name w:val="BaseNTok"/>
    <w:basedOn w:val="VerbatimChar"/>
    <w:rsid w:val="00636819"/>
    <w:rPr>
      <w:color w:val="40A070"/>
    </w:rPr>
  </w:style>
  <w:style w:type="character" w:customStyle="1" w:styleId="FloatTok">
    <w:name w:val="FloatTok"/>
    <w:basedOn w:val="VerbatimChar"/>
    <w:rsid w:val="00636819"/>
    <w:rPr>
      <w:color w:val="40A070"/>
    </w:rPr>
  </w:style>
  <w:style w:type="character" w:customStyle="1" w:styleId="ConstantTok">
    <w:name w:val="ConstantTok"/>
    <w:basedOn w:val="VerbatimChar"/>
    <w:rsid w:val="00636819"/>
    <w:rPr>
      <w:color w:val="880000"/>
    </w:rPr>
  </w:style>
  <w:style w:type="character" w:customStyle="1" w:styleId="CharTok">
    <w:name w:val="CharTok"/>
    <w:basedOn w:val="VerbatimChar"/>
    <w:rsid w:val="00636819"/>
    <w:rPr>
      <w:color w:val="4070A0"/>
    </w:rPr>
  </w:style>
  <w:style w:type="character" w:customStyle="1" w:styleId="SpecialCharTok">
    <w:name w:val="SpecialCharTok"/>
    <w:basedOn w:val="VerbatimChar"/>
    <w:rsid w:val="00636819"/>
    <w:rPr>
      <w:color w:val="4070A0"/>
    </w:rPr>
  </w:style>
  <w:style w:type="character" w:customStyle="1" w:styleId="StringTok">
    <w:name w:val="StringTok"/>
    <w:basedOn w:val="VerbatimChar"/>
    <w:rsid w:val="00636819"/>
    <w:rPr>
      <w:color w:val="4070A0"/>
    </w:rPr>
  </w:style>
  <w:style w:type="character" w:customStyle="1" w:styleId="VerbatimStringTok">
    <w:name w:val="VerbatimStringTok"/>
    <w:basedOn w:val="VerbatimChar"/>
    <w:rsid w:val="00636819"/>
    <w:rPr>
      <w:color w:val="4070A0"/>
    </w:rPr>
  </w:style>
  <w:style w:type="character" w:customStyle="1" w:styleId="SpecialStringTok">
    <w:name w:val="SpecialStringTok"/>
    <w:basedOn w:val="VerbatimChar"/>
    <w:rsid w:val="00636819"/>
    <w:rPr>
      <w:color w:val="BB6688"/>
    </w:rPr>
  </w:style>
  <w:style w:type="character" w:customStyle="1" w:styleId="ImportTok">
    <w:name w:val="ImportTok"/>
    <w:basedOn w:val="VerbatimChar"/>
    <w:rsid w:val="00636819"/>
  </w:style>
  <w:style w:type="character" w:customStyle="1" w:styleId="CommentTok">
    <w:name w:val="CommentTok"/>
    <w:basedOn w:val="VerbatimChar"/>
    <w:rsid w:val="00636819"/>
    <w:rPr>
      <w:i/>
      <w:color w:val="60A0B0"/>
    </w:rPr>
  </w:style>
  <w:style w:type="character" w:customStyle="1" w:styleId="DocumentationTok">
    <w:name w:val="DocumentationTok"/>
    <w:basedOn w:val="VerbatimChar"/>
    <w:rsid w:val="00636819"/>
    <w:rPr>
      <w:i/>
      <w:color w:val="BA2121"/>
    </w:rPr>
  </w:style>
  <w:style w:type="character" w:customStyle="1" w:styleId="AnnotationTok">
    <w:name w:val="AnnotationTok"/>
    <w:basedOn w:val="VerbatimChar"/>
    <w:rsid w:val="00636819"/>
    <w:rPr>
      <w:b/>
      <w:i/>
      <w:color w:val="60A0B0"/>
    </w:rPr>
  </w:style>
  <w:style w:type="character" w:customStyle="1" w:styleId="CommentVarTok">
    <w:name w:val="CommentVarTok"/>
    <w:basedOn w:val="VerbatimChar"/>
    <w:rsid w:val="00636819"/>
    <w:rPr>
      <w:b/>
      <w:i/>
      <w:color w:val="60A0B0"/>
    </w:rPr>
  </w:style>
  <w:style w:type="character" w:customStyle="1" w:styleId="OtherTok">
    <w:name w:val="OtherTok"/>
    <w:basedOn w:val="VerbatimChar"/>
    <w:rsid w:val="00636819"/>
    <w:rPr>
      <w:color w:val="007020"/>
    </w:rPr>
  </w:style>
  <w:style w:type="character" w:customStyle="1" w:styleId="FunctionTok">
    <w:name w:val="FunctionTok"/>
    <w:basedOn w:val="VerbatimChar"/>
    <w:rsid w:val="00636819"/>
    <w:rPr>
      <w:color w:val="06287E"/>
    </w:rPr>
  </w:style>
  <w:style w:type="character" w:customStyle="1" w:styleId="VariableTok">
    <w:name w:val="VariableTok"/>
    <w:basedOn w:val="VerbatimChar"/>
    <w:rsid w:val="00636819"/>
    <w:rPr>
      <w:color w:val="19177C"/>
    </w:rPr>
  </w:style>
  <w:style w:type="character" w:customStyle="1" w:styleId="ControlFlowTok">
    <w:name w:val="ControlFlowTok"/>
    <w:basedOn w:val="VerbatimChar"/>
    <w:rsid w:val="00636819"/>
    <w:rPr>
      <w:b/>
      <w:color w:val="007020"/>
    </w:rPr>
  </w:style>
  <w:style w:type="character" w:customStyle="1" w:styleId="OperatorTok">
    <w:name w:val="OperatorTok"/>
    <w:basedOn w:val="VerbatimChar"/>
    <w:rsid w:val="00636819"/>
    <w:rPr>
      <w:color w:val="666666"/>
    </w:rPr>
  </w:style>
  <w:style w:type="character" w:customStyle="1" w:styleId="BuiltInTok">
    <w:name w:val="BuiltInTok"/>
    <w:basedOn w:val="VerbatimChar"/>
    <w:rsid w:val="00636819"/>
  </w:style>
  <w:style w:type="character" w:customStyle="1" w:styleId="ExtensionTok">
    <w:name w:val="ExtensionTok"/>
    <w:basedOn w:val="VerbatimChar"/>
    <w:rsid w:val="00636819"/>
  </w:style>
  <w:style w:type="character" w:customStyle="1" w:styleId="PreprocessorTok">
    <w:name w:val="PreprocessorTok"/>
    <w:basedOn w:val="VerbatimChar"/>
    <w:rsid w:val="00636819"/>
    <w:rPr>
      <w:color w:val="BC7A00"/>
    </w:rPr>
  </w:style>
  <w:style w:type="character" w:customStyle="1" w:styleId="AttributeTok">
    <w:name w:val="AttributeTok"/>
    <w:basedOn w:val="VerbatimChar"/>
    <w:rsid w:val="00636819"/>
    <w:rPr>
      <w:color w:val="7D9029"/>
    </w:rPr>
  </w:style>
  <w:style w:type="character" w:customStyle="1" w:styleId="RegionMarkerTok">
    <w:name w:val="RegionMarkerTok"/>
    <w:basedOn w:val="VerbatimChar"/>
    <w:rsid w:val="00636819"/>
  </w:style>
  <w:style w:type="character" w:customStyle="1" w:styleId="InformationTok">
    <w:name w:val="InformationTok"/>
    <w:basedOn w:val="VerbatimChar"/>
    <w:rsid w:val="00636819"/>
    <w:rPr>
      <w:b/>
      <w:i/>
      <w:color w:val="60A0B0"/>
    </w:rPr>
  </w:style>
  <w:style w:type="character" w:customStyle="1" w:styleId="WarningTok">
    <w:name w:val="WarningTok"/>
    <w:basedOn w:val="VerbatimChar"/>
    <w:rsid w:val="00636819"/>
    <w:rPr>
      <w:b/>
      <w:i/>
      <w:color w:val="60A0B0"/>
    </w:rPr>
  </w:style>
  <w:style w:type="character" w:customStyle="1" w:styleId="AlertTok">
    <w:name w:val="AlertTok"/>
    <w:basedOn w:val="VerbatimChar"/>
    <w:rsid w:val="00636819"/>
    <w:rPr>
      <w:b/>
      <w:color w:val="FF0000"/>
    </w:rPr>
  </w:style>
  <w:style w:type="character" w:customStyle="1" w:styleId="ErrorTok">
    <w:name w:val="ErrorTok"/>
    <w:basedOn w:val="VerbatimChar"/>
    <w:rsid w:val="00636819"/>
    <w:rPr>
      <w:b/>
      <w:color w:val="FF0000"/>
    </w:rPr>
  </w:style>
  <w:style w:type="character" w:customStyle="1" w:styleId="NormalTok">
    <w:name w:val="NormalTok"/>
    <w:basedOn w:val="VerbatimChar"/>
    <w:rsid w:val="00636819"/>
  </w:style>
  <w:style w:type="paragraph" w:styleId="aa">
    <w:name w:val="header"/>
    <w:basedOn w:val="a"/>
    <w:link w:val="Char0"/>
    <w:rsid w:val="007B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7B0AAA"/>
    <w:rPr>
      <w:sz w:val="18"/>
      <w:szCs w:val="18"/>
    </w:rPr>
  </w:style>
  <w:style w:type="paragraph" w:styleId="ab">
    <w:name w:val="footer"/>
    <w:basedOn w:val="a"/>
    <w:link w:val="Char1"/>
    <w:rsid w:val="007B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7B0AAA"/>
    <w:rPr>
      <w:sz w:val="18"/>
      <w:szCs w:val="18"/>
    </w:rPr>
  </w:style>
  <w:style w:type="paragraph" w:styleId="ac">
    <w:name w:val="Normal (Web)"/>
    <w:basedOn w:val="a"/>
    <w:uiPriority w:val="99"/>
    <w:unhideWhenUsed/>
    <w:rsid w:val="007B0AAA"/>
    <w:pPr>
      <w:spacing w:before="100" w:beforeAutospacing="1" w:after="100" w:afterAutospacing="1"/>
    </w:pPr>
    <w:rPr>
      <w:rFonts w:ascii="宋体" w:eastAsia="宋体" w:hAnsi="宋体" w:cs="宋体"/>
      <w:color w:val="000000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800</Words>
  <Characters>906</Characters>
  <Application>Microsoft Office Word</Application>
  <DocSecurity>0</DocSecurity>
  <Lines>75</Lines>
  <Paragraphs>74</Paragraphs>
  <ScaleCrop>false</ScaleCrop>
  <Company>Microsoft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AutoBVT</cp:lastModifiedBy>
  <cp:revision>2</cp:revision>
  <dcterms:created xsi:type="dcterms:W3CDTF">2016-12-15T03:16:00Z</dcterms:created>
  <dcterms:modified xsi:type="dcterms:W3CDTF">2016-12-19T08:49:00Z</dcterms:modified>
</cp:coreProperties>
</file>