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09B" w:rsidRDefault="00000000">
      <w:pPr>
        <w:pStyle w:val="BodyText"/>
        <w:ind w:left="27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950304" cy="35633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304" cy="35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9B" w:rsidRDefault="0067509B">
      <w:pPr>
        <w:pStyle w:val="BodyText"/>
        <w:rPr>
          <w:rFonts w:ascii="Times New Roman"/>
          <w:sz w:val="20"/>
        </w:rPr>
      </w:pPr>
    </w:p>
    <w:p w:rsidR="0067509B" w:rsidRDefault="0067509B">
      <w:pPr>
        <w:pStyle w:val="BodyText"/>
        <w:rPr>
          <w:rFonts w:ascii="Times New Roman"/>
          <w:sz w:val="20"/>
        </w:rPr>
      </w:pPr>
    </w:p>
    <w:p w:rsidR="0067509B" w:rsidRDefault="0067509B">
      <w:pPr>
        <w:pStyle w:val="BodyText"/>
        <w:rPr>
          <w:rFonts w:ascii="Times New Roman"/>
          <w:sz w:val="20"/>
        </w:rPr>
      </w:pPr>
    </w:p>
    <w:p w:rsidR="0067509B" w:rsidRDefault="0067509B">
      <w:pPr>
        <w:pStyle w:val="BodyText"/>
        <w:rPr>
          <w:rFonts w:ascii="Times New Roman"/>
          <w:sz w:val="27"/>
        </w:rPr>
      </w:pPr>
    </w:p>
    <w:p w:rsidR="0067509B" w:rsidRDefault="00000000">
      <w:pPr>
        <w:pStyle w:val="Title"/>
      </w:pPr>
      <w:r>
        <w:t>Project</w:t>
      </w:r>
      <w:r>
        <w:rPr>
          <w:spacing w:val="16"/>
        </w:rPr>
        <w:t xml:space="preserve"> </w:t>
      </w:r>
      <w:r>
        <w:t>Proposal</w:t>
      </w:r>
    </w:p>
    <w:p w:rsidR="0067509B" w:rsidRDefault="00000000">
      <w:pPr>
        <w:spacing w:before="217"/>
        <w:ind w:left="1488" w:right="1378"/>
        <w:jc w:val="center"/>
        <w:rPr>
          <w:sz w:val="45"/>
        </w:rPr>
      </w:pPr>
      <w:r>
        <w:rPr>
          <w:sz w:val="45"/>
        </w:rPr>
        <w:t>CSE</w:t>
      </w:r>
      <w:r>
        <w:rPr>
          <w:spacing w:val="2"/>
          <w:sz w:val="45"/>
        </w:rPr>
        <w:t xml:space="preserve"> </w:t>
      </w:r>
      <w:r>
        <w:rPr>
          <w:sz w:val="45"/>
        </w:rPr>
        <w:t>311L.3</w:t>
      </w:r>
      <w:r>
        <w:rPr>
          <w:spacing w:val="-1"/>
          <w:sz w:val="45"/>
        </w:rPr>
        <w:t xml:space="preserve"> </w:t>
      </w:r>
      <w:r>
        <w:rPr>
          <w:sz w:val="45"/>
        </w:rPr>
        <w:t>(RiH)</w:t>
      </w:r>
    </w:p>
    <w:p w:rsidR="0067509B" w:rsidRDefault="00000000">
      <w:pPr>
        <w:spacing w:before="195"/>
        <w:ind w:left="1488" w:right="1378"/>
        <w:jc w:val="center"/>
        <w:rPr>
          <w:sz w:val="45"/>
        </w:rPr>
      </w:pPr>
      <w:r>
        <w:rPr>
          <w:sz w:val="45"/>
        </w:rPr>
        <w:t>Group (G)</w:t>
      </w:r>
    </w:p>
    <w:p w:rsidR="0067509B" w:rsidRDefault="0067509B">
      <w:pPr>
        <w:pStyle w:val="BodyText"/>
        <w:rPr>
          <w:sz w:val="44"/>
        </w:rPr>
      </w:pPr>
    </w:p>
    <w:p w:rsidR="0067509B" w:rsidRDefault="0067509B">
      <w:pPr>
        <w:pStyle w:val="BodyText"/>
        <w:rPr>
          <w:sz w:val="44"/>
        </w:rPr>
      </w:pPr>
    </w:p>
    <w:p w:rsidR="0067509B" w:rsidRDefault="0067509B">
      <w:pPr>
        <w:pStyle w:val="BodyText"/>
        <w:rPr>
          <w:sz w:val="44"/>
        </w:rPr>
      </w:pPr>
    </w:p>
    <w:p w:rsidR="0067509B" w:rsidRDefault="0067509B">
      <w:pPr>
        <w:pStyle w:val="BodyText"/>
        <w:rPr>
          <w:sz w:val="44"/>
        </w:rPr>
      </w:pPr>
    </w:p>
    <w:p w:rsidR="0067509B" w:rsidRDefault="0067509B">
      <w:pPr>
        <w:pStyle w:val="BodyText"/>
        <w:rPr>
          <w:sz w:val="44"/>
        </w:rPr>
      </w:pPr>
    </w:p>
    <w:p w:rsidR="0067509B" w:rsidRDefault="0067509B">
      <w:pPr>
        <w:pStyle w:val="BodyText"/>
        <w:rPr>
          <w:sz w:val="44"/>
        </w:rPr>
      </w:pPr>
    </w:p>
    <w:p w:rsidR="0067509B" w:rsidRDefault="00000000">
      <w:pPr>
        <w:tabs>
          <w:tab w:val="left" w:pos="6076"/>
        </w:tabs>
        <w:spacing w:before="287"/>
        <w:ind w:left="115"/>
        <w:rPr>
          <w:b/>
          <w:sz w:val="30"/>
        </w:rPr>
      </w:pPr>
      <w:r>
        <w:rPr>
          <w:b/>
          <w:sz w:val="30"/>
        </w:rPr>
        <w:t>Arafat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Anam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Chowdhury</w:t>
      </w:r>
      <w:r>
        <w:rPr>
          <w:rFonts w:ascii="Times New Roman"/>
          <w:sz w:val="30"/>
        </w:rPr>
        <w:tab/>
      </w:r>
      <w:r>
        <w:rPr>
          <w:b/>
          <w:sz w:val="30"/>
        </w:rPr>
        <w:t>Rajib Mohammed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Nasim</w:t>
      </w:r>
    </w:p>
    <w:p w:rsidR="0067509B" w:rsidRDefault="00000000">
      <w:pPr>
        <w:pStyle w:val="BodyText"/>
        <w:tabs>
          <w:tab w:val="left" w:pos="6074"/>
        </w:tabs>
        <w:spacing w:before="1"/>
        <w:ind w:left="115"/>
      </w:pPr>
      <w:r>
        <w:t>~</w:t>
      </w:r>
      <w:r>
        <w:rPr>
          <w:spacing w:val="-3"/>
        </w:rPr>
        <w:t xml:space="preserve"> </w:t>
      </w:r>
      <w:r>
        <w:t>203</w:t>
      </w:r>
      <w:r>
        <w:rPr>
          <w:spacing w:val="1"/>
        </w:rPr>
        <w:t xml:space="preserve"> </w:t>
      </w:r>
      <w:r>
        <w:t>1514</w:t>
      </w:r>
      <w:r>
        <w:rPr>
          <w:spacing w:val="1"/>
        </w:rPr>
        <w:t xml:space="preserve"> </w:t>
      </w:r>
      <w:r>
        <w:t>042</w:t>
      </w:r>
      <w:r>
        <w:rPr>
          <w:rFonts w:ascii="Times New Roman"/>
        </w:rPr>
        <w:tab/>
      </w:r>
      <w:r>
        <w:t>~ 203</w:t>
      </w:r>
      <w:r>
        <w:rPr>
          <w:spacing w:val="3"/>
        </w:rPr>
        <w:t xml:space="preserve"> </w:t>
      </w:r>
      <w:r>
        <w:t>1050 642</w:t>
      </w:r>
    </w:p>
    <w:p w:rsidR="0067509B" w:rsidRDefault="00000000">
      <w:pPr>
        <w:pStyle w:val="BodyText"/>
        <w:tabs>
          <w:tab w:val="left" w:pos="6088"/>
        </w:tabs>
        <w:spacing w:before="1"/>
        <w:ind w:left="115"/>
      </w:pPr>
      <w:r>
        <w:t>~</w:t>
      </w:r>
      <w:r>
        <w:rPr>
          <w:spacing w:val="-2"/>
        </w:rPr>
        <w:t xml:space="preserve"> </w:t>
      </w:r>
      <w:hyperlink r:id="rId6">
        <w:r>
          <w:rPr>
            <w:color w:val="0562C1"/>
            <w:u w:val="thick" w:color="0562C1"/>
          </w:rPr>
          <w:t>arafat.chowdhury05@northsouth.edu</w:t>
        </w:r>
      </w:hyperlink>
      <w:r>
        <w:rPr>
          <w:rFonts w:ascii="Times New Roman"/>
          <w:color w:val="0562C1"/>
        </w:rPr>
        <w:tab/>
      </w:r>
      <w:r>
        <w:t xml:space="preserve">~ </w:t>
      </w:r>
      <w:hyperlink r:id="rId7" w:history="1">
        <w:r w:rsidR="00883066" w:rsidRPr="00746017">
          <w:rPr>
            <w:rStyle w:val="Hyperlink"/>
          </w:rPr>
          <w:t>rajib.nasim@northsouth.edu</w:t>
        </w:r>
      </w:hyperlink>
    </w:p>
    <w:p w:rsidR="0067509B" w:rsidRDefault="0067509B">
      <w:pPr>
        <w:sectPr w:rsidR="0067509B">
          <w:type w:val="continuous"/>
          <w:pgSz w:w="12240" w:h="15840"/>
          <w:pgMar w:top="1400" w:right="1200" w:bottom="280" w:left="1080" w:header="720" w:footer="720" w:gutter="0"/>
          <w:cols w:space="720"/>
        </w:sectPr>
      </w:pPr>
    </w:p>
    <w:p w:rsidR="0067509B" w:rsidRDefault="00000000">
      <w:pPr>
        <w:spacing w:line="620" w:lineRule="exact"/>
        <w:ind w:left="1489" w:right="1378"/>
        <w:jc w:val="center"/>
        <w:rPr>
          <w:rFonts w:ascii="Calibri Light"/>
          <w:sz w:val="52"/>
        </w:rPr>
      </w:pPr>
      <w:r>
        <w:rPr>
          <w:rFonts w:ascii="Calibri Light"/>
          <w:color w:val="006FC0"/>
          <w:sz w:val="52"/>
        </w:rPr>
        <w:lastRenderedPageBreak/>
        <w:t>Online</w:t>
      </w:r>
      <w:r>
        <w:rPr>
          <w:rFonts w:ascii="Calibri Light"/>
          <w:color w:val="006FC0"/>
          <w:spacing w:val="18"/>
          <w:sz w:val="52"/>
        </w:rPr>
        <w:t xml:space="preserve"> </w:t>
      </w:r>
      <w:r>
        <w:rPr>
          <w:rFonts w:ascii="Calibri Light"/>
          <w:color w:val="006FC0"/>
          <w:sz w:val="52"/>
        </w:rPr>
        <w:t>PlayStation</w:t>
      </w:r>
      <w:r>
        <w:rPr>
          <w:rFonts w:ascii="Calibri Light"/>
          <w:color w:val="006FC0"/>
          <w:spacing w:val="17"/>
          <w:sz w:val="52"/>
        </w:rPr>
        <w:t xml:space="preserve"> </w:t>
      </w:r>
      <w:r>
        <w:rPr>
          <w:rFonts w:ascii="Calibri Light"/>
          <w:color w:val="006FC0"/>
          <w:sz w:val="52"/>
        </w:rPr>
        <w:t>Network</w:t>
      </w:r>
      <w:r>
        <w:rPr>
          <w:rFonts w:ascii="Calibri Light"/>
          <w:color w:val="006FC0"/>
          <w:spacing w:val="21"/>
          <w:sz w:val="52"/>
        </w:rPr>
        <w:t xml:space="preserve"> </w:t>
      </w:r>
      <w:r>
        <w:rPr>
          <w:rFonts w:ascii="Calibri Light"/>
          <w:color w:val="006FC0"/>
          <w:sz w:val="52"/>
        </w:rPr>
        <w:t>(PSN)</w:t>
      </w:r>
    </w:p>
    <w:p w:rsidR="0067509B" w:rsidRDefault="00000000">
      <w:pPr>
        <w:spacing w:before="207"/>
        <w:ind w:left="1488" w:right="1378"/>
        <w:jc w:val="center"/>
        <w:rPr>
          <w:rFonts w:ascii="Calibri Light"/>
          <w:sz w:val="52"/>
        </w:rPr>
      </w:pPr>
      <w:r>
        <w:rPr>
          <w:rFonts w:ascii="Calibri Light"/>
          <w:color w:val="006FC0"/>
          <w:sz w:val="52"/>
        </w:rPr>
        <w:t>Database</w:t>
      </w:r>
      <w:r>
        <w:rPr>
          <w:rFonts w:ascii="Calibri Light"/>
          <w:color w:val="006FC0"/>
          <w:spacing w:val="14"/>
          <w:sz w:val="52"/>
        </w:rPr>
        <w:t xml:space="preserve"> </w:t>
      </w:r>
      <w:r>
        <w:rPr>
          <w:rFonts w:ascii="Calibri Light"/>
          <w:color w:val="006FC0"/>
          <w:sz w:val="52"/>
        </w:rPr>
        <w:t>Store</w:t>
      </w:r>
    </w:p>
    <w:p w:rsidR="0067509B" w:rsidRDefault="00000000">
      <w:pPr>
        <w:pStyle w:val="BodyText"/>
        <w:spacing w:before="204" w:line="259" w:lineRule="auto"/>
        <w:ind w:left="115"/>
      </w:pPr>
      <w:r>
        <w:t xml:space="preserve">In this project, we will be making an online </w:t>
      </w:r>
      <w:r>
        <w:rPr>
          <w:color w:val="006FC0"/>
        </w:rPr>
        <w:t>PlayStation Network (PSN) Database</w:t>
      </w:r>
      <w:r>
        <w:rPr>
          <w:color w:val="006FC0"/>
          <w:spacing w:val="-65"/>
        </w:rPr>
        <w:t xml:space="preserve"> </w:t>
      </w:r>
      <w:r>
        <w:rPr>
          <w:color w:val="006FC0"/>
        </w:rPr>
        <w:t xml:space="preserve">Store </w:t>
      </w:r>
      <w:r>
        <w:t>where users can sign up for an account and purchase games under their</w:t>
      </w:r>
      <w:r>
        <w:rPr>
          <w:spacing w:val="1"/>
        </w:rPr>
        <w:t xml:space="preserve"> </w:t>
      </w:r>
      <w:r>
        <w:t>account.</w:t>
      </w:r>
    </w:p>
    <w:p w:rsidR="0067509B" w:rsidRDefault="00000000">
      <w:pPr>
        <w:pStyle w:val="BodyText"/>
        <w:spacing w:before="153" w:line="259" w:lineRule="auto"/>
        <w:ind w:left="115" w:right="64"/>
      </w:pPr>
      <w:r>
        <w:t xml:space="preserve">The users will get to choose from a collection of games available in the </w:t>
      </w:r>
      <w:r>
        <w:rPr>
          <w:color w:val="006FC0"/>
        </w:rPr>
        <w:t>PSN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 xml:space="preserve">Store </w:t>
      </w:r>
      <w:r>
        <w:t>which can be purchased individually or together. The games can be free,</w:t>
      </w:r>
      <w:r>
        <w:rPr>
          <w:spacing w:val="-65"/>
        </w:rPr>
        <w:t xml:space="preserve"> </w:t>
      </w:r>
      <w:r>
        <w:t>paid or</w:t>
      </w:r>
      <w:r>
        <w:rPr>
          <w:spacing w:val="-2"/>
        </w:rPr>
        <w:t xml:space="preserve"> </w:t>
      </w:r>
      <w:r>
        <w:t>subscription based.</w:t>
      </w:r>
    </w:p>
    <w:p w:rsidR="0067509B" w:rsidRDefault="00000000">
      <w:pPr>
        <w:pStyle w:val="Heading1"/>
        <w:spacing w:before="148"/>
      </w:pPr>
      <w:r>
        <w:rPr>
          <w:color w:val="006FC0"/>
        </w:rPr>
        <w:t>Technologies:</w:t>
      </w:r>
    </w:p>
    <w:p w:rsidR="0067509B" w:rsidRDefault="00000000">
      <w:pPr>
        <w:pStyle w:val="ListParagraph"/>
        <w:numPr>
          <w:ilvl w:val="0"/>
          <w:numId w:val="5"/>
        </w:numPr>
        <w:tabs>
          <w:tab w:val="left" w:pos="453"/>
          <w:tab w:val="left" w:pos="454"/>
        </w:tabs>
        <w:spacing w:before="185"/>
        <w:rPr>
          <w:sz w:val="30"/>
        </w:rPr>
      </w:pPr>
      <w:r>
        <w:rPr>
          <w:sz w:val="30"/>
        </w:rPr>
        <w:t>Back-end</w:t>
      </w:r>
      <w:r>
        <w:rPr>
          <w:spacing w:val="-1"/>
          <w:sz w:val="30"/>
        </w:rPr>
        <w:t xml:space="preserve"> </w:t>
      </w:r>
      <w:r>
        <w:rPr>
          <w:sz w:val="30"/>
        </w:rPr>
        <w:t>Language:</w:t>
      </w:r>
      <w:r>
        <w:rPr>
          <w:spacing w:val="-1"/>
          <w:sz w:val="30"/>
        </w:rPr>
        <w:t xml:space="preserve"> </w:t>
      </w:r>
      <w:r>
        <w:rPr>
          <w:sz w:val="30"/>
        </w:rPr>
        <w:t>PHP</w:t>
      </w:r>
    </w:p>
    <w:p w:rsidR="0067509B" w:rsidRDefault="00000000">
      <w:pPr>
        <w:pStyle w:val="ListParagraph"/>
        <w:numPr>
          <w:ilvl w:val="0"/>
          <w:numId w:val="5"/>
        </w:numPr>
        <w:tabs>
          <w:tab w:val="left" w:pos="453"/>
          <w:tab w:val="left" w:pos="454"/>
        </w:tabs>
        <w:spacing w:before="28"/>
        <w:rPr>
          <w:sz w:val="30"/>
        </w:rPr>
      </w:pPr>
      <w:r>
        <w:rPr>
          <w:sz w:val="30"/>
        </w:rPr>
        <w:t>Front-end</w:t>
      </w:r>
      <w:r>
        <w:rPr>
          <w:spacing w:val="-1"/>
          <w:sz w:val="30"/>
        </w:rPr>
        <w:t xml:space="preserve"> </w:t>
      </w:r>
      <w:r>
        <w:rPr>
          <w:sz w:val="30"/>
        </w:rPr>
        <w:t>Language:</w:t>
      </w:r>
      <w:r>
        <w:rPr>
          <w:spacing w:val="-1"/>
          <w:sz w:val="30"/>
        </w:rPr>
        <w:t xml:space="preserve"> </w:t>
      </w:r>
      <w:r>
        <w:rPr>
          <w:sz w:val="30"/>
        </w:rPr>
        <w:t>HTML &amp; CSS</w:t>
      </w:r>
    </w:p>
    <w:p w:rsidR="0067509B" w:rsidRDefault="00000000">
      <w:pPr>
        <w:pStyle w:val="ListParagraph"/>
        <w:numPr>
          <w:ilvl w:val="0"/>
          <w:numId w:val="5"/>
        </w:numPr>
        <w:tabs>
          <w:tab w:val="left" w:pos="453"/>
          <w:tab w:val="left" w:pos="454"/>
        </w:tabs>
        <w:spacing w:before="31"/>
        <w:rPr>
          <w:sz w:val="30"/>
        </w:rPr>
      </w:pPr>
      <w:r>
        <w:rPr>
          <w:sz w:val="30"/>
        </w:rPr>
        <w:t>Database: SQL</w:t>
      </w:r>
    </w:p>
    <w:p w:rsidR="0067509B" w:rsidRPr="00F11E42" w:rsidRDefault="00000000" w:rsidP="00F11E42">
      <w:pPr>
        <w:pStyle w:val="ListParagraph"/>
        <w:numPr>
          <w:ilvl w:val="0"/>
          <w:numId w:val="5"/>
        </w:numPr>
        <w:tabs>
          <w:tab w:val="left" w:pos="453"/>
          <w:tab w:val="left" w:pos="454"/>
        </w:tabs>
        <w:spacing w:before="3"/>
        <w:rPr>
          <w:sz w:val="14"/>
        </w:rPr>
      </w:pPr>
      <w:r>
        <w:rPr>
          <w:sz w:val="30"/>
        </w:rPr>
        <w:t>GitHub:</w:t>
      </w:r>
      <w:r w:rsidRPr="00F11E42">
        <w:rPr>
          <w:spacing w:val="-3"/>
          <w:sz w:val="30"/>
        </w:rPr>
        <w:t xml:space="preserve"> </w:t>
      </w:r>
      <w:hyperlink r:id="rId8" w:history="1">
        <w:r w:rsidR="00F11E42" w:rsidRPr="00F67228">
          <w:rPr>
            <w:rStyle w:val="Hyperlink"/>
            <w:sz w:val="30"/>
          </w:rPr>
          <w:t>https://github.com/arafatanam/CSE311.3-Fall22-RIH-G</w:t>
        </w:r>
      </w:hyperlink>
    </w:p>
    <w:p w:rsidR="00F11E42" w:rsidRDefault="00F11E42" w:rsidP="00F11E42">
      <w:pPr>
        <w:pStyle w:val="ListParagraph"/>
        <w:tabs>
          <w:tab w:val="left" w:pos="453"/>
          <w:tab w:val="left" w:pos="454"/>
        </w:tabs>
        <w:spacing w:before="3"/>
        <w:ind w:firstLine="0"/>
        <w:rPr>
          <w:sz w:val="30"/>
        </w:rPr>
      </w:pPr>
    </w:p>
    <w:p w:rsidR="00F11E42" w:rsidRDefault="00F11E42" w:rsidP="00F11E42">
      <w:pPr>
        <w:pStyle w:val="ListParagraph"/>
        <w:tabs>
          <w:tab w:val="left" w:pos="453"/>
          <w:tab w:val="left" w:pos="454"/>
        </w:tabs>
        <w:spacing w:before="3"/>
        <w:ind w:firstLine="0"/>
        <w:rPr>
          <w:sz w:val="30"/>
        </w:rPr>
      </w:pPr>
    </w:p>
    <w:p w:rsidR="00F11E42" w:rsidRPr="00F11E42" w:rsidRDefault="00F11E42" w:rsidP="00F11E42">
      <w:pPr>
        <w:pStyle w:val="ListParagraph"/>
        <w:tabs>
          <w:tab w:val="left" w:pos="453"/>
          <w:tab w:val="left" w:pos="454"/>
        </w:tabs>
        <w:spacing w:before="3"/>
        <w:ind w:firstLine="0"/>
        <w:rPr>
          <w:sz w:val="14"/>
        </w:rPr>
      </w:pPr>
    </w:p>
    <w:tbl>
      <w:tblPr>
        <w:tblW w:w="0" w:type="auto"/>
        <w:tblInd w:w="1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2"/>
        <w:gridCol w:w="3078"/>
      </w:tblGrid>
      <w:tr w:rsidR="0067509B" w:rsidTr="00F11E42">
        <w:trPr>
          <w:trHeight w:val="457"/>
        </w:trPr>
        <w:tc>
          <w:tcPr>
            <w:tcW w:w="3052" w:type="dxa"/>
            <w:vAlign w:val="center"/>
          </w:tcPr>
          <w:p w:rsidR="0067509B" w:rsidRDefault="00000000" w:rsidP="00F11E42">
            <w:pPr>
              <w:pStyle w:val="TableParagraph"/>
              <w:spacing w:before="2" w:line="435" w:lineRule="exact"/>
              <w:ind w:left="1004" w:right="994" w:firstLine="0"/>
              <w:jc w:val="center"/>
              <w:rPr>
                <w:b/>
                <w:sz w:val="37"/>
              </w:rPr>
            </w:pPr>
            <w:r>
              <w:rPr>
                <w:b/>
                <w:color w:val="006FC0"/>
                <w:sz w:val="37"/>
              </w:rPr>
              <w:t>Table</w:t>
            </w:r>
          </w:p>
        </w:tc>
        <w:tc>
          <w:tcPr>
            <w:tcW w:w="3078" w:type="dxa"/>
            <w:vAlign w:val="center"/>
          </w:tcPr>
          <w:p w:rsidR="0067509B" w:rsidRDefault="00000000" w:rsidP="00F11E42">
            <w:pPr>
              <w:pStyle w:val="TableParagraph"/>
              <w:spacing w:before="2" w:line="435" w:lineRule="exact"/>
              <w:ind w:left="742" w:firstLine="0"/>
              <w:rPr>
                <w:b/>
                <w:sz w:val="37"/>
              </w:rPr>
            </w:pPr>
            <w:r>
              <w:rPr>
                <w:b/>
                <w:color w:val="006FC0"/>
                <w:sz w:val="37"/>
              </w:rPr>
              <w:t>Attributes</w:t>
            </w:r>
          </w:p>
        </w:tc>
      </w:tr>
      <w:tr w:rsidR="0067509B" w:rsidTr="00F11E42">
        <w:trPr>
          <w:trHeight w:val="735"/>
        </w:trPr>
        <w:tc>
          <w:tcPr>
            <w:tcW w:w="3052" w:type="dxa"/>
            <w:vAlign w:val="center"/>
          </w:tcPr>
          <w:p w:rsidR="0067509B" w:rsidRDefault="00F11E42" w:rsidP="00F11E42">
            <w:pPr>
              <w:pStyle w:val="TableParagraph"/>
              <w:spacing w:before="184"/>
              <w:ind w:left="1004" w:right="998" w:firstLine="0"/>
              <w:jc w:val="center"/>
              <w:rPr>
                <w:sz w:val="30"/>
              </w:rPr>
            </w:pPr>
            <w:r>
              <w:rPr>
                <w:sz w:val="30"/>
              </w:rPr>
              <w:t>Users</w:t>
            </w:r>
          </w:p>
        </w:tc>
        <w:tc>
          <w:tcPr>
            <w:tcW w:w="3078" w:type="dxa"/>
            <w:vAlign w:val="center"/>
          </w:tcPr>
          <w:p w:rsidR="0067509B" w:rsidRDefault="00F11E42" w:rsidP="00F11E42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</w:tabs>
              <w:spacing w:before="2" w:line="371" w:lineRule="exact"/>
              <w:rPr>
                <w:sz w:val="30"/>
              </w:rPr>
            </w:pPr>
            <w:r>
              <w:rPr>
                <w:sz w:val="30"/>
              </w:rPr>
              <w:t>ID</w:t>
            </w:r>
          </w:p>
          <w:p w:rsidR="0067509B" w:rsidRDefault="00F11E42" w:rsidP="00F11E42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</w:tabs>
              <w:spacing w:line="342" w:lineRule="exact"/>
              <w:rPr>
                <w:sz w:val="30"/>
              </w:rPr>
            </w:pPr>
            <w:r>
              <w:rPr>
                <w:sz w:val="30"/>
              </w:rPr>
              <w:t>Username</w:t>
            </w:r>
          </w:p>
          <w:p w:rsidR="00F11E42" w:rsidRDefault="00F11E42" w:rsidP="00F11E42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</w:tabs>
              <w:spacing w:line="342" w:lineRule="exact"/>
              <w:rPr>
                <w:sz w:val="30"/>
              </w:rPr>
            </w:pPr>
            <w:r>
              <w:rPr>
                <w:sz w:val="30"/>
              </w:rPr>
              <w:t>Password</w:t>
            </w:r>
          </w:p>
        </w:tc>
      </w:tr>
      <w:tr w:rsidR="0067509B" w:rsidTr="00F11E42">
        <w:trPr>
          <w:trHeight w:val="2201"/>
        </w:trPr>
        <w:tc>
          <w:tcPr>
            <w:tcW w:w="3052" w:type="dxa"/>
            <w:vAlign w:val="center"/>
          </w:tcPr>
          <w:p w:rsidR="0067509B" w:rsidRDefault="0067509B" w:rsidP="00F11E42">
            <w:pPr>
              <w:pStyle w:val="TableParagraph"/>
              <w:ind w:left="0" w:firstLine="0"/>
              <w:jc w:val="center"/>
              <w:rPr>
                <w:sz w:val="30"/>
              </w:rPr>
            </w:pPr>
          </w:p>
          <w:p w:rsidR="0067509B" w:rsidRDefault="0067509B" w:rsidP="00F11E42">
            <w:pPr>
              <w:pStyle w:val="TableParagraph"/>
              <w:spacing w:before="12"/>
              <w:ind w:left="0" w:firstLine="0"/>
              <w:jc w:val="center"/>
              <w:rPr>
                <w:sz w:val="44"/>
              </w:rPr>
            </w:pPr>
          </w:p>
          <w:p w:rsidR="0067509B" w:rsidRDefault="00F11E42" w:rsidP="00F11E42">
            <w:pPr>
              <w:pStyle w:val="TableParagraph"/>
              <w:ind w:left="1004" w:right="998" w:firstLine="0"/>
              <w:jc w:val="center"/>
              <w:rPr>
                <w:sz w:val="30"/>
              </w:rPr>
            </w:pPr>
            <w:r>
              <w:rPr>
                <w:sz w:val="30"/>
              </w:rPr>
              <w:t>Games</w:t>
            </w:r>
          </w:p>
        </w:tc>
        <w:tc>
          <w:tcPr>
            <w:tcW w:w="3078" w:type="dxa"/>
            <w:vAlign w:val="center"/>
          </w:tcPr>
          <w:p w:rsidR="0067509B" w:rsidRDefault="00F11E42" w:rsidP="00F11E42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before="1" w:line="370" w:lineRule="exact"/>
              <w:rPr>
                <w:sz w:val="30"/>
              </w:rPr>
            </w:pPr>
            <w:r>
              <w:rPr>
                <w:sz w:val="30"/>
              </w:rPr>
              <w:t>Name</w:t>
            </w:r>
          </w:p>
          <w:p w:rsidR="0067509B" w:rsidRDefault="00F11E42" w:rsidP="00F11E42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line="366" w:lineRule="exact"/>
              <w:rPr>
                <w:sz w:val="30"/>
              </w:rPr>
            </w:pPr>
            <w:r>
              <w:rPr>
                <w:sz w:val="30"/>
              </w:rPr>
              <w:t>Genre</w:t>
            </w:r>
          </w:p>
          <w:p w:rsidR="0067509B" w:rsidRDefault="00F11E42" w:rsidP="00F11E42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line="367" w:lineRule="exact"/>
              <w:rPr>
                <w:sz w:val="30"/>
              </w:rPr>
            </w:pPr>
            <w:proofErr w:type="spellStart"/>
            <w:r>
              <w:rPr>
                <w:sz w:val="30"/>
              </w:rPr>
              <w:t>Release_Year</w:t>
            </w:r>
            <w:proofErr w:type="spellEnd"/>
          </w:p>
          <w:p w:rsidR="0067509B" w:rsidRDefault="00F11E42" w:rsidP="00F11E42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line="368" w:lineRule="exact"/>
              <w:rPr>
                <w:sz w:val="30"/>
              </w:rPr>
            </w:pPr>
            <w:proofErr w:type="spellStart"/>
            <w:r>
              <w:rPr>
                <w:sz w:val="30"/>
              </w:rPr>
              <w:t>Publisher_Name</w:t>
            </w:r>
            <w:proofErr w:type="spellEnd"/>
          </w:p>
          <w:p w:rsidR="0067509B" w:rsidRDefault="00F11E42" w:rsidP="00F11E42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line="367" w:lineRule="exact"/>
              <w:rPr>
                <w:sz w:val="30"/>
              </w:rPr>
            </w:pPr>
            <w:r>
              <w:rPr>
                <w:sz w:val="30"/>
              </w:rPr>
              <w:t>Price$</w:t>
            </w:r>
          </w:p>
          <w:p w:rsidR="0067509B" w:rsidRDefault="00F11E42" w:rsidP="00F11E42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line="342" w:lineRule="exact"/>
              <w:rPr>
                <w:sz w:val="30"/>
              </w:rPr>
            </w:pPr>
            <w:proofErr w:type="spellStart"/>
            <w:r>
              <w:rPr>
                <w:sz w:val="30"/>
              </w:rPr>
              <w:t>SubID</w:t>
            </w:r>
            <w:proofErr w:type="spellEnd"/>
          </w:p>
          <w:p w:rsidR="00F11E42" w:rsidRDefault="00F11E42" w:rsidP="00F11E42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line="342" w:lineRule="exact"/>
              <w:rPr>
                <w:sz w:val="30"/>
              </w:rPr>
            </w:pPr>
            <w:r>
              <w:rPr>
                <w:sz w:val="30"/>
              </w:rPr>
              <w:t>Rating</w:t>
            </w:r>
          </w:p>
        </w:tc>
      </w:tr>
      <w:tr w:rsidR="0067509B" w:rsidTr="00F11E42">
        <w:trPr>
          <w:trHeight w:val="1303"/>
        </w:trPr>
        <w:tc>
          <w:tcPr>
            <w:tcW w:w="3052" w:type="dxa"/>
            <w:vAlign w:val="center"/>
          </w:tcPr>
          <w:p w:rsidR="0067509B" w:rsidRDefault="00F11E42" w:rsidP="00F11E42">
            <w:pPr>
              <w:pStyle w:val="TableParagraph"/>
              <w:ind w:left="0" w:right="999" w:firstLine="0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       Subscription</w:t>
            </w:r>
          </w:p>
        </w:tc>
        <w:tc>
          <w:tcPr>
            <w:tcW w:w="3078" w:type="dxa"/>
            <w:vAlign w:val="center"/>
          </w:tcPr>
          <w:p w:rsidR="0067509B" w:rsidRDefault="00F11E42" w:rsidP="00F11E42">
            <w:pPr>
              <w:pStyle w:val="TableParagraph"/>
              <w:numPr>
                <w:ilvl w:val="0"/>
                <w:numId w:val="2"/>
              </w:numPr>
              <w:tabs>
                <w:tab w:val="left" w:pos="793"/>
              </w:tabs>
              <w:spacing w:line="371" w:lineRule="exact"/>
              <w:rPr>
                <w:sz w:val="30"/>
              </w:rPr>
            </w:pPr>
            <w:proofErr w:type="spellStart"/>
            <w:r>
              <w:rPr>
                <w:sz w:val="30"/>
              </w:rPr>
              <w:t>SubID</w:t>
            </w:r>
            <w:proofErr w:type="spellEnd"/>
          </w:p>
          <w:p w:rsidR="0067509B" w:rsidRDefault="00F11E42" w:rsidP="00F11E42">
            <w:pPr>
              <w:pStyle w:val="TableParagraph"/>
              <w:numPr>
                <w:ilvl w:val="0"/>
                <w:numId w:val="2"/>
              </w:numPr>
              <w:tabs>
                <w:tab w:val="left" w:pos="793"/>
              </w:tabs>
              <w:spacing w:line="367" w:lineRule="exact"/>
              <w:rPr>
                <w:sz w:val="30"/>
              </w:rPr>
            </w:pPr>
            <w:proofErr w:type="spellStart"/>
            <w:r>
              <w:rPr>
                <w:sz w:val="30"/>
              </w:rPr>
              <w:t>Subsription_Plan</w:t>
            </w:r>
            <w:proofErr w:type="spellEnd"/>
          </w:p>
          <w:p w:rsidR="0067509B" w:rsidRPr="00F11E42" w:rsidRDefault="00000000" w:rsidP="00F11E42">
            <w:pPr>
              <w:pStyle w:val="TableParagraph"/>
              <w:numPr>
                <w:ilvl w:val="0"/>
                <w:numId w:val="2"/>
              </w:numPr>
              <w:tabs>
                <w:tab w:val="left" w:pos="793"/>
              </w:tabs>
              <w:spacing w:line="367" w:lineRule="exact"/>
              <w:rPr>
                <w:sz w:val="30"/>
              </w:rPr>
            </w:pPr>
            <w:r>
              <w:rPr>
                <w:sz w:val="30"/>
              </w:rPr>
              <w:t>Price</w:t>
            </w:r>
          </w:p>
        </w:tc>
      </w:tr>
      <w:tr w:rsidR="0067509B" w:rsidTr="00F11E42">
        <w:trPr>
          <w:trHeight w:val="1099"/>
        </w:trPr>
        <w:tc>
          <w:tcPr>
            <w:tcW w:w="3052" w:type="dxa"/>
            <w:vAlign w:val="center"/>
          </w:tcPr>
          <w:p w:rsidR="0067509B" w:rsidRDefault="00F11E42" w:rsidP="00F11E42">
            <w:pPr>
              <w:pStyle w:val="TableParagraph"/>
              <w:ind w:left="0" w:right="1000" w:firstLine="0"/>
              <w:rPr>
                <w:sz w:val="30"/>
              </w:rPr>
            </w:pPr>
            <w:r>
              <w:rPr>
                <w:sz w:val="30"/>
              </w:rPr>
              <w:t xml:space="preserve">         Accessories</w:t>
            </w:r>
          </w:p>
        </w:tc>
        <w:tc>
          <w:tcPr>
            <w:tcW w:w="3078" w:type="dxa"/>
            <w:vAlign w:val="center"/>
          </w:tcPr>
          <w:p w:rsidR="0067509B" w:rsidRDefault="00F11E42" w:rsidP="00F11E42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371" w:lineRule="exact"/>
              <w:rPr>
                <w:sz w:val="30"/>
              </w:rPr>
            </w:pPr>
            <w:r>
              <w:rPr>
                <w:sz w:val="30"/>
              </w:rPr>
              <w:t>Name</w:t>
            </w:r>
          </w:p>
          <w:p w:rsidR="0067509B" w:rsidRDefault="00F11E42" w:rsidP="00F11E42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367" w:lineRule="exact"/>
              <w:rPr>
                <w:sz w:val="30"/>
              </w:rPr>
            </w:pPr>
            <w:r>
              <w:rPr>
                <w:sz w:val="30"/>
              </w:rPr>
              <w:t>Price</w:t>
            </w:r>
          </w:p>
          <w:p w:rsidR="0067509B" w:rsidRDefault="00F11E42" w:rsidP="00F11E42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342" w:lineRule="exact"/>
              <w:rPr>
                <w:sz w:val="30"/>
              </w:rPr>
            </w:pPr>
            <w:proofErr w:type="spellStart"/>
            <w:r>
              <w:rPr>
                <w:sz w:val="30"/>
              </w:rPr>
              <w:t>SubID</w:t>
            </w:r>
            <w:proofErr w:type="spellEnd"/>
          </w:p>
        </w:tc>
      </w:tr>
    </w:tbl>
    <w:p w:rsidR="0067509B" w:rsidRDefault="0067509B">
      <w:pPr>
        <w:spacing w:line="342" w:lineRule="exact"/>
        <w:rPr>
          <w:sz w:val="30"/>
        </w:rPr>
        <w:sectPr w:rsidR="0067509B">
          <w:pgSz w:w="12240" w:h="15840"/>
          <w:pgMar w:top="700" w:right="1200" w:bottom="280" w:left="1080" w:header="720" w:footer="720" w:gutter="0"/>
          <w:cols w:space="720"/>
        </w:sectPr>
      </w:pPr>
    </w:p>
    <w:p w:rsidR="0067509B" w:rsidRDefault="00000000">
      <w:pPr>
        <w:pStyle w:val="Heading1"/>
      </w:pPr>
      <w:r>
        <w:rPr>
          <w:color w:val="006FC0"/>
        </w:rPr>
        <w:lastRenderedPageBreak/>
        <w:t>Features:</w:t>
      </w:r>
    </w:p>
    <w:p w:rsidR="0067509B" w:rsidRDefault="00883066">
      <w:pPr>
        <w:pStyle w:val="ListParagraph"/>
        <w:numPr>
          <w:ilvl w:val="0"/>
          <w:numId w:val="5"/>
        </w:numPr>
        <w:tabs>
          <w:tab w:val="left" w:pos="453"/>
          <w:tab w:val="left" w:pos="454"/>
        </w:tabs>
        <w:spacing w:before="183" w:line="259" w:lineRule="auto"/>
        <w:ind w:right="318"/>
        <w:rPr>
          <w:sz w:val="30"/>
        </w:rPr>
      </w:pPr>
      <w:r>
        <w:rPr>
          <w:sz w:val="30"/>
        </w:rPr>
        <w:t>Users</w:t>
      </w:r>
      <w:r w:rsidR="00000000">
        <w:rPr>
          <w:sz w:val="30"/>
        </w:rPr>
        <w:t xml:space="preserve">: </w:t>
      </w:r>
      <w:r>
        <w:rPr>
          <w:sz w:val="30"/>
        </w:rPr>
        <w:t>Users will contain an ID (incremented by 1 with every new user), Username (unique for all users) and a Password (secured in the database)</w:t>
      </w:r>
    </w:p>
    <w:p w:rsidR="0067509B" w:rsidRDefault="0067509B">
      <w:pPr>
        <w:pStyle w:val="BodyText"/>
        <w:spacing w:before="7"/>
        <w:rPr>
          <w:sz w:val="32"/>
        </w:rPr>
      </w:pPr>
    </w:p>
    <w:p w:rsidR="0067509B" w:rsidRDefault="00883066">
      <w:pPr>
        <w:pStyle w:val="ListParagraph"/>
        <w:numPr>
          <w:ilvl w:val="0"/>
          <w:numId w:val="5"/>
        </w:numPr>
        <w:tabs>
          <w:tab w:val="left" w:pos="453"/>
          <w:tab w:val="left" w:pos="454"/>
        </w:tabs>
        <w:spacing w:line="259" w:lineRule="auto"/>
        <w:ind w:right="233"/>
        <w:rPr>
          <w:sz w:val="30"/>
        </w:rPr>
      </w:pPr>
      <w:r>
        <w:rPr>
          <w:sz w:val="30"/>
        </w:rPr>
        <w:t>Games</w:t>
      </w:r>
      <w:r w:rsidR="00000000">
        <w:rPr>
          <w:sz w:val="30"/>
        </w:rPr>
        <w:t xml:space="preserve">: </w:t>
      </w:r>
      <w:r>
        <w:rPr>
          <w:sz w:val="30"/>
        </w:rPr>
        <w:t xml:space="preserve">Games with contain a Name (Unique for each game), Genre (Type od the game), </w:t>
      </w:r>
      <w:proofErr w:type="spellStart"/>
      <w:r>
        <w:rPr>
          <w:sz w:val="30"/>
        </w:rPr>
        <w:t>Release_Year</w:t>
      </w:r>
      <w:proofErr w:type="spellEnd"/>
      <w:r>
        <w:rPr>
          <w:sz w:val="30"/>
        </w:rPr>
        <w:t xml:space="preserve"> (The year the game was released), </w:t>
      </w:r>
      <w:proofErr w:type="spellStart"/>
      <w:r>
        <w:rPr>
          <w:sz w:val="30"/>
        </w:rPr>
        <w:t>Publisher_Name</w:t>
      </w:r>
      <w:proofErr w:type="spellEnd"/>
      <w:r>
        <w:rPr>
          <w:sz w:val="30"/>
        </w:rPr>
        <w:t xml:space="preserve"> (The company publishing the game), Price$ (The price to purchase the game), </w:t>
      </w:r>
      <w:proofErr w:type="spellStart"/>
      <w:r>
        <w:rPr>
          <w:sz w:val="30"/>
        </w:rPr>
        <w:t>SubID</w:t>
      </w:r>
      <w:proofErr w:type="spellEnd"/>
      <w:r>
        <w:rPr>
          <w:sz w:val="30"/>
        </w:rPr>
        <w:t xml:space="preserve"> (Subscriptions available for the game) and Rating (Rating given by users)</w:t>
      </w:r>
    </w:p>
    <w:p w:rsidR="0067509B" w:rsidRDefault="0067509B">
      <w:pPr>
        <w:pStyle w:val="BodyText"/>
        <w:spacing w:before="8"/>
        <w:rPr>
          <w:sz w:val="32"/>
        </w:rPr>
      </w:pPr>
    </w:p>
    <w:p w:rsidR="0067509B" w:rsidRDefault="00883066">
      <w:pPr>
        <w:pStyle w:val="ListParagraph"/>
        <w:numPr>
          <w:ilvl w:val="0"/>
          <w:numId w:val="5"/>
        </w:numPr>
        <w:tabs>
          <w:tab w:val="left" w:pos="453"/>
          <w:tab w:val="left" w:pos="454"/>
        </w:tabs>
        <w:spacing w:line="259" w:lineRule="auto"/>
        <w:ind w:right="922"/>
        <w:rPr>
          <w:sz w:val="30"/>
        </w:rPr>
      </w:pPr>
      <w:r>
        <w:rPr>
          <w:sz w:val="30"/>
        </w:rPr>
        <w:t>Subscription</w:t>
      </w:r>
      <w:r w:rsidR="00000000">
        <w:rPr>
          <w:sz w:val="30"/>
        </w:rPr>
        <w:t xml:space="preserve">: </w:t>
      </w:r>
      <w:r>
        <w:rPr>
          <w:sz w:val="30"/>
        </w:rPr>
        <w:t xml:space="preserve">Subscription will contain a </w:t>
      </w:r>
      <w:proofErr w:type="spellStart"/>
      <w:proofErr w:type="gramStart"/>
      <w:r>
        <w:rPr>
          <w:sz w:val="30"/>
        </w:rPr>
        <w:t>SubID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Specific Subscription ID for the Plans), </w:t>
      </w:r>
      <w:proofErr w:type="spellStart"/>
      <w:r>
        <w:rPr>
          <w:sz w:val="30"/>
        </w:rPr>
        <w:t>Subscription_Plan</w:t>
      </w:r>
      <w:proofErr w:type="spellEnd"/>
      <w:r>
        <w:rPr>
          <w:sz w:val="30"/>
        </w:rPr>
        <w:t>(Plan details for the subscription) and Price (Price of the plan)</w:t>
      </w:r>
    </w:p>
    <w:p w:rsidR="0067509B" w:rsidRDefault="0067509B">
      <w:pPr>
        <w:pStyle w:val="BodyText"/>
        <w:spacing w:before="7"/>
        <w:rPr>
          <w:sz w:val="32"/>
        </w:rPr>
      </w:pPr>
    </w:p>
    <w:p w:rsidR="0067509B" w:rsidRPr="00883066" w:rsidRDefault="00883066" w:rsidP="00883066">
      <w:pPr>
        <w:pStyle w:val="ListParagraph"/>
        <w:numPr>
          <w:ilvl w:val="0"/>
          <w:numId w:val="5"/>
        </w:numPr>
        <w:tabs>
          <w:tab w:val="left" w:pos="453"/>
          <w:tab w:val="left" w:pos="454"/>
        </w:tabs>
        <w:spacing w:before="1" w:line="259" w:lineRule="auto"/>
        <w:ind w:right="344"/>
        <w:rPr>
          <w:sz w:val="20"/>
        </w:rPr>
      </w:pPr>
      <w:r>
        <w:rPr>
          <w:sz w:val="30"/>
        </w:rPr>
        <w:t>Accessories</w:t>
      </w:r>
      <w:r w:rsidR="00000000">
        <w:rPr>
          <w:sz w:val="30"/>
        </w:rPr>
        <w:t xml:space="preserve">: </w:t>
      </w:r>
      <w:r>
        <w:rPr>
          <w:sz w:val="30"/>
        </w:rPr>
        <w:t xml:space="preserve">Accessories will contain a Name (Name of the accessory), a Price (Price of the accessory) and a </w:t>
      </w:r>
      <w:proofErr w:type="spellStart"/>
      <w:r>
        <w:rPr>
          <w:sz w:val="30"/>
        </w:rPr>
        <w:t>SubID</w:t>
      </w:r>
      <w:proofErr w:type="spellEnd"/>
      <w:r>
        <w:rPr>
          <w:sz w:val="30"/>
        </w:rPr>
        <w:t xml:space="preserve"> (Subscription Plan available for the accessory)</w:t>
      </w: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67509B">
      <w:pPr>
        <w:pStyle w:val="BodyText"/>
        <w:rPr>
          <w:sz w:val="20"/>
        </w:rPr>
      </w:pPr>
    </w:p>
    <w:p w:rsidR="0067509B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1688500</wp:posOffset>
            </wp:positionH>
            <wp:positionV relativeFrom="paragraph">
              <wp:posOffset>250192</wp:posOffset>
            </wp:positionV>
            <wp:extent cx="4383130" cy="11287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130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509B">
      <w:pgSz w:w="12240" w:h="15840"/>
      <w:pgMar w:top="660" w:right="12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310"/>
    <w:multiLevelType w:val="hybridMultilevel"/>
    <w:tmpl w:val="E264CA92"/>
    <w:lvl w:ilvl="0" w:tplc="D0ECA7A2">
      <w:numFmt w:val="bullet"/>
      <w:lvlText w:val=""/>
      <w:lvlJc w:val="left"/>
      <w:pPr>
        <w:ind w:left="453" w:hanging="339"/>
      </w:pPr>
      <w:rPr>
        <w:rFonts w:ascii="Symbol" w:eastAsia="Symbol" w:hAnsi="Symbol" w:cs="Symbol" w:hint="default"/>
        <w:w w:val="99"/>
        <w:sz w:val="30"/>
        <w:szCs w:val="30"/>
        <w:lang w:val="en-US" w:eastAsia="en-US" w:bidi="ar-SA"/>
      </w:rPr>
    </w:lvl>
    <w:lvl w:ilvl="1" w:tplc="6A48B852">
      <w:numFmt w:val="bullet"/>
      <w:lvlText w:val="•"/>
      <w:lvlJc w:val="left"/>
      <w:pPr>
        <w:ind w:left="1410" w:hanging="339"/>
      </w:pPr>
      <w:rPr>
        <w:rFonts w:hint="default"/>
        <w:lang w:val="en-US" w:eastAsia="en-US" w:bidi="ar-SA"/>
      </w:rPr>
    </w:lvl>
    <w:lvl w:ilvl="2" w:tplc="A07E820E"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ar-SA"/>
      </w:rPr>
    </w:lvl>
    <w:lvl w:ilvl="3" w:tplc="EA94E9EC">
      <w:numFmt w:val="bullet"/>
      <w:lvlText w:val="•"/>
      <w:lvlJc w:val="left"/>
      <w:pPr>
        <w:ind w:left="3310" w:hanging="339"/>
      </w:pPr>
      <w:rPr>
        <w:rFonts w:hint="default"/>
        <w:lang w:val="en-US" w:eastAsia="en-US" w:bidi="ar-SA"/>
      </w:rPr>
    </w:lvl>
    <w:lvl w:ilvl="4" w:tplc="8FDEE334">
      <w:numFmt w:val="bullet"/>
      <w:lvlText w:val="•"/>
      <w:lvlJc w:val="left"/>
      <w:pPr>
        <w:ind w:left="4260" w:hanging="339"/>
      </w:pPr>
      <w:rPr>
        <w:rFonts w:hint="default"/>
        <w:lang w:val="en-US" w:eastAsia="en-US" w:bidi="ar-SA"/>
      </w:rPr>
    </w:lvl>
    <w:lvl w:ilvl="5" w:tplc="0874B9BC">
      <w:numFmt w:val="bullet"/>
      <w:lvlText w:val="•"/>
      <w:lvlJc w:val="left"/>
      <w:pPr>
        <w:ind w:left="5210" w:hanging="339"/>
      </w:pPr>
      <w:rPr>
        <w:rFonts w:hint="default"/>
        <w:lang w:val="en-US" w:eastAsia="en-US" w:bidi="ar-SA"/>
      </w:rPr>
    </w:lvl>
    <w:lvl w:ilvl="6" w:tplc="0F826292">
      <w:numFmt w:val="bullet"/>
      <w:lvlText w:val="•"/>
      <w:lvlJc w:val="left"/>
      <w:pPr>
        <w:ind w:left="6160" w:hanging="339"/>
      </w:pPr>
      <w:rPr>
        <w:rFonts w:hint="default"/>
        <w:lang w:val="en-US" w:eastAsia="en-US" w:bidi="ar-SA"/>
      </w:rPr>
    </w:lvl>
    <w:lvl w:ilvl="7" w:tplc="F5149C62">
      <w:numFmt w:val="bullet"/>
      <w:lvlText w:val="•"/>
      <w:lvlJc w:val="left"/>
      <w:pPr>
        <w:ind w:left="7110" w:hanging="339"/>
      </w:pPr>
      <w:rPr>
        <w:rFonts w:hint="default"/>
        <w:lang w:val="en-US" w:eastAsia="en-US" w:bidi="ar-SA"/>
      </w:rPr>
    </w:lvl>
    <w:lvl w:ilvl="8" w:tplc="D9A29AB0">
      <w:numFmt w:val="bullet"/>
      <w:lvlText w:val="•"/>
      <w:lvlJc w:val="left"/>
      <w:pPr>
        <w:ind w:left="80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C2161A9"/>
    <w:multiLevelType w:val="hybridMultilevel"/>
    <w:tmpl w:val="D26E6BF2"/>
    <w:lvl w:ilvl="0" w:tplc="96EC710E">
      <w:numFmt w:val="bullet"/>
      <w:lvlText w:val="o"/>
      <w:lvlJc w:val="left"/>
      <w:pPr>
        <w:ind w:left="792" w:hanging="339"/>
      </w:pPr>
      <w:rPr>
        <w:rFonts w:ascii="Courier New" w:eastAsia="Courier New" w:hAnsi="Courier New" w:cs="Courier New" w:hint="default"/>
        <w:w w:val="99"/>
        <w:sz w:val="30"/>
        <w:szCs w:val="30"/>
        <w:lang w:val="en-US" w:eastAsia="en-US" w:bidi="ar-SA"/>
      </w:rPr>
    </w:lvl>
    <w:lvl w:ilvl="1" w:tplc="C0983DAE">
      <w:numFmt w:val="bullet"/>
      <w:lvlText w:val="•"/>
      <w:lvlJc w:val="left"/>
      <w:pPr>
        <w:ind w:left="1026" w:hanging="339"/>
      </w:pPr>
      <w:rPr>
        <w:rFonts w:hint="default"/>
        <w:lang w:val="en-US" w:eastAsia="en-US" w:bidi="ar-SA"/>
      </w:rPr>
    </w:lvl>
    <w:lvl w:ilvl="2" w:tplc="A0FEAFFE">
      <w:numFmt w:val="bullet"/>
      <w:lvlText w:val="•"/>
      <w:lvlJc w:val="left"/>
      <w:pPr>
        <w:ind w:left="1253" w:hanging="339"/>
      </w:pPr>
      <w:rPr>
        <w:rFonts w:hint="default"/>
        <w:lang w:val="en-US" w:eastAsia="en-US" w:bidi="ar-SA"/>
      </w:rPr>
    </w:lvl>
    <w:lvl w:ilvl="3" w:tplc="3A041244">
      <w:numFmt w:val="bullet"/>
      <w:lvlText w:val="•"/>
      <w:lvlJc w:val="left"/>
      <w:pPr>
        <w:ind w:left="1480" w:hanging="339"/>
      </w:pPr>
      <w:rPr>
        <w:rFonts w:hint="default"/>
        <w:lang w:val="en-US" w:eastAsia="en-US" w:bidi="ar-SA"/>
      </w:rPr>
    </w:lvl>
    <w:lvl w:ilvl="4" w:tplc="307A1C6E">
      <w:numFmt w:val="bullet"/>
      <w:lvlText w:val="•"/>
      <w:lvlJc w:val="left"/>
      <w:pPr>
        <w:ind w:left="1707" w:hanging="339"/>
      </w:pPr>
      <w:rPr>
        <w:rFonts w:hint="default"/>
        <w:lang w:val="en-US" w:eastAsia="en-US" w:bidi="ar-SA"/>
      </w:rPr>
    </w:lvl>
    <w:lvl w:ilvl="5" w:tplc="F8381CEC">
      <w:numFmt w:val="bullet"/>
      <w:lvlText w:val="•"/>
      <w:lvlJc w:val="left"/>
      <w:pPr>
        <w:ind w:left="1934" w:hanging="339"/>
      </w:pPr>
      <w:rPr>
        <w:rFonts w:hint="default"/>
        <w:lang w:val="en-US" w:eastAsia="en-US" w:bidi="ar-SA"/>
      </w:rPr>
    </w:lvl>
    <w:lvl w:ilvl="6" w:tplc="0980EC04">
      <w:numFmt w:val="bullet"/>
      <w:lvlText w:val="•"/>
      <w:lvlJc w:val="left"/>
      <w:pPr>
        <w:ind w:left="2160" w:hanging="339"/>
      </w:pPr>
      <w:rPr>
        <w:rFonts w:hint="default"/>
        <w:lang w:val="en-US" w:eastAsia="en-US" w:bidi="ar-SA"/>
      </w:rPr>
    </w:lvl>
    <w:lvl w:ilvl="7" w:tplc="0EA8A758">
      <w:numFmt w:val="bullet"/>
      <w:lvlText w:val="•"/>
      <w:lvlJc w:val="left"/>
      <w:pPr>
        <w:ind w:left="2387" w:hanging="339"/>
      </w:pPr>
      <w:rPr>
        <w:rFonts w:hint="default"/>
        <w:lang w:val="en-US" w:eastAsia="en-US" w:bidi="ar-SA"/>
      </w:rPr>
    </w:lvl>
    <w:lvl w:ilvl="8" w:tplc="7C2C3578">
      <w:numFmt w:val="bullet"/>
      <w:lvlText w:val="•"/>
      <w:lvlJc w:val="left"/>
      <w:pPr>
        <w:ind w:left="261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EDF6CFE"/>
    <w:multiLevelType w:val="hybridMultilevel"/>
    <w:tmpl w:val="5C128D58"/>
    <w:lvl w:ilvl="0" w:tplc="CEA88740">
      <w:numFmt w:val="bullet"/>
      <w:lvlText w:val="o"/>
      <w:lvlJc w:val="left"/>
      <w:pPr>
        <w:ind w:left="792" w:hanging="339"/>
      </w:pPr>
      <w:rPr>
        <w:rFonts w:ascii="Courier New" w:eastAsia="Courier New" w:hAnsi="Courier New" w:cs="Courier New" w:hint="default"/>
        <w:w w:val="99"/>
        <w:sz w:val="30"/>
        <w:szCs w:val="30"/>
        <w:lang w:val="en-US" w:eastAsia="en-US" w:bidi="ar-SA"/>
      </w:rPr>
    </w:lvl>
    <w:lvl w:ilvl="1" w:tplc="33E08DE6">
      <w:numFmt w:val="bullet"/>
      <w:lvlText w:val="•"/>
      <w:lvlJc w:val="left"/>
      <w:pPr>
        <w:ind w:left="1026" w:hanging="339"/>
      </w:pPr>
      <w:rPr>
        <w:rFonts w:hint="default"/>
        <w:lang w:val="en-US" w:eastAsia="en-US" w:bidi="ar-SA"/>
      </w:rPr>
    </w:lvl>
    <w:lvl w:ilvl="2" w:tplc="488A5B52">
      <w:numFmt w:val="bullet"/>
      <w:lvlText w:val="•"/>
      <w:lvlJc w:val="left"/>
      <w:pPr>
        <w:ind w:left="1253" w:hanging="339"/>
      </w:pPr>
      <w:rPr>
        <w:rFonts w:hint="default"/>
        <w:lang w:val="en-US" w:eastAsia="en-US" w:bidi="ar-SA"/>
      </w:rPr>
    </w:lvl>
    <w:lvl w:ilvl="3" w:tplc="C59ECB44">
      <w:numFmt w:val="bullet"/>
      <w:lvlText w:val="•"/>
      <w:lvlJc w:val="left"/>
      <w:pPr>
        <w:ind w:left="1480" w:hanging="339"/>
      </w:pPr>
      <w:rPr>
        <w:rFonts w:hint="default"/>
        <w:lang w:val="en-US" w:eastAsia="en-US" w:bidi="ar-SA"/>
      </w:rPr>
    </w:lvl>
    <w:lvl w:ilvl="4" w:tplc="A75AD44A">
      <w:numFmt w:val="bullet"/>
      <w:lvlText w:val="•"/>
      <w:lvlJc w:val="left"/>
      <w:pPr>
        <w:ind w:left="1707" w:hanging="339"/>
      </w:pPr>
      <w:rPr>
        <w:rFonts w:hint="default"/>
        <w:lang w:val="en-US" w:eastAsia="en-US" w:bidi="ar-SA"/>
      </w:rPr>
    </w:lvl>
    <w:lvl w:ilvl="5" w:tplc="9390A032">
      <w:numFmt w:val="bullet"/>
      <w:lvlText w:val="•"/>
      <w:lvlJc w:val="left"/>
      <w:pPr>
        <w:ind w:left="1934" w:hanging="339"/>
      </w:pPr>
      <w:rPr>
        <w:rFonts w:hint="default"/>
        <w:lang w:val="en-US" w:eastAsia="en-US" w:bidi="ar-SA"/>
      </w:rPr>
    </w:lvl>
    <w:lvl w:ilvl="6" w:tplc="390AB616">
      <w:numFmt w:val="bullet"/>
      <w:lvlText w:val="•"/>
      <w:lvlJc w:val="left"/>
      <w:pPr>
        <w:ind w:left="2160" w:hanging="339"/>
      </w:pPr>
      <w:rPr>
        <w:rFonts w:hint="default"/>
        <w:lang w:val="en-US" w:eastAsia="en-US" w:bidi="ar-SA"/>
      </w:rPr>
    </w:lvl>
    <w:lvl w:ilvl="7" w:tplc="FA8C6AC4">
      <w:numFmt w:val="bullet"/>
      <w:lvlText w:val="•"/>
      <w:lvlJc w:val="left"/>
      <w:pPr>
        <w:ind w:left="2387" w:hanging="339"/>
      </w:pPr>
      <w:rPr>
        <w:rFonts w:hint="default"/>
        <w:lang w:val="en-US" w:eastAsia="en-US" w:bidi="ar-SA"/>
      </w:rPr>
    </w:lvl>
    <w:lvl w:ilvl="8" w:tplc="7D40716C">
      <w:numFmt w:val="bullet"/>
      <w:lvlText w:val="•"/>
      <w:lvlJc w:val="left"/>
      <w:pPr>
        <w:ind w:left="2614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2F36644C"/>
    <w:multiLevelType w:val="hybridMultilevel"/>
    <w:tmpl w:val="08EC9624"/>
    <w:lvl w:ilvl="0" w:tplc="870424A4">
      <w:numFmt w:val="bullet"/>
      <w:lvlText w:val="o"/>
      <w:lvlJc w:val="left"/>
      <w:pPr>
        <w:ind w:left="792" w:hanging="339"/>
      </w:pPr>
      <w:rPr>
        <w:rFonts w:ascii="Courier New" w:eastAsia="Courier New" w:hAnsi="Courier New" w:cs="Courier New" w:hint="default"/>
        <w:w w:val="99"/>
        <w:sz w:val="30"/>
        <w:szCs w:val="30"/>
        <w:lang w:val="en-US" w:eastAsia="en-US" w:bidi="ar-SA"/>
      </w:rPr>
    </w:lvl>
    <w:lvl w:ilvl="1" w:tplc="2E78F5A4">
      <w:numFmt w:val="bullet"/>
      <w:lvlText w:val="•"/>
      <w:lvlJc w:val="left"/>
      <w:pPr>
        <w:ind w:left="1026" w:hanging="339"/>
      </w:pPr>
      <w:rPr>
        <w:rFonts w:hint="default"/>
        <w:lang w:val="en-US" w:eastAsia="en-US" w:bidi="ar-SA"/>
      </w:rPr>
    </w:lvl>
    <w:lvl w:ilvl="2" w:tplc="36945130">
      <w:numFmt w:val="bullet"/>
      <w:lvlText w:val="•"/>
      <w:lvlJc w:val="left"/>
      <w:pPr>
        <w:ind w:left="1253" w:hanging="339"/>
      </w:pPr>
      <w:rPr>
        <w:rFonts w:hint="default"/>
        <w:lang w:val="en-US" w:eastAsia="en-US" w:bidi="ar-SA"/>
      </w:rPr>
    </w:lvl>
    <w:lvl w:ilvl="3" w:tplc="F9861FB4">
      <w:numFmt w:val="bullet"/>
      <w:lvlText w:val="•"/>
      <w:lvlJc w:val="left"/>
      <w:pPr>
        <w:ind w:left="1480" w:hanging="339"/>
      </w:pPr>
      <w:rPr>
        <w:rFonts w:hint="default"/>
        <w:lang w:val="en-US" w:eastAsia="en-US" w:bidi="ar-SA"/>
      </w:rPr>
    </w:lvl>
    <w:lvl w:ilvl="4" w:tplc="A996570C">
      <w:numFmt w:val="bullet"/>
      <w:lvlText w:val="•"/>
      <w:lvlJc w:val="left"/>
      <w:pPr>
        <w:ind w:left="1707" w:hanging="339"/>
      </w:pPr>
      <w:rPr>
        <w:rFonts w:hint="default"/>
        <w:lang w:val="en-US" w:eastAsia="en-US" w:bidi="ar-SA"/>
      </w:rPr>
    </w:lvl>
    <w:lvl w:ilvl="5" w:tplc="F752B3EA">
      <w:numFmt w:val="bullet"/>
      <w:lvlText w:val="•"/>
      <w:lvlJc w:val="left"/>
      <w:pPr>
        <w:ind w:left="1934" w:hanging="339"/>
      </w:pPr>
      <w:rPr>
        <w:rFonts w:hint="default"/>
        <w:lang w:val="en-US" w:eastAsia="en-US" w:bidi="ar-SA"/>
      </w:rPr>
    </w:lvl>
    <w:lvl w:ilvl="6" w:tplc="9A3A09B6">
      <w:numFmt w:val="bullet"/>
      <w:lvlText w:val="•"/>
      <w:lvlJc w:val="left"/>
      <w:pPr>
        <w:ind w:left="2160" w:hanging="339"/>
      </w:pPr>
      <w:rPr>
        <w:rFonts w:hint="default"/>
        <w:lang w:val="en-US" w:eastAsia="en-US" w:bidi="ar-SA"/>
      </w:rPr>
    </w:lvl>
    <w:lvl w:ilvl="7" w:tplc="CC9C1C14">
      <w:numFmt w:val="bullet"/>
      <w:lvlText w:val="•"/>
      <w:lvlJc w:val="left"/>
      <w:pPr>
        <w:ind w:left="2387" w:hanging="339"/>
      </w:pPr>
      <w:rPr>
        <w:rFonts w:hint="default"/>
        <w:lang w:val="en-US" w:eastAsia="en-US" w:bidi="ar-SA"/>
      </w:rPr>
    </w:lvl>
    <w:lvl w:ilvl="8" w:tplc="872AFB56">
      <w:numFmt w:val="bullet"/>
      <w:lvlText w:val="•"/>
      <w:lvlJc w:val="left"/>
      <w:pPr>
        <w:ind w:left="2614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7EA266DA"/>
    <w:multiLevelType w:val="hybridMultilevel"/>
    <w:tmpl w:val="E9F86338"/>
    <w:lvl w:ilvl="0" w:tplc="D8DC0816">
      <w:numFmt w:val="bullet"/>
      <w:lvlText w:val="o"/>
      <w:lvlJc w:val="left"/>
      <w:pPr>
        <w:ind w:left="792" w:hanging="339"/>
      </w:pPr>
      <w:rPr>
        <w:rFonts w:ascii="Courier New" w:eastAsia="Courier New" w:hAnsi="Courier New" w:cs="Courier New" w:hint="default"/>
        <w:w w:val="99"/>
        <w:sz w:val="30"/>
        <w:szCs w:val="30"/>
        <w:lang w:val="en-US" w:eastAsia="en-US" w:bidi="ar-SA"/>
      </w:rPr>
    </w:lvl>
    <w:lvl w:ilvl="1" w:tplc="96DE4860">
      <w:numFmt w:val="bullet"/>
      <w:lvlText w:val="•"/>
      <w:lvlJc w:val="left"/>
      <w:pPr>
        <w:ind w:left="1026" w:hanging="339"/>
      </w:pPr>
      <w:rPr>
        <w:rFonts w:hint="default"/>
        <w:lang w:val="en-US" w:eastAsia="en-US" w:bidi="ar-SA"/>
      </w:rPr>
    </w:lvl>
    <w:lvl w:ilvl="2" w:tplc="189EE23A">
      <w:numFmt w:val="bullet"/>
      <w:lvlText w:val="•"/>
      <w:lvlJc w:val="left"/>
      <w:pPr>
        <w:ind w:left="1253" w:hanging="339"/>
      </w:pPr>
      <w:rPr>
        <w:rFonts w:hint="default"/>
        <w:lang w:val="en-US" w:eastAsia="en-US" w:bidi="ar-SA"/>
      </w:rPr>
    </w:lvl>
    <w:lvl w:ilvl="3" w:tplc="7890A4E2">
      <w:numFmt w:val="bullet"/>
      <w:lvlText w:val="•"/>
      <w:lvlJc w:val="left"/>
      <w:pPr>
        <w:ind w:left="1480" w:hanging="339"/>
      </w:pPr>
      <w:rPr>
        <w:rFonts w:hint="default"/>
        <w:lang w:val="en-US" w:eastAsia="en-US" w:bidi="ar-SA"/>
      </w:rPr>
    </w:lvl>
    <w:lvl w:ilvl="4" w:tplc="F1A6FEE2">
      <w:numFmt w:val="bullet"/>
      <w:lvlText w:val="•"/>
      <w:lvlJc w:val="left"/>
      <w:pPr>
        <w:ind w:left="1707" w:hanging="339"/>
      </w:pPr>
      <w:rPr>
        <w:rFonts w:hint="default"/>
        <w:lang w:val="en-US" w:eastAsia="en-US" w:bidi="ar-SA"/>
      </w:rPr>
    </w:lvl>
    <w:lvl w:ilvl="5" w:tplc="AE707152">
      <w:numFmt w:val="bullet"/>
      <w:lvlText w:val="•"/>
      <w:lvlJc w:val="left"/>
      <w:pPr>
        <w:ind w:left="1934" w:hanging="339"/>
      </w:pPr>
      <w:rPr>
        <w:rFonts w:hint="default"/>
        <w:lang w:val="en-US" w:eastAsia="en-US" w:bidi="ar-SA"/>
      </w:rPr>
    </w:lvl>
    <w:lvl w:ilvl="6" w:tplc="CBCA824C">
      <w:numFmt w:val="bullet"/>
      <w:lvlText w:val="•"/>
      <w:lvlJc w:val="left"/>
      <w:pPr>
        <w:ind w:left="2160" w:hanging="339"/>
      </w:pPr>
      <w:rPr>
        <w:rFonts w:hint="default"/>
        <w:lang w:val="en-US" w:eastAsia="en-US" w:bidi="ar-SA"/>
      </w:rPr>
    </w:lvl>
    <w:lvl w:ilvl="7" w:tplc="3DE4A6B8">
      <w:numFmt w:val="bullet"/>
      <w:lvlText w:val="•"/>
      <w:lvlJc w:val="left"/>
      <w:pPr>
        <w:ind w:left="2387" w:hanging="339"/>
      </w:pPr>
      <w:rPr>
        <w:rFonts w:hint="default"/>
        <w:lang w:val="en-US" w:eastAsia="en-US" w:bidi="ar-SA"/>
      </w:rPr>
    </w:lvl>
    <w:lvl w:ilvl="8" w:tplc="6A66364C">
      <w:numFmt w:val="bullet"/>
      <w:lvlText w:val="•"/>
      <w:lvlJc w:val="left"/>
      <w:pPr>
        <w:ind w:left="2614" w:hanging="339"/>
      </w:pPr>
      <w:rPr>
        <w:rFonts w:hint="default"/>
        <w:lang w:val="en-US" w:eastAsia="en-US" w:bidi="ar-SA"/>
      </w:rPr>
    </w:lvl>
  </w:abstractNum>
  <w:num w:numId="1" w16cid:durableId="898983263">
    <w:abstractNumId w:val="2"/>
  </w:num>
  <w:num w:numId="2" w16cid:durableId="1709380234">
    <w:abstractNumId w:val="1"/>
  </w:num>
  <w:num w:numId="3" w16cid:durableId="553931786">
    <w:abstractNumId w:val="4"/>
  </w:num>
  <w:num w:numId="4" w16cid:durableId="2050912933">
    <w:abstractNumId w:val="3"/>
  </w:num>
  <w:num w:numId="5" w16cid:durableId="478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09B"/>
    <w:rsid w:val="0067509B"/>
    <w:rsid w:val="00883066"/>
    <w:rsid w:val="00F1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8EC1"/>
  <w15:docId w15:val="{AEF9E391-4212-44A3-BB1B-CB472A4D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"/>
      <w:ind w:left="115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788" w:lineRule="exact"/>
      <w:ind w:left="1488" w:right="1378"/>
      <w:jc w:val="center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453" w:hanging="339"/>
    </w:pPr>
  </w:style>
  <w:style w:type="paragraph" w:customStyle="1" w:styleId="TableParagraph">
    <w:name w:val="Table Paragraph"/>
    <w:basedOn w:val="Normal"/>
    <w:uiPriority w:val="1"/>
    <w:qFormat/>
    <w:pPr>
      <w:ind w:left="792" w:hanging="339"/>
    </w:pPr>
  </w:style>
  <w:style w:type="character" w:styleId="Hyperlink">
    <w:name w:val="Hyperlink"/>
    <w:basedOn w:val="DefaultParagraphFont"/>
    <w:uiPriority w:val="99"/>
    <w:unhideWhenUsed/>
    <w:rsid w:val="00F11E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fatanam/CSE311.3-Fall22-RIH-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ib.nasim@northsou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fat.chowdhury05@northsouth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ebb_2801171_864540786_0</dc:title>
  <dc:creator>Arafat</dc:creator>
  <cp:lastModifiedBy>Arafat Anam</cp:lastModifiedBy>
  <cp:revision>3</cp:revision>
  <dcterms:created xsi:type="dcterms:W3CDTF">2022-12-09T11:13:00Z</dcterms:created>
  <dcterms:modified xsi:type="dcterms:W3CDTF">2022-12-10T12:56:00Z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2022-12-09T00:00:00Z</vt:filetime>
  </property>
</Properties>
</file>