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Poppins" w:cs="Poppins" w:eastAsia="Poppins" w:hAnsi="Poppins"/>
          <w:b w:val="1"/>
          <w:sz w:val="32"/>
          <w:szCs w:val="32"/>
        </w:rPr>
      </w:pPr>
      <w:r w:rsidDel="00000000" w:rsidR="00000000" w:rsidRPr="00000000">
        <w:rPr>
          <w:rFonts w:ascii="Poppins" w:cs="Poppins" w:eastAsia="Poppins" w:hAnsi="Poppins"/>
          <w:b w:val="1"/>
          <w:sz w:val="32"/>
          <w:szCs w:val="32"/>
          <w:rtl w:val="0"/>
        </w:rPr>
        <w:t xml:space="preserve"> Find The Max Number In An Array</w:t>
      </w:r>
    </w:p>
    <w:p w:rsidR="00000000" w:rsidDel="00000000" w:rsidP="00000000" w:rsidRDefault="00000000" w:rsidRPr="00000000" w14:paraId="00000002">
      <w:pPr>
        <w:rPr>
          <w:rFonts w:ascii="Poppins" w:cs="Poppins" w:eastAsia="Poppins" w:hAnsi="Poppins"/>
          <w:b w:val="1"/>
          <w:sz w:val="32"/>
          <w:szCs w:val="32"/>
        </w:rPr>
      </w:pPr>
      <w:r w:rsidDel="00000000" w:rsidR="00000000" w:rsidRPr="00000000">
        <w:rPr>
          <w:rFonts w:ascii="Poppins" w:cs="Poppins" w:eastAsia="Poppins" w:hAnsi="Poppins"/>
          <w:b w:val="1"/>
          <w:sz w:val="32"/>
          <w:szCs w:val="32"/>
          <w:rtl w:val="0"/>
        </w:rPr>
        <w:t xml:space="preserve">………………………………………………………..</w:t>
      </w:r>
    </w:p>
    <w:p w:rsidR="00000000" w:rsidDel="00000000" w:rsidP="00000000" w:rsidRDefault="00000000" w:rsidRPr="00000000" w14:paraId="00000003">
      <w:pPr>
        <w:rPr>
          <w:rFonts w:ascii="Poppins" w:cs="Poppins" w:eastAsia="Poppins" w:hAnsi="Poppins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maxArray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numbers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){</w:t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largest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numbers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5"/>
          <w:szCs w:val="25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];</w:t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5"/>
          <w:szCs w:val="25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5"/>
          <w:szCs w:val="25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numbers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){</w:t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5"/>
          <w:szCs w:val="25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5"/>
          <w:szCs w:val="25"/>
          <w:rtl w:val="0"/>
        </w:rPr>
        <w:t xml:space="preserve">element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numbers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fc1ff"/>
          <w:sz w:val="25"/>
          <w:szCs w:val="25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];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5"/>
          <w:szCs w:val="25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5"/>
          <w:szCs w:val="25"/>
          <w:rtl w:val="0"/>
        </w:rPr>
        <w:t xml:space="preserve">element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largest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){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largest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5"/>
          <w:szCs w:val="25"/>
          <w:rtl w:val="0"/>
        </w:rPr>
        <w:t xml:space="preserve">element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    }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 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}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5"/>
          <w:szCs w:val="25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largest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}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5"/>
          <w:szCs w:val="25"/>
          <w:rtl w:val="0"/>
        </w:rPr>
        <w:t xml:space="preserve">heights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5"/>
          <w:szCs w:val="25"/>
          <w:rtl w:val="0"/>
        </w:rPr>
        <w:t xml:space="preserve">23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5"/>
          <w:szCs w:val="25"/>
          <w:rtl w:val="0"/>
        </w:rPr>
        <w:t xml:space="preserve">43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5"/>
          <w:szCs w:val="25"/>
          <w:rtl w:val="0"/>
        </w:rPr>
        <w:t xml:space="preserve">546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5"/>
          <w:szCs w:val="25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5"/>
          <w:szCs w:val="25"/>
          <w:rtl w:val="0"/>
        </w:rPr>
        <w:t xml:space="preserve">67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5"/>
          <w:szCs w:val="25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5"/>
          <w:szCs w:val="25"/>
          <w:rtl w:val="0"/>
        </w:rPr>
        <w:t xml:space="preserve">778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5"/>
          <w:szCs w:val="25"/>
          <w:rtl w:val="0"/>
        </w:rPr>
        <w:t xml:space="preserve">77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]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5"/>
          <w:szCs w:val="25"/>
          <w:rtl w:val="0"/>
        </w:rPr>
        <w:t xml:space="preserve">tallest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maxArray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5"/>
          <w:szCs w:val="25"/>
          <w:rtl w:val="0"/>
        </w:rPr>
        <w:t xml:space="preserve">heights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5"/>
          <w:szCs w:val="25"/>
          <w:rtl w:val="0"/>
        </w:rPr>
        <w:t xml:space="preserve">tallest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Poppi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oppins-regular.ttf"/><Relationship Id="rId2" Type="http://schemas.openxmlformats.org/officeDocument/2006/relationships/font" Target="fonts/Poppins-bold.ttf"/><Relationship Id="rId3" Type="http://schemas.openxmlformats.org/officeDocument/2006/relationships/font" Target="fonts/Poppins-italic.ttf"/><Relationship Id="rId4" Type="http://schemas.openxmlformats.org/officeDocument/2006/relationships/font" Target="fonts/Poppi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