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SLICE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………………..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removeNumber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removeNumber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5"/>
          <w:szCs w:val="25"/>
          <w:rtl w:val="0"/>
        </w:rPr>
        <w:t xml:space="preserve">// no change the original value using slice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SPLICE</w:t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………………..</w:t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removeNumber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splice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removeNumber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5"/>
          <w:szCs w:val="25"/>
          <w:rtl w:val="0"/>
        </w:rPr>
        <w:t xml:space="preserve">// no chage the original value using slice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Insert new values</w:t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removeNumber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splice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8998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removeNumber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5"/>
          <w:szCs w:val="25"/>
          <w:rtl w:val="0"/>
        </w:rPr>
        <w:t xml:space="preserve">// no chage the original value using slice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