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4F2F" w14:textId="77777777" w:rsidR="00B465EE" w:rsidRDefault="00000000" w:rsidP="00A4380F">
      <w:pPr>
        <w:pStyle w:val="Heading1"/>
        <w:ind w:left="90"/>
      </w:pPr>
      <w:r>
        <w:t>Kafka POC Architecture Design Document</w:t>
      </w:r>
    </w:p>
    <w:p w14:paraId="3C2D99A3" w14:textId="77777777" w:rsidR="00B465EE" w:rsidRDefault="00B465EE"/>
    <w:p w14:paraId="3C6BDAB5" w14:textId="77777777" w:rsidR="00B465EE" w:rsidRDefault="00000000">
      <w:r>
        <w:t>L1: Integrating LLM‑Driven Operations with Policy‑Controlled Kafka Management</w:t>
      </w:r>
    </w:p>
    <w:p w14:paraId="145FD43A" w14:textId="77777777" w:rsidR="00B465EE" w:rsidRDefault="00B465EE"/>
    <w:p w14:paraId="3B5D737C" w14:textId="77777777" w:rsidR="00B465EE" w:rsidRDefault="00000000">
      <w:r>
        <w:t>## 1. Introduction</w:t>
      </w:r>
    </w:p>
    <w:p w14:paraId="0B2441A7" w14:textId="77777777" w:rsidR="00B465EE" w:rsidRDefault="00000000">
      <w:r>
        <w:t>This document describes the design of a Proof of Concept (POC) architecture that integrates an Apache Kafka cluster with an operator interface powered by a local Large Language Model (LLM). The system uses a policy‑controlled gateway to ensure that all Kafka administrative and diagnostic operations are executed safely, auditable, and in compliance with operational guardrails.</w:t>
      </w:r>
    </w:p>
    <w:p w14:paraId="08F762D6" w14:textId="77777777" w:rsidR="00B465EE" w:rsidRDefault="00B465EE"/>
    <w:p w14:paraId="159763F1" w14:textId="77777777" w:rsidR="00B465EE" w:rsidRDefault="00000000">
      <w:r>
        <w:t>The document is structured as:</w:t>
      </w:r>
    </w:p>
    <w:p w14:paraId="6BE1D0DE" w14:textId="77777777" w:rsidR="00B465EE" w:rsidRDefault="00000000">
      <w:r>
        <w:t>- **L1**: Context and high‑level goals</w:t>
      </w:r>
    </w:p>
    <w:p w14:paraId="5116B6F4" w14:textId="77777777" w:rsidR="00B465EE" w:rsidRDefault="00000000">
      <w:r>
        <w:t>- **L2**: Logical architecture and subsystem design</w:t>
      </w:r>
    </w:p>
    <w:p w14:paraId="6F759477" w14:textId="77777777" w:rsidR="00B465EE" w:rsidRDefault="00000000">
      <w:r>
        <w:t>- **L3**: Low‑level design, runtime behaviour, and sequence diagrams</w:t>
      </w:r>
    </w:p>
    <w:p w14:paraId="0CCD93AB" w14:textId="77777777" w:rsidR="00B465EE" w:rsidRDefault="00B465EE"/>
    <w:p w14:paraId="45A6B2F4" w14:textId="77777777" w:rsidR="00B465EE" w:rsidRDefault="00000000">
      <w:r>
        <w:t>---</w:t>
      </w:r>
    </w:p>
    <w:p w14:paraId="272C1E72" w14:textId="77777777" w:rsidR="00B465EE" w:rsidRDefault="00B465EE"/>
    <w:p w14:paraId="6298D327" w14:textId="77777777" w:rsidR="00B465EE" w:rsidRDefault="00000000">
      <w:r>
        <w:t>## 2. Architectural Goals</w:t>
      </w:r>
    </w:p>
    <w:p w14:paraId="1BE973E9" w14:textId="77777777" w:rsidR="00B465EE" w:rsidRDefault="00000000">
      <w:r>
        <w:t>- Enable LLM‑assisted Kafka operations without granting the LLM direct Kafka access</w:t>
      </w:r>
    </w:p>
    <w:p w14:paraId="661064F8" w14:textId="77777777" w:rsidR="00B465EE" w:rsidRDefault="00000000">
      <w:r>
        <w:t>- Enforce policies such as maintenance locks, approval gates, and health checks</w:t>
      </w:r>
    </w:p>
    <w:p w14:paraId="1DFE6832" w14:textId="77777777" w:rsidR="00B465EE" w:rsidRDefault="00000000">
      <w:r>
        <w:t>- Maintain full auditability and traceability of every action</w:t>
      </w:r>
    </w:p>
    <w:p w14:paraId="43F0016F" w14:textId="77777777" w:rsidR="00B465EE" w:rsidRDefault="00000000">
      <w:r>
        <w:t>- Improve operational efficiency while keeping humans in control</w:t>
      </w:r>
    </w:p>
    <w:p w14:paraId="6973CCCC" w14:textId="77777777" w:rsidR="00B465EE" w:rsidRDefault="00B465EE"/>
    <w:p w14:paraId="1A84A745" w14:textId="77777777" w:rsidR="00B465EE" w:rsidRDefault="00000000">
      <w:r>
        <w:t>---</w:t>
      </w:r>
    </w:p>
    <w:p w14:paraId="6E11D0E3" w14:textId="77777777" w:rsidR="00B465EE" w:rsidRDefault="00B465EE"/>
    <w:p w14:paraId="3C8797F7" w14:textId="77777777" w:rsidR="00B465EE" w:rsidRDefault="00000000">
      <w:r>
        <w:t>## 3. L2 – Logical Architecture Design</w:t>
      </w:r>
    </w:p>
    <w:p w14:paraId="38DDB02E" w14:textId="77777777" w:rsidR="00B465EE" w:rsidRDefault="00B465EE"/>
    <w:p w14:paraId="2BBC9932" w14:textId="77777777" w:rsidR="00B465EE" w:rsidRDefault="00000000">
      <w:r>
        <w:lastRenderedPageBreak/>
        <w:t>### 3.1 Scope and Assumptions</w:t>
      </w:r>
    </w:p>
    <w:p w14:paraId="7D4DEDC0" w14:textId="77777777" w:rsidR="00B465EE" w:rsidRDefault="00000000">
      <w:r>
        <w:t>**In scope (POC):**</w:t>
      </w:r>
    </w:p>
    <w:p w14:paraId="31A6CFBE" w14:textId="77777777" w:rsidR="00B465EE" w:rsidRDefault="00000000">
      <w:r>
        <w:t>- Kafka management and diagnostics via an LLM</w:t>
      </w:r>
    </w:p>
    <w:p w14:paraId="677C8290" w14:textId="77777777" w:rsidR="00B465EE" w:rsidRDefault="00000000">
      <w:r>
        <w:t>- Policy enforcement for write operations</w:t>
      </w:r>
    </w:p>
    <w:p w14:paraId="2EA9C6A6" w14:textId="77777777" w:rsidR="00B465EE" w:rsidRDefault="00000000">
      <w:r>
        <w:t>- Centralised audit and observability</w:t>
      </w:r>
    </w:p>
    <w:p w14:paraId="42369D34" w14:textId="77777777" w:rsidR="00B465EE" w:rsidRDefault="00B465EE"/>
    <w:p w14:paraId="4439B7FF" w14:textId="77777777" w:rsidR="00B465EE" w:rsidRDefault="00000000">
      <w:r>
        <w:t>**Out of scope (POC):**</w:t>
      </w:r>
    </w:p>
    <w:p w14:paraId="75547EE3" w14:textId="77777777" w:rsidR="00B465EE" w:rsidRDefault="00000000">
      <w:r>
        <w:t>- Automated ACL and identity lifecycle management</w:t>
      </w:r>
    </w:p>
    <w:p w14:paraId="4594AEB8" w14:textId="77777777" w:rsidR="00B465EE" w:rsidRDefault="00000000">
      <w:r>
        <w:t>- Enterprise IAM integration</w:t>
      </w:r>
    </w:p>
    <w:p w14:paraId="73FFA407" w14:textId="77777777" w:rsidR="00B465EE" w:rsidRDefault="00B465EE"/>
    <w:p w14:paraId="3144A2EB" w14:textId="77777777" w:rsidR="00B465EE" w:rsidRDefault="00000000">
      <w:r>
        <w:t>**Assumptions:**</w:t>
      </w:r>
    </w:p>
    <w:p w14:paraId="312AED4F" w14:textId="77777777" w:rsidR="00B465EE" w:rsidRDefault="00000000">
      <w:r>
        <w:t>- Kafka runs in KRaft mode</w:t>
      </w:r>
    </w:p>
    <w:p w14:paraId="56DEC4AB" w14:textId="77777777" w:rsidR="00B465EE" w:rsidRDefault="00000000">
      <w:r>
        <w:t>- Kafka listeners use server‑side TLS</w:t>
      </w:r>
    </w:p>
    <w:p w14:paraId="3B2BAD36" w14:textId="77777777" w:rsidR="00B465EE" w:rsidRDefault="00000000">
      <w:r>
        <w:t>- Read operations do not require approval</w:t>
      </w:r>
    </w:p>
    <w:p w14:paraId="15A0C956" w14:textId="77777777" w:rsidR="00B465EE" w:rsidRDefault="00000000">
      <w:r>
        <w:t>- Write or disruptive operations require explicit human approval</w:t>
      </w:r>
    </w:p>
    <w:p w14:paraId="54589E1D" w14:textId="77777777" w:rsidR="00B465EE" w:rsidRDefault="00B465EE"/>
    <w:p w14:paraId="66B6AF60" w14:textId="77777777" w:rsidR="00B465EE" w:rsidRDefault="00000000">
      <w:r>
        <w:t>---</w:t>
      </w:r>
    </w:p>
    <w:p w14:paraId="0972E4D9" w14:textId="77777777" w:rsidR="00B465EE" w:rsidRDefault="00B465EE"/>
    <w:p w14:paraId="17C20CAF" w14:textId="77777777" w:rsidR="00B465EE" w:rsidRDefault="00000000">
      <w:r>
        <w:t>### 3.2 Logical Components</w:t>
      </w:r>
    </w:p>
    <w:p w14:paraId="0A6D63BA" w14:textId="77777777" w:rsidR="00B465EE" w:rsidRDefault="00B465EE"/>
    <w:p w14:paraId="21979B5B" w14:textId="77777777" w:rsidR="00B465EE" w:rsidRDefault="00000000">
      <w:r>
        <w:t xml:space="preserve">**UserOps (Operator)**  </w:t>
      </w:r>
    </w:p>
    <w:p w14:paraId="502FC228" w14:textId="77777777" w:rsidR="00B465EE" w:rsidRDefault="00000000">
      <w:r>
        <w:t>Human operator initiating requests and approving sensitive actions.</w:t>
      </w:r>
    </w:p>
    <w:p w14:paraId="5338590A" w14:textId="77777777" w:rsidR="00B465EE" w:rsidRDefault="00B465EE"/>
    <w:p w14:paraId="33BCACAD" w14:textId="77777777" w:rsidR="00B465EE" w:rsidRDefault="00000000">
      <w:r>
        <w:t xml:space="preserve">**Operator Interface / Chat UI**  </w:t>
      </w:r>
    </w:p>
    <w:p w14:paraId="68392CBB" w14:textId="77777777" w:rsidR="00B465EE" w:rsidRDefault="00000000">
      <w:r>
        <w:t>Captures natural language requests and displays execution results.</w:t>
      </w:r>
    </w:p>
    <w:p w14:paraId="7475F180" w14:textId="77777777" w:rsidR="00B465EE" w:rsidRDefault="00B465EE"/>
    <w:p w14:paraId="6BBEA718" w14:textId="77777777" w:rsidR="00B465EE" w:rsidRDefault="00000000">
      <w:r>
        <w:lastRenderedPageBreak/>
        <w:t xml:space="preserve">**Local LLM Service**  </w:t>
      </w:r>
    </w:p>
    <w:p w14:paraId="0C1D3DA1" w14:textId="77777777" w:rsidR="00B465EE" w:rsidRDefault="00000000">
      <w:r>
        <w:t>Interprets operator intent and generates structured tool calls. The LLM has no direct access to Kafka.</w:t>
      </w:r>
    </w:p>
    <w:p w14:paraId="58D21158" w14:textId="77777777" w:rsidR="00B465EE" w:rsidRDefault="00B465EE"/>
    <w:p w14:paraId="0DF03E3B" w14:textId="77777777" w:rsidR="00B465EE" w:rsidRDefault="00000000">
      <w:r>
        <w:t xml:space="preserve">**MCP Gateway (Tool Gateway)**  </w:t>
      </w:r>
    </w:p>
    <w:p w14:paraId="54900811" w14:textId="77777777" w:rsidR="00B465EE" w:rsidRDefault="00000000">
      <w:r>
        <w:t>Single control point that authenticates requests, validates tool calls, enforces policy decisions, and executes Kafka admin commands.</w:t>
      </w:r>
    </w:p>
    <w:p w14:paraId="34925B94" w14:textId="77777777" w:rsidR="00B465EE" w:rsidRDefault="00B465EE"/>
    <w:p w14:paraId="6DD009B7" w14:textId="77777777" w:rsidR="00B465EE" w:rsidRDefault="00000000">
      <w:r>
        <w:t xml:space="preserve">**Policy Engine**  </w:t>
      </w:r>
    </w:p>
    <w:p w14:paraId="6111A039" w14:textId="77777777" w:rsidR="00B465EE" w:rsidRDefault="00000000">
      <w:r>
        <w:t>Applies maintenance locks, approval gates, and health checks. Stores approval decisions and enforces fail‑safe behaviour.</w:t>
      </w:r>
    </w:p>
    <w:p w14:paraId="7C3C9660" w14:textId="77777777" w:rsidR="00B465EE" w:rsidRDefault="00B465EE"/>
    <w:p w14:paraId="3B61E1C1" w14:textId="77777777" w:rsidR="00B465EE" w:rsidRDefault="00000000">
      <w:r>
        <w:t xml:space="preserve">**Apache Kafka Cluster**  </w:t>
      </w:r>
    </w:p>
    <w:p w14:paraId="351E6CC6" w14:textId="77777777" w:rsidR="00B465EE" w:rsidRDefault="00000000">
      <w:r>
        <w:t>KRaft‑based Kafka brokers hosting topics and configurations.</w:t>
      </w:r>
    </w:p>
    <w:p w14:paraId="6B3FC297" w14:textId="77777777" w:rsidR="00B465EE" w:rsidRDefault="00B465EE"/>
    <w:p w14:paraId="081912D2" w14:textId="77777777" w:rsidR="00B465EE" w:rsidRDefault="00000000">
      <w:r>
        <w:t xml:space="preserve">**Observability &amp; Audit Layer**  </w:t>
      </w:r>
    </w:p>
    <w:p w14:paraId="44F3AE6C" w14:textId="77777777" w:rsidR="00B465EE" w:rsidRDefault="00000000">
      <w:r>
        <w:t>Centralised logs, metrics, and immutable audit trails correlated by intentId.</w:t>
      </w:r>
    </w:p>
    <w:p w14:paraId="53773E8C" w14:textId="77777777" w:rsidR="00B465EE" w:rsidRDefault="00B465EE"/>
    <w:p w14:paraId="20A76E7B" w14:textId="77777777" w:rsidR="00B465EE" w:rsidRDefault="00000000">
      <w:r>
        <w:t>---</w:t>
      </w:r>
    </w:p>
    <w:p w14:paraId="5246348E" w14:textId="77777777" w:rsidR="00B465EE" w:rsidRDefault="00B465EE"/>
    <w:p w14:paraId="6A5B1D8D" w14:textId="77777777" w:rsidR="00B465EE" w:rsidRDefault="00000000">
      <w:r>
        <w:t>### 3.3 L2 Logical Architecture Diagram (Mermaid)</w:t>
      </w:r>
    </w:p>
    <w:p w14:paraId="44898EA0" w14:textId="77777777" w:rsidR="00B465EE" w:rsidRDefault="00B465EE"/>
    <w:p w14:paraId="6C31793F" w14:textId="77777777" w:rsidR="00B465EE" w:rsidRDefault="00000000">
      <w:r>
        <w:t>```mermaid</w:t>
      </w:r>
    </w:p>
    <w:p w14:paraId="41056005" w14:textId="77777777" w:rsidR="00B465EE" w:rsidRDefault="00000000">
      <w:r>
        <w:t>flowchart LR</w:t>
      </w:r>
    </w:p>
    <w:p w14:paraId="06417C82" w14:textId="77777777" w:rsidR="00B465EE" w:rsidRDefault="00000000">
      <w:r>
        <w:t xml:space="preserve">  subgraph Operator[UserOps]</w:t>
      </w:r>
    </w:p>
    <w:p w14:paraId="19522ECB" w14:textId="77777777" w:rsidR="00B465EE" w:rsidRDefault="00000000">
      <w:r>
        <w:t xml:space="preserve">    U[Human Operator]</w:t>
      </w:r>
    </w:p>
    <w:p w14:paraId="00D9D1A1" w14:textId="77777777" w:rsidR="00B465EE" w:rsidRDefault="00000000">
      <w:r>
        <w:t xml:space="preserve">  end</w:t>
      </w:r>
    </w:p>
    <w:p w14:paraId="3F4BC396" w14:textId="77777777" w:rsidR="00B465EE" w:rsidRDefault="00B465EE"/>
    <w:p w14:paraId="589B30E0" w14:textId="77777777" w:rsidR="00B465EE" w:rsidRDefault="00000000">
      <w:r>
        <w:lastRenderedPageBreak/>
        <w:t xml:space="preserve">  subgraph LLM[LLM Layer]</w:t>
      </w:r>
    </w:p>
    <w:p w14:paraId="54AEEF72" w14:textId="77777777" w:rsidR="00B465EE" w:rsidRDefault="00000000">
      <w:r>
        <w:t xml:space="preserve">    LM[Local LLM]</w:t>
      </w:r>
    </w:p>
    <w:p w14:paraId="5624BBBC" w14:textId="77777777" w:rsidR="00B465EE" w:rsidRDefault="00000000">
      <w:r>
        <w:t xml:space="preserve">  end</w:t>
      </w:r>
    </w:p>
    <w:p w14:paraId="5A42F489" w14:textId="77777777" w:rsidR="00B465EE" w:rsidRDefault="00B465EE"/>
    <w:p w14:paraId="55AC126C" w14:textId="77777777" w:rsidR="00B465EE" w:rsidRDefault="00000000">
      <w:r>
        <w:t xml:space="preserve">  subgraph Control[Control Layer]</w:t>
      </w:r>
    </w:p>
    <w:p w14:paraId="454B8D3B" w14:textId="77777777" w:rsidR="00B465EE" w:rsidRDefault="00000000">
      <w:r>
        <w:t xml:space="preserve">    G[MCP Gateway]</w:t>
      </w:r>
    </w:p>
    <w:p w14:paraId="7E75DBA8" w14:textId="77777777" w:rsidR="00B465EE" w:rsidRDefault="00000000">
      <w:r>
        <w:t xml:space="preserve">    P[Policy Engine]</w:t>
      </w:r>
    </w:p>
    <w:p w14:paraId="0A78CA53" w14:textId="77777777" w:rsidR="00B465EE" w:rsidRDefault="00000000">
      <w:r>
        <w:t xml:space="preserve">    A[Approval Store]</w:t>
      </w:r>
    </w:p>
    <w:p w14:paraId="56F6833B" w14:textId="77777777" w:rsidR="00B465EE" w:rsidRDefault="00000000">
      <w:r>
        <w:t xml:space="preserve">  end</w:t>
      </w:r>
    </w:p>
    <w:p w14:paraId="4A15474C" w14:textId="77777777" w:rsidR="00B465EE" w:rsidRDefault="00B465EE"/>
    <w:p w14:paraId="2D5D18C9" w14:textId="77777777" w:rsidR="00B465EE" w:rsidRDefault="00000000">
      <w:r>
        <w:t xml:space="preserve">  subgraph Kafka[Kafka Cluster]</w:t>
      </w:r>
    </w:p>
    <w:p w14:paraId="678C9941" w14:textId="77777777" w:rsidR="00B465EE" w:rsidRDefault="00000000">
      <w:r>
        <w:t xml:space="preserve">    B1[Broker 1]</w:t>
      </w:r>
    </w:p>
    <w:p w14:paraId="17E04256" w14:textId="77777777" w:rsidR="00B465EE" w:rsidRDefault="00000000">
      <w:r>
        <w:t xml:space="preserve">    B2[Broker 2]</w:t>
      </w:r>
    </w:p>
    <w:p w14:paraId="115D8A0D" w14:textId="77777777" w:rsidR="00B465EE" w:rsidRDefault="00000000">
      <w:r>
        <w:t xml:space="preserve">    B3[Broker 3]</w:t>
      </w:r>
    </w:p>
    <w:p w14:paraId="4C85E006" w14:textId="77777777" w:rsidR="00B465EE" w:rsidRDefault="00000000">
      <w:r>
        <w:t xml:space="preserve">  end</w:t>
      </w:r>
    </w:p>
    <w:p w14:paraId="46F03513" w14:textId="77777777" w:rsidR="00B465EE" w:rsidRDefault="00B465EE"/>
    <w:p w14:paraId="0830ED27" w14:textId="77777777" w:rsidR="00B465EE" w:rsidRDefault="00000000">
      <w:r>
        <w:t xml:space="preserve">  subgraph Obs[Observability]</w:t>
      </w:r>
    </w:p>
    <w:p w14:paraId="58069D13" w14:textId="77777777" w:rsidR="00B465EE" w:rsidRDefault="00000000">
      <w:r>
        <w:t xml:space="preserve">    LOG[Logs]</w:t>
      </w:r>
    </w:p>
    <w:p w14:paraId="10C4CCAE" w14:textId="77777777" w:rsidR="00B465EE" w:rsidRDefault="00000000">
      <w:r>
        <w:t xml:space="preserve">    MET[Metrics]</w:t>
      </w:r>
    </w:p>
    <w:p w14:paraId="68ECDC77" w14:textId="77777777" w:rsidR="00B465EE" w:rsidRDefault="00000000">
      <w:r>
        <w:t xml:space="preserve">    AUD[Audit Log]</w:t>
      </w:r>
    </w:p>
    <w:p w14:paraId="61D2B657" w14:textId="77777777" w:rsidR="00B465EE" w:rsidRDefault="00000000">
      <w:r>
        <w:t xml:space="preserve">  end</w:t>
      </w:r>
    </w:p>
    <w:p w14:paraId="6BAA2422" w14:textId="77777777" w:rsidR="00B465EE" w:rsidRDefault="00B465EE"/>
    <w:p w14:paraId="79392834" w14:textId="77777777" w:rsidR="00B465EE" w:rsidRDefault="00000000">
      <w:r>
        <w:t xml:space="preserve">  U --&gt; LM</w:t>
      </w:r>
    </w:p>
    <w:p w14:paraId="20C85CD6" w14:textId="77777777" w:rsidR="00B465EE" w:rsidRDefault="00000000">
      <w:r>
        <w:t xml:space="preserve">  LM --&gt; G</w:t>
      </w:r>
    </w:p>
    <w:p w14:paraId="419E40A7" w14:textId="77777777" w:rsidR="00B465EE" w:rsidRDefault="00000000">
      <w:r>
        <w:t xml:space="preserve">  G --&gt; P</w:t>
      </w:r>
    </w:p>
    <w:p w14:paraId="6F23285F" w14:textId="77777777" w:rsidR="00B465EE" w:rsidRPr="00A4380F" w:rsidRDefault="00000000">
      <w:pPr>
        <w:rPr>
          <w:lang w:val="de-DE"/>
        </w:rPr>
      </w:pPr>
      <w:r>
        <w:t xml:space="preserve">  </w:t>
      </w:r>
      <w:r w:rsidRPr="00A4380F">
        <w:rPr>
          <w:lang w:val="de-DE"/>
        </w:rPr>
        <w:t>P --&gt; A</w:t>
      </w:r>
    </w:p>
    <w:p w14:paraId="32D0BF52" w14:textId="77777777" w:rsidR="00B465EE" w:rsidRPr="00A4380F" w:rsidRDefault="00000000">
      <w:pPr>
        <w:rPr>
          <w:lang w:val="de-DE"/>
        </w:rPr>
      </w:pPr>
      <w:r w:rsidRPr="00A4380F">
        <w:rPr>
          <w:lang w:val="de-DE"/>
        </w:rPr>
        <w:lastRenderedPageBreak/>
        <w:t xml:space="preserve">  G --&gt; Kafka</w:t>
      </w:r>
    </w:p>
    <w:p w14:paraId="0D487B8B" w14:textId="77777777" w:rsidR="00B465EE" w:rsidRPr="00A4380F" w:rsidRDefault="00000000">
      <w:pPr>
        <w:rPr>
          <w:lang w:val="de-DE"/>
        </w:rPr>
      </w:pPr>
      <w:r w:rsidRPr="00A4380F">
        <w:rPr>
          <w:lang w:val="de-DE"/>
        </w:rPr>
        <w:t xml:space="preserve">  Kafka --&gt; LOG</w:t>
      </w:r>
    </w:p>
    <w:p w14:paraId="30B8334D" w14:textId="77777777" w:rsidR="00B465EE" w:rsidRPr="00A4380F" w:rsidRDefault="00000000">
      <w:pPr>
        <w:rPr>
          <w:lang w:val="de-DE"/>
        </w:rPr>
      </w:pPr>
      <w:r w:rsidRPr="00A4380F">
        <w:rPr>
          <w:lang w:val="de-DE"/>
        </w:rPr>
        <w:t xml:space="preserve">  Kafka --&gt; MET</w:t>
      </w:r>
    </w:p>
    <w:p w14:paraId="2594E678" w14:textId="77777777" w:rsidR="00B465EE" w:rsidRDefault="00000000">
      <w:r w:rsidRPr="00A4380F">
        <w:rPr>
          <w:lang w:val="de-DE"/>
        </w:rPr>
        <w:t xml:space="preserve">  </w:t>
      </w:r>
      <w:r>
        <w:t>G --&gt; AUD</w:t>
      </w:r>
    </w:p>
    <w:p w14:paraId="5C5A46BC" w14:textId="77777777" w:rsidR="00B465EE" w:rsidRDefault="00000000">
      <w:r>
        <w:t>```</w:t>
      </w:r>
    </w:p>
    <w:p w14:paraId="0E587C88" w14:textId="77777777" w:rsidR="00B465EE" w:rsidRDefault="00B465EE"/>
    <w:p w14:paraId="73AE25E6" w14:textId="77777777" w:rsidR="00B465EE" w:rsidRDefault="00000000">
      <w:r>
        <w:t>---</w:t>
      </w:r>
    </w:p>
    <w:p w14:paraId="7AF0E71B" w14:textId="77777777" w:rsidR="00B465EE" w:rsidRDefault="00B465EE"/>
    <w:p w14:paraId="06DEEF13" w14:textId="77777777" w:rsidR="00B465EE" w:rsidRDefault="00000000">
      <w:r>
        <w:t>## 4. L3 – Low‑Level Design</w:t>
      </w:r>
    </w:p>
    <w:p w14:paraId="31864D8C" w14:textId="77777777" w:rsidR="00B465EE" w:rsidRDefault="00B465EE"/>
    <w:p w14:paraId="0859BCB2" w14:textId="77777777" w:rsidR="00B465EE" w:rsidRDefault="00000000">
      <w:r>
        <w:t>### 4.1 Tool Call Contract</w:t>
      </w:r>
    </w:p>
    <w:p w14:paraId="75A89B0E" w14:textId="77777777" w:rsidR="00B465EE" w:rsidRDefault="00000000">
      <w:r>
        <w:t>```json</w:t>
      </w:r>
    </w:p>
    <w:p w14:paraId="6051503C" w14:textId="77777777" w:rsidR="00B465EE" w:rsidRDefault="00000000">
      <w:r>
        <w:t>{</w:t>
      </w:r>
    </w:p>
    <w:p w14:paraId="2A7FFA12" w14:textId="77777777" w:rsidR="00B465EE" w:rsidRDefault="00000000">
      <w:r>
        <w:t xml:space="preserve">  "intentId": "uuid",</w:t>
      </w:r>
    </w:p>
    <w:p w14:paraId="0AA94A13" w14:textId="77777777" w:rsidR="00B465EE" w:rsidRDefault="00000000">
      <w:r>
        <w:t xml:space="preserve">  "action": "fetch|create|update|delete|describe",</w:t>
      </w:r>
    </w:p>
    <w:p w14:paraId="1B8B83F6" w14:textId="77777777" w:rsidR="00B465EE" w:rsidRDefault="00000000">
      <w:r>
        <w:t xml:space="preserve">  "resource": "topic|config|broker",</w:t>
      </w:r>
    </w:p>
    <w:p w14:paraId="52522BAA" w14:textId="77777777" w:rsidR="00B465EE" w:rsidRDefault="00000000">
      <w:r>
        <w:t xml:space="preserve">  "params": {},</w:t>
      </w:r>
    </w:p>
    <w:p w14:paraId="3561F48C" w14:textId="77777777" w:rsidR="00B465EE" w:rsidRDefault="00000000">
      <w:r>
        <w:t xml:space="preserve">  "initiator": "operator-id",</w:t>
      </w:r>
    </w:p>
    <w:p w14:paraId="09EF65E5" w14:textId="77777777" w:rsidR="00B465EE" w:rsidRDefault="00000000">
      <w:r>
        <w:t xml:space="preserve">  "requiresApproval": true</w:t>
      </w:r>
    </w:p>
    <w:p w14:paraId="4024BD29" w14:textId="77777777" w:rsidR="00B465EE" w:rsidRDefault="00000000">
      <w:r>
        <w:t>}</w:t>
      </w:r>
    </w:p>
    <w:p w14:paraId="5C79A5DC" w14:textId="77777777" w:rsidR="00B465EE" w:rsidRDefault="00000000">
      <w:r>
        <w:t>```</w:t>
      </w:r>
    </w:p>
    <w:p w14:paraId="41DCCC34" w14:textId="77777777" w:rsidR="00B465EE" w:rsidRDefault="00B465EE"/>
    <w:p w14:paraId="4E92B437" w14:textId="77777777" w:rsidR="00B465EE" w:rsidRDefault="00000000">
      <w:r>
        <w:t>---</w:t>
      </w:r>
    </w:p>
    <w:p w14:paraId="6D188D33" w14:textId="77777777" w:rsidR="00B465EE" w:rsidRDefault="00B465EE"/>
    <w:p w14:paraId="61EDDAF5" w14:textId="77777777" w:rsidR="00B465EE" w:rsidRDefault="00000000">
      <w:r>
        <w:t>### 4.2 Policy Enforcement Model</w:t>
      </w:r>
    </w:p>
    <w:p w14:paraId="7CF5C563" w14:textId="77777777" w:rsidR="00B465EE" w:rsidRDefault="00000000">
      <w:r>
        <w:t>- **Maintenance Lock:** blocks disruptive operations</w:t>
      </w:r>
    </w:p>
    <w:p w14:paraId="7BA265BD" w14:textId="77777777" w:rsidR="00B465EE" w:rsidRDefault="00000000">
      <w:r>
        <w:lastRenderedPageBreak/>
        <w:t>- **Approval Gate:** mandatory for write operations</w:t>
      </w:r>
    </w:p>
    <w:p w14:paraId="202610C1" w14:textId="77777777" w:rsidR="00B465EE" w:rsidRDefault="00000000">
      <w:r>
        <w:t>- **Health Checks:** ISR, controller quorum, under‑replicated partitions</w:t>
      </w:r>
    </w:p>
    <w:p w14:paraId="6F5D70C9" w14:textId="77777777" w:rsidR="00B465EE" w:rsidRDefault="00000000">
      <w:r>
        <w:t>- **Fail‑safe:** deny writes if policy engine is unreachable</w:t>
      </w:r>
    </w:p>
    <w:p w14:paraId="6EBCC375" w14:textId="77777777" w:rsidR="00B465EE" w:rsidRDefault="00000000">
      <w:r>
        <w:t>- **Approval TTL:** prevents stale approvals</w:t>
      </w:r>
    </w:p>
    <w:p w14:paraId="5AA343AF" w14:textId="77777777" w:rsidR="00B465EE" w:rsidRDefault="00B465EE"/>
    <w:p w14:paraId="446864DE" w14:textId="77777777" w:rsidR="00B465EE" w:rsidRDefault="00000000">
      <w:r>
        <w:t>---</w:t>
      </w:r>
    </w:p>
    <w:p w14:paraId="73F27FBF" w14:textId="77777777" w:rsidR="00B465EE" w:rsidRDefault="00B465EE"/>
    <w:p w14:paraId="391BC031" w14:textId="77777777" w:rsidR="00B465EE" w:rsidRDefault="00000000">
      <w:r>
        <w:t>### 4.3 L3 Sequence Diagrams</w:t>
      </w:r>
    </w:p>
    <w:p w14:paraId="78A8F0BD" w14:textId="77777777" w:rsidR="00B465EE" w:rsidRDefault="00B465EE"/>
    <w:p w14:paraId="042873CE" w14:textId="77777777" w:rsidR="00B465EE" w:rsidRDefault="00000000">
      <w:r>
        <w:t>#### Read‑Only Operation (Describe Topic)</w:t>
      </w:r>
    </w:p>
    <w:p w14:paraId="1EEF63F4" w14:textId="77777777" w:rsidR="00B465EE" w:rsidRDefault="00000000">
      <w:r>
        <w:t>```mermaid</w:t>
      </w:r>
    </w:p>
    <w:p w14:paraId="60DA515E" w14:textId="77777777" w:rsidR="00B465EE" w:rsidRDefault="00000000">
      <w:r>
        <w:t>sequenceDiagram</w:t>
      </w:r>
    </w:p>
    <w:p w14:paraId="32707929" w14:textId="77777777" w:rsidR="00B465EE" w:rsidRDefault="00000000">
      <w:r>
        <w:t xml:space="preserve">  actor Operator</w:t>
      </w:r>
    </w:p>
    <w:p w14:paraId="1FE4F6F5" w14:textId="77777777" w:rsidR="00B465EE" w:rsidRDefault="00000000">
      <w:r>
        <w:t xml:space="preserve">  participant LLM</w:t>
      </w:r>
    </w:p>
    <w:p w14:paraId="2DE2DF69" w14:textId="77777777" w:rsidR="00B465EE" w:rsidRDefault="00000000">
      <w:r>
        <w:t xml:space="preserve">  participant MCP</w:t>
      </w:r>
    </w:p>
    <w:p w14:paraId="73A180C7" w14:textId="77777777" w:rsidR="00B465EE" w:rsidRDefault="00000000">
      <w:r>
        <w:t xml:space="preserve">  participant Policy</w:t>
      </w:r>
    </w:p>
    <w:p w14:paraId="15D656FE" w14:textId="77777777" w:rsidR="00B465EE" w:rsidRDefault="00000000">
      <w:r>
        <w:t xml:space="preserve">  participant Kafka</w:t>
      </w:r>
    </w:p>
    <w:p w14:paraId="5AD41C1F" w14:textId="77777777" w:rsidR="00B465EE" w:rsidRDefault="00B465EE"/>
    <w:p w14:paraId="1647C6E7" w14:textId="77777777" w:rsidR="00B465EE" w:rsidRDefault="00000000">
      <w:r>
        <w:t xml:space="preserve">  Operator-&gt;&gt;LLM: Describe topic X</w:t>
      </w:r>
    </w:p>
    <w:p w14:paraId="5AA64623" w14:textId="77777777" w:rsidR="00B465EE" w:rsidRDefault="00000000">
      <w:r>
        <w:t xml:space="preserve">  LLM-&gt;&gt;MCP: ToolCall (describe)</w:t>
      </w:r>
    </w:p>
    <w:p w14:paraId="37DD8BBA" w14:textId="77777777" w:rsidR="00B465EE" w:rsidRDefault="00000000">
      <w:r>
        <w:t xml:space="preserve">  MCP-&gt;&gt;Policy: Policy check</w:t>
      </w:r>
    </w:p>
    <w:p w14:paraId="49461E56" w14:textId="77777777" w:rsidR="00B465EE" w:rsidRDefault="00000000">
      <w:r>
        <w:t xml:space="preserve">  Policy--&gt;&gt;MCP: Allow</w:t>
      </w:r>
    </w:p>
    <w:p w14:paraId="220692D3" w14:textId="77777777" w:rsidR="00B465EE" w:rsidRDefault="00000000">
      <w:r>
        <w:t xml:space="preserve">  MCP-&gt;&gt;Kafka: Describe topic</w:t>
      </w:r>
    </w:p>
    <w:p w14:paraId="713B6A5D" w14:textId="77777777" w:rsidR="00B465EE" w:rsidRDefault="00000000">
      <w:r>
        <w:t xml:space="preserve">  Kafka--&gt;&gt;MCP: Topic details</w:t>
      </w:r>
    </w:p>
    <w:p w14:paraId="0F6C5717" w14:textId="77777777" w:rsidR="00B465EE" w:rsidRDefault="00000000">
      <w:r>
        <w:t xml:space="preserve">  MCP--&gt;&gt;LLM: Results</w:t>
      </w:r>
    </w:p>
    <w:p w14:paraId="4A55D702" w14:textId="77777777" w:rsidR="00B465EE" w:rsidRDefault="00000000">
      <w:r>
        <w:t xml:space="preserve">  LLM--&gt;&gt;Operator: Summary</w:t>
      </w:r>
    </w:p>
    <w:p w14:paraId="5A2656C5" w14:textId="77777777" w:rsidR="00B465EE" w:rsidRDefault="00000000">
      <w:r>
        <w:lastRenderedPageBreak/>
        <w:t>```</w:t>
      </w:r>
    </w:p>
    <w:p w14:paraId="0BDBA4C0" w14:textId="77777777" w:rsidR="00B465EE" w:rsidRDefault="00B465EE"/>
    <w:p w14:paraId="044C23C8" w14:textId="77777777" w:rsidR="00B465EE" w:rsidRDefault="00000000">
      <w:r>
        <w:t>#### Write Operation with Approval</w:t>
      </w:r>
    </w:p>
    <w:p w14:paraId="780574D0" w14:textId="77777777" w:rsidR="00B465EE" w:rsidRDefault="00000000">
      <w:r>
        <w:t>```mermaid</w:t>
      </w:r>
    </w:p>
    <w:p w14:paraId="045F4282" w14:textId="77777777" w:rsidR="00B465EE" w:rsidRDefault="00000000">
      <w:r>
        <w:t>sequenceDiagram</w:t>
      </w:r>
    </w:p>
    <w:p w14:paraId="55871AC4" w14:textId="77777777" w:rsidR="00B465EE" w:rsidRDefault="00000000">
      <w:r>
        <w:t xml:space="preserve">  actor Operator</w:t>
      </w:r>
    </w:p>
    <w:p w14:paraId="3B1AAB1E" w14:textId="77777777" w:rsidR="00B465EE" w:rsidRDefault="00000000">
      <w:r>
        <w:t xml:space="preserve">  participant LLM</w:t>
      </w:r>
    </w:p>
    <w:p w14:paraId="0923768B" w14:textId="77777777" w:rsidR="00B465EE" w:rsidRDefault="00000000">
      <w:r>
        <w:t xml:space="preserve">  participant MCP</w:t>
      </w:r>
    </w:p>
    <w:p w14:paraId="30876167" w14:textId="77777777" w:rsidR="00B465EE" w:rsidRDefault="00000000">
      <w:r>
        <w:t xml:space="preserve">  participant Policy</w:t>
      </w:r>
    </w:p>
    <w:p w14:paraId="54B07B04" w14:textId="77777777" w:rsidR="00B465EE" w:rsidRDefault="00000000">
      <w:r>
        <w:t xml:space="preserve">  participant Approvals</w:t>
      </w:r>
    </w:p>
    <w:p w14:paraId="116C370D" w14:textId="77777777" w:rsidR="00B465EE" w:rsidRDefault="00000000">
      <w:r>
        <w:t xml:space="preserve">  participant Kafka</w:t>
      </w:r>
    </w:p>
    <w:p w14:paraId="7F88A517" w14:textId="77777777" w:rsidR="00B465EE" w:rsidRDefault="00B465EE"/>
    <w:p w14:paraId="38326C7A" w14:textId="77777777" w:rsidR="00B465EE" w:rsidRDefault="00000000">
      <w:r>
        <w:t xml:space="preserve">  Operator-&gt;&gt;LLM: Increase partitions</w:t>
      </w:r>
    </w:p>
    <w:p w14:paraId="0178473C" w14:textId="77777777" w:rsidR="00B465EE" w:rsidRDefault="00000000">
      <w:r>
        <w:t xml:space="preserve">  LLM-&gt;&gt;MCP: ToolCall (update)</w:t>
      </w:r>
    </w:p>
    <w:p w14:paraId="7E518423" w14:textId="77777777" w:rsidR="00B465EE" w:rsidRDefault="00000000">
      <w:r>
        <w:t xml:space="preserve">  MCP-&gt;&gt;Policy: Policy check</w:t>
      </w:r>
    </w:p>
    <w:p w14:paraId="18472D87" w14:textId="77777777" w:rsidR="00B465EE" w:rsidRDefault="00000000">
      <w:r>
        <w:t xml:space="preserve">  Policy-&gt;&gt;Approvals: Create approval</w:t>
      </w:r>
    </w:p>
    <w:p w14:paraId="7DAA47D1" w14:textId="77777777" w:rsidR="00B465EE" w:rsidRDefault="00000000">
      <w:r>
        <w:t xml:space="preserve">  Operator-&gt;&gt;Approvals: Approve</w:t>
      </w:r>
    </w:p>
    <w:p w14:paraId="08920A7A" w14:textId="77777777" w:rsidR="00B465EE" w:rsidRDefault="00000000">
      <w:r>
        <w:t xml:space="preserve">  MCP-&gt;&gt;Kafka: Execute update</w:t>
      </w:r>
    </w:p>
    <w:p w14:paraId="65A88CDC" w14:textId="77777777" w:rsidR="00B465EE" w:rsidRDefault="00000000">
      <w:r>
        <w:t xml:space="preserve">  Kafka--&gt;&gt;MCP: Success</w:t>
      </w:r>
    </w:p>
    <w:p w14:paraId="0E30CA03" w14:textId="77777777" w:rsidR="00B465EE" w:rsidRDefault="00000000">
      <w:r>
        <w:t>```</w:t>
      </w:r>
    </w:p>
    <w:p w14:paraId="00C292C3" w14:textId="77777777" w:rsidR="00B465EE" w:rsidRDefault="00B465EE"/>
    <w:p w14:paraId="4384E2C2" w14:textId="77777777" w:rsidR="00B465EE" w:rsidRDefault="00000000">
      <w:r>
        <w:t>---</w:t>
      </w:r>
    </w:p>
    <w:p w14:paraId="5BFC14DA" w14:textId="77777777" w:rsidR="00B465EE" w:rsidRDefault="00B465EE"/>
    <w:p w14:paraId="70B8D578" w14:textId="77777777" w:rsidR="00B465EE" w:rsidRDefault="00000000">
      <w:r>
        <w:t>## 5. Security Considerations</w:t>
      </w:r>
    </w:p>
    <w:p w14:paraId="7DE25A78" w14:textId="77777777" w:rsidR="00B465EE" w:rsidRDefault="00000000">
      <w:r>
        <w:t>- No direct LLM access to Kafka</w:t>
      </w:r>
    </w:p>
    <w:p w14:paraId="6FB5B3CA" w14:textId="77777777" w:rsidR="00B465EE" w:rsidRDefault="00000000">
      <w:r>
        <w:t>- Least‑privilege service accounts</w:t>
      </w:r>
    </w:p>
    <w:p w14:paraId="28BF3283" w14:textId="77777777" w:rsidR="00B465EE" w:rsidRDefault="00000000">
      <w:r>
        <w:lastRenderedPageBreak/>
        <w:t>- Secrets stored in a secure vault</w:t>
      </w:r>
    </w:p>
    <w:p w14:paraId="4A01953E" w14:textId="77777777" w:rsidR="00B465EE" w:rsidRDefault="00000000">
      <w:r>
        <w:t>- Immutable audit logs</w:t>
      </w:r>
    </w:p>
    <w:p w14:paraId="39C75A91" w14:textId="77777777" w:rsidR="00B465EE" w:rsidRDefault="00B465EE"/>
    <w:p w14:paraId="2FEA4DDC" w14:textId="77777777" w:rsidR="00B465EE" w:rsidRDefault="00000000">
      <w:r>
        <w:t>---</w:t>
      </w:r>
    </w:p>
    <w:p w14:paraId="4AB9BAF3" w14:textId="77777777" w:rsidR="00B465EE" w:rsidRDefault="00B465EE"/>
    <w:p w14:paraId="5245E7CC" w14:textId="77777777" w:rsidR="00B465EE" w:rsidRDefault="00000000">
      <w:r>
        <w:t>## 6. Observability</w:t>
      </w:r>
    </w:p>
    <w:p w14:paraId="5EDA700C" w14:textId="77777777" w:rsidR="00B465EE" w:rsidRDefault="00000000">
      <w:r>
        <w:t>- Kafka JMX metrics exported to monitoring</w:t>
      </w:r>
    </w:p>
    <w:p w14:paraId="7D096E9F" w14:textId="77777777" w:rsidR="00B465EE" w:rsidRDefault="00000000">
      <w:r>
        <w:t>- Centralised structured logs</w:t>
      </w:r>
    </w:p>
    <w:p w14:paraId="6DE5CA09" w14:textId="77777777" w:rsidR="00B465EE" w:rsidRDefault="00000000">
      <w:r>
        <w:t>- Alerts on ISR loss, policy failures, approval latency</w:t>
      </w:r>
    </w:p>
    <w:p w14:paraId="2384BA46" w14:textId="77777777" w:rsidR="00B465EE" w:rsidRDefault="00B465EE"/>
    <w:p w14:paraId="35EAE4C6" w14:textId="77777777" w:rsidR="00B465EE" w:rsidRDefault="00000000">
      <w:r>
        <w:t>---</w:t>
      </w:r>
    </w:p>
    <w:p w14:paraId="0F575580" w14:textId="77777777" w:rsidR="00B465EE" w:rsidRDefault="00B465EE"/>
    <w:p w14:paraId="2477D39D" w14:textId="77777777" w:rsidR="00B465EE" w:rsidRDefault="00000000">
      <w:r>
        <w:t>## 7. Conclusion</w:t>
      </w:r>
    </w:p>
    <w:p w14:paraId="23FDE5C9" w14:textId="77777777" w:rsidR="00B465EE" w:rsidRDefault="00000000">
      <w:r>
        <w:t>This L2/L3 design demonstrates how LLM‑assisted operations can be safely integrated into Kafka management by enforcing strict policy controls, maintaining human‑in‑the‑loop approvals, and ensuring full observability and auditability.</w:t>
      </w:r>
    </w:p>
    <w:p w14:paraId="5E6508E3" w14:textId="77777777" w:rsidR="00B465EE" w:rsidRDefault="00B465EE"/>
    <w:sectPr w:rsidR="00B465EE" w:rsidSect="00A4380F">
      <w:footerReference w:type="even" r:id="rId8"/>
      <w:footerReference w:type="default" r:id="rId9"/>
      <w:footerReference w:type="first" r:id="rId10"/>
      <w:pgSz w:w="12240" w:h="15840"/>
      <w:pgMar w:top="1440" w:right="180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6F537" w14:textId="77777777" w:rsidR="00B05EA7" w:rsidRDefault="00B05EA7" w:rsidP="00A4380F">
      <w:pPr>
        <w:spacing w:after="0" w:line="240" w:lineRule="auto"/>
      </w:pPr>
      <w:r>
        <w:separator/>
      </w:r>
    </w:p>
  </w:endnote>
  <w:endnote w:type="continuationSeparator" w:id="0">
    <w:p w14:paraId="68E40B75" w14:textId="77777777" w:rsidR="00B05EA7" w:rsidRDefault="00B05EA7" w:rsidP="00A43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A6" w14:textId="2F09A8C9" w:rsidR="00A4380F" w:rsidRDefault="00A438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9CE1C4" wp14:editId="7F3C2F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15595"/>
              <wp:effectExtent l="0" t="0" r="11430" b="0"/>
              <wp:wrapNone/>
              <wp:docPr id="103851341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881BC0" w14:textId="569D642C" w:rsidR="00A4380F" w:rsidRPr="00A4380F" w:rsidRDefault="00A4380F" w:rsidP="00A438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438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CE1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4.1pt;height:24.8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4E881BC0" w14:textId="569D642C" w:rsidR="00A4380F" w:rsidRPr="00A4380F" w:rsidRDefault="00A4380F" w:rsidP="00A438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4380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7507C" w14:textId="3D6AF391" w:rsidR="00A4380F" w:rsidRDefault="00A438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0ED632" wp14:editId="65E10CB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15595"/>
              <wp:effectExtent l="0" t="0" r="11430" b="0"/>
              <wp:wrapNone/>
              <wp:docPr id="1826985744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9866C9" w14:textId="1DABE645" w:rsidR="00A4380F" w:rsidRPr="00A4380F" w:rsidRDefault="00A4380F" w:rsidP="00A438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438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ED63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4.1pt;height:24.8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1C9866C9" w14:textId="1DABE645" w:rsidR="00A4380F" w:rsidRPr="00A4380F" w:rsidRDefault="00A4380F" w:rsidP="00A438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4380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4FFA" w14:textId="77B8BAE6" w:rsidR="00A4380F" w:rsidRDefault="00A438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E6F741" wp14:editId="4F6351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15595"/>
              <wp:effectExtent l="0" t="0" r="11430" b="0"/>
              <wp:wrapNone/>
              <wp:docPr id="295587283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49A4E" w14:textId="79F08803" w:rsidR="00A4380F" w:rsidRPr="00A4380F" w:rsidRDefault="00A4380F" w:rsidP="00A438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438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6F74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4.1pt;height:24.8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62949A4E" w14:textId="79F08803" w:rsidR="00A4380F" w:rsidRPr="00A4380F" w:rsidRDefault="00A4380F" w:rsidP="00A438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4380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39441" w14:textId="77777777" w:rsidR="00B05EA7" w:rsidRDefault="00B05EA7" w:rsidP="00A4380F">
      <w:pPr>
        <w:spacing w:after="0" w:line="240" w:lineRule="auto"/>
      </w:pPr>
      <w:r>
        <w:separator/>
      </w:r>
    </w:p>
  </w:footnote>
  <w:footnote w:type="continuationSeparator" w:id="0">
    <w:p w14:paraId="014BD0F4" w14:textId="77777777" w:rsidR="00B05EA7" w:rsidRDefault="00B05EA7" w:rsidP="00A438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166288">
    <w:abstractNumId w:val="8"/>
  </w:num>
  <w:num w:numId="2" w16cid:durableId="334304452">
    <w:abstractNumId w:val="6"/>
  </w:num>
  <w:num w:numId="3" w16cid:durableId="1432553520">
    <w:abstractNumId w:val="5"/>
  </w:num>
  <w:num w:numId="4" w16cid:durableId="1160078013">
    <w:abstractNumId w:val="4"/>
  </w:num>
  <w:num w:numId="5" w16cid:durableId="875701819">
    <w:abstractNumId w:val="7"/>
  </w:num>
  <w:num w:numId="6" w16cid:durableId="852837094">
    <w:abstractNumId w:val="3"/>
  </w:num>
  <w:num w:numId="7" w16cid:durableId="207691447">
    <w:abstractNumId w:val="2"/>
  </w:num>
  <w:num w:numId="8" w16cid:durableId="197477920">
    <w:abstractNumId w:val="1"/>
  </w:num>
  <w:num w:numId="9" w16cid:durableId="101561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380F"/>
    <w:rsid w:val="00AA1D8D"/>
    <w:rsid w:val="00B05EA7"/>
    <w:rsid w:val="00B465EE"/>
    <w:rsid w:val="00B47730"/>
    <w:rsid w:val="00B52F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4F6F299-5EB2-834E-895C-CC5F6287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682</Words>
  <Characters>4310</Characters>
  <Application>Microsoft Office Word</Application>
  <DocSecurity>0</DocSecurity>
  <Lines>215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Rafiq, Vodafone</cp:lastModifiedBy>
  <cp:revision>2</cp:revision>
  <dcterms:created xsi:type="dcterms:W3CDTF">2013-12-23T23:15:00Z</dcterms:created>
  <dcterms:modified xsi:type="dcterms:W3CDTF">2026-02-04T11:21:00Z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119e4dd3,630a54d,6ce59710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2026-02-04T11:21:49Z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a70ff23b-f9db-43c0-91c1-9587640180cd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50, 3, 0, 1</vt:lpwstr>
  </property>
</Properties>
</file>