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099D7" w14:textId="77777777" w:rsidR="00093E23" w:rsidRPr="00093E23" w:rsidRDefault="00093E23" w:rsidP="00093E23">
      <w:r w:rsidRPr="00093E23">
        <w:rPr>
          <w:b/>
          <w:bCs/>
        </w:rPr>
        <w:t>Patient Volume and Demographics:</w:t>
      </w:r>
    </w:p>
    <w:p w14:paraId="66AAA226" w14:textId="77777777" w:rsidR="00093E23" w:rsidRPr="00093E23" w:rsidRDefault="00093E23" w:rsidP="00093E23">
      <w:pPr>
        <w:numPr>
          <w:ilvl w:val="0"/>
          <w:numId w:val="1"/>
        </w:numPr>
      </w:pPr>
      <w:r w:rsidRPr="00093E23">
        <w:t>What is the distribution of the number of active patients across different states and plan categories?</w:t>
      </w:r>
    </w:p>
    <w:p w14:paraId="3B1B6BDD" w14:textId="77777777" w:rsidR="00093E23" w:rsidRPr="00093E23" w:rsidRDefault="00093E23" w:rsidP="00093E23">
      <w:pPr>
        <w:numPr>
          <w:ilvl w:val="0"/>
          <w:numId w:val="1"/>
        </w:numPr>
      </w:pPr>
      <w:r w:rsidRPr="00093E23">
        <w:t>How does the average number of eligible MCO patients vary by state and county?</w:t>
      </w:r>
    </w:p>
    <w:p w14:paraId="2605D1E2" w14:textId="77777777" w:rsidR="00093E23" w:rsidRPr="00093E23" w:rsidRDefault="00093E23" w:rsidP="00093E23">
      <w:pPr>
        <w:numPr>
          <w:ilvl w:val="0"/>
          <w:numId w:val="1"/>
        </w:numPr>
      </w:pPr>
      <w:r w:rsidRPr="00093E23">
        <w:t>Are there specific service categories that consistently have a higher number of active patients across different MCOs?</w:t>
      </w:r>
    </w:p>
    <w:p w14:paraId="48518159" w14:textId="77777777" w:rsidR="00093E23" w:rsidRPr="00093E23" w:rsidRDefault="00093E23" w:rsidP="00093E23">
      <w:pPr>
        <w:numPr>
          <w:ilvl w:val="0"/>
          <w:numId w:val="1"/>
        </w:numPr>
      </w:pPr>
      <w:r w:rsidRPr="00093E23">
        <w:t>What is the trend of the total number of active patients over the different calendar years present in the data?</w:t>
      </w:r>
    </w:p>
    <w:p w14:paraId="79DC20A6" w14:textId="77777777" w:rsidR="00093E23" w:rsidRPr="00093E23" w:rsidRDefault="00093E23" w:rsidP="00093E23">
      <w:r w:rsidRPr="00093E23">
        <w:rPr>
          <w:b/>
          <w:bCs/>
        </w:rPr>
        <w:t>Provider Distribution and Capacity:</w:t>
      </w:r>
    </w:p>
    <w:p w14:paraId="0CDD8109" w14:textId="77777777" w:rsidR="00093E23" w:rsidRPr="00093E23" w:rsidRDefault="00093E23" w:rsidP="00093E23">
      <w:pPr>
        <w:numPr>
          <w:ilvl w:val="0"/>
          <w:numId w:val="2"/>
        </w:numPr>
      </w:pPr>
      <w:r w:rsidRPr="00093E23">
        <w:t>How does the number of providers vary across different states and service categories?</w:t>
      </w:r>
    </w:p>
    <w:p w14:paraId="28ABEC25" w14:textId="77777777" w:rsidR="00093E23" w:rsidRPr="00093E23" w:rsidRDefault="00093E23" w:rsidP="00093E23">
      <w:pPr>
        <w:numPr>
          <w:ilvl w:val="0"/>
          <w:numId w:val="2"/>
        </w:numPr>
      </w:pPr>
      <w:r w:rsidRPr="00093E23">
        <w:t>Is there a correlation between the number of eligible patients and the number of providers within each county?</w:t>
      </w:r>
    </w:p>
    <w:p w14:paraId="04F687F2" w14:textId="77777777" w:rsidR="00226347" w:rsidRDefault="00226347" w:rsidP="00093E23">
      <w:pPr>
        <w:numPr>
          <w:ilvl w:val="0"/>
          <w:numId w:val="2"/>
        </w:numPr>
      </w:pPr>
      <w:r w:rsidRPr="00226347">
        <w:t>Which are the top 10 MCOs that have the highest average number of active patients per provider?</w:t>
      </w:r>
    </w:p>
    <w:p w14:paraId="7CAC2D65" w14:textId="64A40F94" w:rsidR="00226347" w:rsidRPr="00093E23" w:rsidRDefault="00226347" w:rsidP="00226347">
      <w:pPr>
        <w:numPr>
          <w:ilvl w:val="0"/>
          <w:numId w:val="2"/>
        </w:numPr>
        <w:tabs>
          <w:tab w:val="clear" w:pos="720"/>
        </w:tabs>
      </w:pPr>
      <w:r w:rsidRPr="00226347">
        <w:t>Which are the top 10 MCOs that have the lowest average number of active patients per provider?</w:t>
      </w:r>
    </w:p>
    <w:p w14:paraId="19AF5358" w14:textId="77777777" w:rsidR="00093E23" w:rsidRPr="00093E23" w:rsidRDefault="00093E23" w:rsidP="00093E23">
      <w:pPr>
        <w:numPr>
          <w:ilvl w:val="0"/>
          <w:numId w:val="2"/>
        </w:numPr>
      </w:pPr>
      <w:bookmarkStart w:id="0" w:name="_Hlk195782648"/>
      <w:r w:rsidRPr="00093E23">
        <w:t>Has the average number of active patients per provider changed significantly over the different calendar years?</w:t>
      </w:r>
    </w:p>
    <w:bookmarkEnd w:id="0"/>
    <w:p w14:paraId="761D0AD1" w14:textId="77777777" w:rsidR="00093E23" w:rsidRPr="00093E23" w:rsidRDefault="00093E23" w:rsidP="00093E23">
      <w:r w:rsidRPr="00093E23">
        <w:rPr>
          <w:b/>
          <w:bCs/>
        </w:rPr>
        <w:t>Service Utilization:</w:t>
      </w:r>
    </w:p>
    <w:p w14:paraId="5334E870" w14:textId="219E2408" w:rsidR="00093E23" w:rsidRPr="00093E23" w:rsidRDefault="00093E23" w:rsidP="008E31F0">
      <w:pPr>
        <w:pStyle w:val="ListParagraph"/>
        <w:numPr>
          <w:ilvl w:val="0"/>
          <w:numId w:val="2"/>
        </w:numPr>
      </w:pPr>
      <w:bookmarkStart w:id="1" w:name="_Hlk195783121"/>
      <w:r w:rsidRPr="00093E23">
        <w:t>What is the average number of services per active patient for each service category?</w:t>
      </w:r>
    </w:p>
    <w:p w14:paraId="2FC5FBE9" w14:textId="77777777" w:rsidR="00093E23" w:rsidRPr="00093E23" w:rsidRDefault="00093E23" w:rsidP="008E31F0">
      <w:pPr>
        <w:numPr>
          <w:ilvl w:val="0"/>
          <w:numId w:val="2"/>
        </w:numPr>
      </w:pPr>
      <w:bookmarkStart w:id="2" w:name="_Hlk195783298"/>
      <w:bookmarkEnd w:id="1"/>
      <w:r w:rsidRPr="00093E23">
        <w:t>Are there significant differences in the average number of services per active patient across different states or plan categories?</w:t>
      </w:r>
    </w:p>
    <w:p w14:paraId="595DF0B6" w14:textId="77777777" w:rsidR="00093E23" w:rsidRPr="00093E23" w:rsidRDefault="00093E23" w:rsidP="008E31F0">
      <w:pPr>
        <w:numPr>
          <w:ilvl w:val="0"/>
          <w:numId w:val="2"/>
        </w:numPr>
      </w:pPr>
      <w:bookmarkStart w:id="3" w:name="_Hlk195783796"/>
      <w:bookmarkEnd w:id="2"/>
      <w:r w:rsidRPr="00093E23">
        <w:t>How does the "</w:t>
      </w:r>
      <w:proofErr w:type="spellStart"/>
      <w:r w:rsidRPr="00093E23">
        <w:t>Percent_Of_Eligible_Patients_Receiving_Services</w:t>
      </w:r>
      <w:proofErr w:type="spellEnd"/>
      <w:r w:rsidRPr="00093E23">
        <w:t>" vary across different MCOs and service categories?</w:t>
      </w:r>
    </w:p>
    <w:p w14:paraId="03E85282" w14:textId="77777777" w:rsidR="00093E23" w:rsidRPr="00093E23" w:rsidRDefault="00093E23" w:rsidP="008E31F0">
      <w:pPr>
        <w:numPr>
          <w:ilvl w:val="0"/>
          <w:numId w:val="2"/>
        </w:numPr>
      </w:pPr>
      <w:bookmarkStart w:id="4" w:name="_Hlk195786644"/>
      <w:bookmarkEnd w:id="3"/>
      <w:r w:rsidRPr="00093E23">
        <w:t>Is there a relationship between the number of providers and the "</w:t>
      </w:r>
      <w:proofErr w:type="spellStart"/>
      <w:r w:rsidRPr="00093E23">
        <w:t>Percent_Of_Eligible_Patients_Receiving_Services</w:t>
      </w:r>
      <w:proofErr w:type="spellEnd"/>
      <w:r w:rsidRPr="00093E23">
        <w:t>" within a given area?</w:t>
      </w:r>
    </w:p>
    <w:bookmarkEnd w:id="4"/>
    <w:p w14:paraId="02B1F748" w14:textId="77777777" w:rsidR="00093E23" w:rsidRPr="00093E23" w:rsidRDefault="00093E23" w:rsidP="00093E23">
      <w:r w:rsidRPr="00093E23">
        <w:rPr>
          <w:b/>
          <w:bCs/>
        </w:rPr>
        <w:t>Comparative Analysis and Trends:</w:t>
      </w:r>
    </w:p>
    <w:p w14:paraId="00684586" w14:textId="27BC76C4" w:rsidR="00093E23" w:rsidRPr="00093E23" w:rsidRDefault="00093E23" w:rsidP="008E31F0">
      <w:pPr>
        <w:pStyle w:val="ListParagraph"/>
        <w:numPr>
          <w:ilvl w:val="0"/>
          <w:numId w:val="2"/>
        </w:numPr>
      </w:pPr>
      <w:r w:rsidRPr="00093E23">
        <w:t>Which MCOs consistently have a high "</w:t>
      </w:r>
      <w:proofErr w:type="spellStart"/>
      <w:r w:rsidRPr="00093E23">
        <w:t>Percent_Of_Eligible_Patients_Receiving_Services</w:t>
      </w:r>
      <w:proofErr w:type="spellEnd"/>
      <w:r w:rsidRPr="00093E23">
        <w:t>" across different service categories and years?</w:t>
      </w:r>
    </w:p>
    <w:p w14:paraId="23DDB908" w14:textId="69E592F0" w:rsidR="009B187E" w:rsidRDefault="00087752" w:rsidP="00905BC2">
      <w:pPr>
        <w:pStyle w:val="ListParagraph"/>
        <w:numPr>
          <w:ilvl w:val="0"/>
          <w:numId w:val="2"/>
        </w:numPr>
      </w:pPr>
      <w:r w:rsidRPr="00087752">
        <w:t>What is the trend of the total number of active patients within each state over the available calendar years?</w:t>
      </w:r>
    </w:p>
    <w:p w14:paraId="4D15737A" w14:textId="5BDB8767" w:rsidR="00087752" w:rsidRDefault="00087752" w:rsidP="00905BC2">
      <w:pPr>
        <w:pStyle w:val="ListParagraph"/>
        <w:numPr>
          <w:ilvl w:val="0"/>
          <w:numId w:val="2"/>
        </w:numPr>
      </w:pPr>
      <w:r w:rsidRPr="00087752">
        <w:t>What is the trend of the total number of active patients within each county over the available calendar years?</w:t>
      </w:r>
    </w:p>
    <w:p w14:paraId="75B199BC" w14:textId="59061034" w:rsidR="00087752" w:rsidRDefault="00087752" w:rsidP="00905BC2">
      <w:pPr>
        <w:pStyle w:val="ListParagraph"/>
        <w:numPr>
          <w:ilvl w:val="0"/>
          <w:numId w:val="2"/>
        </w:numPr>
      </w:pPr>
      <w:r w:rsidRPr="00087752">
        <w:t>What is the trend of the average number of providers within each state over the available calendar years?</w:t>
      </w:r>
    </w:p>
    <w:p w14:paraId="1E99FC58" w14:textId="296513F7" w:rsidR="00087752" w:rsidRDefault="00087752" w:rsidP="00905BC2">
      <w:pPr>
        <w:pStyle w:val="ListParagraph"/>
        <w:numPr>
          <w:ilvl w:val="0"/>
          <w:numId w:val="2"/>
        </w:numPr>
      </w:pPr>
      <w:r w:rsidRPr="00087752">
        <w:lastRenderedPageBreak/>
        <w:t>What is the trend of the average number of providers within each county over the available calendar years?</w:t>
      </w:r>
    </w:p>
    <w:p w14:paraId="4AF52A21" w14:textId="4612A0C6" w:rsidR="00087752" w:rsidRDefault="00087752" w:rsidP="00905BC2">
      <w:pPr>
        <w:pStyle w:val="ListParagraph"/>
        <w:numPr>
          <w:ilvl w:val="0"/>
          <w:numId w:val="2"/>
        </w:numPr>
      </w:pPr>
      <w:r w:rsidRPr="00087752">
        <w:t>What is the trend of the average number of services per active patient within each state over the available calendar years?</w:t>
      </w:r>
    </w:p>
    <w:p w14:paraId="256EF904" w14:textId="0A4D621A" w:rsidR="00087752" w:rsidRDefault="00087752" w:rsidP="00905BC2">
      <w:pPr>
        <w:pStyle w:val="ListParagraph"/>
        <w:numPr>
          <w:ilvl w:val="0"/>
          <w:numId w:val="2"/>
        </w:numPr>
      </w:pPr>
      <w:r w:rsidRPr="00087752">
        <w:t>What is the trend of the average number of services per active patient within each county over the available calendar years?</w:t>
      </w:r>
    </w:p>
    <w:sectPr w:rsidR="0008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95C72"/>
    <w:multiLevelType w:val="multilevel"/>
    <w:tmpl w:val="982E9C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E7DD1"/>
    <w:multiLevelType w:val="multilevel"/>
    <w:tmpl w:val="0D84CF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56279"/>
    <w:multiLevelType w:val="multilevel"/>
    <w:tmpl w:val="1390D9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976E4"/>
    <w:multiLevelType w:val="multilevel"/>
    <w:tmpl w:val="B4E4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40190">
    <w:abstractNumId w:val="3"/>
  </w:num>
  <w:num w:numId="2" w16cid:durableId="452864317">
    <w:abstractNumId w:val="1"/>
  </w:num>
  <w:num w:numId="3" w16cid:durableId="2137404985">
    <w:abstractNumId w:val="0"/>
  </w:num>
  <w:num w:numId="4" w16cid:durableId="20252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F3"/>
    <w:rsid w:val="00040BC6"/>
    <w:rsid w:val="00087752"/>
    <w:rsid w:val="00093E23"/>
    <w:rsid w:val="001061F3"/>
    <w:rsid w:val="00127BFE"/>
    <w:rsid w:val="00226347"/>
    <w:rsid w:val="002265B1"/>
    <w:rsid w:val="0044075A"/>
    <w:rsid w:val="008E31F0"/>
    <w:rsid w:val="009B187E"/>
    <w:rsid w:val="00A513A5"/>
    <w:rsid w:val="00B04DF7"/>
    <w:rsid w:val="00D0708E"/>
    <w:rsid w:val="00D9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C463"/>
  <w15:chartTrackingRefBased/>
  <w15:docId w15:val="{71079D0E-345E-46DD-868F-845536DE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F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ml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1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ml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1F3"/>
    <w:rPr>
      <w:rFonts w:eastAsiaTheme="majorEastAsia" w:cstheme="majorBidi"/>
      <w:color w:val="2F5496" w:themeColor="accent1" w:themeShade="BF"/>
      <w:sz w:val="28"/>
      <w:szCs w:val="28"/>
      <w:lang w:bidi="ml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1F3"/>
    <w:rPr>
      <w:rFonts w:eastAsiaTheme="majorEastAsia" w:cstheme="majorBidi"/>
      <w:i/>
      <w:iCs/>
      <w:color w:val="2F5496" w:themeColor="accent1" w:themeShade="BF"/>
      <w:lang w:bidi="ml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F3"/>
    <w:rPr>
      <w:rFonts w:eastAsiaTheme="majorEastAsia" w:cstheme="majorBidi"/>
      <w:color w:val="2F5496" w:themeColor="accent1" w:themeShade="BF"/>
      <w:lang w:bidi="ml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F3"/>
    <w:rPr>
      <w:rFonts w:eastAsiaTheme="majorEastAsia" w:cstheme="majorBidi"/>
      <w:i/>
      <w:iCs/>
      <w:color w:val="595959" w:themeColor="text1" w:themeTint="A6"/>
      <w:lang w:bidi="ml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F3"/>
    <w:rPr>
      <w:rFonts w:eastAsiaTheme="majorEastAsia" w:cstheme="majorBidi"/>
      <w:color w:val="595959" w:themeColor="text1" w:themeTint="A6"/>
      <w:lang w:bidi="ml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F3"/>
    <w:rPr>
      <w:rFonts w:eastAsiaTheme="majorEastAsia" w:cstheme="majorBidi"/>
      <w:i/>
      <w:iCs/>
      <w:color w:val="272727" w:themeColor="text1" w:themeTint="D8"/>
      <w:lang w:bidi="ml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F3"/>
    <w:rPr>
      <w:rFonts w:eastAsiaTheme="majorEastAsia" w:cstheme="majorBidi"/>
      <w:color w:val="272727" w:themeColor="text1" w:themeTint="D8"/>
      <w:lang w:bidi="ml-IN"/>
    </w:rPr>
  </w:style>
  <w:style w:type="paragraph" w:styleId="Title">
    <w:name w:val="Title"/>
    <w:basedOn w:val="Normal"/>
    <w:next w:val="Normal"/>
    <w:link w:val="TitleChar"/>
    <w:uiPriority w:val="10"/>
    <w:qFormat/>
    <w:rsid w:val="0010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F3"/>
    <w:rPr>
      <w:rFonts w:asciiTheme="majorHAnsi" w:eastAsiaTheme="majorEastAsia" w:hAnsiTheme="majorHAnsi" w:cstheme="majorBidi"/>
      <w:spacing w:val="-10"/>
      <w:kern w:val="28"/>
      <w:sz w:val="56"/>
      <w:szCs w:val="56"/>
      <w:lang w:bidi="ml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F3"/>
    <w:rPr>
      <w:rFonts w:eastAsiaTheme="majorEastAsia" w:cstheme="majorBidi"/>
      <w:color w:val="595959" w:themeColor="text1" w:themeTint="A6"/>
      <w:spacing w:val="15"/>
      <w:sz w:val="28"/>
      <w:szCs w:val="28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10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F3"/>
    <w:rPr>
      <w:i/>
      <w:iCs/>
      <w:color w:val="404040" w:themeColor="text1" w:themeTint="BF"/>
      <w:lang w:bidi="ml-IN"/>
    </w:rPr>
  </w:style>
  <w:style w:type="paragraph" w:styleId="ListParagraph">
    <w:name w:val="List Paragraph"/>
    <w:basedOn w:val="Normal"/>
    <w:uiPriority w:val="34"/>
    <w:qFormat/>
    <w:rsid w:val="0010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F3"/>
    <w:rPr>
      <w:i/>
      <w:iCs/>
      <w:color w:val="2F5496" w:themeColor="accent1" w:themeShade="BF"/>
      <w:lang w:bidi="ml-IN"/>
    </w:rPr>
  </w:style>
  <w:style w:type="character" w:styleId="IntenseReference">
    <w:name w:val="Intense Reference"/>
    <w:basedOn w:val="DefaultParagraphFont"/>
    <w:uiPriority w:val="32"/>
    <w:qFormat/>
    <w:rsid w:val="00106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Raghavan, Abha</dc:creator>
  <cp:keywords/>
  <dc:description/>
  <cp:lastModifiedBy>Raghavan, Abha</cp:lastModifiedBy>
  <cp:revision>4</cp:revision>
  <dcterms:created xsi:type="dcterms:W3CDTF">2025-04-15T07:06:00Z</dcterms:created>
  <dcterms:modified xsi:type="dcterms:W3CDTF">2025-04-24T08:08:00Z</dcterms:modified>
</cp:coreProperties>
</file>