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281" w:rsidRDefault="005939AB">
      <w:r>
        <w:rPr>
          <w:noProof/>
        </w:rPr>
        <w:drawing>
          <wp:inline distT="0" distB="0" distL="0" distR="0" wp14:anchorId="6ACB1E20" wp14:editId="303405DC">
            <wp:extent cx="1591235" cy="1501588"/>
            <wp:effectExtent l="0" t="0" r="9525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9750" t="32364" r="12480" b="18785"/>
                    <a:stretch/>
                  </pic:blipFill>
                  <pic:spPr bwMode="auto">
                    <a:xfrm>
                      <a:off x="0" y="0"/>
                      <a:ext cx="1591693" cy="1502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39AB" w:rsidRDefault="005939AB">
      <w:r>
        <w:rPr>
          <w:rFonts w:hint="eastAsia"/>
        </w:rPr>
        <w:t>RHD2000 Intan schematics</w:t>
      </w:r>
    </w:p>
    <w:p w:rsidR="005939AB" w:rsidRDefault="005939AB"/>
    <w:p w:rsidR="005939AB" w:rsidRDefault="005939AB">
      <w:pPr>
        <w:rPr>
          <w:rFonts w:hint="eastAsia"/>
        </w:rPr>
      </w:pPr>
      <w:r>
        <w:t>“JP2- ‘#’“</w:t>
      </w:r>
      <w:bookmarkStart w:id="0" w:name="_GoBack"/>
      <w:bookmarkEnd w:id="0"/>
      <w:r>
        <w:t xml:space="preserve">corresponds to “JP1B- ‘exactly the same #’” in BRK board. </w:t>
      </w:r>
    </w:p>
    <w:sectPr w:rsidR="005939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9AB"/>
    <w:rsid w:val="004C4281"/>
    <w:rsid w:val="005939AB"/>
    <w:rsid w:val="009A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189A9"/>
  <w15:chartTrackingRefBased/>
  <w15:docId w15:val="{9F270264-FB8D-4AD9-82E2-3BE227264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2017-05-04T12:09:00Z</dcterms:created>
  <dcterms:modified xsi:type="dcterms:W3CDTF">2017-05-04T12:15:00Z</dcterms:modified>
</cp:coreProperties>
</file>