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Алия</w:t>
      </w:r>
      <w:r>
        <w:t xml:space="preserve"> </w:t>
      </w:r>
      <w:r>
        <w:t xml:space="preserve">Робертовна</w:t>
      </w:r>
      <w:r>
        <w:t xml:space="preserve"> </w:t>
      </w:r>
      <w:r>
        <w:t xml:space="preserve">Айдарбекова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08"/>
        <w:gridCol w:w="58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заголовка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**bold**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Полужирный шрифт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*italic*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Курсивный шрифт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***bai***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Полужирный и курсивный шрифт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Блок цитирования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[link text]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Текст гиперссылки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(file-name.md)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URL-адрес или имя файла, на который дается ссылка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$\tg(x) = 1/ \ctg(x) $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записи формул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$$ {#eq:eq1}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Смотри формулу ({-eg.3.1})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Подпись к рисунку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(url/адрес.jpg "подсказка")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URL-адрес или относительный путь изображения,а также необязательную подсказку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{#fig:fig1 width=70%}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Указывается идентификатор изображения для ссылки для него по тексту и размер изображения относительно ширины страницы</w:t>
            </w:r>
          </w:p>
        </w:tc>
      </w:tr>
    </w:tbl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Обновляем локальный репозиторий, скачав изменения из удалённого репозитория</w:t>
      </w:r>
      <w:r>
        <w:t xml:space="preserve"> </w:t>
      </w:r>
      <w:bookmarkStart w:id="26" w:name="fig:001"/>
      <w:r>
        <w:drawing>
          <wp:inline>
            <wp:extent cx="5334000" cy="1619710"/>
            <wp:effectExtent b="0" l="0" r="0" t="0"/>
            <wp:docPr descr="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Входим в каталог лабораторной работы №3 и проводим компиляцию шаблона</w:t>
      </w:r>
      <w:r>
        <w:t xml:space="preserve"> </w:t>
      </w:r>
      <w:bookmarkStart w:id="30" w:name="fig:002"/>
      <w:r>
        <w:drawing>
          <wp:inline>
            <wp:extent cx="5334000" cy="889467"/>
            <wp:effectExtent b="0" l="0" r="0" t="0"/>
            <wp:docPr descr="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3"/>
      <w:r>
        <w:drawing>
          <wp:inline>
            <wp:extent cx="5334000" cy="3089705"/>
            <wp:effectExtent b="0" l="0" r="0" t="0"/>
            <wp:docPr descr="Проверяем наличие полученных файлов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Теперь удаляем полученные файлы с использованием Makefile</w:t>
      </w:r>
      <w:r>
        <w:t xml:space="preserve"> </w:t>
      </w:r>
      <w:bookmarkStart w:id="38" w:name="fig:004"/>
      <w:r>
        <w:drawing>
          <wp:inline>
            <wp:extent cx="5334000" cy="465709"/>
            <wp:effectExtent b="0" l="0" r="0" t="0"/>
            <wp:docPr descr="Удаление.Команд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5"/>
      <w:r>
        <w:drawing>
          <wp:inline>
            <wp:extent cx="5334000" cy="3089705"/>
            <wp:effectExtent b="0" l="0" r="0" t="0"/>
            <wp:docPr descr="Проверяем выполнение команд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Открываем файл report.md с помощью любоого текстового редактора</w:t>
      </w:r>
      <w:r>
        <w:t xml:space="preserve"> </w:t>
      </w:r>
      <w:bookmarkStart w:id="46" w:name="fig:006"/>
      <w:r>
        <w:drawing>
          <wp:inline>
            <wp:extent cx="5334000" cy="2419763"/>
            <wp:effectExtent b="0" l="0" r="0" t="0"/>
            <wp:docPr descr="Проверяем наличие полученных файлов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  <w:pStyle w:val="Compact"/>
      </w:pPr>
      <w:r>
        <w:t xml:space="preserve">Проверяем корректность и начинаем редакцию отчета под себя</w:t>
      </w:r>
    </w:p>
    <w:bookmarkEnd w:id="47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команд я разобралась с языком разметки Markdown, благодаря чему я смогу быстрее и легче оформлять отчёты.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Язык разметки Markdown</dc:title>
  <dc:creator>Алия Робертовна Айдарбекова</dc:creator>
  <dc:language>ru-RU</dc:language>
  <cp:keywords/>
  <dcterms:created xsi:type="dcterms:W3CDTF">2023-10-14T10:03:26Z</dcterms:created>
  <dcterms:modified xsi:type="dcterms:W3CDTF">2023-10-14T10:03:26Z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