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金属資源グループ 会社案内（英語版）</w:t>
      </w:r>
    </w:p>
    <w:p>
      <w:pPr>
        <w:pStyle w:val="Title"/>
      </w:pPr>
      <w:r>
        <w:t>台割 v9 — ページ別の構成理由（情報の取捨選択・議事録との対応・追加のご提案）</w:t>
      </w:r>
    </w:p>
    <w:p>
      <w:pPr>
        <w:pStyle w:val="Heading1"/>
      </w:pPr>
      <w:r>
        <w:t>この資料の前提（必ずお読みください）</w:t>
      </w:r>
    </w:p>
    <w:p>
      <w:pPr>
        <w:pStyle w:val="ListBullet"/>
      </w:pPr>
      <w:r>
        <w:rPr>
          <w:b w:val="0"/>
        </w:rPr>
        <w:t>「議事録」は10/5打合せ議事録を指します。ただし、議事録の原本（Word）はこの作業環境に残っておらず、</w:t>
      </w:r>
    </w:p>
    <w:p>
      <w:pPr>
        <w:ind w:left="283"/>
      </w:pPr>
      <w:r>
        <w:rPr>
          <w:b w:val="0"/>
        </w:rPr>
        <w:t>本資料の議事録の引用は、前回作業時に議事録全文を読んで作成した要約にもとづく「要旨」です（原文どおりではありません）。</w:t>
      </w:r>
    </w:p>
    <w:p>
      <w:pPr>
        <w:ind w:left="283"/>
      </w:pPr>
      <w:r>
        <w:rPr>
          <w:b w:val="0"/>
        </w:rPr>
        <w:t>PwC様への提出用に原文を引用する必要があれば、議事録ファイルをいただければ該当箇所を原文で差し込みます。</w:t>
      </w:r>
    </w:p>
    <w:p>
      <w:pPr>
        <w:pStyle w:val="ListBullet"/>
      </w:pPr>
      <w:r>
        <w:rPr>
          <w:b w:val="0"/>
        </w:rPr>
        <w:t>PwC様レビュー（10/2）の番号は「No.○」、P.08へのPwC様フィードバック（10/5）は「PwC FB」と表記します。</w:t>
      </w:r>
    </w:p>
    <w:p>
      <w:pPr>
        <w:pStyle w:val="ListBullet"/>
      </w:pPr>
      <w:r>
        <w:rPr>
          <w:b w:val="0"/>
        </w:rPr>
        <w:t>各項目の根拠を次の3つに分けています。</w:t>
      </w:r>
    </w:p>
    <w:p>
      <w:pPr>
        <w:ind w:left="283"/>
      </w:pPr>
      <w:r>
        <w:rPr>
          <w:b/>
          <w:color w:val="1F5F8B"/>
        </w:rPr>
        <w:t>【議事録】</w:t>
      </w:r>
      <w:r>
        <w:rPr>
          <w:b w:val="0"/>
        </w:rPr>
        <w:t>…議事録のご指摘に直接対応したもの</w:t>
      </w:r>
    </w:p>
    <w:p>
      <w:pPr>
        <w:ind w:left="283"/>
      </w:pPr>
      <w:r>
        <w:rPr>
          <w:b/>
          <w:color w:val="6B4FA0"/>
        </w:rPr>
        <w:t>【PwC】</w:t>
      </w:r>
      <w:r>
        <w:rPr>
          <w:b w:val="0"/>
        </w:rPr>
        <w:t>…PwC様レビュー・フィードバックに対応したもの</w:t>
      </w:r>
    </w:p>
    <w:p>
      <w:pPr>
        <w:ind w:left="283"/>
      </w:pPr>
      <w:r>
        <w:rPr>
          <w:b/>
          <w:color w:val="B5462E"/>
        </w:rPr>
        <w:t>【制作判断】</w:t>
      </w:r>
      <w:r>
        <w:rPr>
          <w:b w:val="0"/>
        </w:rPr>
        <w:t>…議事録・レビューに直接の指示はなく、制作側（当方）の判断で行ったもの</w:t>
      </w:r>
    </w:p>
    <w:p>
      <w:pPr>
        <w:ind w:left="283"/>
      </w:pPr>
      <w:r>
        <w:rPr>
          <w:b w:val="0"/>
        </w:rPr>
        <w:t>「なぜ議事録にないことをしたのか」と問われる部分は</w:t>
      </w:r>
      <w:r>
        <w:rPr>
          <w:b/>
          <w:color w:val="B5462E"/>
        </w:rPr>
        <w:t>【制作判断】</w:t>
      </w:r>
      <w:r>
        <w:rPr>
          <w:b w:val="0"/>
        </w:rPr>
        <w:t>です。理由も含めて正直に記載しています。</w:t>
      </w:r>
    </w:p>
    <w:p>
      <w:pPr>
        <w:pStyle w:val="ListBullet"/>
      </w:pPr>
      <w:r>
        <w:rPr>
          <w:b w:val="0"/>
        </w:rPr>
        <w:t>数値は参考資料（金属資源グループ概要 P.6〜8）と照合済みです：</w:t>
      </w:r>
    </w:p>
    <w:p>
      <w:pPr>
        <w:ind w:left="283"/>
      </w:pPr>
      <w:r>
        <w:rPr>
          <w:b w:val="0"/>
        </w:rPr>
        <w:t>原料炭 BMA 約50%（一級強粘炭の供給）／海上輸出市場シェア 約20%／炭鉱寿命60年以上、</w:t>
      </w:r>
    </w:p>
    <w:p>
      <w:pPr>
        <w:ind w:left="283"/>
      </w:pPr>
      <w:r>
        <w:rPr>
          <w:b w:val="0"/>
        </w:rPr>
        <w:t>銅 ノンオペレーターとして世界最大／保有5鉱山すべて世界Top15／平均コスト世界上位25%。</w:t>
      </w:r>
    </w:p>
    <w:p>
      <w:pPr>
        <w:ind w:left="283"/>
      </w:pPr>
      <w:r>
        <w:rPr>
          <w:b w:val="0"/>
        </w:rPr>
        <w:t>RtMの「15業界×50カ国×約1,000社」「10拠点」はRtM紹介資料からの引用で、今回は再照合できていません（要確認）。</w:t>
      </w:r>
    </w:p>
    <w:p>
      <w:pPr>
        <w:pStyle w:val="ListBullet"/>
      </w:pPr>
      <w:r>
        <w:rPr>
          <w:b w:val="0"/>
        </w:rPr>
        <w:t>本文は英文ダミーです。ビジュアル（地球儀・地図）はAIで作成した方向性確認用で、確定後にデザイナーが仕上げます。</w:t>
      </w:r>
    </w:p>
    <w:p>
      <w:pPr>
        <w:pStyle w:val="Heading1"/>
      </w:pPr>
      <w:r>
        <w:t>全体方針（全ページ共通）</w:t>
      </w:r>
    </w:p>
    <w:p>
      <w:r>
        <w:rPr>
          <w:b/>
        </w:rPr>
        <w:t xml:space="preserve">1. 「パワポの延長」から「パンフレット」へ　</w:t>
      </w:r>
      <w:r>
        <w:rPr>
          <w:b/>
          <w:color w:val="1F5F8B"/>
        </w:rPr>
        <w:t>【議事録】</w:t>
      </w:r>
    </w:p>
    <w:p>
      <w:pPr>
        <w:ind w:left="283"/>
      </w:pPr>
      <w:r>
        <w:rPr>
          <w:b w:val="0"/>
        </w:rPr>
        <w:t>議事録：台割は「パワポで並べたような資料」「情報が多すぎる」。強弱・余白のあるパンフレットにしてほしい。</w:t>
      </w:r>
    </w:p>
    <w:p>
      <w:pPr>
        <w:ind w:left="283"/>
      </w:pPr>
      <w:r>
        <w:rPr>
          <w:b w:val="0"/>
        </w:rPr>
        <w:t>対応：各ページの主役を1つに絞り、</w:t>
      </w:r>
    </w:p>
    <w:p>
      <w:pPr>
        <w:ind w:left="283"/>
      </w:pPr>
      <w:r>
        <w:rPr>
          <w:b w:val="0"/>
        </w:rPr>
        <w:t>①英文の大見出し＋和文タイトル ②主役の図または写真1点 ③数字は最大3つ ④本文は短く</w:t>
      </w:r>
    </w:p>
    <w:p>
      <w:pPr>
        <w:ind w:left="283"/>
      </w:pPr>
      <w:r>
        <w:rPr>
          <w:b w:val="0"/>
        </w:rPr>
        <w:t>の順で強弱をつけました。図表を並べるのではなく、1ページ1メッセージにしています。</w:t>
      </w:r>
    </w:p>
    <w:p>
      <w:r>
        <w:rPr>
          <w:b/>
        </w:rPr>
        <w:t xml:space="preserve">2. 既存の図を並べ直すのではなく、見せ方を提案する　</w:t>
      </w:r>
      <w:r>
        <w:rPr>
          <w:b/>
          <w:color w:val="1F5F8B"/>
        </w:rPr>
        <w:t>【議事録】</w:t>
      </w:r>
    </w:p>
    <w:p>
      <w:pPr>
        <w:ind w:left="283"/>
      </w:pPr>
      <w:r>
        <w:rPr>
          <w:b w:val="0"/>
        </w:rPr>
        <w:t>議事録：既存データの表示を並べ替えるだけでなく、原料炭・銅などの強みが最も伝わる見せ方をプロとして提案してほしい。</w:t>
      </w:r>
    </w:p>
    <w:p>
      <w:pPr>
        <w:ind w:left="283"/>
      </w:pPr>
      <w:r>
        <w:rPr>
          <w:b w:val="0"/>
        </w:rPr>
        <w:t>対応：表・グラフは「読み手が持ち帰るべき1つの事実」（例：「No.1」「5/5」）に置き換えました。</w:t>
      </w:r>
    </w:p>
    <w:p>
      <w:pPr>
        <w:ind w:left="283"/>
      </w:pPr>
      <w:r>
        <w:rPr>
          <w:b w:val="0"/>
        </w:rPr>
        <w:t>元の表・グラフは捨てたのではなく「外した項目リスト」に残し、戻せるようにしています（後述）。</w:t>
      </w:r>
    </w:p>
    <w:p>
      <w:r>
        <w:rPr>
          <w:b/>
        </w:rPr>
        <w:t xml:space="preserve">3. 各ページ単独で使える　</w:t>
      </w:r>
      <w:r>
        <w:rPr>
          <w:b/>
          <w:color w:val="1F5F8B"/>
        </w:rPr>
        <w:t>【議事録】</w:t>
      </w:r>
    </w:p>
    <w:p>
      <w:pPr>
        <w:ind w:left="283"/>
      </w:pPr>
      <w:r>
        <w:rPr>
          <w:b w:val="0"/>
        </w:rPr>
        <w:t>議事録：営業は1ページだけ開いて説明する。各パートが単独で成立するように。</w:t>
      </w:r>
    </w:p>
    <w:p>
      <w:pPr>
        <w:ind w:left="283"/>
      </w:pPr>
      <w:r>
        <w:rPr>
          <w:b w:val="0"/>
        </w:rPr>
        <w:t>対応：どのページも、見出し・主役の図・要点がそのページの中で完結するようにしました。前後のページを見ないと分からない図はありません。</w:t>
      </w:r>
    </w:p>
    <w:p>
      <w:r>
        <w:rPr>
          <w:b/>
        </w:rPr>
        <w:t xml:space="preserve">4. 金の軌道を全ページに通す　</w:t>
      </w:r>
      <w:r>
        <w:rPr>
          <w:b/>
          <w:color w:val="1F5F8B"/>
        </w:rPr>
        <w:t>【議事録】</w:t>
      </w:r>
    </w:p>
    <w:p>
      <w:pPr>
        <w:ind w:left="283"/>
      </w:pPr>
      <w:r>
        <w:rPr>
          <w:b w:val="0"/>
        </w:rPr>
        <w:t>議事録：表紙の金の軌道線は良い（つながり・資源の流れ・安定供給）。中面にも通して統一感を出したい。</w:t>
      </w:r>
    </w:p>
    <w:p>
      <w:pPr>
        <w:ind w:left="283"/>
      </w:pPr>
      <w:r>
        <w:rPr>
          <w:b w:val="0"/>
        </w:rPr>
        <w:t>対応：冊子全体を1本の金の線が通ります（見開きの右端で抜けた線が、次の見開きの左端から入る）。</w:t>
      </w:r>
    </w:p>
    <w:p>
      <w:pPr>
        <w:ind w:left="283"/>
      </w:pPr>
      <w:r>
        <w:rPr>
          <w:b w:val="0"/>
        </w:rPr>
        <w:t>さらに「両輪」「RtMの機能」「資源の循環」などの図も、地球を回る軌道の形で描き、表紙と同じ世界観で読めるようにしました。</w:t>
      </w:r>
    </w:p>
    <w:p>
      <w:pPr>
        <w:ind w:left="283"/>
      </w:pPr>
      <w:r>
        <w:rPr>
          <w:b w:val="0"/>
        </w:rPr>
        <w:t>前回（v8）は軌道がP.02とP.11にしか入っておらず、議事録の要望を満たしていなかったため、v9で修正しています。</w:t>
      </w:r>
    </w:p>
    <w:p>
      <w:r>
        <w:rPr>
          <w:b/>
        </w:rPr>
        <w:t xml:space="preserve">5. 外した情報は選べるようにする　</w:t>
      </w:r>
      <w:r>
        <w:rPr>
          <w:b/>
          <w:color w:val="1F5F8B"/>
        </w:rPr>
        <w:t>【議事録】</w:t>
      </w:r>
    </w:p>
    <w:p>
      <w:pPr>
        <w:ind w:left="283"/>
      </w:pPr>
      <w:r>
        <w:rPr>
          <w:b w:val="0"/>
        </w:rPr>
        <w:t>議事録：外した項目は箇条書きで示し、クライアントが選んで差し替えられるように。</w:t>
      </w:r>
    </w:p>
    <w:p>
      <w:pPr>
        <w:ind w:left="283"/>
      </w:pPr>
      <w:r>
        <w:rPr>
          <w:b w:val="0"/>
        </w:rPr>
        <w:t>対応：各ページの「外したもの」と「戻す場合の案」を本資料に明記しています。</w:t>
      </w:r>
    </w:p>
    <w:p>
      <w:r>
        <w:rPr>
          <w:b/>
        </w:rPr>
        <w:t xml:space="preserve">6. 色・質感　</w:t>
      </w:r>
      <w:r>
        <w:rPr>
          <w:b/>
          <w:color w:val="1F5F8B"/>
        </w:rPr>
        <w:t>【議事録】</w:t>
      </w:r>
      <w:r>
        <w:rPr>
          <w:b/>
        </w:rPr>
        <w:t>＋</w:t>
      </w:r>
      <w:r>
        <w:rPr>
          <w:b/>
          <w:color w:val="B5462E"/>
        </w:rPr>
        <w:t>【制作判断】</w:t>
      </w:r>
    </w:p>
    <w:p>
      <w:pPr>
        <w:ind w:left="283"/>
      </w:pPr>
      <w:r>
        <w:rPr>
          <w:b w:val="0"/>
        </w:rPr>
        <w:t>議事録：モノトーンは石炭のネガティブなイメージになる。金属資源らしさを。</w:t>
      </w:r>
    </w:p>
    <w:p>
      <w:pPr>
        <w:ind w:left="283"/>
      </w:pPr>
      <w:r>
        <w:rPr>
          <w:b w:val="0"/>
        </w:rPr>
        <w:t>対応：シャンパンゴールド×銀灰色×ガラスブルーの3色。地図も地球儀と同じ「鉱石の結晶面」の質感にそろえました。</w:t>
      </w:r>
    </w:p>
    <w:p>
      <w:pPr>
        <w:ind w:left="283"/>
      </w:pPr>
      <w:r>
        <w:rPr>
          <w:b w:val="0"/>
        </w:rPr>
        <w:t>朱色は見出し下の短い線のみ（三菱商事のアクセント）。</w:t>
      </w:r>
      <w:r>
        <w:rPr>
          <w:b/>
          <w:color w:val="B5462E"/>
        </w:rPr>
        <w:t>【制作判断】</w:t>
      </w:r>
      <w:r>
        <w:rPr>
          <w:b w:val="0"/>
        </w:rPr>
        <w:t>朱色を増やすと「赤＝警告」に見えやすいため最小限にしています。</w:t>
      </w:r>
    </w:p>
    <w:p>
      <w:pPr>
        <w:pStyle w:val="Heading1"/>
      </w:pPr>
      <w:r>
        <w:t>P.02–03　導入（扉・コアメッセージ・目次）</w:t>
      </w:r>
    </w:p>
    <w:p>
      <w:r>
        <w:rPr>
          <w:b w:val="0"/>
        </w:rPr>
        <w:t>【構成】</w:t>
      </w:r>
      <w:r>
        <w:rPr>
          <w:b w:val="0"/>
        </w:rPr>
        <w:t>左：表紙と同じガラスの地球儀を大きく。右：英文コアメッセージ、本文、目次（4章）。</w:t>
      </w:r>
    </w:p>
    <w:p>
      <w:pPr>
        <w:pStyle w:val="Heading2"/>
      </w:pPr>
      <w:r>
        <w:rPr>
          <w:b w:val="0"/>
        </w:rPr>
        <w:t>【理由】</w:t>
      </w:r>
    </w:p>
    <w:p>
      <w:pPr>
        <w:pStyle w:val="ListBullet"/>
      </w:pPr>
      <w:r>
        <w:rPr>
          <w:b w:val="0"/>
        </w:rPr>
        <w:t xml:space="preserve">表紙→扉の連続性：表紙で見た地球儀が扉で大きく現れ、そこから金の軌道が右ページへ伸びて冊子全体の「糸」が始まる。　</w:t>
      </w:r>
      <w:r>
        <w:rPr>
          <w:b/>
          <w:color w:val="1F5F8B"/>
        </w:rPr>
        <w:t>【議事録】</w:t>
      </w:r>
      <w:r>
        <w:rPr>
          <w:b w:val="0"/>
        </w:rPr>
        <w:t>（軌道を中面に通す）</w:t>
      </w:r>
    </w:p>
    <w:p>
      <w:pPr>
        <w:pStyle w:val="ListBullet"/>
      </w:pPr>
      <w:r>
        <w:rPr>
          <w:b w:val="0"/>
        </w:rPr>
        <w:t xml:space="preserve">目次は導入＋4章（WHO／WHAT／WHY／VISION）＝5部構成。　</w:t>
      </w:r>
      <w:r>
        <w:rPr>
          <w:b/>
          <w:color w:val="6B4FA0"/>
        </w:rPr>
        <w:t>【PwC No.1】</w:t>
      </w:r>
    </w:p>
    <w:p>
      <w:pPr>
        <w:pStyle w:val="ListBullet"/>
      </w:pPr>
      <w:r>
        <w:rPr>
          <w:b w:val="0"/>
        </w:rPr>
        <w:t xml:space="preserve">軌道線は本文と目次の間を通し、文字には掛けていません。　</w:t>
      </w:r>
      <w:r>
        <w:rPr>
          <w:b/>
          <w:color w:val="B5462E"/>
        </w:rPr>
        <w:t>【制作判断】</w:t>
      </w:r>
    </w:p>
    <w:p>
      <w:pPr>
        <w:pStyle w:val="ListBullet"/>
      </w:pPr>
      <w:r>
        <w:rPr>
          <w:b w:val="0"/>
        </w:rPr>
        <w:t xml:space="preserve">左ページには文字・図を置かず、ビジュアル1点で余白を確保。　</w:t>
      </w:r>
      <w:r>
        <w:rPr>
          <w:b/>
          <w:color w:val="1F5F8B"/>
        </w:rPr>
        <w:t>【議事録】</w:t>
      </w:r>
      <w:r>
        <w:rPr>
          <w:b w:val="0"/>
        </w:rPr>
        <w:t>（余白・強弱）</w:t>
      </w:r>
    </w:p>
    <w:p>
      <w:pPr>
        <w:pStyle w:val="Heading2"/>
      </w:pPr>
      <w:r>
        <w:rPr>
          <w:b w:val="0"/>
        </w:rPr>
        <w:t>【外したもの】</w:t>
      </w:r>
      <w:r>
        <w:rPr>
          <w:b w:val="0"/>
        </w:rPr>
        <w:t>なし（前回から内容の削除はなし）</w:t>
      </w:r>
    </w:p>
    <w:p>
      <w:pPr>
        <w:pStyle w:val="Heading2"/>
      </w:pPr>
      <w:r>
        <w:rPr>
          <w:b w:val="0"/>
        </w:rPr>
        <w:t>【確認が必要な点】</w:t>
      </w:r>
    </w:p>
    <w:p>
      <w:pPr>
        <w:pStyle w:val="ListBullet"/>
      </w:pPr>
      <w:r>
        <w:rPr>
          <w:b w:val="0"/>
        </w:rPr>
        <w:t xml:space="preserve">英文コアメッセージ「Strength to Hold. Power to Connect.」は仮置きです。出典（PwC様A-1案かどうか）を当方で確認できていません。最新の確定稿に差し替えます。　</w:t>
      </w:r>
      <w:r>
        <w:rPr>
          <w:b/>
          <w:color w:val="6B4FA0"/>
        </w:rPr>
        <w:t>【PwC No.2】</w:t>
      </w:r>
    </w:p>
    <w:p>
      <w:pPr>
        <w:pStyle w:val="Heading2"/>
      </w:pPr>
      <w:r>
        <w:rPr>
          <w:b w:val="0"/>
        </w:rPr>
        <w:t>【追加のご提案】</w:t>
      </w:r>
    </w:p>
    <w:p>
      <w:pPr>
        <w:pStyle w:val="ListBullet"/>
      </w:pPr>
      <w:r>
        <w:rPr>
          <w:b w:val="0"/>
        </w:rPr>
        <w:t>和文を目次から外し、英文だけにすると扉としての品格が上がります。ただし社内確認用に和文が要る間は残す前提です。</w:t>
      </w:r>
    </w:p>
    <w:p>
      <w:pPr>
        <w:pStyle w:val="Heading1"/>
      </w:pPr>
      <w:r>
        <w:t>P.04　第1章 Who We Are（三菱商事 金属資源グループとは）</w:t>
      </w:r>
    </w:p>
    <w:p>
      <w:r>
        <w:rPr>
          <w:b w:val="0"/>
        </w:rPr>
        <w:t>【構成】</w:t>
      </w:r>
      <w:r>
        <w:rPr>
          <w:b w:val="0"/>
        </w:rPr>
        <w:t>見出し → 「投資×トレーディングの両輪」の図（地球を回る金と青の2本の軌道の上に、鉱山→トレード→製錬・製鉄→トレード→最終用途の5段階）→ 歩み（年代5点）→ 三綱領を1行で。</w:t>
      </w:r>
    </w:p>
    <w:p>
      <w:pPr>
        <w:pStyle w:val="Heading2"/>
      </w:pPr>
      <w:r>
        <w:rPr>
          <w:b w:val="0"/>
        </w:rPr>
        <w:t>【理由】</w:t>
      </w:r>
    </w:p>
    <w:p>
      <w:pPr>
        <w:pStyle w:val="ListBullet"/>
      </w:pPr>
      <w:r>
        <w:rPr>
          <w:b w:val="0"/>
        </w:rPr>
        <w:t xml:space="preserve">両輪の図を主役に：ストーリーラインの中心である「投資と販売の両輪」を、この章で一番伝えるべき事実と判断。　</w:t>
      </w:r>
      <w:r>
        <w:rPr>
          <w:b/>
          <w:color w:val="6B4FA0"/>
        </w:rPr>
        <w:t>【PwC No.7】</w:t>
      </w:r>
    </w:p>
    <w:p>
      <w:pPr>
        <w:pStyle w:val="ListBullet"/>
      </w:pPr>
      <w:r>
        <w:rPr>
          <w:b w:val="0"/>
        </w:rPr>
        <w:t xml:space="preserve">両輪を「軌道」で描いた：金＝投資、青＝トレーディング。表紙の軌道と同じ言語で「つながり・流れ」を表すため。　</w:t>
      </w:r>
      <w:r>
        <w:rPr>
          <w:b/>
          <w:color w:val="1F5F8B"/>
        </w:rPr>
        <w:t>【議事録】</w:t>
      </w:r>
      <w:r>
        <w:rPr>
          <w:b w:val="0"/>
        </w:rPr>
        <w:t>（軌道のモチーフ）</w:t>
      </w:r>
    </w:p>
    <w:p>
      <w:pPr>
        <w:pStyle w:val="ListBullet"/>
      </w:pPr>
      <w:r>
        <w:rPr>
          <w:b w:val="0"/>
        </w:rPr>
        <w:t xml:space="preserve">三菱グループと三菱商事の違いの説明を外した。　</w:t>
      </w:r>
      <w:r>
        <w:rPr>
          <w:b/>
          <w:color w:val="1F5F8B"/>
        </w:rPr>
        <w:t>【議事録】</w:t>
      </w:r>
      <w:r>
        <w:rPr>
          <w:b w:val="0"/>
        </w:rPr>
        <w:t>（不要とのご判断）</w:t>
      </w:r>
    </w:p>
    <w:p>
      <w:pPr>
        <w:pStyle w:val="ListBullet"/>
      </w:pPr>
      <w:r>
        <w:rPr>
          <w:b w:val="0"/>
        </w:rPr>
        <w:t xml:space="preserve">ポートフォリオ構成（金属資源 約20%）を外した。　</w:t>
      </w:r>
      <w:r>
        <w:rPr>
          <w:b/>
          <w:color w:val="1F5F8B"/>
        </w:rPr>
        <w:t>【議事録】</w:t>
      </w:r>
      <w:r>
        <w:rPr>
          <w:b w:val="0"/>
        </w:rPr>
        <w:t>（数値が変動しやすくリスク。重要性は別の表現で）</w:t>
      </w:r>
    </w:p>
    <w:p>
      <w:pPr>
        <w:pStyle w:val="ListBullet"/>
      </w:pPr>
      <w:r>
        <w:rPr>
          <w:b w:val="0"/>
        </w:rPr>
        <w:t xml:space="preserve">歩みは価格チャートではなく「年代5点の帯」に。　</w:t>
      </w:r>
      <w:r>
        <w:rPr>
          <w:b/>
          <w:color w:val="B5462E"/>
        </w:rPr>
        <w:t>【制作判断】</w:t>
      </w:r>
      <w:r>
        <w:rPr>
          <w:b w:val="0"/>
        </w:rPr>
        <w:t>冊子の寿命を考え、変動する価格や細かい案件名より「事業モデルがどう変わってきたか」を残しました。</w:t>
      </w:r>
    </w:p>
    <w:p>
      <w:pPr>
        <w:pStyle w:val="Heading2"/>
      </w:pPr>
      <w:r>
        <w:rPr>
          <w:b w:val="0"/>
        </w:rPr>
        <w:t>【外したもの（【制作判断】</w:t>
      </w:r>
      <w:r>
        <w:rPr>
          <w:b w:val="0"/>
        </w:rPr>
        <w:t>のものは特にご確認ください）】</w:t>
      </w:r>
    </w:p>
    <w:p>
      <w:pPr>
        <w:pStyle w:val="ListBullet"/>
      </w:pPr>
      <w:r>
        <w:rPr>
          <w:b w:val="0"/>
        </w:rPr>
        <w:t>三菱グループと三菱商事の違い ……</w:t>
      </w:r>
      <w:r>
        <w:rPr>
          <w:b/>
          <w:color w:val="1F5F8B"/>
        </w:rPr>
        <w:t>【議事録】</w:t>
      </w:r>
      <w:r>
        <w:rPr>
          <w:b w:val="0"/>
        </w:rPr>
        <w:t>で不要</w:t>
      </w:r>
    </w:p>
    <w:p>
      <w:pPr>
        <w:pStyle w:val="ListBullet"/>
      </w:pPr>
      <w:r>
        <w:rPr>
          <w:b w:val="0"/>
        </w:rPr>
        <w:t>ポートフォリオ構成（約20%）……</w:t>
      </w:r>
      <w:r>
        <w:rPr>
          <w:b/>
          <w:color w:val="1F5F8B"/>
        </w:rPr>
        <w:t>【議事録】</w:t>
      </w:r>
      <w:r>
        <w:rPr>
          <w:b w:val="0"/>
        </w:rPr>
        <w:t>で数値リスクの指摘</w:t>
      </w:r>
    </w:p>
    <w:p>
      <w:pPr>
        <w:pStyle w:val="ListBullet"/>
      </w:pPr>
      <w:r>
        <w:rPr>
          <w:b w:val="0"/>
        </w:rPr>
        <w:t>全社7グループの一覧 ……</w:t>
      </w:r>
      <w:r>
        <w:rPr>
          <w:b/>
          <w:color w:val="B5462E"/>
        </w:rPr>
        <w:t>【制作判断】</w:t>
      </w:r>
      <w:r>
        <w:rPr>
          <w:b w:val="0"/>
        </w:rPr>
        <w:t>※PwC No.4では「7グループの図を入れる」との指示があり、それと食い違っています</w:t>
      </w:r>
    </w:p>
    <w:p>
      <w:pPr>
        <w:pStyle w:val="ListBullet"/>
      </w:pPr>
      <w:r>
        <w:rPr>
          <w:b w:val="0"/>
        </w:rPr>
        <w:t>三綱領・3つの価値の図解 ……</w:t>
      </w:r>
      <w:r>
        <w:rPr>
          <w:b/>
          <w:color w:val="B5462E"/>
        </w:rPr>
        <w:t>【制作判断】</w:t>
      </w:r>
      <w:r>
        <w:rPr>
          <w:b w:val="0"/>
        </w:rPr>
        <w:t>1行の言及に縮小 ※PwC No.3では「入れる」との指示があり、それと食い違っています</w:t>
      </w:r>
    </w:p>
    <w:p>
      <w:pPr>
        <w:pStyle w:val="ListBullet"/>
      </w:pPr>
      <w:r>
        <w:rPr>
          <w:b w:val="0"/>
        </w:rPr>
        <w:t>組織図（CEO・CEOオフィス・3本部・関係会社）……</w:t>
      </w:r>
      <w:r>
        <w:rPr>
          <w:b/>
          <w:color w:val="B5462E"/>
        </w:rPr>
        <w:t>【制作判断】</w:t>
      </w:r>
      <w:r>
        <w:rPr>
          <w:b w:val="0"/>
        </w:rPr>
        <w:t>本部名は両輪図に統合 ※PwC No.5では「第1章に含める」との指示があり、それと食い違っています</w:t>
      </w:r>
    </w:p>
    <w:p>
      <w:pPr>
        <w:pStyle w:val="ListBullet"/>
      </w:pPr>
      <w:r>
        <w:rPr>
          <w:b w:val="0"/>
        </w:rPr>
        <w:t>原料炭・銅の価格推移と案件の時期（変遷チャート）……</w:t>
      </w:r>
      <w:r>
        <w:rPr>
          <w:b/>
          <w:color w:val="B5462E"/>
        </w:rPr>
        <w:t>【制作判断】</w:t>
      </w:r>
      <w:r>
        <w:rPr>
          <w:b w:val="0"/>
        </w:rPr>
        <w:t>年代5点に要約 ※PwC No.6の「変遷」ページの趣旨は年代の帯で残しています</w:t>
      </w:r>
    </w:p>
    <w:p>
      <w:pPr>
        <w:pStyle w:val="Heading2"/>
      </w:pPr>
      <w:r>
        <w:rPr>
          <w:b w:val="0"/>
        </w:rPr>
        <w:t>【正直なところ】</w:t>
      </w:r>
    </w:p>
    <w:p>
      <w:r>
        <w:rPr>
          <w:b w:val="0"/>
        </w:rPr>
        <w:t>上の3点（7グループ・三綱領・組織図）は、議事録で外すよう言われたものではありません。PwC様レビューで入れるよう指示されていたものを、</w:t>
      </w:r>
    </w:p>
    <w:p>
      <w:r>
        <w:rPr>
          <w:b w:val="0"/>
        </w:rPr>
        <w:t>「1ページ1メッセージ」を優先して当方の判断で縮小・削除しました。ここはPwC様のご指摘どおり、戻すのが筋だと考えます。</w:t>
      </w:r>
    </w:p>
    <w:p>
      <w:pPr>
        <w:pStyle w:val="Heading2"/>
      </w:pPr>
      <w:r>
        <w:rPr>
          <w:b w:val="0"/>
        </w:rPr>
        <w:t>【追加のご提案（戻し方）】</w:t>
      </w:r>
    </w:p>
    <w:p>
      <w:pPr>
        <w:pStyle w:val="ListBullet"/>
      </w:pPr>
      <w:r>
        <w:rPr>
          <w:b w:val="0"/>
        </w:rPr>
        <w:t>ページ下部に細い帯を1本設け、「三綱領（3つの名称）／3つの価値」「全社7グループ（名称のみ・金属資源のみ金色）」を小さな文字で並べる。主役の両輪図を邪魔せずにPwC様の指示を満たせます。</w:t>
      </w:r>
    </w:p>
    <w:p>
      <w:pPr>
        <w:pStyle w:val="ListBullet"/>
      </w:pPr>
      <w:r>
        <w:rPr>
          <w:b w:val="0"/>
        </w:rPr>
        <w:t>組織図は、両輪図の金の軌道に「鉄鋼原料本部・クリティカルミネラル本部」、青の軌道に「金属資源トレーディング本部」を添えた現状に、CEOオフィス・主要関係会社（MDP・RtM・Triland Metals等）を軌道上の小さな点として加えると、図の世界観を保ったまま組織が読めます。</w:t>
      </w:r>
    </w:p>
    <w:p>
      <w:pPr>
        <w:pStyle w:val="ListBullet"/>
      </w:pPr>
      <w:r>
        <w:rPr>
          <w:b w:val="0"/>
        </w:rPr>
        <w:t>ポートフォリオの重要性は「全社の中核事業の一つ」といった定性的な表現で本文に入れることを提案します（数値は使わない）。</w:t>
      </w:r>
    </w:p>
    <w:p>
      <w:pPr>
        <w:pStyle w:val="Heading1"/>
      </w:pPr>
      <w:r>
        <w:t>P.05　第2章扉 Where We Work（グローバル・フットプリント）</w:t>
      </w:r>
    </w:p>
    <w:p>
      <w:r>
        <w:rPr>
          <w:b w:val="0"/>
        </w:rPr>
        <w:t>【構成】</w:t>
      </w:r>
      <w:r>
        <w:rPr>
          <w:b w:val="0"/>
        </w:rPr>
        <w:t>見出し → 世界地図（結晶×ガラスの質感）に、事業・資産（金）／開発・探鉱（白抜き）／トレーディング拠点・金属資源の駐在（青）→ 取扱資源の写真を軌道の弧に連ねる。</w:t>
      </w:r>
    </w:p>
    <w:p>
      <w:pPr>
        <w:pStyle w:val="Heading2"/>
      </w:pPr>
      <w:r>
        <w:rPr>
          <w:b w:val="0"/>
        </w:rPr>
        <w:t>【理由】</w:t>
      </w:r>
    </w:p>
    <w:p>
      <w:pPr>
        <w:pStyle w:val="ListBullet"/>
      </w:pPr>
      <w:r>
        <w:rPr>
          <w:b w:val="0"/>
        </w:rPr>
        <w:t xml:space="preserve">第2章の頭に全体像（地図）を置き、続く原料炭・銅の主力2事業へ進む。　</w:t>
      </w:r>
      <w:r>
        <w:rPr>
          <w:b/>
          <w:color w:val="1F5F8B"/>
        </w:rPr>
        <w:t>【議事録】</w:t>
      </w:r>
      <w:r>
        <w:rPr>
          <w:b w:val="0"/>
        </w:rPr>
        <w:t>（章の頭に全体像→主力2つ）</w:t>
      </w:r>
    </w:p>
    <w:p>
      <w:pPr>
        <w:pStyle w:val="ListBullet"/>
      </w:pPr>
      <w:r>
        <w:rPr>
          <w:b w:val="0"/>
        </w:rPr>
        <w:t xml:space="preserve">拠点・駐在を青い点で追加し、名称は入れず凡例のみ。　</w:t>
      </w:r>
      <w:r>
        <w:rPr>
          <w:b/>
          <w:color w:val="1F5F8B"/>
        </w:rPr>
        <w:t>【議事録】</w:t>
      </w:r>
      <w:r>
        <w:rPr>
          <w:b w:val="0"/>
        </w:rPr>
        <w:t>（ヨハネスブルグ・米国・アルゼンチン・ブラジル等、金属資源の人がいる場所を色付きの点で）</w:t>
      </w:r>
    </w:p>
    <w:p>
      <w:pPr>
        <w:pStyle w:val="ListBullet"/>
      </w:pPr>
      <w:r>
        <w:rPr>
          <w:b w:val="0"/>
        </w:rPr>
        <w:t xml:space="preserve">単独で開いて使える「フットプリント」ページとして成立させた。　</w:t>
      </w:r>
      <w:r>
        <w:rPr>
          <w:b/>
          <w:color w:val="1F5F8B"/>
        </w:rPr>
        <w:t>【議事録】</w:t>
      </w:r>
      <w:r>
        <w:rPr>
          <w:b w:val="0"/>
        </w:rPr>
        <w:t>（商談で使えるページ）</w:t>
      </w:r>
    </w:p>
    <w:p>
      <w:pPr>
        <w:pStyle w:val="ListBullet"/>
      </w:pPr>
      <w:r>
        <w:rPr>
          <w:b w:val="0"/>
        </w:rPr>
        <w:t xml:space="preserve">地図を表紙と同じ質感にした。　</w:t>
      </w:r>
      <w:r>
        <w:rPr>
          <w:b/>
          <w:color w:val="B5462E"/>
        </w:rPr>
        <w:t>【制作判断】</w:t>
      </w:r>
      <w:r>
        <w:rPr>
          <w:b w:val="0"/>
        </w:rPr>
        <w:t>冊子の統一感のため。</w:t>
      </w:r>
    </w:p>
    <w:p>
      <w:pPr>
        <w:pStyle w:val="ListBullet"/>
      </w:pPr>
      <w:r>
        <w:rPr>
          <w:b w:val="0"/>
        </w:rPr>
        <w:t xml:space="preserve">取扱資源を軌道の弧に並べた。　</w:t>
      </w:r>
      <w:r>
        <w:rPr>
          <w:b/>
          <w:color w:val="1F5F8B"/>
        </w:rPr>
        <w:t>【議事録】</w:t>
      </w:r>
      <w:r>
        <w:rPr>
          <w:b w:val="0"/>
        </w:rPr>
        <w:t>（軌道のモチーフ）＋</w:t>
      </w:r>
      <w:r>
        <w:rPr>
          <w:b/>
          <w:color w:val="B5462E"/>
        </w:rPr>
        <w:t>【制作判断】</w:t>
      </w:r>
    </w:p>
    <w:p>
      <w:pPr>
        <w:pStyle w:val="Heading2"/>
      </w:pPr>
      <w:r>
        <w:rPr>
          <w:b w:val="0"/>
        </w:rPr>
        <w:t>【外したもの】</w:t>
      </w:r>
    </w:p>
    <w:p>
      <w:pPr>
        <w:pStyle w:val="ListBullet"/>
      </w:pPr>
      <w:r>
        <w:rPr>
          <w:b w:val="0"/>
        </w:rPr>
        <w:t>チリ・ペルー等の個別の鉱山名 ……</w:t>
      </w:r>
      <w:r>
        <w:rPr>
          <w:b/>
          <w:color w:val="B5462E"/>
        </w:rPr>
        <w:t>【制作判断】</w:t>
      </w:r>
      <w:r>
        <w:rPr>
          <w:b w:val="0"/>
        </w:rPr>
        <w:t>密集して読めないため。鉱山名はP.07の地図に記載。</w:t>
      </w:r>
    </w:p>
    <w:p>
      <w:pPr>
        <w:pStyle w:val="Heading2"/>
      </w:pPr>
      <w:r>
        <w:rPr>
          <w:b w:val="0"/>
        </w:rPr>
        <w:t>【問題点（修正が必要と考えています）】</w:t>
      </w:r>
    </w:p>
    <w:p>
      <w:pPr>
        <w:pStyle w:val="ListBullet"/>
      </w:pPr>
      <w:r>
        <w:rPr>
          <w:b w:val="0"/>
        </w:rPr>
        <w:t>取扱資源の並び順が「原料炭・銅」先頭になっています。PwC様の留意点「鉄鉱石を先頭に配置し、銅・原料炭と同格には押し出さない」に反しています。</w:t>
      </w:r>
    </w:p>
    <w:p>
      <w:pPr>
        <w:pStyle w:val="ListBullet"/>
      </w:pPr>
      <w:r>
        <w:rPr>
          <w:b w:val="0"/>
        </w:rPr>
        <w:t>「肥料」が抜けています（PwC No.15で追加の指示あり）。</w:t>
      </w:r>
    </w:p>
    <w:p>
      <w:pPr>
        <w:pStyle w:val="ListBullet"/>
      </w:pPr>
      <w:r>
        <w:rPr>
          <w:b w:val="0"/>
        </w:rPr>
        <w:t>「ニッケル」の写真は仮置きで、電池資源の表記を含め要確認です。</w:t>
      </w:r>
    </w:p>
    <w:p>
      <w:r>
        <w:rPr>
          <w:b w:val="0"/>
        </w:rPr>
        <w:t>→ 次の版で「鉄鉱石を先頭、電池資源・肥料・アルミ・二次資源」の順に直し、原料炭・銅は「次の見開きで詳しく」の一言で区別する形にします。</w:t>
      </w:r>
    </w:p>
    <w:p>
      <w:pPr>
        <w:pStyle w:val="Heading2"/>
      </w:pPr>
      <w:r>
        <w:rPr>
          <w:b w:val="0"/>
        </w:rPr>
        <w:t>【追加のご提案】</w:t>
      </w:r>
    </w:p>
    <w:p>
      <w:pPr>
        <w:pStyle w:val="ListBullet"/>
      </w:pPr>
      <w:r>
        <w:rPr>
          <w:b w:val="0"/>
        </w:rPr>
        <w:t>青い点（拠点・駐在）は対象地域を確定いただければ正確に打ちます。現在の位置は仮です。</w:t>
      </w:r>
    </w:p>
    <w:p>
      <w:pPr>
        <w:pStyle w:val="Heading1"/>
      </w:pPr>
      <w:r>
        <w:t>P.06　主力① 原料炭（World-class metallurgical coal.）</w:t>
      </w:r>
    </w:p>
    <w:p>
      <w:r>
        <w:rPr>
          <w:b w:val="0"/>
        </w:rPr>
        <w:t>【構成】</w:t>
      </w:r>
      <w:r>
        <w:rPr>
          <w:b w:val="0"/>
        </w:rPr>
        <w:t>上半分：写真（原料炭・銅の2枚を、1つの大きな円弧＝地球の縁で切り取り、その縁を金の軌道がなぞる）。下半分：数字3つ（約50%／約20%／60年以上）＋本文＋Bowen Basinの地図。</w:t>
      </w:r>
    </w:p>
    <w:p>
      <w:pPr>
        <w:pStyle w:val="Heading2"/>
      </w:pPr>
      <w:r>
        <w:rPr>
          <w:b w:val="0"/>
        </w:rPr>
        <w:t>【理由】</w:t>
      </w:r>
    </w:p>
    <w:p>
      <w:pPr>
        <w:pStyle w:val="ListBullet"/>
      </w:pPr>
      <w:r>
        <w:rPr>
          <w:b w:val="0"/>
        </w:rPr>
        <w:t xml:space="preserve">数字は「変わりにくい強み」に限定：BMAのシェア約50%、海上輸出市場シェア約20%、炭鉱寿命60年以上。　</w:t>
      </w:r>
      <w:r>
        <w:rPr>
          <w:b/>
          <w:color w:val="1F5F8B"/>
        </w:rPr>
        <w:t>【議事録】</w:t>
      </w:r>
      <w:r>
        <w:rPr>
          <w:b w:val="0"/>
        </w:rPr>
        <w:t>（強みが伝わる見せ方）＋</w:t>
      </w:r>
      <w:r>
        <w:rPr>
          <w:b/>
          <w:color w:val="B5462E"/>
        </w:rPr>
        <w:t>【制作判断】</w:t>
      </w:r>
      <w:r>
        <w:rPr>
          <w:b w:val="0"/>
        </w:rPr>
        <w:t>（生産量など毎年変わる数値は冊子の寿命を縮めるため外した）</w:t>
      </w:r>
    </w:p>
    <w:p>
      <w:pPr>
        <w:pStyle w:val="ListBullet"/>
      </w:pPr>
      <w:r>
        <w:rPr>
          <w:b w:val="0"/>
        </w:rPr>
        <w:t xml:space="preserve">BHPとの50:50合弁（BMA）は地図下に1行で明記。　</w:t>
      </w:r>
      <w:r>
        <w:rPr>
          <w:b/>
          <w:color w:val="6B4FA0"/>
        </w:rPr>
        <w:t>【PwC No.13】</w:t>
      </w:r>
    </w:p>
    <w:p>
      <w:pPr>
        <w:pStyle w:val="ListBullet"/>
      </w:pPr>
      <w:r>
        <w:rPr>
          <w:b w:val="0"/>
        </w:rPr>
        <w:t xml:space="preserve">原料炭と銅を同じ型で組み、見開きで対にした。　</w:t>
      </w:r>
      <w:r>
        <w:rPr>
          <w:b/>
          <w:color w:val="B5462E"/>
        </w:rPr>
        <w:t>【制作判断】</w:t>
      </w:r>
      <w:r>
        <w:rPr>
          <w:b w:val="0"/>
        </w:rPr>
        <w:t>2本柱であることが一目で分かるため。</w:t>
      </w:r>
    </w:p>
    <w:p>
      <w:pPr>
        <w:pStyle w:val="ListBullet"/>
      </w:pPr>
      <w:r>
        <w:rPr>
          <w:b w:val="0"/>
        </w:rPr>
        <w:t xml:space="preserve">写真を円弧で切り取った。　</w:t>
      </w:r>
      <w:r>
        <w:rPr>
          <w:b/>
          <w:color w:val="1F5F8B"/>
        </w:rPr>
        <w:t>【議事録】</w:t>
      </w:r>
      <w:r>
        <w:rPr>
          <w:b w:val="0"/>
        </w:rPr>
        <w:t>（見開き全体での構成を検討）＋</w:t>
      </w:r>
      <w:r>
        <w:rPr>
          <w:b/>
          <w:color w:val="B5462E"/>
        </w:rPr>
        <w:t>【制作判断】</w:t>
      </w:r>
      <w:r>
        <w:rPr>
          <w:b w:val="0"/>
        </w:rPr>
        <w:t>（アート性・地球のモチーフ）</w:t>
      </w:r>
    </w:p>
    <w:p>
      <w:pPr>
        <w:pStyle w:val="Heading2"/>
      </w:pPr>
      <w:r>
        <w:rPr>
          <w:b w:val="0"/>
        </w:rPr>
        <w:t>【外したもの】</w:t>
      </w:r>
    </w:p>
    <w:p>
      <w:pPr>
        <w:pStyle w:val="ListBullet"/>
      </w:pPr>
      <w:r>
        <w:rPr>
          <w:b w:val="0"/>
        </w:rPr>
        <w:t>出資構成図（三菱商事→MDP→BMA／BHP）……</w:t>
      </w:r>
      <w:r>
        <w:rPr>
          <w:b/>
          <w:color w:val="B5462E"/>
        </w:rPr>
        <w:t>【制作判断】</w:t>
      </w:r>
      <w:r>
        <w:rPr>
          <w:b w:val="0"/>
        </w:rPr>
        <w:t>1行の文章で代替</w:t>
      </w:r>
    </w:p>
    <w:p>
      <w:pPr>
        <w:pStyle w:val="ListBullet"/>
      </w:pPr>
      <w:r>
        <w:rPr>
          <w:b w:val="0"/>
        </w:rPr>
        <w:t>生産量（39百万トン、持分20百万トン）……</w:t>
      </w:r>
      <w:r>
        <w:rPr>
          <w:b/>
          <w:color w:val="B5462E"/>
        </w:rPr>
        <w:t>【制作判断】</w:t>
      </w:r>
      <w:r>
        <w:rPr>
          <w:b w:val="0"/>
        </w:rPr>
        <w:t>変動する数値のため</w:t>
      </w:r>
    </w:p>
    <w:p>
      <w:pPr>
        <w:pStyle w:val="ListBullet"/>
      </w:pPr>
      <w:r>
        <w:rPr>
          <w:b w:val="0"/>
        </w:rPr>
        <w:t>①世界最高品位→②産業のコメ→③鉄は今後も必要→④社会に不可欠 の流れ ……</w:t>
      </w:r>
      <w:r>
        <w:rPr>
          <w:b/>
          <w:color w:val="B5462E"/>
        </w:rPr>
        <w:t>【制作判断】</w:t>
      </w:r>
      <w:r>
        <w:rPr>
          <w:b w:val="0"/>
        </w:rPr>
        <w:t>本文で扱う想定</w:t>
      </w:r>
    </w:p>
    <w:p>
      <w:pPr>
        <w:ind w:left="283"/>
      </w:pPr>
      <w:r>
        <w:rPr>
          <w:b w:val="0"/>
        </w:rPr>
        <w:t>※PwC No.13では「①〜④の文脈を示す」との指示があり、それと食い違っています</w:t>
      </w:r>
    </w:p>
    <w:p>
      <w:pPr>
        <w:pStyle w:val="ListBullet"/>
      </w:pPr>
      <w:r>
        <w:rPr>
          <w:b w:val="0"/>
        </w:rPr>
        <w:t>市場の寡占度（上位5社で約80%）……</w:t>
      </w:r>
      <w:r>
        <w:rPr>
          <w:b/>
          <w:color w:val="B5462E"/>
        </w:rPr>
        <w:t>【制作判断】</w:t>
      </w:r>
    </w:p>
    <w:p>
      <w:pPr>
        <w:pStyle w:val="ListBullet"/>
      </w:pPr>
      <w:r>
        <w:rPr>
          <w:b w:val="0"/>
        </w:rPr>
        <w:t>炭鉱名・鉄道網の地図、他社ロゴ ……</w:t>
      </w:r>
      <w:r>
        <w:rPr>
          <w:b/>
          <w:color w:val="6B4FA0"/>
        </w:rPr>
        <w:t>【PwC】</w:t>
      </w:r>
      <w:r>
        <w:rPr>
          <w:b w:val="0"/>
        </w:rPr>
        <w:t>留意点（他社ロゴを使わない）＋</w:t>
      </w:r>
      <w:r>
        <w:rPr>
          <w:b/>
          <w:color w:val="B5462E"/>
        </w:rPr>
        <w:t>【制作判断】</w:t>
      </w:r>
    </w:p>
    <w:p>
      <w:pPr>
        <w:pStyle w:val="Heading2"/>
      </w:pPr>
      <w:r>
        <w:rPr>
          <w:b w:val="0"/>
        </w:rPr>
        <w:t>【正直なところ／追加のご提案】</w:t>
      </w:r>
    </w:p>
    <w:p>
      <w:pPr>
        <w:pStyle w:val="ListBullet"/>
      </w:pPr>
      <w:r>
        <w:rPr>
          <w:b w:val="0"/>
        </w:rPr>
        <w:t>①〜④の流れは、PwC様が「社会における必要性の文脈を主に訴求」とした中心の部分です。本文に埋めるのは弱いと考えます。</w:t>
      </w:r>
    </w:p>
    <w:p>
      <w:pPr>
        <w:ind w:left="283"/>
      </w:pPr>
      <w:r>
        <w:rPr>
          <w:b w:val="0"/>
        </w:rPr>
        <w:t>数字3つの上に、①〜④を細い金の線でつないだ1行の流れ（Highest quality → Steel's essential input → Enduring demand → Essential to society）として戻すことを提案します。主役の数字を邪魔しない大きさで入ります。</w:t>
      </w:r>
    </w:p>
    <w:p>
      <w:pPr>
        <w:pStyle w:val="Heading1"/>
      </w:pPr>
      <w:r>
        <w:t>P.07　主力② 銅（The world's largest non-operating copper producer.）</w:t>
      </w:r>
    </w:p>
    <w:p>
      <w:r>
        <w:rPr>
          <w:b w:val="0"/>
        </w:rPr>
        <w:t>【構成】</w:t>
      </w:r>
      <w:r>
        <w:rPr>
          <w:b w:val="0"/>
        </w:rPr>
        <w:t>数字3つ（No.1／5/5／Top 25%）＋アンデスの地図に参画鉱山を金の線でつなぐ＋強み4点。</w:t>
      </w:r>
    </w:p>
    <w:p>
      <w:pPr>
        <w:pStyle w:val="Heading2"/>
      </w:pPr>
      <w:r>
        <w:rPr>
          <w:b w:val="0"/>
        </w:rPr>
        <w:t>【理由】</w:t>
      </w:r>
    </w:p>
    <w:p>
      <w:pPr>
        <w:pStyle w:val="ListBullet"/>
      </w:pPr>
      <w:r>
        <w:rPr>
          <w:b w:val="0"/>
        </w:rPr>
        <w:t xml:space="preserve">「ノンオペレーターとして世界最大」を見出しそのものに。　</w:t>
      </w:r>
      <w:r>
        <w:rPr>
          <w:b/>
          <w:color w:val="6B4FA0"/>
        </w:rPr>
        <w:t>【PwC No.14】</w:t>
      </w:r>
    </w:p>
    <w:p>
      <w:pPr>
        <w:pStyle w:val="ListBullet"/>
      </w:pPr>
      <w:r>
        <w:rPr>
          <w:b w:val="0"/>
        </w:rPr>
        <w:t xml:space="preserve">ランキングの棒グラフを「No.1」の数字1つに集約。　</w:t>
      </w:r>
      <w:r>
        <w:rPr>
          <w:b/>
          <w:color w:val="1F5F8B"/>
        </w:rPr>
        <w:t>【議事録】</w:t>
      </w:r>
      <w:r>
        <w:rPr>
          <w:b w:val="0"/>
        </w:rPr>
        <w:t>（既存データを並べ直すのでなく強みが伝わる見せ方）＋</w:t>
      </w:r>
      <w:r>
        <w:rPr>
          <w:b/>
          <w:color w:val="B5462E"/>
        </w:rPr>
        <w:t>【制作判断】</w:t>
      </w:r>
    </w:p>
    <w:p>
      <w:pPr>
        <w:ind w:left="283"/>
      </w:pPr>
      <w:r>
        <w:rPr>
          <w:b w:val="0"/>
        </w:rPr>
        <w:t>棒グラフでは三菱商事は20位（絶対量）として表示され、「ノンオペレーターとして最大」という意味が初見では伝わりにくいためです。</w:t>
      </w:r>
    </w:p>
    <w:p>
      <w:pPr>
        <w:pStyle w:val="ListBullet"/>
      </w:pPr>
      <w:r>
        <w:rPr>
          <w:b w:val="0"/>
        </w:rPr>
        <w:t xml:space="preserve">鉱山一覧の表を地図に置き換えた。　</w:t>
      </w:r>
      <w:r>
        <w:rPr>
          <w:b/>
          <w:color w:val="1F5F8B"/>
        </w:rPr>
        <w:t>【議事録】</w:t>
      </w:r>
      <w:r>
        <w:rPr>
          <w:b w:val="0"/>
        </w:rPr>
        <w:t>（パワポ的な表をやめる）＋</w:t>
      </w:r>
      <w:r>
        <w:rPr>
          <w:b/>
          <w:color w:val="B5462E"/>
        </w:rPr>
        <w:t>【制作判断】</w:t>
      </w:r>
    </w:p>
    <w:p>
      <w:pPr>
        <w:pStyle w:val="ListBullet"/>
      </w:pPr>
      <w:r>
        <w:rPr>
          <w:b w:val="0"/>
        </w:rPr>
        <w:t xml:space="preserve">原料炭と同じ型で対に。　</w:t>
      </w:r>
      <w:r>
        <w:rPr>
          <w:b/>
          <w:color w:val="B5462E"/>
        </w:rPr>
        <w:t>【制作判断】</w:t>
      </w:r>
    </w:p>
    <w:p>
      <w:pPr>
        <w:pStyle w:val="Heading2"/>
      </w:pPr>
      <w:r>
        <w:rPr>
          <w:b w:val="0"/>
        </w:rPr>
        <w:t>【外したもの】</w:t>
      </w:r>
    </w:p>
    <w:p>
      <w:pPr>
        <w:pStyle w:val="ListBullet"/>
      </w:pPr>
      <w:r>
        <w:rPr>
          <w:b w:val="0"/>
        </w:rPr>
        <w:t>会社別の世界銅生産量ランキング（棒グラフ）……</w:t>
      </w:r>
      <w:r>
        <w:rPr>
          <w:b/>
          <w:color w:val="B5462E"/>
        </w:rPr>
        <w:t>【制作判断】</w:t>
      </w:r>
      <w:r>
        <w:rPr>
          <w:b w:val="0"/>
        </w:rPr>
        <w:t>「No.1」に集約</w:t>
      </w:r>
    </w:p>
    <w:p>
      <w:pPr>
        <w:pStyle w:val="ListBullet"/>
      </w:pPr>
      <w:r>
        <w:rPr>
          <w:b w:val="0"/>
        </w:rPr>
        <w:t>保有案件の表（生産量順位・出資比率・参画時期）……</w:t>
      </w:r>
      <w:r>
        <w:rPr>
          <w:b/>
          <w:color w:val="B5462E"/>
        </w:rPr>
        <w:t>【制作判断】</w:t>
      </w:r>
      <w:r>
        <w:rPr>
          <w:b w:val="0"/>
        </w:rPr>
        <w:t>地図で代替</w:t>
      </w:r>
    </w:p>
    <w:p>
      <w:pPr>
        <w:pStyle w:val="ListBullet"/>
      </w:pPr>
      <w:r>
        <w:rPr>
          <w:b w:val="0"/>
        </w:rPr>
        <w:t>JV／トレーディングパートナーの区別記号 ……</w:t>
      </w:r>
      <w:r>
        <w:rPr>
          <w:b/>
          <w:color w:val="B5462E"/>
        </w:rPr>
        <w:t>【制作判断】</w:t>
      </w:r>
      <w:r>
        <w:rPr>
          <w:b w:val="0"/>
        </w:rPr>
        <w:t>第3章と重複</w:t>
      </w:r>
    </w:p>
    <w:p>
      <w:pPr>
        <w:pStyle w:val="ListBullet"/>
      </w:pPr>
      <w:r>
        <w:rPr>
          <w:b w:val="0"/>
        </w:rPr>
        <w:t>Green Copper ……</w:t>
      </w:r>
      <w:r>
        <w:rPr>
          <w:b/>
          <w:color w:val="6B4FA0"/>
        </w:rPr>
        <w:t>【PwC No.14】</w:t>
      </w:r>
      <w:r>
        <w:rPr>
          <w:b w:val="0"/>
        </w:rPr>
        <w:t>で削除の指示</w:t>
      </w:r>
    </w:p>
    <w:p>
      <w:pPr>
        <w:pStyle w:val="Heading2"/>
      </w:pPr>
      <w:r>
        <w:rPr>
          <w:b w:val="0"/>
        </w:rPr>
        <w:t>【追加のご提案】</w:t>
      </w:r>
    </w:p>
    <w:p>
      <w:pPr>
        <w:pStyle w:val="ListBullet"/>
      </w:pPr>
      <w:r>
        <w:rPr>
          <w:b w:val="0"/>
        </w:rPr>
        <w:t>出資比率・参画時期は、巻末の差し込みシート（別紙）にまとめると、冊子本体は長持ちし、最新の数字は差し替えで対応できます。</w:t>
      </w:r>
    </w:p>
    <w:p>
      <w:pPr>
        <w:pStyle w:val="Heading1"/>
      </w:pPr>
      <w:r>
        <w:t>P.08　トレーディング（Resource to Market.）</w:t>
      </w:r>
    </w:p>
    <w:p>
      <w:r>
        <w:rPr>
          <w:b w:val="0"/>
        </w:rPr>
        <w:t>【構成】</w:t>
      </w:r>
      <w:r>
        <w:rPr>
          <w:b w:val="0"/>
        </w:rPr>
        <w:t>規模（15業界×50カ国×約1,000社）→ ガラスの球を回る軌道上に「5つの機能」→ ビジネスモデル（4項目）→ 拠点10カ所。</w:t>
      </w:r>
    </w:p>
    <w:p>
      <w:pPr>
        <w:pStyle w:val="Heading2"/>
      </w:pPr>
      <w:r>
        <w:rPr>
          <w:b w:val="0"/>
        </w:rPr>
        <w:t>【理由】</w:t>
      </w:r>
    </w:p>
    <w:p>
      <w:pPr>
        <w:pStyle w:val="ListBullet"/>
      </w:pPr>
      <w:r>
        <w:rPr>
          <w:b w:val="0"/>
        </w:rPr>
        <w:t xml:space="preserve">「1つから買って多数に売る」ハブ図を削除。　</w:t>
      </w:r>
      <w:r>
        <w:rPr>
          <w:b/>
          <w:color w:val="1F5F8B"/>
        </w:rPr>
        <w:t>【議事録】</w:t>
      </w:r>
      <w:r>
        <w:rPr>
          <w:b w:val="0"/>
        </w:rPr>
        <w:t>（示唆が薄く、下の図と重複）</w:t>
      </w:r>
    </w:p>
    <w:p>
      <w:pPr>
        <w:pStyle w:val="ListBullet"/>
      </w:pPr>
      <w:r>
        <w:rPr>
          <w:b w:val="0"/>
        </w:rPr>
        <w:t xml:space="preserve">ビジネスモデルと機能を残し、営業目線の「何ができるか」に絞った。　</w:t>
      </w:r>
      <w:r>
        <w:rPr>
          <w:b/>
          <w:color w:val="1F5F8B"/>
        </w:rPr>
        <w:t>【議事録】</w:t>
      </w:r>
      <w:r>
        <w:rPr>
          <w:b w:val="0"/>
        </w:rPr>
        <w:t>（ビジネスモデルと機能は残す。トレーディング＝RtM）</w:t>
      </w:r>
    </w:p>
    <w:p>
      <w:pPr>
        <w:pStyle w:val="ListBullet"/>
      </w:pPr>
      <w:r>
        <w:rPr>
          <w:b w:val="0"/>
        </w:rPr>
        <w:t xml:space="preserve">5つの機能を指定の5項目（販売・調達／物流／ファイナンス／リスク管理／脱炭素）に。　</w:t>
      </w:r>
      <w:r>
        <w:rPr>
          <w:b/>
          <w:color w:val="6B4FA0"/>
        </w:rPr>
        <w:t>【PwC FB②】</w:t>
      </w:r>
    </w:p>
    <w:p>
      <w:pPr>
        <w:pStyle w:val="ListBullet"/>
      </w:pPr>
      <w:r>
        <w:rPr>
          <w:b w:val="0"/>
        </w:rPr>
        <w:t xml:space="preserve">機能を「地球（ガラスの球）を回る衛星」として描いた。　</w:t>
      </w:r>
      <w:r>
        <w:rPr>
          <w:b/>
          <w:color w:val="1F5F8B"/>
        </w:rPr>
        <w:t>【議事録】</w:t>
      </w:r>
      <w:r>
        <w:rPr>
          <w:b w:val="0"/>
        </w:rPr>
        <w:t>（軌道のモチーフ）＋</w:t>
      </w:r>
      <w:r>
        <w:rPr>
          <w:b/>
          <w:color w:val="B5462E"/>
        </w:rPr>
        <w:t>【制作判断】</w:t>
      </w:r>
    </w:p>
    <w:p>
      <w:pPr>
        <w:pStyle w:val="Heading2"/>
      </w:pPr>
      <w:r>
        <w:rPr>
          <w:b w:val="0"/>
        </w:rPr>
        <w:t>【外したもの】</w:t>
      </w:r>
    </w:p>
    <w:p>
      <w:pPr>
        <w:pStyle w:val="ListBullet"/>
      </w:pPr>
      <w:r>
        <w:rPr>
          <w:b w:val="0"/>
        </w:rPr>
        <w:t>ハブ図（RtM関係図）……</w:t>
      </w:r>
      <w:r>
        <w:rPr>
          <w:b/>
          <w:color w:val="1F5F8B"/>
        </w:rPr>
        <w:t>【議事録】</w:t>
      </w:r>
    </w:p>
    <w:p>
      <w:pPr>
        <w:pStyle w:val="ListBullet"/>
      </w:pPr>
      <w:r>
        <w:rPr>
          <w:b w:val="0"/>
        </w:rPr>
        <w:t>RtMの4つの価値カード（Sustainability等）……</w:t>
      </w:r>
      <w:r>
        <w:rPr>
          <w:b/>
          <w:color w:val="B5462E"/>
        </w:rPr>
        <w:t>【制作判断】</w:t>
      </w:r>
      <w:r>
        <w:rPr>
          <w:b w:val="0"/>
        </w:rPr>
        <w:t>5つの機能と内容が近いため</w:t>
      </w:r>
    </w:p>
    <w:p>
      <w:pPr>
        <w:pStyle w:val="ListBullet"/>
      </w:pPr>
      <w:r>
        <w:rPr>
          <w:b w:val="0"/>
        </w:rPr>
        <w:t>Triland Metals（ブローカー・ヘッジ）……</w:t>
      </w:r>
      <w:r>
        <w:rPr>
          <w:b/>
          <w:color w:val="B5462E"/>
        </w:rPr>
        <w:t>【制作判断】</w:t>
      </w:r>
      <w:r>
        <w:rPr>
          <w:b w:val="0"/>
        </w:rPr>
        <w:t>※現在、冊子のどこにも載っていません。要対応</w:t>
      </w:r>
    </w:p>
    <w:p>
      <w:pPr>
        <w:pStyle w:val="Heading2"/>
      </w:pPr>
      <w:r>
        <w:rPr>
          <w:b w:val="0"/>
        </w:rPr>
        <w:t>【正直なところ／追加のご提案】</w:t>
      </w:r>
    </w:p>
    <w:p>
      <w:pPr>
        <w:pStyle w:val="ListBullet"/>
      </w:pPr>
      <w:r>
        <w:rPr>
          <w:b w:val="0"/>
        </w:rPr>
        <w:t>PwC FB①は「RtMの事業ビジネスモデルを中心にした内容に差し替え」でした。v9では見た目の主役が「5つの機能」の円になり、ビジネスモデルは右側の文字4行に縮んでいます。PwC様の意図からはずれています。</w:t>
      </w:r>
    </w:p>
    <w:p>
      <w:pPr>
        <w:ind w:left="283"/>
      </w:pPr>
      <w:r>
        <w:rPr>
          <w:b w:val="0"/>
        </w:rPr>
        <w:t>→ ビジネスモデル（MC保有資産＋第三者取引 → RtM → 顧客、の流れ）を軌道の図として中央に置き、5つの機能はその軌道上の点に移すことを提案します。議事録（機能も残す）とPwC FB（モデルが中心）の両方を満たせます。</w:t>
      </w:r>
    </w:p>
    <w:p>
      <w:pPr>
        <w:pStyle w:val="ListBullet"/>
      </w:pPr>
      <w:r>
        <w:rPr>
          <w:b w:val="0"/>
        </w:rPr>
        <w:t>Triland Metalsは、5つの機能のうち「リスク管理」の説明に一言添える形で戻すのが自然です。</w:t>
      </w:r>
    </w:p>
    <w:p>
      <w:pPr>
        <w:pStyle w:val="Heading1"/>
      </w:pPr>
      <w:r>
        <w:t>P.09　新技術への取り組み（Investing in what's next.）</w:t>
      </w:r>
    </w:p>
    <w:p>
      <w:r>
        <w:rPr>
          <w:b w:val="0"/>
        </w:rPr>
        <w:t>【構成】</w:t>
      </w:r>
      <w:r>
        <w:rPr>
          <w:b w:val="0"/>
        </w:rPr>
        <w:t>資源の循環（採掘→選鉱・浸出→製錬・精製→最終用途→リサイクル）をガラスの球を一周する軌道として描き、内側に技術事例4つ（CiDRA・Jetti・DESCycle・原料炭の事例）。</w:t>
      </w:r>
    </w:p>
    <w:p>
      <w:pPr>
        <w:pStyle w:val="Heading2"/>
      </w:pPr>
      <w:r>
        <w:rPr>
          <w:b w:val="0"/>
        </w:rPr>
        <w:t>【理由】</w:t>
      </w:r>
    </w:p>
    <w:p>
      <w:pPr>
        <w:pStyle w:val="ListBullet"/>
      </w:pPr>
      <w:r>
        <w:rPr>
          <w:b w:val="0"/>
        </w:rPr>
        <w:t xml:space="preserve">CVCを銅だけでなく「新技術への取り組み」の枠で示した。主に銅・クリティカルミネラル、原料炭の事例も。　</w:t>
      </w:r>
      <w:r>
        <w:rPr>
          <w:b/>
          <w:color w:val="1F5F8B"/>
        </w:rPr>
        <w:t>【議事録】</w:t>
      </w:r>
    </w:p>
    <w:p>
      <w:pPr>
        <w:pStyle w:val="ListBullet"/>
      </w:pPr>
      <w:r>
        <w:rPr>
          <w:b w:val="0"/>
        </w:rPr>
        <w:t xml:space="preserve">循環を軌道で描いた。　</w:t>
      </w:r>
      <w:r>
        <w:rPr>
          <w:b/>
          <w:color w:val="1F5F8B"/>
        </w:rPr>
        <w:t>【議事録】</w:t>
      </w:r>
      <w:r>
        <w:rPr>
          <w:b w:val="0"/>
        </w:rPr>
        <w:t>（軌道のモチーフ）＋</w:t>
      </w:r>
      <w:r>
        <w:rPr>
          <w:b/>
          <w:color w:val="B5462E"/>
        </w:rPr>
        <w:t>【制作判断】</w:t>
      </w:r>
      <w:r>
        <w:rPr>
          <w:b w:val="0"/>
        </w:rPr>
        <w:t>（「循環」と「軌道」は同じ形で表せるため）</w:t>
      </w:r>
    </w:p>
    <w:p>
      <w:pPr>
        <w:pStyle w:val="Heading2"/>
      </w:pPr>
      <w:r>
        <w:rPr>
          <w:b w:val="0"/>
        </w:rPr>
        <w:t>【外したもの】</w:t>
      </w:r>
    </w:p>
    <w:p>
      <w:pPr>
        <w:pStyle w:val="ListBullet"/>
      </w:pPr>
      <w:r>
        <w:rPr>
          <w:b w:val="0"/>
        </w:rPr>
        <w:t>銅バリューチェーン図の品位の変化・年間供給量 ……</w:t>
      </w:r>
      <w:r>
        <w:rPr>
          <w:b/>
          <w:color w:val="B5462E"/>
        </w:rPr>
        <w:t>【制作判断】</w:t>
      </w:r>
      <w:r>
        <w:rPr>
          <w:b w:val="0"/>
        </w:rPr>
        <w:t>「規模に言及しない」留意点も考慮</w:t>
      </w:r>
    </w:p>
    <w:p>
      <w:pPr>
        <w:pStyle w:val="ListBullet"/>
      </w:pPr>
      <w:r>
        <w:rPr>
          <w:b w:val="0"/>
        </w:rPr>
        <w:t>硫化鉱／酸化鉱の区別 ……</w:t>
      </w:r>
      <w:r>
        <w:rPr>
          <w:b/>
          <w:color w:val="B5462E"/>
        </w:rPr>
        <w:t>【制作判断】</w:t>
      </w:r>
    </w:p>
    <w:p>
      <w:pPr>
        <w:pStyle w:val="ListBullet"/>
      </w:pPr>
      <w:r>
        <w:rPr>
          <w:b w:val="0"/>
        </w:rPr>
        <w:t>Triland Metals ……</w:t>
      </w:r>
      <w:r>
        <w:rPr>
          <w:b/>
          <w:color w:val="B5462E"/>
        </w:rPr>
        <w:t>【制作判断】</w:t>
      </w:r>
      <w:r>
        <w:rPr>
          <w:b w:val="0"/>
        </w:rPr>
        <w:t>新技術ではなくトレーディングの機能のため（P.08参照。現在は未掲載）</w:t>
      </w:r>
    </w:p>
    <w:p>
      <w:pPr>
        <w:pStyle w:val="Heading2"/>
      </w:pPr>
      <w:r>
        <w:rPr>
          <w:b w:val="0"/>
        </w:rPr>
        <w:t>【確認が必要な点】</w:t>
      </w:r>
    </w:p>
    <w:p>
      <w:pPr>
        <w:pStyle w:val="ListBullet"/>
      </w:pPr>
      <w:r>
        <w:rPr>
          <w:b w:val="0"/>
        </w:rPr>
        <w:t>原料炭側の技術事例（案件名）は「〇〇〇〇」で仮置きです。MC様にご確認いただく必要があります。</w:t>
      </w:r>
    </w:p>
    <w:p>
      <w:pPr>
        <w:pStyle w:val="Heading1"/>
      </w:pPr>
      <w:r>
        <w:t>P.10　第3章 Partner of Choice（選ばれ続ける理由）</w:t>
      </w:r>
    </w:p>
    <w:p>
      <w:r>
        <w:rPr>
          <w:b w:val="0"/>
        </w:rPr>
        <w:t>【構成】</w:t>
      </w:r>
      <w:r>
        <w:rPr>
          <w:b w:val="0"/>
        </w:rPr>
        <w:t>写真（丸いレンズで切り抜き、金の軌道が周回）→ 見出し → 4つの強み → JV実績（BHP・Rio Tinto・Anglo American を社名テキストで）。</w:t>
      </w:r>
    </w:p>
    <w:p>
      <w:pPr>
        <w:pStyle w:val="Heading2"/>
      </w:pPr>
      <w:r>
        <w:rPr>
          <w:b w:val="0"/>
        </w:rPr>
        <w:t>【理由】</w:t>
      </w:r>
    </w:p>
    <w:p>
      <w:pPr>
        <w:pStyle w:val="ListBullet"/>
      </w:pPr>
      <w:r>
        <w:rPr>
          <w:b w:val="0"/>
        </w:rPr>
        <w:t xml:space="preserve">1ページで完結させた。　</w:t>
      </w:r>
      <w:r>
        <w:rPr>
          <w:b/>
          <w:color w:val="1F5F8B"/>
        </w:rPr>
        <w:t>【議事録】</w:t>
      </w:r>
      <w:r>
        <w:rPr>
          <w:b w:val="0"/>
        </w:rPr>
        <w:t>（このページは好評。上下の重複に注意）</w:t>
      </w:r>
    </w:p>
    <w:p>
      <w:pPr>
        <w:pStyle w:val="ListBullet"/>
      </w:pPr>
      <w:r>
        <w:rPr>
          <w:b w:val="0"/>
        </w:rPr>
        <w:t xml:space="preserve">前回の「パートナーに評価される理由」を削除。　</w:t>
      </w:r>
      <w:r>
        <w:rPr>
          <w:b/>
          <w:color w:val="1F5F8B"/>
        </w:rPr>
        <w:t>【議事録】</w:t>
      </w:r>
      <w:r>
        <w:rPr>
          <w:b w:val="0"/>
        </w:rPr>
        <w:t>（上下の重複）　4つの強みと内容が重なるため。</w:t>
      </w:r>
    </w:p>
    <w:p>
      <w:pPr>
        <w:pStyle w:val="ListBullet"/>
      </w:pPr>
      <w:r>
        <w:rPr>
          <w:b w:val="0"/>
        </w:rPr>
        <w:t xml:space="preserve">他社はロゴでなく社名テキスト。　</w:t>
      </w:r>
      <w:r>
        <w:rPr>
          <w:b/>
          <w:color w:val="6B4FA0"/>
        </w:rPr>
        <w:t>【PwC No.19】</w:t>
      </w:r>
      <w:r>
        <w:rPr>
          <w:b w:val="0"/>
        </w:rPr>
        <w:t>＋留意点（他社ロゴを使わない）</w:t>
      </w:r>
    </w:p>
    <w:p>
      <w:pPr>
        <w:pStyle w:val="ListBullet"/>
      </w:pPr>
      <w:r>
        <w:rPr>
          <w:b w:val="0"/>
        </w:rPr>
        <w:t xml:space="preserve">人材派遣・ガバナンス参画・総合力でJVの価値を高める旨を1行で。　</w:t>
      </w:r>
      <w:r>
        <w:rPr>
          <w:b/>
          <w:color w:val="6B4FA0"/>
        </w:rPr>
        <w:t>【PwC No.19】</w:t>
      </w:r>
    </w:p>
    <w:p>
      <w:pPr>
        <w:pStyle w:val="ListBullet"/>
      </w:pPr>
      <w:r>
        <w:rPr>
          <w:b w:val="0"/>
        </w:rPr>
        <w:t xml:space="preserve">写真を円形で切り抜いた。　</w:t>
      </w:r>
      <w:r>
        <w:rPr>
          <w:b/>
          <w:color w:val="B5462E"/>
        </w:rPr>
        <w:t>【制作判断】</w:t>
      </w:r>
      <w:r>
        <w:rPr>
          <w:b w:val="0"/>
        </w:rPr>
        <w:t>地球・軌道のモチーフとの統一。</w:t>
      </w:r>
    </w:p>
    <w:p>
      <w:pPr>
        <w:pStyle w:val="Heading2"/>
      </w:pPr>
      <w:r>
        <w:rPr>
          <w:b w:val="0"/>
        </w:rPr>
        <w:t>【外したもの】</w:t>
      </w:r>
    </w:p>
    <w:p>
      <w:pPr>
        <w:pStyle w:val="ListBullet"/>
      </w:pPr>
      <w:r>
        <w:rPr>
          <w:b w:val="0"/>
        </w:rPr>
        <w:t>「パートナーに評価される理由」……</w:t>
      </w:r>
      <w:r>
        <w:rPr>
          <w:b/>
          <w:color w:val="1F5F8B"/>
        </w:rPr>
        <w:t>【議事録】</w:t>
      </w:r>
    </w:p>
    <w:p>
      <w:pPr>
        <w:pStyle w:val="Heading2"/>
      </w:pPr>
      <w:r>
        <w:rPr>
          <w:b w:val="0"/>
        </w:rPr>
        <w:t>【追加のご提案】</w:t>
      </w:r>
    </w:p>
    <w:p>
      <w:pPr>
        <w:pStyle w:val="ListBullet"/>
      </w:pPr>
      <w:r>
        <w:rPr>
          <w:b w:val="0"/>
        </w:rPr>
        <w:t>PwC No.19の「PEファンド等との違い」は、現在の1行（単なる共同出資者に留まらず…）に含意させていますが、明示が必要なら同じ行に「長期保有のパートナーとして」と加えるのが簡潔です。</w:t>
      </w:r>
    </w:p>
    <w:p>
      <w:pPr>
        <w:pStyle w:val="Heading1"/>
      </w:pPr>
      <w:r>
        <w:t>P.11　第4章 Our Vision（共に、資源の未来を築く）＋締め</w:t>
      </w:r>
    </w:p>
    <w:p>
      <w:r>
        <w:rPr>
          <w:b w:val="0"/>
        </w:rPr>
        <w:t>【構成】</w:t>
      </w:r>
      <w:r>
        <w:rPr>
          <w:b w:val="0"/>
        </w:rPr>
        <w:t>外部環境の3つの変化（需要の変化／供給制約／地政学）を3つのガラス球に → サプライチェーン確保の重要性 → 私たちの約束（グループミッション）→ 連絡先 → 日本側（アジア・オセアニア）の地球儀が現れ、軌道が裏表紙へ抜けて冊子を閉じる。</w:t>
      </w:r>
    </w:p>
    <w:p>
      <w:pPr>
        <w:pStyle w:val="Heading2"/>
      </w:pPr>
      <w:r>
        <w:rPr>
          <w:b w:val="0"/>
        </w:rPr>
        <w:t>【理由】</w:t>
      </w:r>
    </w:p>
    <w:p>
      <w:pPr>
        <w:pStyle w:val="ListBullet"/>
      </w:pPr>
      <w:r>
        <w:rPr>
          <w:b w:val="0"/>
        </w:rPr>
        <w:t xml:space="preserve">外部環境はご了承済みの内容のまま、図を簡素化。　</w:t>
      </w:r>
      <w:r>
        <w:rPr>
          <w:b/>
          <w:color w:val="1F5F8B"/>
        </w:rPr>
        <w:t>【議事録】</w:t>
      </w:r>
      <w:r>
        <w:rPr>
          <w:b w:val="0"/>
        </w:rPr>
        <w:t>（外部環境のページはOK）</w:t>
      </w:r>
    </w:p>
    <w:p>
      <w:pPr>
        <w:pStyle w:val="ListBullet"/>
      </w:pPr>
      <w:r>
        <w:rPr>
          <w:b w:val="0"/>
        </w:rPr>
        <w:t xml:space="preserve">連絡先は残した。　</w:t>
      </w:r>
      <w:r>
        <w:rPr>
          <w:b/>
          <w:color w:val="1F5F8B"/>
        </w:rPr>
        <w:t>【議事録】</w:t>
      </w:r>
      <w:r>
        <w:rPr>
          <w:b w:val="0"/>
        </w:rPr>
        <w:t>（おそらく不要だが今は残す）</w:t>
      </w:r>
    </w:p>
    <w:p>
      <w:pPr>
        <w:pStyle w:val="ListBullet"/>
      </w:pPr>
      <w:r>
        <w:rPr>
          <w:b w:val="0"/>
        </w:rPr>
        <w:t xml:space="preserve">項目名は「需要の変化・供給制約・地政学」とし、脱炭素・生成AI等の短期的な潮流は前面に出していない。　</w:t>
      </w:r>
      <w:r>
        <w:rPr>
          <w:b/>
          <w:color w:val="6B4FA0"/>
        </w:rPr>
        <w:t>【PwC】</w:t>
      </w:r>
      <w:r>
        <w:rPr>
          <w:b w:val="0"/>
        </w:rPr>
        <w:t>留意点</w:t>
      </w:r>
    </w:p>
    <w:p>
      <w:pPr>
        <w:pStyle w:val="ListBullet"/>
      </w:pPr>
      <w:r>
        <w:rPr>
          <w:b w:val="0"/>
        </w:rPr>
        <w:t xml:space="preserve">最後に日本側の地球儀を置き、表紙（大西洋側）と合わせて地球を一周させた。　</w:t>
      </w:r>
      <w:r>
        <w:rPr>
          <w:b/>
          <w:color w:val="1F5F8B"/>
        </w:rPr>
        <w:t>【議事録】</w:t>
      </w:r>
      <w:r>
        <w:rPr>
          <w:b w:val="0"/>
        </w:rPr>
        <w:t>（全世界を見せたい・日本は中心でなくてよいが入れたい）＋</w:t>
      </w:r>
      <w:r>
        <w:rPr>
          <w:b/>
          <w:color w:val="B5462E"/>
        </w:rPr>
        <w:t>【制作判断】</w:t>
      </w:r>
    </w:p>
    <w:p>
      <w:pPr>
        <w:pStyle w:val="Heading2"/>
      </w:pPr>
      <w:r>
        <w:rPr>
          <w:b w:val="0"/>
        </w:rPr>
        <w:t>【外したもの】</w:t>
      </w:r>
    </w:p>
    <w:p>
      <w:pPr>
        <w:pStyle w:val="ListBullet"/>
      </w:pPr>
      <w:r>
        <w:rPr>
          <w:b w:val="0"/>
        </w:rPr>
        <w:t>外部環境の各項目の細かい説明文 ……</w:t>
      </w:r>
      <w:r>
        <w:rPr>
          <w:b/>
          <w:color w:val="B5462E"/>
        </w:rPr>
        <w:t>【制作判断】</w:t>
      </w:r>
      <w:r>
        <w:rPr>
          <w:b w:val="0"/>
        </w:rPr>
        <w:t>本文で扱う想定</w:t>
      </w:r>
    </w:p>
    <w:p>
      <w:pPr>
        <w:pStyle w:val="Heading2"/>
      </w:pPr>
      <w:r>
        <w:rPr>
          <w:b w:val="0"/>
        </w:rPr>
        <w:t>【正直なところ／追加のご提案】</w:t>
      </w:r>
    </w:p>
    <w:p>
      <w:pPr>
        <w:pStyle w:val="ListBullet"/>
      </w:pPr>
      <w:r>
        <w:rPr>
          <w:b w:val="0"/>
        </w:rPr>
        <w:t>PwC No.20の「①安定供給（資源投資）と②効率的な供給（トレーディング）の両面で応える」ブロックが、v9では見出し下の1行だけになっています。図として抜けています。</w:t>
      </w:r>
    </w:p>
    <w:p>
      <w:pPr>
        <w:ind w:left="283"/>
      </w:pPr>
      <w:r>
        <w:rPr>
          <w:b w:val="0"/>
        </w:rPr>
        <w:t>→ 3つのガラス球が収束する点から、金（投資＝安定供給）と青（トレーディング＝効率的な供給）の2本の軌道が伸びる形にすると、P.04の「両輪」と同じ絵で第4章を結べます。冊子の最初と最後が同じモチーフで閉じ、ストーリーとしても強くなります。</w:t>
      </w:r>
    </w:p>
    <w:p>
      <w:pPr>
        <w:pStyle w:val="ListBullet"/>
      </w:pPr>
      <w:r>
        <w:rPr>
          <w:b w:val="0"/>
        </w:rPr>
        <w:t>グループミッションは、完成版（10/2レビュー反映版）ではP.04に置いていましたが、v9ではP.11の「私たちの約束」に移しています。</w:t>
      </w:r>
      <w:r>
        <w:rPr>
          <w:b/>
          <w:color w:val="B5462E"/>
        </w:rPr>
        <w:t>【制作判断】</w:t>
      </w:r>
      <w:r>
        <w:rPr>
          <w:b w:val="0"/>
        </w:rPr>
        <w:t>締めでミッションに帰結させる方が読後感が強いと考えたためです。PwC No.21のご指摘（ミッションの位置が曖昧）との整合はご確認ください。</w:t>
      </w:r>
    </w:p>
    <w:p>
      <w:pPr>
        <w:pStyle w:val="ListBullet"/>
      </w:pPr>
      <w:r>
        <w:rPr>
          <w:b w:val="0"/>
        </w:rPr>
        <w:t>協業への誘い（PwC No.21）は見出し「Building the future of resources, together.」で表現していますが、具体的な呼びかけ文はまだありません。</w:t>
      </w:r>
    </w:p>
    <w:p>
      <w:pPr>
        <w:pStyle w:val="Heading1"/>
      </w:pPr>
      <w:r>
        <w:t>まとめ：PwC様に説明すべき「議事録に根拠がない変更」</w:t>
      </w:r>
    </w:p>
    <w:p>
      <w:r>
        <w:rPr>
          <w:b w:val="0"/>
        </w:rPr>
        <w:t>以下はいずれも当方の制作判断で、PwC様の10/2レビューの指示と食い違っています。</w:t>
      </w:r>
    </w:p>
    <w:p>
      <w:r>
        <w:rPr>
          <w:b w:val="0"/>
        </w:rPr>
        <w:t>次の版で「主役を邪魔しない形で戻す」ことを提案します（各ページの「追加のご提案」参照）。</w:t>
      </w:r>
    </w:p>
    <w:p>
      <w:pPr>
        <w:ind w:left="283"/>
      </w:pPr>
      <w:r>
        <w:rPr>
          <w:b w:val="0"/>
        </w:rPr>
        <w:t>1. P.04　三綱領・3つの価値の図解（PwC No.3）→ 1行に縮小</w:t>
      </w:r>
    </w:p>
    <w:p>
      <w:pPr>
        <w:ind w:left="283"/>
      </w:pPr>
      <w:r>
        <w:rPr>
          <w:b w:val="0"/>
        </w:rPr>
        <w:t>2. P.04　全社7グループ（PwC No.4）→ 削除</w:t>
      </w:r>
    </w:p>
    <w:p>
      <w:pPr>
        <w:ind w:left="283"/>
      </w:pPr>
      <w:r>
        <w:rPr>
          <w:b w:val="0"/>
        </w:rPr>
        <w:t>3. P.04　組織図（PwC No.5）→ 削除（本部名のみ図に統合）</w:t>
      </w:r>
    </w:p>
    <w:p>
      <w:pPr>
        <w:ind w:left="283"/>
      </w:pPr>
      <w:r>
        <w:rPr>
          <w:b w:val="0"/>
        </w:rPr>
        <w:t>4. P.05　取扱資源の並び順（鉄鉱石先頭の留意点）・肥料（PwC No.15）→ 反映漏れ</w:t>
      </w:r>
    </w:p>
    <w:p>
      <w:pPr>
        <w:ind w:left="283"/>
      </w:pPr>
      <w:r>
        <w:rPr>
          <w:b w:val="0"/>
        </w:rPr>
        <w:t>5. P.06　原料炭①〜④の流れ（PwC No.13）→ 本文へ移動</w:t>
      </w:r>
    </w:p>
    <w:p>
      <w:pPr>
        <w:ind w:left="283"/>
      </w:pPr>
      <w:r>
        <w:rPr>
          <w:b w:val="0"/>
        </w:rPr>
        <w:t>6. P.08　ビジネスモデル中心（PwC FB①）→ 機能の円が主役になっている</w:t>
      </w:r>
    </w:p>
    <w:p>
      <w:pPr>
        <w:ind w:left="283"/>
      </w:pPr>
      <w:r>
        <w:rPr>
          <w:b w:val="0"/>
        </w:rPr>
        <w:t>7. P.08/09　Triland Metals → どこにも未掲載</w:t>
      </w:r>
    </w:p>
    <w:p>
      <w:pPr>
        <w:ind w:left="283"/>
      </w:pPr>
      <w:r>
        <w:rPr>
          <w:b w:val="0"/>
        </w:rPr>
        <w:t>8. P.11　①安定供給・②効率的な供給の図（PwC No.20）→ 1行に縮小</w:t>
      </w:r>
    </w:p>
    <w:p>
      <w:pPr>
        <w:ind w:left="283"/>
      </w:pPr>
      <w:r>
        <w:rPr>
          <w:b w:val="0"/>
        </w:rPr>
        <w:t>9. P.04→P.11　グループミッションの位置変更（PwC No.21）</w:t>
      </w:r>
    </w:p>
    <w:p>
      <w:r>
        <w:rPr>
          <w:b w:val="0"/>
        </w:rPr>
        <w:t>逆に、議事録に明確な根拠がある変更は次のとおりです。</w:t>
      </w:r>
    </w:p>
    <w:p>
      <w:pPr>
        <w:pStyle w:val="ListBullet"/>
      </w:pPr>
      <w:r>
        <w:rPr>
          <w:b w:val="0"/>
        </w:rPr>
        <w:t>パンフレット化（強弱・余白・1ページ1メッセージ）、各ページの単独成立</w:t>
      </w:r>
    </w:p>
    <w:p>
      <w:pPr>
        <w:pStyle w:val="ListBullet"/>
      </w:pPr>
      <w:r>
        <w:rPr>
          <w:b w:val="0"/>
        </w:rPr>
        <w:t>金の軌道を中面全体に通す</w:t>
      </w:r>
    </w:p>
    <w:p>
      <w:pPr>
        <w:pStyle w:val="ListBullet"/>
      </w:pPr>
      <w:r>
        <w:rPr>
          <w:b w:val="0"/>
        </w:rPr>
        <w:t>三菱グループと三菱商事の違いの削除、ポートフォリオ％の削除</w:t>
      </w:r>
    </w:p>
    <w:p>
      <w:pPr>
        <w:pStyle w:val="ListBullet"/>
      </w:pPr>
      <w:r>
        <w:rPr>
          <w:b w:val="0"/>
        </w:rPr>
        <w:t>フットプリント地図を第2章の頭に／拠点・駐在の青い点（名称なし）</w:t>
      </w:r>
    </w:p>
    <w:p>
      <w:pPr>
        <w:pStyle w:val="ListBullet"/>
      </w:pPr>
      <w:r>
        <w:rPr>
          <w:b w:val="0"/>
        </w:rPr>
        <w:t>P.08 ハブ図の削除、ビジネスモデルと機能の維持（トレーディング＝RtM）</w:t>
      </w:r>
    </w:p>
    <w:p>
      <w:pPr>
        <w:pStyle w:val="ListBullet"/>
      </w:pPr>
      <w:r>
        <w:rPr>
          <w:b w:val="0"/>
        </w:rPr>
        <w:t>CVCを「新技術」の枠に（銅中心＋原料炭）</w:t>
      </w:r>
    </w:p>
    <w:p>
      <w:pPr>
        <w:pStyle w:val="ListBullet"/>
      </w:pPr>
      <w:r>
        <w:rPr>
          <w:b w:val="0"/>
        </w:rPr>
        <w:t>P.10 1ページ完結・重複の削除</w:t>
      </w:r>
    </w:p>
    <w:p>
      <w:pPr>
        <w:pStyle w:val="ListBullet"/>
      </w:pPr>
      <w:r>
        <w:rPr>
          <w:b w:val="0"/>
        </w:rPr>
        <w:t>P.11 外部環境は維持、連絡先は保留のまま残置</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300" w:lineRule="auto"/>
    </w:pPr>
    <w:rPr>
      <w:rFonts w:ascii="Yu Gothic" w:hAnsi="Yu Gothic" w:eastAsia="游ゴシック"/>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游ゴシック"/>
      <w:b/>
      <w:bCs/>
      <w:color w:val="8A6A3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游ゴシック"/>
      <w:b/>
      <w:bCs/>
      <w:color w:val="23272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游ゴシック"/>
      <w:b/>
      <w:color w:val="23272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