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C3" w:rsidRDefault="0076496A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hint="eastAsia"/>
        </w:rPr>
        <w:t>バイナリファイル操作</w:t>
      </w:r>
    </w:p>
    <w:p w:rsidR="0076496A" w:rsidRDefault="0076496A">
      <w:r>
        <w:t>B</w:t>
      </w:r>
      <w:r>
        <w:rPr>
          <w:rFonts w:hint="eastAsia"/>
        </w:rPr>
        <w:t>inary(2進数</w:t>
      </w:r>
      <w:r>
        <w:t>)file</w:t>
      </w:r>
    </w:p>
    <w:p w:rsidR="0076496A" w:rsidRDefault="0076496A"/>
    <w:p w:rsidR="0076496A" w:rsidRDefault="0076496A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メモリの内容をそのまま</w:t>
      </w:r>
      <w:r w:rsidR="00F80D59">
        <w:rPr>
          <w:rFonts w:hint="eastAsia"/>
        </w:rPr>
        <w:t>ファイルにしたもの</w:t>
      </w:r>
    </w:p>
    <w:p w:rsidR="00F80D59" w:rsidRDefault="00F80D59"/>
    <w:p w:rsidR="00F80D59" w:rsidRDefault="00F80D59">
      <w:r>
        <w:rPr>
          <w:rFonts w:hint="eastAsia"/>
        </w:rPr>
        <w:t>様々な型のデータをそのままのサイズで読み書くできる</w:t>
      </w:r>
    </w:p>
    <w:p w:rsidR="00F80D59" w:rsidRDefault="00F80D59"/>
    <w:p w:rsidR="00CB1421" w:rsidRDefault="00CB1421">
      <w:pPr>
        <w:rPr>
          <w:rFonts w:hint="eastAsia"/>
        </w:rPr>
      </w:pPr>
      <w:r>
        <w:rPr>
          <w:rFonts w:hint="eastAsia"/>
        </w:rPr>
        <w:t>テキストファイルだと</w:t>
      </w:r>
    </w:p>
    <w:p w:rsidR="00F80D59" w:rsidRDefault="006174B9">
      <w:r>
        <w:rPr>
          <w:rFonts w:hint="eastAsia"/>
        </w:rPr>
        <w:t>ファイルから</w:t>
      </w:r>
      <w:proofErr w:type="spellStart"/>
      <w:r>
        <w:rPr>
          <w:rFonts w:hint="eastAsia"/>
        </w:rPr>
        <w:t>in</w:t>
      </w:r>
      <w:r>
        <w:t>t</w:t>
      </w:r>
      <w:proofErr w:type="spellEnd"/>
      <w:r>
        <w:rPr>
          <w:rFonts w:hint="eastAsia"/>
        </w:rPr>
        <w:t>型に変換するには</w:t>
      </w: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が必要</w:t>
      </w:r>
    </w:p>
    <w:p w:rsidR="00CB1421" w:rsidRDefault="00CB1421"/>
    <w:p w:rsidR="00CB1421" w:rsidRDefault="00CB1421">
      <w:r>
        <w:rPr>
          <w:rFonts w:hint="eastAsia"/>
        </w:rPr>
        <w:t>バイナリファイルだと</w:t>
      </w:r>
    </w:p>
    <w:p w:rsidR="00CB1421" w:rsidRDefault="00CB1421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型のメモリ内容がそのまま読み書きできる</w:t>
      </w:r>
      <w:bookmarkStart w:id="0" w:name="_GoBack"/>
      <w:bookmarkEnd w:id="0"/>
    </w:p>
    <w:sectPr w:rsidR="00CB14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28"/>
    <w:rsid w:val="006174B9"/>
    <w:rsid w:val="0076496A"/>
    <w:rsid w:val="00966D28"/>
    <w:rsid w:val="00CB1421"/>
    <w:rsid w:val="00F80D59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4CF8FF"/>
  <w15:chartTrackingRefBased/>
  <w15:docId w15:val="{D6AE589A-8EB1-4206-A4DA-31412BB0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136</Characters>
  <Application>Microsoft Office Word</Application>
  <DocSecurity>0</DocSecurity>
  <Lines>1</Lines>
  <Paragraphs>1</Paragraphs>
  <ScaleCrop>false</ScaleCrop>
  <Company>Toshiba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5</cp:revision>
  <dcterms:created xsi:type="dcterms:W3CDTF">2018-05-23T02:12:00Z</dcterms:created>
  <dcterms:modified xsi:type="dcterms:W3CDTF">2018-05-23T02:44:00Z</dcterms:modified>
</cp:coreProperties>
</file>