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7C" w:rsidRPr="00730130" w:rsidRDefault="00D80CA3" w:rsidP="00D80CA3">
      <w:pPr>
        <w:jc w:val="center"/>
        <w:rPr>
          <w:b/>
          <w:sz w:val="72"/>
          <w:szCs w:val="72"/>
          <w:u w:val="single"/>
          <w:lang w:val="en-IN"/>
        </w:rPr>
      </w:pPr>
      <w:r w:rsidRPr="00730130">
        <w:rPr>
          <w:b/>
          <w:sz w:val="72"/>
          <w:szCs w:val="72"/>
          <w:u w:val="single"/>
          <w:lang w:val="en-IN"/>
        </w:rPr>
        <w:t>Project Report</w:t>
      </w:r>
    </w:p>
    <w:p w:rsidR="00D80CA3" w:rsidRDefault="00730130" w:rsidP="00D80CA3">
      <w:pPr>
        <w:jc w:val="center"/>
        <w:rPr>
          <w:b/>
          <w:sz w:val="52"/>
          <w:szCs w:val="52"/>
          <w:lang w:val="en-IN"/>
        </w:rPr>
      </w:pPr>
      <w:r>
        <w:rPr>
          <w:b/>
          <w:noProof/>
          <w:sz w:val="52"/>
          <w:szCs w:val="52"/>
        </w:rPr>
        <w:drawing>
          <wp:inline distT="0" distB="0" distL="0" distR="0">
            <wp:extent cx="3495675" cy="3508574"/>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495675" cy="3508574"/>
                    </a:xfrm>
                    <a:prstGeom prst="rect">
                      <a:avLst/>
                    </a:prstGeom>
                    <a:noFill/>
                    <a:ln w="9525">
                      <a:noFill/>
                      <a:miter lim="800000"/>
                      <a:headEnd/>
                      <a:tailEnd/>
                    </a:ln>
                  </pic:spPr>
                </pic:pic>
              </a:graphicData>
            </a:graphic>
          </wp:inline>
        </w:drawing>
      </w:r>
    </w:p>
    <w:p w:rsidR="00730130" w:rsidRDefault="00730130" w:rsidP="00D80CA3">
      <w:pPr>
        <w:jc w:val="center"/>
        <w:rPr>
          <w:b/>
          <w:sz w:val="52"/>
          <w:szCs w:val="52"/>
          <w:lang w:val="en-IN"/>
        </w:rPr>
      </w:pPr>
    </w:p>
    <w:p w:rsidR="00D80CA3" w:rsidRPr="00ED609B" w:rsidRDefault="00D80CA3" w:rsidP="00ED609B">
      <w:pPr>
        <w:jc w:val="center"/>
        <w:rPr>
          <w:b/>
          <w:sz w:val="52"/>
          <w:szCs w:val="52"/>
          <w:lang w:val="en-IN"/>
        </w:rPr>
      </w:pPr>
      <w:r w:rsidRPr="00D80CA3">
        <w:rPr>
          <w:b/>
          <w:sz w:val="52"/>
          <w:szCs w:val="52"/>
          <w:lang w:val="en-IN"/>
        </w:rPr>
        <w:t>Long Call Timer</w:t>
      </w:r>
    </w:p>
    <w:p w:rsidR="00D80CA3" w:rsidRDefault="00D80CA3" w:rsidP="00D80CA3">
      <w:pPr>
        <w:jc w:val="center"/>
        <w:rPr>
          <w:sz w:val="40"/>
          <w:szCs w:val="40"/>
          <w:lang w:val="en-IN"/>
        </w:rPr>
      </w:pPr>
      <w:r w:rsidRPr="00D80CA3">
        <w:rPr>
          <w:sz w:val="40"/>
          <w:szCs w:val="40"/>
          <w:lang w:val="en-IN"/>
        </w:rPr>
        <w:t>Team- Network Access and Core R&amp;D</w:t>
      </w:r>
    </w:p>
    <w:p w:rsidR="00ED609B" w:rsidRDefault="00ED609B" w:rsidP="00ED609B">
      <w:pPr>
        <w:rPr>
          <w:b/>
          <w:sz w:val="32"/>
          <w:szCs w:val="32"/>
          <w:lang w:val="en-IN"/>
        </w:rPr>
      </w:pPr>
      <w:r w:rsidRPr="00730130">
        <w:rPr>
          <w:b/>
          <w:sz w:val="32"/>
          <w:szCs w:val="32"/>
          <w:lang w:val="en-IN"/>
        </w:rPr>
        <w:t xml:space="preserve">     </w:t>
      </w:r>
      <w:r>
        <w:rPr>
          <w:b/>
          <w:sz w:val="32"/>
          <w:szCs w:val="32"/>
          <w:lang w:val="en-IN"/>
        </w:rPr>
        <w:t xml:space="preserve">                             </w:t>
      </w:r>
      <w:r w:rsidRPr="00730130">
        <w:rPr>
          <w:b/>
          <w:sz w:val="32"/>
          <w:szCs w:val="32"/>
          <w:lang w:val="en-IN"/>
        </w:rPr>
        <w:t xml:space="preserve"> </w:t>
      </w:r>
    </w:p>
    <w:p w:rsidR="00ED609B" w:rsidRPr="00730130" w:rsidRDefault="00ED609B" w:rsidP="00ED609B">
      <w:pPr>
        <w:jc w:val="right"/>
        <w:rPr>
          <w:b/>
          <w:sz w:val="32"/>
          <w:szCs w:val="32"/>
          <w:u w:val="single"/>
          <w:lang w:val="en-IN"/>
        </w:rPr>
      </w:pPr>
      <w:r w:rsidRPr="00730130">
        <w:rPr>
          <w:b/>
          <w:sz w:val="32"/>
          <w:szCs w:val="32"/>
          <w:lang w:val="en-IN"/>
        </w:rPr>
        <w:t xml:space="preserve"> </w:t>
      </w:r>
      <w:r w:rsidRPr="00730130">
        <w:rPr>
          <w:b/>
          <w:sz w:val="32"/>
          <w:szCs w:val="32"/>
          <w:u w:val="single"/>
          <w:lang w:val="en-IN"/>
        </w:rPr>
        <w:t>Submitted by-</w:t>
      </w:r>
    </w:p>
    <w:p w:rsidR="00ED609B" w:rsidRPr="00ED609B" w:rsidRDefault="00ED609B" w:rsidP="00ED609B">
      <w:pPr>
        <w:jc w:val="right"/>
        <w:rPr>
          <w:sz w:val="28"/>
          <w:szCs w:val="28"/>
          <w:lang w:val="en-IN"/>
        </w:rPr>
      </w:pPr>
      <w:proofErr w:type="spellStart"/>
      <w:r w:rsidRPr="00ED609B">
        <w:rPr>
          <w:sz w:val="28"/>
          <w:szCs w:val="28"/>
          <w:lang w:val="en-IN"/>
        </w:rPr>
        <w:t>Abhishek</w:t>
      </w:r>
      <w:proofErr w:type="spellEnd"/>
      <w:r w:rsidRPr="00ED609B">
        <w:rPr>
          <w:sz w:val="28"/>
          <w:szCs w:val="28"/>
          <w:lang w:val="en-IN"/>
        </w:rPr>
        <w:t xml:space="preserve"> Raj </w:t>
      </w:r>
      <w:proofErr w:type="spellStart"/>
      <w:r w:rsidRPr="00ED609B">
        <w:rPr>
          <w:sz w:val="28"/>
          <w:szCs w:val="28"/>
          <w:lang w:val="en-IN"/>
        </w:rPr>
        <w:t>Permani</w:t>
      </w:r>
      <w:proofErr w:type="spellEnd"/>
    </w:p>
    <w:p w:rsidR="00ED609B" w:rsidRPr="00ED609B" w:rsidRDefault="00ED609B" w:rsidP="00ED609B">
      <w:pPr>
        <w:ind w:left="5040"/>
        <w:jc w:val="right"/>
        <w:rPr>
          <w:sz w:val="28"/>
          <w:szCs w:val="28"/>
          <w:lang w:val="en-IN"/>
        </w:rPr>
      </w:pPr>
      <w:r w:rsidRPr="00ED609B">
        <w:rPr>
          <w:sz w:val="28"/>
          <w:szCs w:val="28"/>
          <w:lang w:val="en-IN"/>
        </w:rPr>
        <w:t xml:space="preserve">              MAGPIE Intern’20</w:t>
      </w:r>
    </w:p>
    <w:p w:rsidR="00D80CA3" w:rsidRPr="00ED609B" w:rsidRDefault="00ED609B" w:rsidP="00ED609B">
      <w:pPr>
        <w:jc w:val="right"/>
        <w:rPr>
          <w:sz w:val="28"/>
          <w:szCs w:val="28"/>
          <w:lang w:val="en-IN"/>
        </w:rPr>
      </w:pPr>
      <w:r w:rsidRPr="00ED609B">
        <w:rPr>
          <w:sz w:val="28"/>
          <w:szCs w:val="28"/>
          <w:lang w:val="en-IN"/>
        </w:rPr>
        <w:t xml:space="preserve">                                                                                IIT(ISM) </w:t>
      </w:r>
      <w:proofErr w:type="spellStart"/>
      <w:r w:rsidRPr="00ED609B">
        <w:rPr>
          <w:sz w:val="28"/>
          <w:szCs w:val="28"/>
          <w:lang w:val="en-IN"/>
        </w:rPr>
        <w:t>Dhanbad</w:t>
      </w:r>
      <w:proofErr w:type="spellEnd"/>
    </w:p>
    <w:p w:rsidR="00D80CA3" w:rsidRDefault="00D80CA3" w:rsidP="00D80CA3">
      <w:pPr>
        <w:jc w:val="center"/>
        <w:rPr>
          <w:b/>
          <w:sz w:val="48"/>
          <w:szCs w:val="48"/>
          <w:u w:val="single"/>
          <w:lang w:val="en-IN"/>
        </w:rPr>
      </w:pPr>
      <w:r w:rsidRPr="00D80CA3">
        <w:rPr>
          <w:b/>
          <w:sz w:val="48"/>
          <w:szCs w:val="48"/>
          <w:u w:val="single"/>
          <w:lang w:val="en-IN"/>
        </w:rPr>
        <w:lastRenderedPageBreak/>
        <w:t>Index</w:t>
      </w:r>
    </w:p>
    <w:p w:rsidR="008B7966" w:rsidRPr="00D80CA3" w:rsidRDefault="008B7966" w:rsidP="00D80CA3">
      <w:pPr>
        <w:jc w:val="center"/>
        <w:rPr>
          <w:b/>
          <w:sz w:val="48"/>
          <w:szCs w:val="48"/>
          <w:u w:val="single"/>
          <w:lang w:val="en-IN"/>
        </w:rPr>
      </w:pPr>
    </w:p>
    <w:tbl>
      <w:tblPr>
        <w:tblStyle w:val="TableGrid"/>
        <w:tblW w:w="8771" w:type="dxa"/>
        <w:jc w:val="center"/>
        <w:shd w:val="clear" w:color="auto" w:fill="8DB3E2" w:themeFill="text2" w:themeFillTint="66"/>
        <w:tblLayout w:type="fixed"/>
        <w:tblLook w:val="04A0"/>
      </w:tblPr>
      <w:tblGrid>
        <w:gridCol w:w="2176"/>
        <w:gridCol w:w="6595"/>
      </w:tblGrid>
      <w:tr w:rsidR="008B7966" w:rsidRPr="008B7966" w:rsidTr="00ED609B">
        <w:trPr>
          <w:trHeight w:val="1058"/>
          <w:jc w:val="center"/>
        </w:trPr>
        <w:tc>
          <w:tcPr>
            <w:tcW w:w="2176" w:type="dxa"/>
            <w:shd w:val="clear" w:color="auto" w:fill="8DB3E2" w:themeFill="text2" w:themeFillTint="66"/>
            <w:vAlign w:val="center"/>
          </w:tcPr>
          <w:p w:rsidR="008B7966" w:rsidRPr="008B7966" w:rsidRDefault="008B7966" w:rsidP="00411BEC">
            <w:pPr>
              <w:jc w:val="center"/>
              <w:rPr>
                <w:sz w:val="36"/>
                <w:szCs w:val="36"/>
                <w:lang w:val="en-IN"/>
              </w:rPr>
            </w:pPr>
            <w:r w:rsidRPr="008B7966">
              <w:rPr>
                <w:sz w:val="36"/>
                <w:szCs w:val="36"/>
                <w:lang w:val="en-IN"/>
              </w:rPr>
              <w:t>1</w:t>
            </w:r>
          </w:p>
        </w:tc>
        <w:tc>
          <w:tcPr>
            <w:tcW w:w="6595" w:type="dxa"/>
            <w:shd w:val="clear" w:color="auto" w:fill="8DB3E2" w:themeFill="text2" w:themeFillTint="66"/>
            <w:vAlign w:val="center"/>
          </w:tcPr>
          <w:p w:rsidR="008B7966" w:rsidRPr="00E2588C" w:rsidRDefault="008B7966" w:rsidP="00411BEC">
            <w:pPr>
              <w:jc w:val="center"/>
              <w:rPr>
                <w:sz w:val="32"/>
                <w:szCs w:val="32"/>
                <w:lang w:val="en-IN"/>
              </w:rPr>
            </w:pPr>
            <w:r w:rsidRPr="00E2588C">
              <w:rPr>
                <w:sz w:val="32"/>
                <w:szCs w:val="32"/>
                <w:lang w:val="en-IN"/>
              </w:rPr>
              <w:t>Problem Statement</w:t>
            </w:r>
          </w:p>
        </w:tc>
      </w:tr>
      <w:tr w:rsidR="008B7966" w:rsidRPr="008B7966" w:rsidTr="00ED609B">
        <w:trPr>
          <w:trHeight w:val="1058"/>
          <w:jc w:val="center"/>
        </w:trPr>
        <w:tc>
          <w:tcPr>
            <w:tcW w:w="2176" w:type="dxa"/>
            <w:shd w:val="clear" w:color="auto" w:fill="8DB3E2" w:themeFill="text2" w:themeFillTint="66"/>
            <w:vAlign w:val="center"/>
          </w:tcPr>
          <w:p w:rsidR="008B7966" w:rsidRPr="008B7966" w:rsidRDefault="008B7966" w:rsidP="00411BEC">
            <w:pPr>
              <w:jc w:val="center"/>
              <w:rPr>
                <w:sz w:val="36"/>
                <w:szCs w:val="36"/>
                <w:lang w:val="en-IN"/>
              </w:rPr>
            </w:pPr>
            <w:r w:rsidRPr="008B7966">
              <w:rPr>
                <w:sz w:val="36"/>
                <w:szCs w:val="36"/>
                <w:lang w:val="en-IN"/>
              </w:rPr>
              <w:t>2</w:t>
            </w:r>
          </w:p>
        </w:tc>
        <w:tc>
          <w:tcPr>
            <w:tcW w:w="6595" w:type="dxa"/>
            <w:shd w:val="clear" w:color="auto" w:fill="8DB3E2" w:themeFill="text2" w:themeFillTint="66"/>
            <w:vAlign w:val="center"/>
          </w:tcPr>
          <w:p w:rsidR="008B7966" w:rsidRPr="00E2588C" w:rsidRDefault="008B7966" w:rsidP="00411BEC">
            <w:pPr>
              <w:jc w:val="center"/>
              <w:rPr>
                <w:sz w:val="32"/>
                <w:szCs w:val="32"/>
                <w:lang w:val="en-IN"/>
              </w:rPr>
            </w:pPr>
            <w:r w:rsidRPr="00E2588C">
              <w:rPr>
                <w:sz w:val="32"/>
                <w:szCs w:val="32"/>
                <w:lang w:val="en-IN"/>
              </w:rPr>
              <w:t>Assumption</w:t>
            </w:r>
          </w:p>
        </w:tc>
      </w:tr>
      <w:tr w:rsidR="008B7966" w:rsidRPr="008B7966" w:rsidTr="00ED609B">
        <w:trPr>
          <w:trHeight w:val="1058"/>
          <w:jc w:val="center"/>
        </w:trPr>
        <w:tc>
          <w:tcPr>
            <w:tcW w:w="2176" w:type="dxa"/>
            <w:shd w:val="clear" w:color="auto" w:fill="8DB3E2" w:themeFill="text2" w:themeFillTint="66"/>
            <w:vAlign w:val="center"/>
          </w:tcPr>
          <w:p w:rsidR="008B7966" w:rsidRPr="008B7966" w:rsidRDefault="008B7966" w:rsidP="00411BEC">
            <w:pPr>
              <w:jc w:val="center"/>
              <w:rPr>
                <w:sz w:val="36"/>
                <w:szCs w:val="36"/>
                <w:lang w:val="en-IN"/>
              </w:rPr>
            </w:pPr>
            <w:r w:rsidRPr="008B7966">
              <w:rPr>
                <w:sz w:val="36"/>
                <w:szCs w:val="36"/>
                <w:lang w:val="en-IN"/>
              </w:rPr>
              <w:t>3</w:t>
            </w:r>
          </w:p>
        </w:tc>
        <w:tc>
          <w:tcPr>
            <w:tcW w:w="6595" w:type="dxa"/>
            <w:shd w:val="clear" w:color="auto" w:fill="8DB3E2" w:themeFill="text2" w:themeFillTint="66"/>
            <w:vAlign w:val="center"/>
          </w:tcPr>
          <w:p w:rsidR="008B7966" w:rsidRPr="00E2588C" w:rsidRDefault="008B7966" w:rsidP="00411BEC">
            <w:pPr>
              <w:jc w:val="center"/>
              <w:rPr>
                <w:sz w:val="32"/>
                <w:szCs w:val="32"/>
                <w:lang w:val="en-IN"/>
              </w:rPr>
            </w:pPr>
            <w:r w:rsidRPr="00E2588C">
              <w:rPr>
                <w:sz w:val="32"/>
                <w:szCs w:val="32"/>
                <w:lang w:val="en-IN"/>
              </w:rPr>
              <w:t>Approach</w:t>
            </w:r>
          </w:p>
        </w:tc>
      </w:tr>
      <w:tr w:rsidR="008B7966" w:rsidRPr="008B7966" w:rsidTr="00ED609B">
        <w:trPr>
          <w:trHeight w:val="1430"/>
          <w:jc w:val="center"/>
        </w:trPr>
        <w:tc>
          <w:tcPr>
            <w:tcW w:w="2176" w:type="dxa"/>
            <w:shd w:val="clear" w:color="auto" w:fill="8DB3E2" w:themeFill="text2" w:themeFillTint="66"/>
            <w:vAlign w:val="center"/>
          </w:tcPr>
          <w:p w:rsidR="008B7966" w:rsidRPr="008B7966" w:rsidRDefault="008B7966" w:rsidP="00411BEC">
            <w:pPr>
              <w:jc w:val="center"/>
              <w:rPr>
                <w:sz w:val="36"/>
                <w:szCs w:val="36"/>
                <w:lang w:val="en-IN"/>
              </w:rPr>
            </w:pPr>
            <w:r w:rsidRPr="008B7966">
              <w:rPr>
                <w:sz w:val="36"/>
                <w:szCs w:val="36"/>
                <w:lang w:val="en-IN"/>
              </w:rPr>
              <w:t>4</w:t>
            </w:r>
          </w:p>
        </w:tc>
        <w:tc>
          <w:tcPr>
            <w:tcW w:w="6595" w:type="dxa"/>
            <w:shd w:val="clear" w:color="auto" w:fill="8DB3E2" w:themeFill="text2" w:themeFillTint="66"/>
            <w:vAlign w:val="center"/>
          </w:tcPr>
          <w:p w:rsidR="008B7966" w:rsidRPr="00E2588C" w:rsidRDefault="003D25CC" w:rsidP="00411BEC">
            <w:pPr>
              <w:jc w:val="center"/>
              <w:rPr>
                <w:sz w:val="32"/>
                <w:szCs w:val="32"/>
                <w:lang w:val="en-IN"/>
              </w:rPr>
            </w:pPr>
            <w:r>
              <w:rPr>
                <w:sz w:val="32"/>
                <w:szCs w:val="32"/>
                <w:lang w:val="en-IN"/>
              </w:rPr>
              <w:t>Limitations</w:t>
            </w:r>
          </w:p>
        </w:tc>
      </w:tr>
      <w:tr w:rsidR="00E2588C" w:rsidRPr="008B7966" w:rsidTr="00ED609B">
        <w:trPr>
          <w:trHeight w:val="1430"/>
          <w:jc w:val="center"/>
        </w:trPr>
        <w:tc>
          <w:tcPr>
            <w:tcW w:w="2176" w:type="dxa"/>
            <w:shd w:val="clear" w:color="auto" w:fill="8DB3E2" w:themeFill="text2" w:themeFillTint="66"/>
            <w:vAlign w:val="center"/>
          </w:tcPr>
          <w:p w:rsidR="00E2588C" w:rsidRPr="008B7966" w:rsidRDefault="00E2588C" w:rsidP="00411BEC">
            <w:pPr>
              <w:jc w:val="center"/>
              <w:rPr>
                <w:sz w:val="36"/>
                <w:szCs w:val="36"/>
                <w:lang w:val="en-IN"/>
              </w:rPr>
            </w:pPr>
            <w:r>
              <w:rPr>
                <w:sz w:val="36"/>
                <w:szCs w:val="36"/>
                <w:lang w:val="en-IN"/>
              </w:rPr>
              <w:t>5</w:t>
            </w:r>
          </w:p>
        </w:tc>
        <w:tc>
          <w:tcPr>
            <w:tcW w:w="6595" w:type="dxa"/>
            <w:shd w:val="clear" w:color="auto" w:fill="8DB3E2" w:themeFill="text2" w:themeFillTint="66"/>
            <w:vAlign w:val="center"/>
          </w:tcPr>
          <w:p w:rsidR="00E2588C" w:rsidRPr="00E2588C" w:rsidRDefault="00E2588C" w:rsidP="00411BEC">
            <w:pPr>
              <w:jc w:val="center"/>
              <w:rPr>
                <w:sz w:val="32"/>
                <w:szCs w:val="32"/>
                <w:lang w:val="en-IN"/>
              </w:rPr>
            </w:pPr>
            <w:r>
              <w:rPr>
                <w:sz w:val="32"/>
                <w:szCs w:val="32"/>
                <w:lang w:val="en-IN"/>
              </w:rPr>
              <w:t>Conclusion</w:t>
            </w:r>
          </w:p>
        </w:tc>
      </w:tr>
    </w:tbl>
    <w:p w:rsidR="00D80CA3" w:rsidRDefault="00D80CA3" w:rsidP="00D80CA3">
      <w:pPr>
        <w:jc w:val="center"/>
        <w:rPr>
          <w:sz w:val="48"/>
          <w:szCs w:val="48"/>
          <w:lang w:val="en-IN"/>
        </w:rPr>
      </w:pPr>
    </w:p>
    <w:p w:rsidR="008B7966" w:rsidRDefault="008B7966" w:rsidP="00D80CA3">
      <w:pPr>
        <w:jc w:val="center"/>
        <w:rPr>
          <w:sz w:val="48"/>
          <w:szCs w:val="48"/>
          <w:lang w:val="en-IN"/>
        </w:rPr>
      </w:pPr>
    </w:p>
    <w:p w:rsidR="008B7966" w:rsidRDefault="008B7966" w:rsidP="00D80CA3">
      <w:pPr>
        <w:jc w:val="center"/>
        <w:rPr>
          <w:sz w:val="48"/>
          <w:szCs w:val="48"/>
          <w:lang w:val="en-IN"/>
        </w:rPr>
      </w:pPr>
    </w:p>
    <w:p w:rsidR="008B7966" w:rsidRDefault="008B7966" w:rsidP="003D25CC">
      <w:pPr>
        <w:rPr>
          <w:sz w:val="48"/>
          <w:szCs w:val="48"/>
          <w:lang w:val="en-IN"/>
        </w:rPr>
      </w:pPr>
    </w:p>
    <w:p w:rsidR="003D25CC" w:rsidRDefault="003D25CC" w:rsidP="003D25CC">
      <w:pPr>
        <w:rPr>
          <w:sz w:val="48"/>
          <w:szCs w:val="48"/>
          <w:lang w:val="en-IN"/>
        </w:rPr>
      </w:pPr>
    </w:p>
    <w:p w:rsidR="00ED609B" w:rsidRDefault="00ED609B" w:rsidP="008B7966">
      <w:pPr>
        <w:jc w:val="center"/>
        <w:rPr>
          <w:b/>
          <w:sz w:val="48"/>
          <w:szCs w:val="48"/>
          <w:u w:val="single"/>
          <w:lang w:val="en-IN"/>
        </w:rPr>
      </w:pPr>
    </w:p>
    <w:p w:rsidR="008B7966" w:rsidRDefault="008B7966" w:rsidP="008B7966">
      <w:pPr>
        <w:jc w:val="center"/>
        <w:rPr>
          <w:b/>
          <w:sz w:val="48"/>
          <w:szCs w:val="48"/>
          <w:u w:val="single"/>
          <w:lang w:val="en-IN"/>
        </w:rPr>
      </w:pPr>
      <w:r w:rsidRPr="008B7966">
        <w:rPr>
          <w:b/>
          <w:sz w:val="48"/>
          <w:szCs w:val="48"/>
          <w:u w:val="single"/>
          <w:lang w:val="en-IN"/>
        </w:rPr>
        <w:lastRenderedPageBreak/>
        <w:t>Problem Statement</w:t>
      </w:r>
    </w:p>
    <w:p w:rsidR="00441FE8" w:rsidRPr="008D3911" w:rsidRDefault="00054570" w:rsidP="00441FE8">
      <w:pPr>
        <w:rPr>
          <w:sz w:val="32"/>
          <w:szCs w:val="32"/>
          <w:lang w:val="en-IN"/>
        </w:rPr>
      </w:pPr>
      <w:r>
        <w:rPr>
          <w:sz w:val="32"/>
          <w:szCs w:val="32"/>
          <w:lang w:val="en-IN"/>
        </w:rPr>
        <w:t>Most of service provider</w:t>
      </w:r>
      <w:r w:rsidR="00187F8A">
        <w:rPr>
          <w:sz w:val="32"/>
          <w:szCs w:val="32"/>
          <w:lang w:val="en-IN"/>
        </w:rPr>
        <w:t>s</w:t>
      </w:r>
      <w:r w:rsidR="00441FE8">
        <w:rPr>
          <w:sz w:val="32"/>
          <w:szCs w:val="32"/>
          <w:lang w:val="en-IN"/>
        </w:rPr>
        <w:t xml:space="preserve"> </w:t>
      </w:r>
      <w:r w:rsidR="00402CF7">
        <w:rPr>
          <w:sz w:val="32"/>
          <w:szCs w:val="32"/>
          <w:lang w:val="en-IN"/>
        </w:rPr>
        <w:t>have</w:t>
      </w:r>
      <w:r w:rsidR="00441FE8">
        <w:rPr>
          <w:sz w:val="32"/>
          <w:szCs w:val="32"/>
          <w:lang w:val="en-IN"/>
        </w:rPr>
        <w:t xml:space="preserve"> a threshold value of each ca</w:t>
      </w:r>
      <w:r w:rsidR="00402CF7">
        <w:rPr>
          <w:sz w:val="32"/>
          <w:szCs w:val="32"/>
          <w:lang w:val="en-IN"/>
        </w:rPr>
        <w:t>ll, once the call duration exceeds this threshold value, the call automatically gets disconnected, and t</w:t>
      </w:r>
      <w:r w:rsidR="00441FE8" w:rsidRPr="00E2588C">
        <w:rPr>
          <w:sz w:val="32"/>
          <w:szCs w:val="32"/>
          <w:lang w:val="en-IN"/>
        </w:rPr>
        <w:t xml:space="preserve">his value cannot be very small </w:t>
      </w:r>
      <w:r w:rsidR="00441FE8">
        <w:rPr>
          <w:sz w:val="32"/>
          <w:szCs w:val="32"/>
          <w:lang w:val="en-IN"/>
        </w:rPr>
        <w:t xml:space="preserve">(because this will end call </w:t>
      </w:r>
      <w:r w:rsidR="00402CF7">
        <w:rPr>
          <w:sz w:val="32"/>
          <w:szCs w:val="32"/>
          <w:lang w:val="en-IN"/>
        </w:rPr>
        <w:t>very frequently, which will leave</w:t>
      </w:r>
      <w:r w:rsidR="00441FE8">
        <w:rPr>
          <w:sz w:val="32"/>
          <w:szCs w:val="32"/>
          <w:lang w:val="en-IN"/>
        </w:rPr>
        <w:t xml:space="preserve"> users unsatisfied) </w:t>
      </w:r>
      <w:r w:rsidR="00441FE8" w:rsidRPr="00E2588C">
        <w:rPr>
          <w:sz w:val="32"/>
          <w:szCs w:val="32"/>
          <w:lang w:val="en-IN"/>
        </w:rPr>
        <w:t xml:space="preserve">also cannot be very </w:t>
      </w:r>
      <w:proofErr w:type="gramStart"/>
      <w:r w:rsidR="00441FE8" w:rsidRPr="00E2588C">
        <w:rPr>
          <w:sz w:val="32"/>
          <w:szCs w:val="32"/>
          <w:lang w:val="en-IN"/>
        </w:rPr>
        <w:t>large</w:t>
      </w:r>
      <w:r w:rsidR="00441FE8">
        <w:rPr>
          <w:sz w:val="32"/>
          <w:szCs w:val="32"/>
          <w:lang w:val="en-IN"/>
        </w:rPr>
        <w:t>(</w:t>
      </w:r>
      <w:proofErr w:type="gramEnd"/>
      <w:r w:rsidR="00441FE8">
        <w:rPr>
          <w:sz w:val="32"/>
          <w:szCs w:val="32"/>
          <w:lang w:val="en-IN"/>
        </w:rPr>
        <w:t>because this will increase the load on network lines)</w:t>
      </w:r>
      <w:r w:rsidR="00441FE8" w:rsidRPr="00E2588C">
        <w:rPr>
          <w:sz w:val="32"/>
          <w:szCs w:val="32"/>
          <w:lang w:val="en-IN"/>
        </w:rPr>
        <w:t xml:space="preserve">, it should be optimal. </w:t>
      </w:r>
    </w:p>
    <w:p w:rsidR="00441FE8" w:rsidRPr="00441FE8" w:rsidRDefault="00441FE8" w:rsidP="00416128">
      <w:pPr>
        <w:rPr>
          <w:sz w:val="32"/>
          <w:szCs w:val="32"/>
          <w:lang w:val="en-IN"/>
        </w:rPr>
      </w:pPr>
      <w:r>
        <w:rPr>
          <w:sz w:val="32"/>
          <w:szCs w:val="32"/>
          <w:lang w:val="en-IN"/>
        </w:rPr>
        <w:t xml:space="preserve">We have to find that </w:t>
      </w:r>
      <w:r w:rsidR="005A749C">
        <w:rPr>
          <w:sz w:val="32"/>
          <w:szCs w:val="32"/>
          <w:lang w:val="en-IN"/>
        </w:rPr>
        <w:t>value</w:t>
      </w:r>
      <w:r>
        <w:rPr>
          <w:sz w:val="32"/>
          <w:szCs w:val="32"/>
          <w:lang w:val="en-IN"/>
        </w:rPr>
        <w:t xml:space="preserve"> </w:t>
      </w:r>
      <w:r w:rsidR="00402CF7">
        <w:rPr>
          <w:sz w:val="32"/>
          <w:szCs w:val="32"/>
          <w:lang w:val="en-IN"/>
        </w:rPr>
        <w:t>of time</w:t>
      </w:r>
      <w:r>
        <w:rPr>
          <w:sz w:val="32"/>
          <w:szCs w:val="32"/>
          <w:lang w:val="en-IN"/>
        </w:rPr>
        <w:t xml:space="preserve"> after which the user has to redial again in order to continue.</w:t>
      </w:r>
      <w:r w:rsidR="008D3911">
        <w:rPr>
          <w:sz w:val="32"/>
          <w:szCs w:val="32"/>
          <w:lang w:val="en-IN"/>
        </w:rPr>
        <w:t xml:space="preserve"> Also, a fix percentage of users must be satisfied with that time value.</w:t>
      </w:r>
    </w:p>
    <w:p w:rsidR="008D3911" w:rsidRPr="00E2588C" w:rsidRDefault="008D3911" w:rsidP="00416128">
      <w:pPr>
        <w:rPr>
          <w:sz w:val="32"/>
          <w:szCs w:val="32"/>
          <w:lang w:val="en-IN"/>
        </w:rPr>
      </w:pPr>
      <w:r w:rsidRPr="008D3911">
        <w:rPr>
          <w:b/>
          <w:sz w:val="32"/>
          <w:szCs w:val="32"/>
          <w:lang w:val="en-IN"/>
        </w:rPr>
        <w:t>S</w:t>
      </w:r>
      <w:r w:rsidR="003E3706">
        <w:rPr>
          <w:b/>
          <w:sz w:val="32"/>
          <w:szCs w:val="32"/>
          <w:lang w:val="en-IN"/>
        </w:rPr>
        <w:t>atisfied</w:t>
      </w:r>
      <w:r w:rsidRPr="008D3911">
        <w:rPr>
          <w:b/>
          <w:sz w:val="32"/>
          <w:szCs w:val="32"/>
          <w:lang w:val="en-IN"/>
        </w:rPr>
        <w:t xml:space="preserve"> Percentage of users</w:t>
      </w:r>
      <w:proofErr w:type="gramStart"/>
      <w:r>
        <w:rPr>
          <w:sz w:val="32"/>
          <w:szCs w:val="32"/>
          <w:lang w:val="en-IN"/>
        </w:rPr>
        <w:t>-  is</w:t>
      </w:r>
      <w:proofErr w:type="gramEnd"/>
      <w:r>
        <w:rPr>
          <w:sz w:val="32"/>
          <w:szCs w:val="32"/>
          <w:lang w:val="en-IN"/>
        </w:rPr>
        <w:t xml:space="preserve"> the percentage of total users, who ends the call before that end call time value, which we have to </w:t>
      </w:r>
      <w:r w:rsidR="003E3706">
        <w:rPr>
          <w:sz w:val="32"/>
          <w:szCs w:val="32"/>
          <w:lang w:val="en-IN"/>
        </w:rPr>
        <w:t>calculate</w:t>
      </w:r>
      <w:r>
        <w:rPr>
          <w:sz w:val="32"/>
          <w:szCs w:val="32"/>
          <w:lang w:val="en-IN"/>
        </w:rPr>
        <w:t>.</w:t>
      </w:r>
    </w:p>
    <w:p w:rsidR="00447386" w:rsidRDefault="00447386" w:rsidP="00D80CA3">
      <w:pPr>
        <w:jc w:val="center"/>
        <w:rPr>
          <w:sz w:val="48"/>
          <w:szCs w:val="48"/>
          <w:lang w:val="en-IN"/>
        </w:rPr>
      </w:pPr>
    </w:p>
    <w:p w:rsidR="00447386" w:rsidRDefault="00CF42C0" w:rsidP="00447386">
      <w:pPr>
        <w:jc w:val="center"/>
        <w:rPr>
          <w:b/>
          <w:sz w:val="48"/>
          <w:szCs w:val="48"/>
          <w:u w:val="single"/>
          <w:lang w:val="en-IN"/>
        </w:rPr>
      </w:pPr>
      <w:r>
        <w:rPr>
          <w:b/>
          <w:sz w:val="48"/>
          <w:szCs w:val="48"/>
          <w:u w:val="single"/>
          <w:lang w:val="en-IN"/>
        </w:rPr>
        <w:t>Assumption</w:t>
      </w:r>
    </w:p>
    <w:p w:rsidR="00447386" w:rsidRPr="00447386" w:rsidRDefault="00447386" w:rsidP="00D80CA3">
      <w:pPr>
        <w:jc w:val="center"/>
        <w:rPr>
          <w:sz w:val="36"/>
          <w:szCs w:val="36"/>
          <w:u w:val="single"/>
          <w:lang w:val="en-IN"/>
        </w:rPr>
      </w:pPr>
    </w:p>
    <w:p w:rsidR="00411BEC" w:rsidRPr="00E2588C" w:rsidRDefault="00441FE8" w:rsidP="00447386">
      <w:pPr>
        <w:numPr>
          <w:ilvl w:val="0"/>
          <w:numId w:val="2"/>
        </w:numPr>
        <w:rPr>
          <w:sz w:val="32"/>
          <w:szCs w:val="32"/>
        </w:rPr>
      </w:pPr>
      <w:r>
        <w:rPr>
          <w:sz w:val="32"/>
          <w:szCs w:val="32"/>
          <w:lang w:val="en-IN"/>
        </w:rPr>
        <w:t>We have assumed that m</w:t>
      </w:r>
      <w:r w:rsidR="00411BEC" w:rsidRPr="00E2588C">
        <w:rPr>
          <w:sz w:val="32"/>
          <w:szCs w:val="32"/>
          <w:lang w:val="en-IN"/>
        </w:rPr>
        <w:t>any users can simultaneously make phone calls over the network.</w:t>
      </w:r>
    </w:p>
    <w:p w:rsidR="00447386" w:rsidRDefault="00447386" w:rsidP="00447386">
      <w:pPr>
        <w:rPr>
          <w:sz w:val="36"/>
          <w:szCs w:val="36"/>
          <w:lang w:val="en-IN"/>
        </w:rPr>
      </w:pPr>
    </w:p>
    <w:p w:rsidR="003D25CC" w:rsidRDefault="003D25CC" w:rsidP="00447386">
      <w:pPr>
        <w:jc w:val="center"/>
        <w:rPr>
          <w:b/>
          <w:sz w:val="48"/>
          <w:szCs w:val="48"/>
          <w:u w:val="single"/>
          <w:lang w:val="en-IN"/>
        </w:rPr>
      </w:pPr>
    </w:p>
    <w:p w:rsidR="006F1B9F" w:rsidRDefault="006F1B9F" w:rsidP="003E3706">
      <w:pPr>
        <w:rPr>
          <w:b/>
          <w:sz w:val="48"/>
          <w:szCs w:val="48"/>
          <w:u w:val="single"/>
          <w:lang w:val="en-IN"/>
        </w:rPr>
      </w:pPr>
    </w:p>
    <w:p w:rsidR="00447386" w:rsidRDefault="00447386" w:rsidP="00447386">
      <w:pPr>
        <w:jc w:val="center"/>
        <w:rPr>
          <w:b/>
          <w:sz w:val="48"/>
          <w:szCs w:val="48"/>
          <w:u w:val="single"/>
          <w:lang w:val="en-IN"/>
        </w:rPr>
      </w:pPr>
      <w:r w:rsidRPr="00447386">
        <w:rPr>
          <w:b/>
          <w:sz w:val="48"/>
          <w:szCs w:val="48"/>
          <w:u w:val="single"/>
          <w:lang w:val="en-IN"/>
        </w:rPr>
        <w:lastRenderedPageBreak/>
        <w:t>Approach</w:t>
      </w:r>
    </w:p>
    <w:p w:rsidR="00441FE8" w:rsidRPr="00441FE8" w:rsidRDefault="00447386" w:rsidP="00823339">
      <w:pPr>
        <w:pStyle w:val="ListParagraph"/>
        <w:numPr>
          <w:ilvl w:val="0"/>
          <w:numId w:val="4"/>
        </w:numPr>
        <w:rPr>
          <w:b/>
          <w:sz w:val="32"/>
          <w:szCs w:val="32"/>
        </w:rPr>
      </w:pPr>
      <w:r w:rsidRPr="006435A4">
        <w:rPr>
          <w:b/>
          <w:sz w:val="36"/>
          <w:szCs w:val="36"/>
          <w:lang w:val="en-IN"/>
        </w:rPr>
        <w:t xml:space="preserve">Preparing </w:t>
      </w:r>
      <w:r w:rsidR="00823339" w:rsidRPr="006435A4">
        <w:rPr>
          <w:b/>
          <w:sz w:val="36"/>
          <w:szCs w:val="36"/>
          <w:lang w:val="en-IN"/>
        </w:rPr>
        <w:t xml:space="preserve">Dataset- </w:t>
      </w:r>
    </w:p>
    <w:p w:rsidR="00441FE8" w:rsidRPr="00441FE8" w:rsidRDefault="00823339" w:rsidP="00441FE8">
      <w:pPr>
        <w:pStyle w:val="ListParagraph"/>
        <w:numPr>
          <w:ilvl w:val="0"/>
          <w:numId w:val="10"/>
        </w:numPr>
        <w:rPr>
          <w:b/>
          <w:sz w:val="32"/>
          <w:szCs w:val="32"/>
        </w:rPr>
      </w:pPr>
      <w:r w:rsidRPr="00E2588C">
        <w:rPr>
          <w:sz w:val="32"/>
          <w:szCs w:val="32"/>
          <w:lang w:val="en-IN"/>
        </w:rPr>
        <w:t>Dataset</w:t>
      </w:r>
      <w:r w:rsidR="00441FE8">
        <w:rPr>
          <w:sz w:val="32"/>
          <w:szCs w:val="32"/>
          <w:lang w:val="en-IN"/>
        </w:rPr>
        <w:t xml:space="preserve"> of 30 users for </w:t>
      </w:r>
      <w:r w:rsidR="006435A4" w:rsidRPr="00E2588C">
        <w:rPr>
          <w:sz w:val="32"/>
          <w:szCs w:val="32"/>
          <w:lang w:val="en-IN"/>
        </w:rPr>
        <w:t xml:space="preserve">25 </w:t>
      </w:r>
      <w:r w:rsidR="00DF65DC" w:rsidRPr="00E2588C">
        <w:rPr>
          <w:sz w:val="32"/>
          <w:szCs w:val="32"/>
          <w:lang w:val="en-IN"/>
        </w:rPr>
        <w:t>Days has</w:t>
      </w:r>
      <w:r w:rsidR="00441FE8">
        <w:rPr>
          <w:sz w:val="32"/>
          <w:szCs w:val="32"/>
          <w:lang w:val="en-IN"/>
        </w:rPr>
        <w:t xml:space="preserve"> been taken in consideration</w:t>
      </w:r>
    </w:p>
    <w:p w:rsidR="00823339" w:rsidRPr="00441FE8" w:rsidRDefault="00441FE8" w:rsidP="00441FE8">
      <w:pPr>
        <w:pStyle w:val="ListParagraph"/>
        <w:numPr>
          <w:ilvl w:val="0"/>
          <w:numId w:val="10"/>
        </w:numPr>
        <w:rPr>
          <w:b/>
          <w:sz w:val="32"/>
          <w:szCs w:val="32"/>
        </w:rPr>
      </w:pPr>
      <w:r>
        <w:rPr>
          <w:sz w:val="32"/>
          <w:szCs w:val="32"/>
          <w:lang w:val="en-IN"/>
        </w:rPr>
        <w:t>A</w:t>
      </w:r>
      <w:r w:rsidR="00DF65DC" w:rsidRPr="00E2588C">
        <w:rPr>
          <w:sz w:val="32"/>
          <w:szCs w:val="32"/>
          <w:lang w:val="en-IN"/>
        </w:rPr>
        <w:t>verage call duration of each user on each single</w:t>
      </w:r>
      <w:r w:rsidR="00823339" w:rsidRPr="00E2588C">
        <w:rPr>
          <w:sz w:val="32"/>
          <w:szCs w:val="32"/>
          <w:lang w:val="en-IN"/>
        </w:rPr>
        <w:t xml:space="preserve"> day has been taken into account.</w:t>
      </w:r>
    </w:p>
    <w:p w:rsidR="00441FE8" w:rsidRPr="00441FE8" w:rsidRDefault="00441FE8" w:rsidP="00441FE8">
      <w:pPr>
        <w:pStyle w:val="ListParagraph"/>
        <w:numPr>
          <w:ilvl w:val="0"/>
          <w:numId w:val="10"/>
        </w:numPr>
        <w:rPr>
          <w:b/>
          <w:sz w:val="32"/>
          <w:szCs w:val="32"/>
        </w:rPr>
      </w:pPr>
      <w:r>
        <w:rPr>
          <w:sz w:val="32"/>
          <w:szCs w:val="32"/>
          <w:lang w:val="en-IN"/>
        </w:rPr>
        <w:t>Dataset is generated artificially using Python.</w:t>
      </w:r>
    </w:p>
    <w:p w:rsidR="00441FE8" w:rsidRPr="00E2588C" w:rsidRDefault="00441FE8" w:rsidP="00441FE8">
      <w:pPr>
        <w:pStyle w:val="ListParagraph"/>
        <w:ind w:left="1080"/>
        <w:rPr>
          <w:b/>
          <w:sz w:val="32"/>
          <w:szCs w:val="32"/>
        </w:rPr>
      </w:pPr>
    </w:p>
    <w:p w:rsidR="003D25CC" w:rsidRPr="00823339" w:rsidRDefault="003D25CC" w:rsidP="00823339">
      <w:pPr>
        <w:rPr>
          <w:b/>
          <w:sz w:val="36"/>
          <w:szCs w:val="36"/>
        </w:rPr>
      </w:pPr>
    </w:p>
    <w:p w:rsidR="00447386" w:rsidRDefault="00823339" w:rsidP="00823339">
      <w:pPr>
        <w:jc w:val="center"/>
        <w:rPr>
          <w:sz w:val="36"/>
          <w:szCs w:val="36"/>
          <w:lang w:val="en-IN"/>
        </w:rPr>
      </w:pPr>
      <w:r>
        <w:rPr>
          <w:noProof/>
          <w:sz w:val="36"/>
          <w:szCs w:val="36"/>
        </w:rPr>
        <w:drawing>
          <wp:inline distT="0" distB="0" distL="0" distR="0">
            <wp:extent cx="4474720" cy="3194462"/>
            <wp:effectExtent l="19050" t="0" r="20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69823" cy="3190966"/>
                    </a:xfrm>
                    <a:prstGeom prst="rect">
                      <a:avLst/>
                    </a:prstGeom>
                    <a:noFill/>
                    <a:ln w="9525">
                      <a:noFill/>
                      <a:miter lim="800000"/>
                      <a:headEnd/>
                      <a:tailEnd/>
                    </a:ln>
                  </pic:spPr>
                </pic:pic>
              </a:graphicData>
            </a:graphic>
          </wp:inline>
        </w:drawing>
      </w:r>
      <w:r>
        <w:rPr>
          <w:noProof/>
          <w:sz w:val="36"/>
          <w:szCs w:val="36"/>
        </w:rPr>
        <w:t xml:space="preserve"> </w:t>
      </w:r>
    </w:p>
    <w:p w:rsidR="00823339" w:rsidRPr="00E2588C" w:rsidRDefault="00823339" w:rsidP="00823339">
      <w:pPr>
        <w:jc w:val="center"/>
        <w:rPr>
          <w:b/>
          <w:sz w:val="32"/>
          <w:szCs w:val="32"/>
          <w:lang w:val="en-IN"/>
        </w:rPr>
      </w:pPr>
      <w:r w:rsidRPr="00E2588C">
        <w:rPr>
          <w:b/>
          <w:sz w:val="32"/>
          <w:szCs w:val="32"/>
          <w:lang w:val="en-IN"/>
        </w:rPr>
        <w:t>Part of Dataset for User with User ID-1</w:t>
      </w:r>
    </w:p>
    <w:p w:rsidR="00823339" w:rsidRDefault="00823339" w:rsidP="003D25CC">
      <w:pPr>
        <w:rPr>
          <w:sz w:val="36"/>
          <w:szCs w:val="36"/>
          <w:lang w:val="en-IN"/>
        </w:rPr>
      </w:pPr>
    </w:p>
    <w:p w:rsidR="00441FE8" w:rsidRDefault="00441FE8" w:rsidP="003D25CC">
      <w:pPr>
        <w:rPr>
          <w:sz w:val="36"/>
          <w:szCs w:val="36"/>
          <w:lang w:val="en-IN"/>
        </w:rPr>
      </w:pPr>
    </w:p>
    <w:p w:rsidR="00441FE8" w:rsidRDefault="00441FE8" w:rsidP="003D25CC">
      <w:pPr>
        <w:rPr>
          <w:sz w:val="36"/>
          <w:szCs w:val="36"/>
          <w:lang w:val="en-IN"/>
        </w:rPr>
      </w:pPr>
    </w:p>
    <w:p w:rsidR="000861F0" w:rsidRPr="00441FE8" w:rsidRDefault="000861F0" w:rsidP="00441FE8">
      <w:pPr>
        <w:pStyle w:val="ListParagraph"/>
        <w:numPr>
          <w:ilvl w:val="0"/>
          <w:numId w:val="4"/>
        </w:numPr>
        <w:rPr>
          <w:sz w:val="36"/>
          <w:szCs w:val="36"/>
          <w:lang w:val="en-IN"/>
        </w:rPr>
      </w:pPr>
      <w:r w:rsidRPr="00441FE8">
        <w:rPr>
          <w:b/>
          <w:sz w:val="36"/>
          <w:szCs w:val="36"/>
          <w:lang w:val="en-IN"/>
        </w:rPr>
        <w:lastRenderedPageBreak/>
        <w:t>Introduction to ARIMA Model</w:t>
      </w:r>
    </w:p>
    <w:p w:rsidR="007C5AAC" w:rsidRPr="00441FE8" w:rsidRDefault="007C5AAC" w:rsidP="007C5AAC">
      <w:pPr>
        <w:shd w:val="clear" w:color="auto" w:fill="FFFFFF"/>
        <w:spacing w:after="0" w:line="360" w:lineRule="atLeast"/>
        <w:textAlignment w:val="baseline"/>
        <w:rPr>
          <w:rFonts w:eastAsia="Times New Roman" w:cstheme="minorHAnsi"/>
          <w:sz w:val="32"/>
          <w:szCs w:val="32"/>
        </w:rPr>
      </w:pPr>
      <w:r w:rsidRPr="00441FE8">
        <w:rPr>
          <w:rFonts w:eastAsia="Times New Roman" w:cstheme="minorHAnsi"/>
          <w:sz w:val="32"/>
          <w:szCs w:val="32"/>
        </w:rPr>
        <w:t>An </w:t>
      </w:r>
      <w:hyperlink r:id="rId10" w:history="1">
        <w:r w:rsidRPr="00441FE8">
          <w:rPr>
            <w:rFonts w:eastAsia="Times New Roman" w:cstheme="minorHAnsi"/>
            <w:sz w:val="32"/>
            <w:szCs w:val="32"/>
          </w:rPr>
          <w:t>ARIMA model</w:t>
        </w:r>
      </w:hyperlink>
      <w:r w:rsidRPr="00441FE8">
        <w:rPr>
          <w:rFonts w:eastAsia="Times New Roman" w:cstheme="minorHAnsi"/>
          <w:sz w:val="32"/>
          <w:szCs w:val="32"/>
        </w:rPr>
        <w:t> is a class of statistical models for analyzing and forecasting time series data.</w:t>
      </w:r>
    </w:p>
    <w:p w:rsidR="007C5AAC" w:rsidRPr="00441FE8" w:rsidRDefault="007C5AAC" w:rsidP="007C5AAC">
      <w:pPr>
        <w:shd w:val="clear" w:color="auto" w:fill="FFFFFF"/>
        <w:spacing w:after="288" w:line="360" w:lineRule="atLeast"/>
        <w:textAlignment w:val="baseline"/>
        <w:rPr>
          <w:rFonts w:eastAsia="Times New Roman" w:cstheme="minorHAnsi"/>
          <w:sz w:val="32"/>
          <w:szCs w:val="32"/>
        </w:rPr>
      </w:pPr>
      <w:r w:rsidRPr="00441FE8">
        <w:rPr>
          <w:rFonts w:eastAsia="Times New Roman" w:cstheme="minorHAnsi"/>
          <w:sz w:val="32"/>
          <w:szCs w:val="32"/>
        </w:rPr>
        <w:t>It explicitly caters to a suite of standard structures in time series data, and as such provides a simple yet powerful method for making skillful time series forecasts.</w:t>
      </w:r>
    </w:p>
    <w:p w:rsidR="007C5AAC" w:rsidRPr="00441FE8" w:rsidRDefault="007C5AAC" w:rsidP="007C5AAC">
      <w:pPr>
        <w:shd w:val="clear" w:color="auto" w:fill="FFFFFF"/>
        <w:spacing w:after="288" w:line="360" w:lineRule="atLeast"/>
        <w:textAlignment w:val="baseline"/>
        <w:rPr>
          <w:rFonts w:eastAsia="Times New Roman" w:cstheme="minorHAnsi"/>
          <w:sz w:val="32"/>
          <w:szCs w:val="32"/>
        </w:rPr>
      </w:pPr>
      <w:r w:rsidRPr="00441FE8">
        <w:rPr>
          <w:rFonts w:eastAsia="Times New Roman" w:cstheme="minorHAnsi"/>
          <w:sz w:val="32"/>
          <w:szCs w:val="32"/>
        </w:rPr>
        <w:t xml:space="preserve">ARIMA is an acronym that stands for </w:t>
      </w:r>
      <w:proofErr w:type="spellStart"/>
      <w:r w:rsidRPr="00441FE8">
        <w:rPr>
          <w:rFonts w:eastAsia="Times New Roman" w:cstheme="minorHAnsi"/>
          <w:sz w:val="32"/>
          <w:szCs w:val="32"/>
        </w:rPr>
        <w:t>AutoRegressive</w:t>
      </w:r>
      <w:proofErr w:type="spellEnd"/>
      <w:r w:rsidRPr="00441FE8">
        <w:rPr>
          <w:rFonts w:eastAsia="Times New Roman" w:cstheme="minorHAnsi"/>
          <w:sz w:val="32"/>
          <w:szCs w:val="32"/>
        </w:rPr>
        <w:t xml:space="preserve"> Integrated Moving Average. It is a generalization of the simpler </w:t>
      </w:r>
      <w:proofErr w:type="spellStart"/>
      <w:r w:rsidRPr="00441FE8">
        <w:rPr>
          <w:rFonts w:eastAsia="Times New Roman" w:cstheme="minorHAnsi"/>
          <w:sz w:val="32"/>
          <w:szCs w:val="32"/>
        </w:rPr>
        <w:t>AutoRegressive</w:t>
      </w:r>
      <w:proofErr w:type="spellEnd"/>
      <w:r w:rsidRPr="00441FE8">
        <w:rPr>
          <w:rFonts w:eastAsia="Times New Roman" w:cstheme="minorHAnsi"/>
          <w:sz w:val="32"/>
          <w:szCs w:val="32"/>
        </w:rPr>
        <w:t xml:space="preserve"> Moving Average and adds the notion of integration.</w:t>
      </w:r>
    </w:p>
    <w:p w:rsidR="007C5AAC" w:rsidRPr="00441FE8" w:rsidRDefault="007C5AAC" w:rsidP="007C5AAC">
      <w:pPr>
        <w:shd w:val="clear" w:color="auto" w:fill="FFFFFF"/>
        <w:spacing w:after="288" w:line="360" w:lineRule="atLeast"/>
        <w:textAlignment w:val="baseline"/>
        <w:rPr>
          <w:rFonts w:eastAsia="Times New Roman" w:cstheme="minorHAnsi"/>
          <w:sz w:val="32"/>
          <w:szCs w:val="32"/>
        </w:rPr>
      </w:pPr>
      <w:r w:rsidRPr="00441FE8">
        <w:rPr>
          <w:rFonts w:eastAsia="Times New Roman" w:cstheme="minorHAnsi"/>
          <w:sz w:val="32"/>
          <w:szCs w:val="32"/>
        </w:rPr>
        <w:t>This acronym is descriptive, capturing the key aspects of the model itself. Briefly, they are:</w:t>
      </w:r>
    </w:p>
    <w:p w:rsidR="007C5AAC" w:rsidRPr="00441FE8" w:rsidRDefault="007C5AAC" w:rsidP="007C5AAC">
      <w:pPr>
        <w:numPr>
          <w:ilvl w:val="0"/>
          <w:numId w:val="5"/>
        </w:numPr>
        <w:spacing w:after="0" w:line="240" w:lineRule="auto"/>
        <w:ind w:left="0"/>
        <w:textAlignment w:val="baseline"/>
        <w:rPr>
          <w:rFonts w:eastAsia="Times New Roman" w:cstheme="minorHAnsi"/>
          <w:sz w:val="32"/>
          <w:szCs w:val="32"/>
        </w:rPr>
      </w:pPr>
      <w:r w:rsidRPr="00441FE8">
        <w:rPr>
          <w:rFonts w:eastAsia="Times New Roman" w:cstheme="minorHAnsi"/>
          <w:b/>
          <w:bCs/>
          <w:sz w:val="32"/>
          <w:szCs w:val="32"/>
        </w:rPr>
        <w:t>AR</w:t>
      </w:r>
      <w:r w:rsidRPr="00441FE8">
        <w:rPr>
          <w:rFonts w:eastAsia="Times New Roman" w:cstheme="minorHAnsi"/>
          <w:sz w:val="32"/>
          <w:szCs w:val="32"/>
        </w:rPr>
        <w:t>: </w:t>
      </w:r>
      <w:proofErr w:type="spellStart"/>
      <w:r w:rsidRPr="00441FE8">
        <w:rPr>
          <w:rFonts w:eastAsia="Times New Roman" w:cstheme="minorHAnsi"/>
          <w:i/>
          <w:iCs/>
          <w:sz w:val="32"/>
          <w:szCs w:val="32"/>
        </w:rPr>
        <w:t>Autoregression</w:t>
      </w:r>
      <w:proofErr w:type="spellEnd"/>
      <w:r w:rsidRPr="00441FE8">
        <w:rPr>
          <w:rFonts w:eastAsia="Times New Roman" w:cstheme="minorHAnsi"/>
          <w:sz w:val="32"/>
          <w:szCs w:val="32"/>
        </w:rPr>
        <w:t>. A model that uses the dependent relationship between an observation and some number of lagged observations.</w:t>
      </w:r>
    </w:p>
    <w:p w:rsidR="007C5AAC" w:rsidRPr="00441FE8" w:rsidRDefault="007C5AAC" w:rsidP="007C5AAC">
      <w:pPr>
        <w:numPr>
          <w:ilvl w:val="0"/>
          <w:numId w:val="5"/>
        </w:numPr>
        <w:spacing w:after="0" w:line="240" w:lineRule="auto"/>
        <w:ind w:left="0"/>
        <w:textAlignment w:val="baseline"/>
        <w:rPr>
          <w:rFonts w:eastAsia="Times New Roman" w:cstheme="minorHAnsi"/>
          <w:sz w:val="32"/>
          <w:szCs w:val="32"/>
        </w:rPr>
      </w:pPr>
      <w:r w:rsidRPr="00441FE8">
        <w:rPr>
          <w:rFonts w:eastAsia="Times New Roman" w:cstheme="minorHAnsi"/>
          <w:b/>
          <w:bCs/>
          <w:sz w:val="32"/>
          <w:szCs w:val="32"/>
        </w:rPr>
        <w:t>I</w:t>
      </w:r>
      <w:r w:rsidRPr="00441FE8">
        <w:rPr>
          <w:rFonts w:eastAsia="Times New Roman" w:cstheme="minorHAnsi"/>
          <w:sz w:val="32"/>
          <w:szCs w:val="32"/>
        </w:rPr>
        <w:t>: </w:t>
      </w:r>
      <w:r w:rsidRPr="00441FE8">
        <w:rPr>
          <w:rFonts w:eastAsia="Times New Roman" w:cstheme="minorHAnsi"/>
          <w:i/>
          <w:iCs/>
          <w:sz w:val="32"/>
          <w:szCs w:val="32"/>
        </w:rPr>
        <w:t>Integrated</w:t>
      </w:r>
      <w:r w:rsidRPr="00441FE8">
        <w:rPr>
          <w:rFonts w:eastAsia="Times New Roman" w:cstheme="minorHAnsi"/>
          <w:sz w:val="32"/>
          <w:szCs w:val="32"/>
        </w:rPr>
        <w:t>. The use of differencing of raw observations (e.g. subtracting an observation from an observation at the previous time step) in order to make the time series stationary.</w:t>
      </w:r>
    </w:p>
    <w:p w:rsidR="007C5AAC" w:rsidRPr="00441FE8" w:rsidRDefault="007C5AAC" w:rsidP="007C5AAC">
      <w:pPr>
        <w:numPr>
          <w:ilvl w:val="0"/>
          <w:numId w:val="5"/>
        </w:numPr>
        <w:spacing w:after="0" w:line="240" w:lineRule="auto"/>
        <w:ind w:left="0"/>
        <w:textAlignment w:val="baseline"/>
        <w:rPr>
          <w:rFonts w:eastAsia="Times New Roman" w:cstheme="minorHAnsi"/>
          <w:sz w:val="32"/>
          <w:szCs w:val="32"/>
        </w:rPr>
      </w:pPr>
      <w:r w:rsidRPr="00441FE8">
        <w:rPr>
          <w:rFonts w:eastAsia="Times New Roman" w:cstheme="minorHAnsi"/>
          <w:b/>
          <w:bCs/>
          <w:sz w:val="32"/>
          <w:szCs w:val="32"/>
        </w:rPr>
        <w:t>MA</w:t>
      </w:r>
      <w:r w:rsidRPr="00441FE8">
        <w:rPr>
          <w:rFonts w:eastAsia="Times New Roman" w:cstheme="minorHAnsi"/>
          <w:sz w:val="32"/>
          <w:szCs w:val="32"/>
        </w:rPr>
        <w:t>: </w:t>
      </w:r>
      <w:r w:rsidRPr="00441FE8">
        <w:rPr>
          <w:rFonts w:eastAsia="Times New Roman" w:cstheme="minorHAnsi"/>
          <w:i/>
          <w:iCs/>
          <w:sz w:val="32"/>
          <w:szCs w:val="32"/>
        </w:rPr>
        <w:t>Moving Average</w:t>
      </w:r>
      <w:r w:rsidRPr="00441FE8">
        <w:rPr>
          <w:rFonts w:eastAsia="Times New Roman" w:cstheme="minorHAnsi"/>
          <w:sz w:val="32"/>
          <w:szCs w:val="32"/>
        </w:rPr>
        <w:t xml:space="preserve">. A model that uses the dependency between an observation and a residual error from a moving average model applied to </w:t>
      </w:r>
      <w:proofErr w:type="gramStart"/>
      <w:r w:rsidRPr="00441FE8">
        <w:rPr>
          <w:rFonts w:eastAsia="Times New Roman" w:cstheme="minorHAnsi"/>
          <w:sz w:val="32"/>
          <w:szCs w:val="32"/>
        </w:rPr>
        <w:t>lagged</w:t>
      </w:r>
      <w:proofErr w:type="gramEnd"/>
      <w:r w:rsidRPr="00441FE8">
        <w:rPr>
          <w:rFonts w:eastAsia="Times New Roman" w:cstheme="minorHAnsi"/>
          <w:sz w:val="32"/>
          <w:szCs w:val="32"/>
        </w:rPr>
        <w:t xml:space="preserve"> observations.</w:t>
      </w:r>
    </w:p>
    <w:p w:rsidR="007C5AAC" w:rsidRPr="00441FE8" w:rsidRDefault="007C5AAC" w:rsidP="007C5AAC">
      <w:pPr>
        <w:shd w:val="clear" w:color="auto" w:fill="FFFFFF"/>
        <w:spacing w:after="288" w:line="360" w:lineRule="atLeast"/>
        <w:textAlignment w:val="baseline"/>
        <w:rPr>
          <w:rFonts w:eastAsia="Times New Roman" w:cstheme="minorHAnsi"/>
          <w:sz w:val="32"/>
          <w:szCs w:val="32"/>
        </w:rPr>
      </w:pPr>
      <w:r w:rsidRPr="00441FE8">
        <w:rPr>
          <w:rFonts w:eastAsia="Times New Roman" w:cstheme="minorHAnsi"/>
          <w:sz w:val="32"/>
          <w:szCs w:val="32"/>
        </w:rPr>
        <w:t xml:space="preserve">Each of these components </w:t>
      </w:r>
      <w:proofErr w:type="gramStart"/>
      <w:r w:rsidRPr="00441FE8">
        <w:rPr>
          <w:rFonts w:eastAsia="Times New Roman" w:cstheme="minorHAnsi"/>
          <w:sz w:val="32"/>
          <w:szCs w:val="32"/>
        </w:rPr>
        <w:t>are</w:t>
      </w:r>
      <w:proofErr w:type="gramEnd"/>
      <w:r w:rsidRPr="00441FE8">
        <w:rPr>
          <w:rFonts w:eastAsia="Times New Roman" w:cstheme="minorHAnsi"/>
          <w:sz w:val="32"/>
          <w:szCs w:val="32"/>
        </w:rPr>
        <w:t xml:space="preserve"> explicitly specified in the model as a parameter. A standard notation is used of </w:t>
      </w:r>
      <w:proofErr w:type="gramStart"/>
      <w:r w:rsidRPr="00441FE8">
        <w:rPr>
          <w:rFonts w:eastAsia="Times New Roman" w:cstheme="minorHAnsi"/>
          <w:sz w:val="32"/>
          <w:szCs w:val="32"/>
        </w:rPr>
        <w:t>ARIMA(</w:t>
      </w:r>
      <w:proofErr w:type="spellStart"/>
      <w:proofErr w:type="gramEnd"/>
      <w:r w:rsidRPr="00441FE8">
        <w:rPr>
          <w:rFonts w:eastAsia="Times New Roman" w:cstheme="minorHAnsi"/>
          <w:sz w:val="32"/>
          <w:szCs w:val="32"/>
        </w:rPr>
        <w:t>p,d,q</w:t>
      </w:r>
      <w:proofErr w:type="spellEnd"/>
      <w:r w:rsidRPr="00441FE8">
        <w:rPr>
          <w:rFonts w:eastAsia="Times New Roman" w:cstheme="minorHAnsi"/>
          <w:sz w:val="32"/>
          <w:szCs w:val="32"/>
        </w:rPr>
        <w:t>) where the parameters are substituted with integer values to quickly indicate the specific ARIMA model being used.</w:t>
      </w:r>
    </w:p>
    <w:p w:rsidR="007C5AAC" w:rsidRPr="00441FE8" w:rsidRDefault="007C5AAC" w:rsidP="007C5AAC">
      <w:pPr>
        <w:shd w:val="clear" w:color="auto" w:fill="FFFFFF"/>
        <w:spacing w:after="288" w:line="360" w:lineRule="atLeast"/>
        <w:textAlignment w:val="baseline"/>
        <w:rPr>
          <w:rFonts w:eastAsia="Times New Roman" w:cstheme="minorHAnsi"/>
          <w:sz w:val="32"/>
          <w:szCs w:val="32"/>
        </w:rPr>
      </w:pPr>
      <w:r w:rsidRPr="00441FE8">
        <w:rPr>
          <w:rFonts w:eastAsia="Times New Roman" w:cstheme="minorHAnsi"/>
          <w:sz w:val="32"/>
          <w:szCs w:val="32"/>
        </w:rPr>
        <w:t>The parameters of the ARIMA model are defined as follows:</w:t>
      </w:r>
    </w:p>
    <w:p w:rsidR="007C5AAC" w:rsidRPr="00441FE8" w:rsidRDefault="007C5AAC" w:rsidP="007C5AAC">
      <w:pPr>
        <w:numPr>
          <w:ilvl w:val="0"/>
          <w:numId w:val="6"/>
        </w:numPr>
        <w:spacing w:after="0" w:line="240" w:lineRule="auto"/>
        <w:ind w:left="0"/>
        <w:textAlignment w:val="baseline"/>
        <w:rPr>
          <w:rFonts w:eastAsia="Times New Roman" w:cstheme="minorHAnsi"/>
          <w:sz w:val="32"/>
          <w:szCs w:val="32"/>
        </w:rPr>
      </w:pPr>
      <w:proofErr w:type="gramStart"/>
      <w:r w:rsidRPr="00441FE8">
        <w:rPr>
          <w:rFonts w:eastAsia="Times New Roman" w:cstheme="minorHAnsi"/>
          <w:b/>
          <w:bCs/>
          <w:sz w:val="32"/>
          <w:szCs w:val="32"/>
        </w:rPr>
        <w:t>p</w:t>
      </w:r>
      <w:proofErr w:type="gramEnd"/>
      <w:r w:rsidRPr="00441FE8">
        <w:rPr>
          <w:rFonts w:eastAsia="Times New Roman" w:cstheme="minorHAnsi"/>
          <w:sz w:val="32"/>
          <w:szCs w:val="32"/>
        </w:rPr>
        <w:t>: The number of lag observations included in the model, also called the lag order.</w:t>
      </w:r>
    </w:p>
    <w:p w:rsidR="007C5AAC" w:rsidRPr="00441FE8" w:rsidRDefault="007C5AAC" w:rsidP="007C5AAC">
      <w:pPr>
        <w:numPr>
          <w:ilvl w:val="0"/>
          <w:numId w:val="6"/>
        </w:numPr>
        <w:spacing w:after="0" w:line="240" w:lineRule="auto"/>
        <w:ind w:left="0"/>
        <w:textAlignment w:val="baseline"/>
        <w:rPr>
          <w:rFonts w:eastAsia="Times New Roman" w:cstheme="minorHAnsi"/>
          <w:sz w:val="32"/>
          <w:szCs w:val="32"/>
        </w:rPr>
      </w:pPr>
      <w:proofErr w:type="gramStart"/>
      <w:r w:rsidRPr="00441FE8">
        <w:rPr>
          <w:rFonts w:eastAsia="Times New Roman" w:cstheme="minorHAnsi"/>
          <w:b/>
          <w:bCs/>
          <w:sz w:val="32"/>
          <w:szCs w:val="32"/>
        </w:rPr>
        <w:t>d</w:t>
      </w:r>
      <w:proofErr w:type="gramEnd"/>
      <w:r w:rsidRPr="00441FE8">
        <w:rPr>
          <w:rFonts w:eastAsia="Times New Roman" w:cstheme="minorHAnsi"/>
          <w:sz w:val="32"/>
          <w:szCs w:val="32"/>
        </w:rPr>
        <w:t>: The number of times that the raw observations are differenced, also called the degree of differencing.</w:t>
      </w:r>
    </w:p>
    <w:p w:rsidR="007C5AAC" w:rsidRPr="00441FE8" w:rsidRDefault="007C5AAC" w:rsidP="007C5AAC">
      <w:pPr>
        <w:numPr>
          <w:ilvl w:val="0"/>
          <w:numId w:val="6"/>
        </w:numPr>
        <w:spacing w:after="0" w:line="240" w:lineRule="auto"/>
        <w:ind w:left="0"/>
        <w:textAlignment w:val="baseline"/>
        <w:rPr>
          <w:rFonts w:eastAsia="Times New Roman" w:cstheme="minorHAnsi"/>
          <w:sz w:val="32"/>
          <w:szCs w:val="32"/>
        </w:rPr>
      </w:pPr>
      <w:proofErr w:type="gramStart"/>
      <w:r w:rsidRPr="00441FE8">
        <w:rPr>
          <w:rFonts w:eastAsia="Times New Roman" w:cstheme="minorHAnsi"/>
          <w:b/>
          <w:bCs/>
          <w:sz w:val="32"/>
          <w:szCs w:val="32"/>
        </w:rPr>
        <w:lastRenderedPageBreak/>
        <w:t>q</w:t>
      </w:r>
      <w:proofErr w:type="gramEnd"/>
      <w:r w:rsidRPr="00441FE8">
        <w:rPr>
          <w:rFonts w:eastAsia="Times New Roman" w:cstheme="minorHAnsi"/>
          <w:sz w:val="32"/>
          <w:szCs w:val="32"/>
        </w:rPr>
        <w:t>: The size of the moving average window, also called the order of moving average.</w:t>
      </w:r>
    </w:p>
    <w:p w:rsidR="007C5AAC" w:rsidRPr="00441FE8" w:rsidRDefault="007C5AAC" w:rsidP="007C5AAC">
      <w:pPr>
        <w:shd w:val="clear" w:color="auto" w:fill="FFFFFF"/>
        <w:spacing w:after="288" w:line="360" w:lineRule="atLeast"/>
        <w:textAlignment w:val="baseline"/>
        <w:rPr>
          <w:rFonts w:eastAsia="Times New Roman" w:cstheme="minorHAnsi"/>
          <w:sz w:val="32"/>
          <w:szCs w:val="32"/>
        </w:rPr>
      </w:pPr>
      <w:r w:rsidRPr="00441FE8">
        <w:rPr>
          <w:rFonts w:eastAsia="Times New Roman" w:cstheme="minorHAnsi"/>
          <w:sz w:val="32"/>
          <w:szCs w:val="32"/>
        </w:rPr>
        <w:t>A linear regression model is constructed including the specified number and type of terms, and the data is prepared by a degree of differencing in order to make it stationary, i.e. to remove trend and seasonal structures that negatively affect the regression model.</w:t>
      </w:r>
    </w:p>
    <w:p w:rsidR="007C5AAC" w:rsidRPr="00441FE8" w:rsidRDefault="007C5AAC" w:rsidP="007C5AAC">
      <w:pPr>
        <w:shd w:val="clear" w:color="auto" w:fill="FFFFFF"/>
        <w:spacing w:after="288" w:line="360" w:lineRule="atLeast"/>
        <w:textAlignment w:val="baseline"/>
        <w:rPr>
          <w:rFonts w:eastAsia="Times New Roman" w:cstheme="minorHAnsi"/>
          <w:sz w:val="32"/>
          <w:szCs w:val="32"/>
        </w:rPr>
      </w:pPr>
      <w:r w:rsidRPr="00441FE8">
        <w:rPr>
          <w:rFonts w:eastAsia="Times New Roman" w:cstheme="minorHAnsi"/>
          <w:sz w:val="32"/>
          <w:szCs w:val="32"/>
        </w:rPr>
        <w:t>A value of 0 can be used for a parameter, which indicates to not use that element of the model. This way, the ARIMA model can be configured to perform the function of an ARMA model, and even a simple AR, I, or MA model.</w:t>
      </w:r>
    </w:p>
    <w:p w:rsidR="007C5AAC" w:rsidRDefault="007C5AAC" w:rsidP="007C5AAC">
      <w:pPr>
        <w:shd w:val="clear" w:color="auto" w:fill="FFFFFF"/>
        <w:spacing w:after="288" w:line="360" w:lineRule="atLeast"/>
        <w:textAlignment w:val="baseline"/>
        <w:rPr>
          <w:rFonts w:eastAsia="Times New Roman" w:cstheme="minorHAnsi"/>
          <w:sz w:val="32"/>
          <w:szCs w:val="32"/>
        </w:rPr>
      </w:pPr>
      <w:r w:rsidRPr="00441FE8">
        <w:rPr>
          <w:rFonts w:eastAsia="Times New Roman" w:cstheme="minorHAnsi"/>
          <w:sz w:val="32"/>
          <w:szCs w:val="32"/>
        </w:rPr>
        <w:t>Adopting an ARIMA model for a time series assumes that the underlying process that generated the observations is an ARIMA process. This may seem obvious, but helps to motivate the need to confirm the assumptions of the model in the raw observations and in the residual errors of forecasts from the model.</w:t>
      </w:r>
    </w:p>
    <w:p w:rsidR="00441FE8" w:rsidRDefault="00441FE8" w:rsidP="00441FE8">
      <w:pPr>
        <w:pStyle w:val="ListParagraph"/>
        <w:numPr>
          <w:ilvl w:val="0"/>
          <w:numId w:val="4"/>
        </w:numPr>
        <w:shd w:val="clear" w:color="auto" w:fill="FFFFFF"/>
        <w:spacing w:after="288" w:line="360" w:lineRule="atLeast"/>
        <w:textAlignment w:val="baseline"/>
        <w:rPr>
          <w:rFonts w:eastAsia="Times New Roman" w:cstheme="minorHAnsi"/>
          <w:b/>
          <w:sz w:val="32"/>
          <w:szCs w:val="32"/>
        </w:rPr>
      </w:pPr>
      <w:r w:rsidRPr="00441FE8">
        <w:rPr>
          <w:rFonts w:eastAsia="Times New Roman" w:cstheme="minorHAnsi"/>
          <w:b/>
          <w:sz w:val="32"/>
          <w:szCs w:val="32"/>
        </w:rPr>
        <w:t>Working on prepared Dataset-</w:t>
      </w:r>
    </w:p>
    <w:p w:rsidR="00441FE8" w:rsidRDefault="00441FE8" w:rsidP="00441FE8">
      <w:pPr>
        <w:pStyle w:val="ListParagraph"/>
        <w:shd w:val="clear" w:color="auto" w:fill="FFFFFF"/>
        <w:spacing w:after="288" w:line="360" w:lineRule="atLeast"/>
        <w:ind w:left="360"/>
        <w:textAlignment w:val="baseline"/>
        <w:rPr>
          <w:rFonts w:eastAsia="Times New Roman" w:cstheme="minorHAnsi"/>
          <w:b/>
          <w:sz w:val="32"/>
          <w:szCs w:val="32"/>
        </w:rPr>
      </w:pPr>
    </w:p>
    <w:p w:rsidR="00441FE8" w:rsidRPr="00441FE8" w:rsidRDefault="00441FE8" w:rsidP="00441FE8">
      <w:pPr>
        <w:pStyle w:val="ListParagraph"/>
        <w:shd w:val="clear" w:color="auto" w:fill="FFFFFF"/>
        <w:spacing w:after="288" w:line="360" w:lineRule="atLeast"/>
        <w:ind w:left="360"/>
        <w:textAlignment w:val="baseline"/>
        <w:rPr>
          <w:rFonts w:eastAsia="Times New Roman" w:cstheme="minorHAnsi"/>
          <w:sz w:val="32"/>
          <w:szCs w:val="32"/>
        </w:rPr>
      </w:pPr>
      <w:r>
        <w:rPr>
          <w:rFonts w:eastAsia="Times New Roman" w:cstheme="minorHAnsi"/>
          <w:sz w:val="32"/>
          <w:szCs w:val="32"/>
        </w:rPr>
        <w:t xml:space="preserve">This is </w:t>
      </w:r>
      <w:r w:rsidR="00385421">
        <w:rPr>
          <w:rFonts w:eastAsia="Times New Roman" w:cstheme="minorHAnsi"/>
          <w:sz w:val="32"/>
          <w:szCs w:val="32"/>
        </w:rPr>
        <w:t>the plot of a particular user’s call duration versus date of that call.</w:t>
      </w:r>
    </w:p>
    <w:p w:rsidR="00865F36" w:rsidRDefault="00444D97" w:rsidP="006F1B9F">
      <w:pPr>
        <w:pStyle w:val="ListParagraph"/>
        <w:jc w:val="center"/>
        <w:rPr>
          <w:sz w:val="36"/>
          <w:szCs w:val="36"/>
          <w:lang w:val="en-IN"/>
        </w:rPr>
      </w:pPr>
      <w:r>
        <w:rPr>
          <w:noProof/>
          <w:sz w:val="36"/>
          <w:szCs w:val="36"/>
        </w:rPr>
        <w:pict>
          <v:shapetype id="_x0000_t202" coordsize="21600,21600" o:spt="202" path="m,l,21600r21600,l21600,xe">
            <v:stroke joinstyle="miter"/>
            <v:path gradientshapeok="t" o:connecttype="rect"/>
          </v:shapetype>
          <v:shape id="_x0000_s1027" type="#_x0000_t202" style="position:absolute;left:0;text-align:left;margin-left:7.4pt;margin-top:83.15pt;width:65.55pt;height:21.45pt;z-index:251658240" fillcolor="white [3212]" strokecolor="white [3212]">
            <v:textbox style="mso-next-textbox:#_x0000_s1027">
              <w:txbxContent>
                <w:p w:rsidR="006866DF" w:rsidRPr="00385421" w:rsidRDefault="006866DF">
                  <w:pPr>
                    <w:rPr>
                      <w:b/>
                      <w:color w:val="7F7F7F" w:themeColor="text1" w:themeTint="80"/>
                      <w:sz w:val="24"/>
                      <w:szCs w:val="24"/>
                      <w:lang w:val="en-IN"/>
                    </w:rPr>
                  </w:pPr>
                  <w:proofErr w:type="gramStart"/>
                  <w:r w:rsidRPr="00385421">
                    <w:rPr>
                      <w:b/>
                      <w:color w:val="7F7F7F" w:themeColor="text1" w:themeTint="80"/>
                      <w:sz w:val="24"/>
                      <w:szCs w:val="24"/>
                      <w:lang w:val="en-IN"/>
                    </w:rPr>
                    <w:t>duration</w:t>
                  </w:r>
                  <w:proofErr w:type="gramEnd"/>
                </w:p>
              </w:txbxContent>
            </v:textbox>
          </v:shape>
        </w:pict>
      </w:r>
      <w:r w:rsidR="007C5AAC">
        <w:rPr>
          <w:noProof/>
          <w:sz w:val="36"/>
          <w:szCs w:val="36"/>
        </w:rPr>
        <w:drawing>
          <wp:inline distT="0" distB="0" distL="0" distR="0">
            <wp:extent cx="4761532" cy="2565070"/>
            <wp:effectExtent l="19050" t="0" r="968" b="0"/>
            <wp:docPr id="7" name="Picture 7" descr="C:\Users\dell\Desktop\srib ppt\user1 26 days duration vs dat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srib ppt\user1 26 days duration vs date plot.png"/>
                    <pic:cNvPicPr>
                      <a:picLocks noChangeAspect="1" noChangeArrowheads="1"/>
                    </pic:cNvPicPr>
                  </pic:nvPicPr>
                  <pic:blipFill>
                    <a:blip r:embed="rId11"/>
                    <a:srcRect/>
                    <a:stretch>
                      <a:fillRect/>
                    </a:stretch>
                  </pic:blipFill>
                  <pic:spPr bwMode="auto">
                    <a:xfrm>
                      <a:off x="0" y="0"/>
                      <a:ext cx="4761532" cy="2565070"/>
                    </a:xfrm>
                    <a:prstGeom prst="rect">
                      <a:avLst/>
                    </a:prstGeom>
                    <a:noFill/>
                    <a:ln w="9525">
                      <a:noFill/>
                      <a:miter lim="800000"/>
                      <a:headEnd/>
                      <a:tailEnd/>
                    </a:ln>
                  </pic:spPr>
                </pic:pic>
              </a:graphicData>
            </a:graphic>
          </wp:inline>
        </w:drawing>
      </w:r>
    </w:p>
    <w:p w:rsidR="003D25CC" w:rsidRPr="006348C7" w:rsidRDefault="007C5AAC" w:rsidP="006348C7">
      <w:pPr>
        <w:pStyle w:val="ListParagraph"/>
        <w:jc w:val="center"/>
        <w:rPr>
          <w:b/>
          <w:sz w:val="32"/>
          <w:szCs w:val="32"/>
          <w:lang w:val="en-IN"/>
        </w:rPr>
      </w:pPr>
      <w:r w:rsidRPr="006866DF">
        <w:rPr>
          <w:b/>
          <w:sz w:val="32"/>
          <w:szCs w:val="32"/>
          <w:lang w:val="en-IN"/>
        </w:rPr>
        <w:t xml:space="preserve">Plot of Data of User ID-1 (Duration </w:t>
      </w:r>
      <w:proofErr w:type="spellStart"/>
      <w:r w:rsidRPr="006866DF">
        <w:rPr>
          <w:b/>
          <w:sz w:val="32"/>
          <w:szCs w:val="32"/>
          <w:lang w:val="en-IN"/>
        </w:rPr>
        <w:t>vs</w:t>
      </w:r>
      <w:proofErr w:type="spellEnd"/>
      <w:r w:rsidRPr="006866DF">
        <w:rPr>
          <w:b/>
          <w:sz w:val="32"/>
          <w:szCs w:val="32"/>
          <w:lang w:val="en-IN"/>
        </w:rPr>
        <w:t xml:space="preserve"> Date)</w:t>
      </w:r>
    </w:p>
    <w:p w:rsidR="006348C7" w:rsidRDefault="000861F0" w:rsidP="000861F0">
      <w:pPr>
        <w:pStyle w:val="NormalWeb"/>
        <w:shd w:val="clear" w:color="auto" w:fill="FFFFFF"/>
        <w:spacing w:before="0" w:beforeAutospacing="0" w:after="288" w:afterAutospacing="0" w:line="360" w:lineRule="atLeast"/>
        <w:textAlignment w:val="baseline"/>
        <w:rPr>
          <w:rFonts w:asciiTheme="minorHAnsi" w:hAnsiTheme="minorHAnsi" w:cstheme="minorHAnsi"/>
          <w:sz w:val="32"/>
          <w:szCs w:val="32"/>
        </w:rPr>
      </w:pPr>
      <w:r w:rsidRPr="00385421">
        <w:rPr>
          <w:rFonts w:asciiTheme="minorHAnsi" w:hAnsiTheme="minorHAnsi" w:cstheme="minorHAnsi"/>
          <w:sz w:val="32"/>
          <w:szCs w:val="32"/>
        </w:rPr>
        <w:lastRenderedPageBreak/>
        <w:t>Let’s also take a quick look at an autocorrelation plot of the time series</w:t>
      </w:r>
      <w:r w:rsidR="00385421">
        <w:rPr>
          <w:rFonts w:asciiTheme="minorHAnsi" w:hAnsiTheme="minorHAnsi" w:cstheme="minorHAnsi"/>
          <w:sz w:val="32"/>
          <w:szCs w:val="32"/>
        </w:rPr>
        <w:t>.</w:t>
      </w:r>
    </w:p>
    <w:p w:rsidR="00385421" w:rsidRPr="00385421" w:rsidRDefault="00385421" w:rsidP="000861F0">
      <w:pPr>
        <w:pStyle w:val="NormalWeb"/>
        <w:shd w:val="clear" w:color="auto" w:fill="FFFFFF"/>
        <w:spacing w:before="0" w:beforeAutospacing="0" w:after="288" w:afterAutospacing="0" w:line="360" w:lineRule="atLeast"/>
        <w:textAlignment w:val="baseline"/>
        <w:rPr>
          <w:rFonts w:asciiTheme="minorHAnsi" w:hAnsiTheme="minorHAnsi" w:cstheme="minorHAnsi"/>
          <w:sz w:val="32"/>
          <w:szCs w:val="32"/>
        </w:rPr>
      </w:pPr>
    </w:p>
    <w:p w:rsidR="007C5AAC" w:rsidRPr="00385421" w:rsidRDefault="000861F0" w:rsidP="006348C7">
      <w:pPr>
        <w:pStyle w:val="ListParagraph"/>
        <w:rPr>
          <w:rFonts w:cstheme="minorHAnsi"/>
          <w:sz w:val="36"/>
          <w:szCs w:val="36"/>
          <w:lang w:val="en-IN"/>
        </w:rPr>
      </w:pPr>
      <w:r w:rsidRPr="00385421">
        <w:rPr>
          <w:rFonts w:cstheme="minorHAnsi"/>
          <w:noProof/>
          <w:sz w:val="36"/>
          <w:szCs w:val="36"/>
        </w:rPr>
        <w:drawing>
          <wp:inline distT="0" distB="0" distL="0" distR="0">
            <wp:extent cx="5165725" cy="3681095"/>
            <wp:effectExtent l="19050" t="0" r="0" b="0"/>
            <wp:docPr id="8" name="Picture 8" descr="C:\Users\dell\Desktop\srib ppt\autocorrelation plot of the time series of 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srib ppt\autocorrelation plot of the time series of user1.png"/>
                    <pic:cNvPicPr>
                      <a:picLocks noChangeAspect="1" noChangeArrowheads="1"/>
                    </pic:cNvPicPr>
                  </pic:nvPicPr>
                  <pic:blipFill>
                    <a:blip r:embed="rId12"/>
                    <a:srcRect/>
                    <a:stretch>
                      <a:fillRect/>
                    </a:stretch>
                  </pic:blipFill>
                  <pic:spPr bwMode="auto">
                    <a:xfrm>
                      <a:off x="0" y="0"/>
                      <a:ext cx="5165725" cy="3681095"/>
                    </a:xfrm>
                    <a:prstGeom prst="rect">
                      <a:avLst/>
                    </a:prstGeom>
                    <a:noFill/>
                    <a:ln w="9525">
                      <a:noFill/>
                      <a:miter lim="800000"/>
                      <a:headEnd/>
                      <a:tailEnd/>
                    </a:ln>
                  </pic:spPr>
                </pic:pic>
              </a:graphicData>
            </a:graphic>
          </wp:inline>
        </w:drawing>
      </w:r>
    </w:p>
    <w:p w:rsidR="00385421" w:rsidRPr="007544F6" w:rsidRDefault="006866DF" w:rsidP="007544F6">
      <w:pPr>
        <w:pStyle w:val="ListParagraph"/>
        <w:jc w:val="center"/>
        <w:rPr>
          <w:rFonts w:cstheme="minorHAnsi"/>
          <w:b/>
          <w:sz w:val="32"/>
          <w:szCs w:val="32"/>
          <w:shd w:val="clear" w:color="auto" w:fill="F8F8F8"/>
        </w:rPr>
      </w:pPr>
      <w:r w:rsidRPr="00385421">
        <w:rPr>
          <w:rFonts w:cstheme="minorHAnsi"/>
          <w:b/>
          <w:sz w:val="32"/>
          <w:szCs w:val="32"/>
          <w:shd w:val="clear" w:color="auto" w:fill="F8F8F8"/>
        </w:rPr>
        <w:t xml:space="preserve">Autocorrelation Plot of User ID-1 Dataset </w:t>
      </w:r>
    </w:p>
    <w:p w:rsidR="007544F6" w:rsidRDefault="007544F6" w:rsidP="002471D6">
      <w:pPr>
        <w:rPr>
          <w:rFonts w:cstheme="minorHAnsi"/>
          <w:sz w:val="32"/>
          <w:szCs w:val="32"/>
          <w:shd w:val="clear" w:color="auto" w:fill="FFFFFF"/>
        </w:rPr>
      </w:pPr>
    </w:p>
    <w:p w:rsidR="002471D6" w:rsidRPr="00385421" w:rsidRDefault="002471D6" w:rsidP="002471D6">
      <w:pPr>
        <w:rPr>
          <w:rFonts w:cstheme="minorHAnsi"/>
          <w:sz w:val="32"/>
          <w:szCs w:val="32"/>
          <w:shd w:val="clear" w:color="auto" w:fill="FFFFFF"/>
        </w:rPr>
      </w:pPr>
      <w:r w:rsidRPr="00385421">
        <w:rPr>
          <w:rFonts w:cstheme="minorHAnsi"/>
          <w:sz w:val="32"/>
          <w:szCs w:val="32"/>
          <w:shd w:val="clear" w:color="auto" w:fill="FFFFFF"/>
        </w:rPr>
        <w:t>When fitting the model, a lot of debug information is provided about the fit of the linear regression model. We can turn this off by setting the </w:t>
      </w:r>
      <w:proofErr w:type="spellStart"/>
      <w:r w:rsidRPr="00385421">
        <w:rPr>
          <w:rStyle w:val="Emphasis"/>
          <w:rFonts w:cstheme="minorHAnsi"/>
          <w:sz w:val="32"/>
          <w:szCs w:val="32"/>
          <w:bdr w:val="none" w:sz="0" w:space="0" w:color="auto" w:frame="1"/>
          <w:shd w:val="clear" w:color="auto" w:fill="FFFFFF"/>
        </w:rPr>
        <w:t>disp</w:t>
      </w:r>
      <w:proofErr w:type="spellEnd"/>
      <w:r w:rsidRPr="00385421">
        <w:rPr>
          <w:rFonts w:cstheme="minorHAnsi"/>
          <w:sz w:val="32"/>
          <w:szCs w:val="32"/>
          <w:shd w:val="clear" w:color="auto" w:fill="FFFFFF"/>
        </w:rPr>
        <w:t> argument to 0.</w:t>
      </w:r>
    </w:p>
    <w:p w:rsidR="002471D6" w:rsidRPr="00385421" w:rsidRDefault="002471D6" w:rsidP="002471D6">
      <w:pPr>
        <w:pStyle w:val="NormalWeb"/>
        <w:shd w:val="clear" w:color="auto" w:fill="FFFFFF"/>
        <w:spacing w:before="0" w:beforeAutospacing="0" w:after="288" w:afterAutospacing="0" w:line="360" w:lineRule="atLeast"/>
        <w:textAlignment w:val="baseline"/>
        <w:rPr>
          <w:rFonts w:asciiTheme="minorHAnsi" w:hAnsiTheme="minorHAnsi" w:cstheme="minorHAnsi"/>
          <w:sz w:val="32"/>
          <w:szCs w:val="32"/>
        </w:rPr>
      </w:pPr>
      <w:r w:rsidRPr="00385421">
        <w:rPr>
          <w:rFonts w:asciiTheme="minorHAnsi" w:hAnsiTheme="minorHAnsi" w:cstheme="minorHAnsi"/>
          <w:sz w:val="32"/>
          <w:szCs w:val="32"/>
        </w:rPr>
        <w:t>This summarizes the coefficient values used as well as the skill of the fit on the on the in-sample observations.</w:t>
      </w:r>
    </w:p>
    <w:p w:rsidR="002471D6" w:rsidRPr="00385421" w:rsidRDefault="002471D6" w:rsidP="002471D6">
      <w:pPr>
        <w:pStyle w:val="NormalWeb"/>
        <w:shd w:val="clear" w:color="auto" w:fill="FFFFFF"/>
        <w:spacing w:before="0" w:beforeAutospacing="0" w:after="288" w:afterAutospacing="0" w:line="360" w:lineRule="atLeast"/>
        <w:textAlignment w:val="baseline"/>
        <w:rPr>
          <w:rFonts w:asciiTheme="minorHAnsi" w:hAnsiTheme="minorHAnsi" w:cstheme="minorHAnsi"/>
          <w:sz w:val="28"/>
          <w:szCs w:val="28"/>
        </w:rPr>
      </w:pPr>
      <w:r w:rsidRPr="00385421">
        <w:rPr>
          <w:rFonts w:asciiTheme="minorHAnsi" w:hAnsiTheme="minorHAnsi" w:cstheme="minorHAnsi"/>
          <w:noProof/>
          <w:sz w:val="28"/>
          <w:szCs w:val="28"/>
        </w:rPr>
        <w:lastRenderedPageBreak/>
        <w:drawing>
          <wp:inline distT="0" distB="0" distL="0" distR="0">
            <wp:extent cx="6025490" cy="7623958"/>
            <wp:effectExtent l="19050" t="0" r="0" b="0"/>
            <wp:docPr id="9" name="Picture 9" descr="C:\Users\dell\Desktop\srib ppt\user1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srib ppt\user1_summary.PNG"/>
                    <pic:cNvPicPr>
                      <a:picLocks noChangeAspect="1" noChangeArrowheads="1"/>
                    </pic:cNvPicPr>
                  </pic:nvPicPr>
                  <pic:blipFill>
                    <a:blip r:embed="rId13"/>
                    <a:srcRect/>
                    <a:stretch>
                      <a:fillRect/>
                    </a:stretch>
                  </pic:blipFill>
                  <pic:spPr bwMode="auto">
                    <a:xfrm>
                      <a:off x="0" y="0"/>
                      <a:ext cx="6025636" cy="7624143"/>
                    </a:xfrm>
                    <a:prstGeom prst="rect">
                      <a:avLst/>
                    </a:prstGeom>
                    <a:noFill/>
                    <a:ln w="9525">
                      <a:noFill/>
                      <a:miter lim="800000"/>
                      <a:headEnd/>
                      <a:tailEnd/>
                    </a:ln>
                  </pic:spPr>
                </pic:pic>
              </a:graphicData>
            </a:graphic>
          </wp:inline>
        </w:drawing>
      </w:r>
    </w:p>
    <w:p w:rsidR="00416128" w:rsidRPr="00385421" w:rsidRDefault="00324E15" w:rsidP="00416128">
      <w:pPr>
        <w:jc w:val="center"/>
        <w:rPr>
          <w:rFonts w:cstheme="minorHAnsi"/>
          <w:b/>
          <w:sz w:val="32"/>
          <w:szCs w:val="32"/>
          <w:shd w:val="clear" w:color="auto" w:fill="FFFFFF"/>
        </w:rPr>
      </w:pPr>
      <w:proofErr w:type="gramStart"/>
      <w:r w:rsidRPr="00385421">
        <w:rPr>
          <w:rFonts w:cstheme="minorHAnsi"/>
          <w:b/>
          <w:sz w:val="32"/>
          <w:szCs w:val="32"/>
          <w:shd w:val="clear" w:color="auto" w:fill="FFFFFF"/>
        </w:rPr>
        <w:t>summary</w:t>
      </w:r>
      <w:proofErr w:type="gramEnd"/>
      <w:r w:rsidRPr="00385421">
        <w:rPr>
          <w:rFonts w:cstheme="minorHAnsi"/>
          <w:b/>
          <w:sz w:val="32"/>
          <w:szCs w:val="32"/>
          <w:shd w:val="clear" w:color="auto" w:fill="FFFFFF"/>
        </w:rPr>
        <w:t xml:space="preserve"> of the fit model</w:t>
      </w:r>
    </w:p>
    <w:p w:rsidR="002471D6" w:rsidRPr="00385421" w:rsidRDefault="002471D6" w:rsidP="00416128">
      <w:pPr>
        <w:rPr>
          <w:rFonts w:cstheme="minorHAnsi"/>
          <w:sz w:val="32"/>
          <w:szCs w:val="32"/>
          <w:shd w:val="clear" w:color="auto" w:fill="FFFFFF"/>
        </w:rPr>
      </w:pPr>
      <w:r w:rsidRPr="00385421">
        <w:rPr>
          <w:rFonts w:cstheme="minorHAnsi"/>
          <w:sz w:val="32"/>
          <w:szCs w:val="32"/>
          <w:shd w:val="clear" w:color="auto" w:fill="FFFFFF"/>
        </w:rPr>
        <w:lastRenderedPageBreak/>
        <w:t>Density plot of the residual error values, suggesting the errors are Gaussian, but may not be centered on zero. The distribution of the residual errors is displayed. The results show that indeed there is a bias in the prediction (a non-zero mean in the residuals).</w:t>
      </w:r>
    </w:p>
    <w:p w:rsidR="006348C7" w:rsidRPr="00385421" w:rsidRDefault="006348C7" w:rsidP="00416128">
      <w:pPr>
        <w:rPr>
          <w:rFonts w:cstheme="minorHAnsi"/>
          <w:b/>
          <w:sz w:val="32"/>
          <w:szCs w:val="32"/>
          <w:shd w:val="clear" w:color="auto" w:fill="FFFFFF"/>
        </w:rPr>
      </w:pPr>
    </w:p>
    <w:p w:rsidR="002471D6" w:rsidRPr="00385421" w:rsidRDefault="00444D97" w:rsidP="002471D6">
      <w:pPr>
        <w:rPr>
          <w:rFonts w:cstheme="minorHAnsi"/>
          <w:b/>
          <w:sz w:val="32"/>
          <w:szCs w:val="32"/>
          <w:shd w:val="clear" w:color="auto" w:fill="F8F8F8"/>
        </w:rPr>
      </w:pPr>
      <w:r>
        <w:rPr>
          <w:rFonts w:cstheme="minorHAnsi"/>
          <w:b/>
          <w:noProof/>
          <w:sz w:val="32"/>
          <w:szCs w:val="32"/>
        </w:rPr>
        <w:pict>
          <v:shape id="_x0000_s1034" type="#_x0000_t202" style="position:absolute;margin-left:342.25pt;margin-top:7.95pt;width:48.6pt;height:23.4pt;z-index:251663360" fillcolor="white [3212]" strokecolor="white [3212]">
            <v:textbox>
              <w:txbxContent>
                <w:p w:rsidR="00385421" w:rsidRDefault="00385421"/>
              </w:txbxContent>
            </v:textbox>
          </v:shape>
        </w:pict>
      </w:r>
      <w:r w:rsidR="002471D6" w:rsidRPr="00385421">
        <w:rPr>
          <w:rFonts w:cstheme="minorHAnsi"/>
          <w:b/>
          <w:noProof/>
          <w:sz w:val="32"/>
          <w:szCs w:val="32"/>
          <w:shd w:val="clear" w:color="auto" w:fill="F8F8F8"/>
        </w:rPr>
        <w:drawing>
          <wp:inline distT="0" distB="0" distL="0" distR="0">
            <wp:extent cx="5059045" cy="3147060"/>
            <wp:effectExtent l="19050" t="0" r="8255" b="0"/>
            <wp:docPr id="10" name="Picture 10" descr="C:\Users\dell\Desktop\srib ppt\density plot of the residual erro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srib ppt\density plot of the residual error values.png"/>
                    <pic:cNvPicPr>
                      <a:picLocks noChangeAspect="1" noChangeArrowheads="1"/>
                    </pic:cNvPicPr>
                  </pic:nvPicPr>
                  <pic:blipFill>
                    <a:blip r:embed="rId14"/>
                    <a:srcRect/>
                    <a:stretch>
                      <a:fillRect/>
                    </a:stretch>
                  </pic:blipFill>
                  <pic:spPr bwMode="auto">
                    <a:xfrm>
                      <a:off x="0" y="0"/>
                      <a:ext cx="5059045" cy="3147060"/>
                    </a:xfrm>
                    <a:prstGeom prst="rect">
                      <a:avLst/>
                    </a:prstGeom>
                    <a:noFill/>
                    <a:ln w="9525">
                      <a:noFill/>
                      <a:miter lim="800000"/>
                      <a:headEnd/>
                      <a:tailEnd/>
                    </a:ln>
                  </pic:spPr>
                </pic:pic>
              </a:graphicData>
            </a:graphic>
          </wp:inline>
        </w:drawing>
      </w:r>
    </w:p>
    <w:p w:rsidR="00416128" w:rsidRPr="00385421" w:rsidRDefault="00324E15" w:rsidP="00416128">
      <w:pPr>
        <w:jc w:val="center"/>
        <w:rPr>
          <w:rFonts w:cstheme="minorHAnsi"/>
          <w:b/>
          <w:sz w:val="32"/>
          <w:szCs w:val="32"/>
          <w:shd w:val="clear" w:color="auto" w:fill="F8F8F8"/>
        </w:rPr>
      </w:pPr>
      <w:r w:rsidRPr="00385421">
        <w:rPr>
          <w:rFonts w:cstheme="minorHAnsi"/>
          <w:b/>
          <w:sz w:val="32"/>
          <w:szCs w:val="32"/>
          <w:shd w:val="clear" w:color="auto" w:fill="F8F8F8"/>
        </w:rPr>
        <w:t>AR</w:t>
      </w:r>
      <w:r w:rsidR="00A62EDB" w:rsidRPr="00385421">
        <w:rPr>
          <w:rFonts w:cstheme="minorHAnsi"/>
          <w:b/>
          <w:sz w:val="32"/>
          <w:szCs w:val="32"/>
          <w:shd w:val="clear" w:color="auto" w:fill="F8F8F8"/>
        </w:rPr>
        <w:t>I</w:t>
      </w:r>
      <w:r w:rsidRPr="00385421">
        <w:rPr>
          <w:rFonts w:cstheme="minorHAnsi"/>
          <w:b/>
          <w:sz w:val="32"/>
          <w:szCs w:val="32"/>
          <w:shd w:val="clear" w:color="auto" w:fill="F8F8F8"/>
        </w:rPr>
        <w:t>MA Fit Residual Error Density Plot</w:t>
      </w:r>
    </w:p>
    <w:p w:rsidR="006348C7" w:rsidRPr="00385421" w:rsidRDefault="006348C7" w:rsidP="00416128">
      <w:pPr>
        <w:jc w:val="center"/>
        <w:rPr>
          <w:rFonts w:cstheme="minorHAnsi"/>
          <w:b/>
          <w:sz w:val="32"/>
          <w:szCs w:val="32"/>
          <w:shd w:val="clear" w:color="auto" w:fill="F8F8F8"/>
        </w:rPr>
      </w:pPr>
    </w:p>
    <w:p w:rsidR="00416128" w:rsidRPr="00385421" w:rsidRDefault="00416128" w:rsidP="00324E15">
      <w:pPr>
        <w:rPr>
          <w:rFonts w:cstheme="minorHAnsi"/>
          <w:b/>
          <w:sz w:val="32"/>
          <w:szCs w:val="32"/>
          <w:shd w:val="clear" w:color="auto" w:fill="FFFFFF"/>
        </w:rPr>
      </w:pPr>
      <w:r w:rsidRPr="00385421">
        <w:rPr>
          <w:rFonts w:cstheme="minorHAnsi"/>
          <w:b/>
          <w:sz w:val="32"/>
          <w:szCs w:val="32"/>
          <w:shd w:val="clear" w:color="auto" w:fill="FFFFFF"/>
        </w:rPr>
        <w:t xml:space="preserve">Mathematics of ARIMA Model- </w:t>
      </w:r>
    </w:p>
    <w:p w:rsidR="00870B05" w:rsidRPr="00870B05" w:rsidRDefault="00870B05" w:rsidP="00870B05">
      <w:pPr>
        <w:pStyle w:val="NormalWeb"/>
        <w:rPr>
          <w:rFonts w:asciiTheme="minorHAnsi" w:hAnsiTheme="minorHAnsi" w:cstheme="minorHAnsi"/>
          <w:color w:val="000000"/>
          <w:sz w:val="32"/>
          <w:szCs w:val="32"/>
        </w:rPr>
      </w:pPr>
      <w:r w:rsidRPr="00870B05">
        <w:rPr>
          <w:rFonts w:asciiTheme="minorHAnsi" w:hAnsiTheme="minorHAnsi" w:cstheme="minorHAnsi"/>
          <w:color w:val="000000"/>
          <w:sz w:val="32"/>
          <w:szCs w:val="32"/>
        </w:rPr>
        <w:t>A non</w:t>
      </w:r>
      <w:r>
        <w:rPr>
          <w:rFonts w:asciiTheme="minorHAnsi" w:hAnsiTheme="minorHAnsi" w:cstheme="minorHAnsi"/>
          <w:color w:val="000000"/>
          <w:sz w:val="32"/>
          <w:szCs w:val="32"/>
        </w:rPr>
        <w:t>-</w:t>
      </w:r>
      <w:r w:rsidRPr="00870B05">
        <w:rPr>
          <w:rFonts w:asciiTheme="minorHAnsi" w:hAnsiTheme="minorHAnsi" w:cstheme="minorHAnsi"/>
          <w:color w:val="000000"/>
          <w:sz w:val="32"/>
          <w:szCs w:val="32"/>
        </w:rPr>
        <w:t>seasonal ARIMA model is classified as an "</w:t>
      </w:r>
      <w:proofErr w:type="gramStart"/>
      <w:r w:rsidRPr="00870B05">
        <w:rPr>
          <w:rFonts w:asciiTheme="minorHAnsi" w:hAnsiTheme="minorHAnsi" w:cstheme="minorHAnsi"/>
          <w:color w:val="000000"/>
          <w:sz w:val="32"/>
          <w:szCs w:val="32"/>
        </w:rPr>
        <w:t>ARIMA(</w:t>
      </w:r>
      <w:proofErr w:type="spellStart"/>
      <w:proofErr w:type="gramEnd"/>
      <w:r w:rsidRPr="00870B05">
        <w:rPr>
          <w:rFonts w:asciiTheme="minorHAnsi" w:hAnsiTheme="minorHAnsi" w:cstheme="minorHAnsi"/>
          <w:color w:val="000000"/>
          <w:sz w:val="32"/>
          <w:szCs w:val="32"/>
        </w:rPr>
        <w:t>p,d,q</w:t>
      </w:r>
      <w:proofErr w:type="spellEnd"/>
      <w:r w:rsidRPr="00870B05">
        <w:rPr>
          <w:rFonts w:asciiTheme="minorHAnsi" w:hAnsiTheme="minorHAnsi" w:cstheme="minorHAnsi"/>
          <w:color w:val="000000"/>
          <w:sz w:val="32"/>
          <w:szCs w:val="32"/>
        </w:rPr>
        <w:t>)" model, where:</w:t>
      </w:r>
    </w:p>
    <w:p w:rsidR="00870B05" w:rsidRPr="00870B05" w:rsidRDefault="00870B05" w:rsidP="00870B05">
      <w:pPr>
        <w:numPr>
          <w:ilvl w:val="0"/>
          <w:numId w:val="11"/>
        </w:numPr>
        <w:spacing w:after="0" w:line="240" w:lineRule="auto"/>
        <w:rPr>
          <w:rFonts w:eastAsia="Times New Roman" w:cstheme="minorHAnsi"/>
          <w:color w:val="000000"/>
          <w:sz w:val="32"/>
          <w:szCs w:val="32"/>
        </w:rPr>
      </w:pPr>
      <w:r w:rsidRPr="00870B05">
        <w:rPr>
          <w:rFonts w:eastAsia="Times New Roman" w:cstheme="minorHAnsi"/>
          <w:b/>
          <w:bCs/>
          <w:color w:val="000000"/>
          <w:sz w:val="32"/>
          <w:szCs w:val="32"/>
        </w:rPr>
        <w:t>p</w:t>
      </w:r>
      <w:r w:rsidRPr="00870B05">
        <w:rPr>
          <w:rFonts w:eastAsia="Times New Roman" w:cstheme="minorHAnsi"/>
          <w:color w:val="000000"/>
          <w:sz w:val="32"/>
          <w:szCs w:val="32"/>
        </w:rPr>
        <w:t> is the number of autoregressive terms,</w:t>
      </w:r>
    </w:p>
    <w:p w:rsidR="00870B05" w:rsidRPr="00870B05" w:rsidRDefault="00870B05" w:rsidP="00870B05">
      <w:pPr>
        <w:numPr>
          <w:ilvl w:val="0"/>
          <w:numId w:val="11"/>
        </w:numPr>
        <w:spacing w:after="0" w:line="240" w:lineRule="auto"/>
        <w:rPr>
          <w:rFonts w:eastAsia="Times New Roman" w:cstheme="minorHAnsi"/>
          <w:color w:val="000000"/>
          <w:sz w:val="32"/>
          <w:szCs w:val="32"/>
        </w:rPr>
      </w:pPr>
      <w:r w:rsidRPr="00870B05">
        <w:rPr>
          <w:rFonts w:eastAsia="Times New Roman" w:cstheme="minorHAnsi"/>
          <w:b/>
          <w:bCs/>
          <w:color w:val="000000"/>
          <w:sz w:val="32"/>
          <w:szCs w:val="32"/>
        </w:rPr>
        <w:t>d</w:t>
      </w:r>
      <w:r w:rsidRPr="00870B05">
        <w:rPr>
          <w:rFonts w:eastAsia="Times New Roman" w:cstheme="minorHAnsi"/>
          <w:color w:val="000000"/>
          <w:sz w:val="32"/>
          <w:szCs w:val="32"/>
        </w:rPr>
        <w:t xml:space="preserve"> is the number of </w:t>
      </w:r>
      <w:proofErr w:type="spellStart"/>
      <w:r w:rsidRPr="00870B05">
        <w:rPr>
          <w:rFonts w:eastAsia="Times New Roman" w:cstheme="minorHAnsi"/>
          <w:color w:val="000000"/>
          <w:sz w:val="32"/>
          <w:szCs w:val="32"/>
        </w:rPr>
        <w:t>nonseasonal</w:t>
      </w:r>
      <w:proofErr w:type="spellEnd"/>
      <w:r w:rsidRPr="00870B05">
        <w:rPr>
          <w:rFonts w:eastAsia="Times New Roman" w:cstheme="minorHAnsi"/>
          <w:color w:val="000000"/>
          <w:sz w:val="32"/>
          <w:szCs w:val="32"/>
        </w:rPr>
        <w:t xml:space="preserve"> differences needed for </w:t>
      </w:r>
      <w:proofErr w:type="spellStart"/>
      <w:r w:rsidRPr="00870B05">
        <w:rPr>
          <w:rFonts w:eastAsia="Times New Roman" w:cstheme="minorHAnsi"/>
          <w:color w:val="000000"/>
          <w:sz w:val="32"/>
          <w:szCs w:val="32"/>
        </w:rPr>
        <w:t>stationarity</w:t>
      </w:r>
      <w:proofErr w:type="spellEnd"/>
      <w:r w:rsidRPr="00870B05">
        <w:rPr>
          <w:rFonts w:eastAsia="Times New Roman" w:cstheme="minorHAnsi"/>
          <w:color w:val="000000"/>
          <w:sz w:val="32"/>
          <w:szCs w:val="32"/>
        </w:rPr>
        <w:t>, and</w:t>
      </w:r>
    </w:p>
    <w:p w:rsidR="00870B05" w:rsidRPr="00870B05" w:rsidRDefault="00870B05" w:rsidP="00870B05">
      <w:pPr>
        <w:numPr>
          <w:ilvl w:val="0"/>
          <w:numId w:val="11"/>
        </w:numPr>
        <w:spacing w:after="0" w:line="240" w:lineRule="auto"/>
        <w:rPr>
          <w:rFonts w:eastAsia="Times New Roman" w:cstheme="minorHAnsi"/>
          <w:color w:val="000000"/>
          <w:sz w:val="32"/>
          <w:szCs w:val="32"/>
        </w:rPr>
      </w:pPr>
      <w:r w:rsidRPr="00870B05">
        <w:rPr>
          <w:rFonts w:eastAsia="Times New Roman" w:cstheme="minorHAnsi"/>
          <w:b/>
          <w:bCs/>
          <w:color w:val="000000"/>
          <w:sz w:val="32"/>
          <w:szCs w:val="32"/>
        </w:rPr>
        <w:t>q</w:t>
      </w:r>
      <w:r w:rsidRPr="00870B05">
        <w:rPr>
          <w:rFonts w:eastAsia="Times New Roman" w:cstheme="minorHAnsi"/>
          <w:color w:val="000000"/>
          <w:sz w:val="32"/>
          <w:szCs w:val="32"/>
        </w:rPr>
        <w:t> </w:t>
      </w:r>
      <w:proofErr w:type="gramStart"/>
      <w:r w:rsidRPr="00870B05">
        <w:rPr>
          <w:rFonts w:eastAsia="Times New Roman" w:cstheme="minorHAnsi"/>
          <w:color w:val="000000"/>
          <w:sz w:val="32"/>
          <w:szCs w:val="32"/>
        </w:rPr>
        <w:t>is</w:t>
      </w:r>
      <w:proofErr w:type="gramEnd"/>
      <w:r w:rsidRPr="00870B05">
        <w:rPr>
          <w:rFonts w:eastAsia="Times New Roman" w:cstheme="minorHAnsi"/>
          <w:color w:val="000000"/>
          <w:sz w:val="32"/>
          <w:szCs w:val="32"/>
        </w:rPr>
        <w:t xml:space="preserve"> the number of lagged forecast errors in the prediction equation.</w:t>
      </w:r>
    </w:p>
    <w:p w:rsidR="00870B05" w:rsidRPr="00870B05" w:rsidRDefault="00870B05" w:rsidP="00870B05">
      <w:pPr>
        <w:spacing w:before="100" w:beforeAutospacing="1" w:after="100" w:afterAutospacing="1" w:line="240" w:lineRule="auto"/>
        <w:rPr>
          <w:rFonts w:eastAsia="Times New Roman" w:cstheme="minorHAnsi"/>
          <w:color w:val="000000"/>
          <w:sz w:val="32"/>
          <w:szCs w:val="32"/>
        </w:rPr>
      </w:pPr>
      <w:r w:rsidRPr="00870B05">
        <w:rPr>
          <w:rFonts w:eastAsia="Times New Roman" w:cstheme="minorHAnsi"/>
          <w:color w:val="000000"/>
          <w:sz w:val="32"/>
          <w:szCs w:val="32"/>
        </w:rPr>
        <w:lastRenderedPageBreak/>
        <w:t>The forecasting equation is constructed as follows.  First, let y</w:t>
      </w:r>
      <w:r w:rsidRPr="00870B05">
        <w:rPr>
          <w:rFonts w:eastAsia="Times New Roman" w:cstheme="minorHAnsi"/>
          <w:color w:val="000000"/>
          <w:sz w:val="32"/>
          <w:szCs w:val="32"/>
          <w:vertAlign w:val="subscript"/>
        </w:rPr>
        <w:t> </w:t>
      </w:r>
      <w:r w:rsidRPr="00870B05">
        <w:rPr>
          <w:rFonts w:eastAsia="Times New Roman" w:cstheme="minorHAnsi"/>
          <w:color w:val="000000"/>
          <w:sz w:val="32"/>
          <w:szCs w:val="32"/>
        </w:rPr>
        <w:t xml:space="preserve">denote the </w:t>
      </w:r>
      <w:proofErr w:type="spellStart"/>
      <w:r w:rsidRPr="00870B05">
        <w:rPr>
          <w:rFonts w:eastAsia="Times New Roman" w:cstheme="minorHAnsi"/>
          <w:color w:val="000000"/>
          <w:sz w:val="32"/>
          <w:szCs w:val="32"/>
        </w:rPr>
        <w:t>d</w:t>
      </w:r>
      <w:r w:rsidRPr="00870B05">
        <w:rPr>
          <w:rFonts w:eastAsia="Times New Roman" w:cstheme="minorHAnsi"/>
          <w:color w:val="000000"/>
          <w:sz w:val="32"/>
          <w:szCs w:val="32"/>
          <w:vertAlign w:val="superscript"/>
        </w:rPr>
        <w:t>th</w:t>
      </w:r>
      <w:proofErr w:type="spellEnd"/>
      <w:r w:rsidRPr="00870B05">
        <w:rPr>
          <w:rFonts w:eastAsia="Times New Roman" w:cstheme="minorHAnsi"/>
          <w:color w:val="000000"/>
          <w:sz w:val="32"/>
          <w:szCs w:val="32"/>
        </w:rPr>
        <w:t> difference of Y, which means:</w:t>
      </w:r>
    </w:p>
    <w:p w:rsidR="00870B05" w:rsidRPr="00870B05" w:rsidRDefault="00870B05" w:rsidP="00870B05">
      <w:pPr>
        <w:spacing w:before="100" w:beforeAutospacing="1" w:after="100" w:afterAutospacing="1" w:line="240" w:lineRule="auto"/>
        <w:rPr>
          <w:rFonts w:eastAsia="Times New Roman" w:cstheme="minorHAnsi"/>
          <w:color w:val="000000"/>
          <w:sz w:val="32"/>
          <w:szCs w:val="32"/>
        </w:rPr>
      </w:pPr>
      <w:r w:rsidRPr="00870B05">
        <w:rPr>
          <w:rFonts w:eastAsia="Times New Roman" w:cstheme="minorHAnsi"/>
          <w:color w:val="000000"/>
          <w:sz w:val="32"/>
          <w:szCs w:val="32"/>
        </w:rPr>
        <w:t>If d=0:  </w:t>
      </w:r>
      <w:proofErr w:type="spellStart"/>
      <w:r w:rsidRPr="00870B05">
        <w:rPr>
          <w:rFonts w:eastAsia="Times New Roman" w:cstheme="minorHAnsi"/>
          <w:color w:val="000000"/>
          <w:sz w:val="32"/>
          <w:szCs w:val="32"/>
        </w:rPr>
        <w:t>y</w:t>
      </w:r>
      <w:r w:rsidRPr="00870B05">
        <w:rPr>
          <w:rFonts w:eastAsia="Times New Roman" w:cstheme="minorHAnsi"/>
          <w:color w:val="000000"/>
          <w:sz w:val="32"/>
          <w:szCs w:val="32"/>
          <w:vertAlign w:val="subscript"/>
        </w:rPr>
        <w:t>t</w:t>
      </w:r>
      <w:proofErr w:type="spellEnd"/>
      <w:proofErr w:type="gramStart"/>
      <w:r w:rsidRPr="00870B05">
        <w:rPr>
          <w:rFonts w:eastAsia="Times New Roman" w:cstheme="minorHAnsi"/>
          <w:color w:val="000000"/>
          <w:sz w:val="32"/>
          <w:szCs w:val="32"/>
        </w:rPr>
        <w:t>  =</w:t>
      </w:r>
      <w:proofErr w:type="gramEnd"/>
      <w:r w:rsidRPr="00870B05">
        <w:rPr>
          <w:rFonts w:eastAsia="Times New Roman" w:cstheme="minorHAnsi"/>
          <w:color w:val="000000"/>
          <w:sz w:val="32"/>
          <w:szCs w:val="32"/>
        </w:rPr>
        <w:t>  </w:t>
      </w:r>
      <w:proofErr w:type="spellStart"/>
      <w:r w:rsidRPr="00870B05">
        <w:rPr>
          <w:rFonts w:eastAsia="Times New Roman" w:cstheme="minorHAnsi"/>
          <w:color w:val="000000"/>
          <w:sz w:val="32"/>
          <w:szCs w:val="32"/>
        </w:rPr>
        <w:t>Y</w:t>
      </w:r>
      <w:r w:rsidRPr="00870B05">
        <w:rPr>
          <w:rFonts w:eastAsia="Times New Roman" w:cstheme="minorHAnsi"/>
          <w:color w:val="000000"/>
          <w:sz w:val="32"/>
          <w:szCs w:val="32"/>
          <w:vertAlign w:val="subscript"/>
        </w:rPr>
        <w:t>t</w:t>
      </w:r>
      <w:proofErr w:type="spellEnd"/>
    </w:p>
    <w:p w:rsidR="00870B05" w:rsidRPr="00870B05" w:rsidRDefault="00870B05" w:rsidP="00870B05">
      <w:pPr>
        <w:spacing w:before="100" w:beforeAutospacing="1" w:after="100" w:afterAutospacing="1" w:line="240" w:lineRule="auto"/>
        <w:rPr>
          <w:rFonts w:eastAsia="Times New Roman" w:cstheme="minorHAnsi"/>
          <w:color w:val="000000"/>
          <w:sz w:val="32"/>
          <w:szCs w:val="32"/>
        </w:rPr>
      </w:pPr>
      <w:r w:rsidRPr="00870B05">
        <w:rPr>
          <w:rFonts w:eastAsia="Times New Roman" w:cstheme="minorHAnsi"/>
          <w:color w:val="000000"/>
          <w:sz w:val="32"/>
          <w:szCs w:val="32"/>
        </w:rPr>
        <w:t>If d=1:  </w:t>
      </w:r>
      <w:proofErr w:type="spellStart"/>
      <w:r w:rsidRPr="00870B05">
        <w:rPr>
          <w:rFonts w:eastAsia="Times New Roman" w:cstheme="minorHAnsi"/>
          <w:color w:val="000000"/>
          <w:sz w:val="32"/>
          <w:szCs w:val="32"/>
        </w:rPr>
        <w:t>y</w:t>
      </w:r>
      <w:r w:rsidRPr="00870B05">
        <w:rPr>
          <w:rFonts w:eastAsia="Times New Roman" w:cstheme="minorHAnsi"/>
          <w:color w:val="000000"/>
          <w:sz w:val="32"/>
          <w:szCs w:val="32"/>
          <w:vertAlign w:val="subscript"/>
        </w:rPr>
        <w:t>t</w:t>
      </w:r>
      <w:proofErr w:type="spellEnd"/>
      <w:proofErr w:type="gramStart"/>
      <w:r w:rsidRPr="00870B05">
        <w:rPr>
          <w:rFonts w:eastAsia="Times New Roman" w:cstheme="minorHAnsi"/>
          <w:color w:val="000000"/>
          <w:sz w:val="32"/>
          <w:szCs w:val="32"/>
        </w:rPr>
        <w:t>  =</w:t>
      </w:r>
      <w:proofErr w:type="gramEnd"/>
      <w:r w:rsidRPr="00870B05">
        <w:rPr>
          <w:rFonts w:eastAsia="Times New Roman" w:cstheme="minorHAnsi"/>
          <w:color w:val="000000"/>
          <w:sz w:val="32"/>
          <w:szCs w:val="32"/>
        </w:rPr>
        <w:t>  </w:t>
      </w:r>
      <w:proofErr w:type="spellStart"/>
      <w:r w:rsidRPr="00870B05">
        <w:rPr>
          <w:rFonts w:eastAsia="Times New Roman" w:cstheme="minorHAnsi"/>
          <w:color w:val="000000"/>
          <w:sz w:val="32"/>
          <w:szCs w:val="32"/>
        </w:rPr>
        <w:t>Y</w:t>
      </w:r>
      <w:r w:rsidRPr="00870B05">
        <w:rPr>
          <w:rFonts w:eastAsia="Times New Roman" w:cstheme="minorHAnsi"/>
          <w:color w:val="000000"/>
          <w:sz w:val="32"/>
          <w:szCs w:val="32"/>
          <w:vertAlign w:val="subscript"/>
        </w:rPr>
        <w:t>t</w:t>
      </w:r>
      <w:proofErr w:type="spellEnd"/>
      <w:r w:rsidRPr="00870B05">
        <w:rPr>
          <w:rFonts w:eastAsia="Times New Roman" w:cstheme="minorHAnsi"/>
          <w:color w:val="000000"/>
          <w:sz w:val="32"/>
          <w:szCs w:val="32"/>
        </w:rPr>
        <w:t> - Y</w:t>
      </w:r>
      <w:r w:rsidRPr="00870B05">
        <w:rPr>
          <w:rFonts w:eastAsia="Times New Roman" w:cstheme="minorHAnsi"/>
          <w:color w:val="000000"/>
          <w:sz w:val="32"/>
          <w:szCs w:val="32"/>
          <w:vertAlign w:val="subscript"/>
        </w:rPr>
        <w:t>t-1</w:t>
      </w:r>
    </w:p>
    <w:p w:rsidR="00870B05" w:rsidRPr="00870B05" w:rsidRDefault="00870B05" w:rsidP="00870B05">
      <w:pPr>
        <w:spacing w:before="100" w:beforeAutospacing="1" w:after="100" w:afterAutospacing="1" w:line="240" w:lineRule="auto"/>
        <w:rPr>
          <w:rFonts w:eastAsia="Times New Roman" w:cstheme="minorHAnsi"/>
          <w:color w:val="000000"/>
          <w:sz w:val="32"/>
          <w:szCs w:val="32"/>
        </w:rPr>
      </w:pPr>
      <w:r w:rsidRPr="00870B05">
        <w:rPr>
          <w:rFonts w:eastAsia="Times New Roman" w:cstheme="minorHAnsi"/>
          <w:color w:val="000000"/>
          <w:sz w:val="32"/>
          <w:szCs w:val="32"/>
        </w:rPr>
        <w:t>If d=2:  </w:t>
      </w:r>
      <w:proofErr w:type="spellStart"/>
      <w:r w:rsidRPr="00870B05">
        <w:rPr>
          <w:rFonts w:eastAsia="Times New Roman" w:cstheme="minorHAnsi"/>
          <w:color w:val="000000"/>
          <w:sz w:val="32"/>
          <w:szCs w:val="32"/>
        </w:rPr>
        <w:t>y</w:t>
      </w:r>
      <w:r w:rsidRPr="00870B05">
        <w:rPr>
          <w:rFonts w:eastAsia="Times New Roman" w:cstheme="minorHAnsi"/>
          <w:color w:val="000000"/>
          <w:sz w:val="32"/>
          <w:szCs w:val="32"/>
          <w:vertAlign w:val="subscript"/>
        </w:rPr>
        <w:t>t</w:t>
      </w:r>
      <w:proofErr w:type="spellEnd"/>
      <w:proofErr w:type="gramStart"/>
      <w:r w:rsidRPr="00870B05">
        <w:rPr>
          <w:rFonts w:eastAsia="Times New Roman" w:cstheme="minorHAnsi"/>
          <w:color w:val="000000"/>
          <w:sz w:val="32"/>
          <w:szCs w:val="32"/>
        </w:rPr>
        <w:t>  =</w:t>
      </w:r>
      <w:proofErr w:type="gramEnd"/>
      <w:r w:rsidRPr="00870B05">
        <w:rPr>
          <w:rFonts w:eastAsia="Times New Roman" w:cstheme="minorHAnsi"/>
          <w:color w:val="000000"/>
          <w:sz w:val="32"/>
          <w:szCs w:val="32"/>
        </w:rPr>
        <w:t>  (</w:t>
      </w:r>
      <w:proofErr w:type="spellStart"/>
      <w:r w:rsidRPr="00870B05">
        <w:rPr>
          <w:rFonts w:eastAsia="Times New Roman" w:cstheme="minorHAnsi"/>
          <w:color w:val="000000"/>
          <w:sz w:val="32"/>
          <w:szCs w:val="32"/>
        </w:rPr>
        <w:t>Y</w:t>
      </w:r>
      <w:r w:rsidRPr="00870B05">
        <w:rPr>
          <w:rFonts w:eastAsia="Times New Roman" w:cstheme="minorHAnsi"/>
          <w:color w:val="000000"/>
          <w:sz w:val="32"/>
          <w:szCs w:val="32"/>
          <w:vertAlign w:val="subscript"/>
        </w:rPr>
        <w:t>t</w:t>
      </w:r>
      <w:proofErr w:type="spellEnd"/>
      <w:r w:rsidRPr="00870B05">
        <w:rPr>
          <w:rFonts w:eastAsia="Times New Roman" w:cstheme="minorHAnsi"/>
          <w:color w:val="000000"/>
          <w:sz w:val="32"/>
          <w:szCs w:val="32"/>
        </w:rPr>
        <w:t> - Y</w:t>
      </w:r>
      <w:r w:rsidRPr="00870B05">
        <w:rPr>
          <w:rFonts w:eastAsia="Times New Roman" w:cstheme="minorHAnsi"/>
          <w:color w:val="000000"/>
          <w:sz w:val="32"/>
          <w:szCs w:val="32"/>
          <w:vertAlign w:val="subscript"/>
        </w:rPr>
        <w:t>t-1</w:t>
      </w:r>
      <w:r w:rsidRPr="00870B05">
        <w:rPr>
          <w:rFonts w:eastAsia="Times New Roman" w:cstheme="minorHAnsi"/>
          <w:color w:val="000000"/>
          <w:sz w:val="32"/>
          <w:szCs w:val="32"/>
        </w:rPr>
        <w:t>) - (Y</w:t>
      </w:r>
      <w:r w:rsidRPr="00870B05">
        <w:rPr>
          <w:rFonts w:eastAsia="Times New Roman" w:cstheme="minorHAnsi"/>
          <w:color w:val="000000"/>
          <w:sz w:val="32"/>
          <w:szCs w:val="32"/>
          <w:vertAlign w:val="subscript"/>
        </w:rPr>
        <w:t>t-1</w:t>
      </w:r>
      <w:r w:rsidRPr="00870B05">
        <w:rPr>
          <w:rFonts w:eastAsia="Times New Roman" w:cstheme="minorHAnsi"/>
          <w:color w:val="000000"/>
          <w:sz w:val="32"/>
          <w:szCs w:val="32"/>
        </w:rPr>
        <w:t> - Y</w:t>
      </w:r>
      <w:r w:rsidRPr="00870B05">
        <w:rPr>
          <w:rFonts w:eastAsia="Times New Roman" w:cstheme="minorHAnsi"/>
          <w:color w:val="000000"/>
          <w:sz w:val="32"/>
          <w:szCs w:val="32"/>
          <w:vertAlign w:val="subscript"/>
        </w:rPr>
        <w:t>t-2</w:t>
      </w:r>
      <w:r w:rsidRPr="00870B05">
        <w:rPr>
          <w:rFonts w:eastAsia="Times New Roman" w:cstheme="minorHAnsi"/>
          <w:color w:val="000000"/>
          <w:sz w:val="32"/>
          <w:szCs w:val="32"/>
        </w:rPr>
        <w:t>)  =  </w:t>
      </w:r>
      <w:proofErr w:type="spellStart"/>
      <w:r w:rsidRPr="00870B05">
        <w:rPr>
          <w:rFonts w:eastAsia="Times New Roman" w:cstheme="minorHAnsi"/>
          <w:color w:val="000000"/>
          <w:sz w:val="32"/>
          <w:szCs w:val="32"/>
        </w:rPr>
        <w:t>Y</w:t>
      </w:r>
      <w:r w:rsidRPr="00870B05">
        <w:rPr>
          <w:rFonts w:eastAsia="Times New Roman" w:cstheme="minorHAnsi"/>
          <w:color w:val="000000"/>
          <w:sz w:val="32"/>
          <w:szCs w:val="32"/>
          <w:vertAlign w:val="subscript"/>
        </w:rPr>
        <w:t>t</w:t>
      </w:r>
      <w:proofErr w:type="spellEnd"/>
      <w:r w:rsidRPr="00870B05">
        <w:rPr>
          <w:rFonts w:eastAsia="Times New Roman" w:cstheme="minorHAnsi"/>
          <w:color w:val="000000"/>
          <w:sz w:val="32"/>
          <w:szCs w:val="32"/>
        </w:rPr>
        <w:t> - 2Y</w:t>
      </w:r>
      <w:r w:rsidRPr="00870B05">
        <w:rPr>
          <w:rFonts w:eastAsia="Times New Roman" w:cstheme="minorHAnsi"/>
          <w:color w:val="000000"/>
          <w:sz w:val="32"/>
          <w:szCs w:val="32"/>
          <w:vertAlign w:val="subscript"/>
        </w:rPr>
        <w:t>t-1</w:t>
      </w:r>
      <w:r w:rsidRPr="00870B05">
        <w:rPr>
          <w:rFonts w:eastAsia="Times New Roman" w:cstheme="minorHAnsi"/>
          <w:color w:val="000000"/>
          <w:sz w:val="32"/>
          <w:szCs w:val="32"/>
        </w:rPr>
        <w:t> + Y</w:t>
      </w:r>
      <w:r w:rsidRPr="00870B05">
        <w:rPr>
          <w:rFonts w:eastAsia="Times New Roman" w:cstheme="minorHAnsi"/>
          <w:color w:val="000000"/>
          <w:sz w:val="32"/>
          <w:szCs w:val="32"/>
          <w:vertAlign w:val="subscript"/>
        </w:rPr>
        <w:t>t-2</w:t>
      </w:r>
    </w:p>
    <w:p w:rsidR="00870B05" w:rsidRPr="00870B05" w:rsidRDefault="00870B05" w:rsidP="00870B05">
      <w:pPr>
        <w:spacing w:before="100" w:beforeAutospacing="1" w:after="100" w:afterAutospacing="1" w:line="240" w:lineRule="auto"/>
        <w:rPr>
          <w:rFonts w:eastAsia="Times New Roman" w:cstheme="minorHAnsi"/>
          <w:color w:val="000000"/>
          <w:sz w:val="32"/>
          <w:szCs w:val="32"/>
        </w:rPr>
      </w:pPr>
      <w:r w:rsidRPr="00870B05">
        <w:rPr>
          <w:rFonts w:eastAsia="Times New Roman" w:cstheme="minorHAnsi"/>
          <w:color w:val="000000"/>
          <w:sz w:val="32"/>
          <w:szCs w:val="32"/>
        </w:rPr>
        <w:t>Note that the second difference of Y (the d=2 case) is not the difference from 2 periods ago.  Rather, it is the </w:t>
      </w:r>
      <w:r w:rsidRPr="00870B05">
        <w:rPr>
          <w:rFonts w:eastAsia="Times New Roman" w:cstheme="minorHAnsi"/>
          <w:i/>
          <w:iCs/>
          <w:color w:val="000000"/>
          <w:sz w:val="32"/>
          <w:szCs w:val="32"/>
        </w:rPr>
        <w:t>first-difference-of-the-first difference</w:t>
      </w:r>
      <w:r w:rsidRPr="00870B05">
        <w:rPr>
          <w:rFonts w:eastAsia="Times New Roman" w:cstheme="minorHAnsi"/>
          <w:color w:val="000000"/>
          <w:sz w:val="32"/>
          <w:szCs w:val="32"/>
        </w:rPr>
        <w:t>, which is the discrete analog of a second derivative, i.e., the local acceleration of the series rather than its local trend.</w:t>
      </w:r>
    </w:p>
    <w:p w:rsidR="00870B05" w:rsidRPr="00870B05" w:rsidRDefault="00870B05" w:rsidP="00870B05">
      <w:pPr>
        <w:spacing w:before="100" w:beforeAutospacing="1" w:after="100" w:afterAutospacing="1" w:line="240" w:lineRule="auto"/>
        <w:rPr>
          <w:rFonts w:eastAsia="Times New Roman" w:cstheme="minorHAnsi"/>
          <w:color w:val="000000"/>
          <w:sz w:val="32"/>
          <w:szCs w:val="32"/>
        </w:rPr>
      </w:pPr>
      <w:r w:rsidRPr="00870B05">
        <w:rPr>
          <w:rFonts w:eastAsia="Times New Roman" w:cstheme="minorHAnsi"/>
          <w:color w:val="000000"/>
          <w:sz w:val="32"/>
          <w:szCs w:val="32"/>
        </w:rPr>
        <w:t>In terms of y, the general forecasting equation is:</w:t>
      </w:r>
    </w:p>
    <w:p w:rsidR="00416128" w:rsidRPr="00870B05" w:rsidRDefault="00870B05" w:rsidP="00870B05">
      <w:pPr>
        <w:spacing w:before="100" w:beforeAutospacing="1" w:after="100" w:afterAutospacing="1" w:line="240" w:lineRule="auto"/>
        <w:rPr>
          <w:rFonts w:eastAsia="Times New Roman" w:cstheme="minorHAnsi"/>
          <w:color w:val="000000"/>
          <w:sz w:val="32"/>
          <w:szCs w:val="32"/>
        </w:rPr>
      </w:pPr>
      <w:proofErr w:type="spellStart"/>
      <w:proofErr w:type="gramStart"/>
      <w:r w:rsidRPr="00870B05">
        <w:rPr>
          <w:rFonts w:eastAsia="Times New Roman" w:cstheme="minorHAnsi"/>
          <w:color w:val="000000"/>
          <w:sz w:val="32"/>
          <w:szCs w:val="32"/>
        </w:rPr>
        <w:t>ŷ</w:t>
      </w:r>
      <w:r w:rsidRPr="00870B05">
        <w:rPr>
          <w:rFonts w:eastAsia="Times New Roman" w:cstheme="minorHAnsi"/>
          <w:color w:val="000000"/>
          <w:sz w:val="32"/>
          <w:szCs w:val="32"/>
          <w:vertAlign w:val="subscript"/>
        </w:rPr>
        <w:t>t</w:t>
      </w:r>
      <w:proofErr w:type="spellEnd"/>
      <w:proofErr w:type="gramEnd"/>
      <w:r w:rsidRPr="00870B05">
        <w:rPr>
          <w:rFonts w:eastAsia="Times New Roman" w:cstheme="minorHAnsi"/>
          <w:color w:val="000000"/>
          <w:sz w:val="32"/>
          <w:szCs w:val="32"/>
        </w:rPr>
        <w:t>   =   μ + ϕ</w:t>
      </w:r>
      <w:r w:rsidRPr="00870B05">
        <w:rPr>
          <w:rFonts w:eastAsia="Times New Roman" w:cstheme="minorHAnsi"/>
          <w:color w:val="000000"/>
          <w:sz w:val="32"/>
          <w:szCs w:val="32"/>
          <w:vertAlign w:val="subscript"/>
        </w:rPr>
        <w:t>1</w:t>
      </w:r>
      <w:r w:rsidRPr="00870B05">
        <w:rPr>
          <w:rFonts w:eastAsia="Times New Roman" w:cstheme="minorHAnsi"/>
          <w:color w:val="000000"/>
          <w:sz w:val="32"/>
          <w:szCs w:val="32"/>
        </w:rPr>
        <w:t> y</w:t>
      </w:r>
      <w:r w:rsidRPr="00870B05">
        <w:rPr>
          <w:rFonts w:eastAsia="Times New Roman" w:cstheme="minorHAnsi"/>
          <w:color w:val="000000"/>
          <w:sz w:val="32"/>
          <w:szCs w:val="32"/>
          <w:vertAlign w:val="subscript"/>
        </w:rPr>
        <w:t>t-1</w:t>
      </w:r>
      <w:r w:rsidRPr="00870B05">
        <w:rPr>
          <w:rFonts w:eastAsia="Times New Roman" w:cstheme="minorHAnsi"/>
          <w:color w:val="000000"/>
          <w:sz w:val="32"/>
          <w:szCs w:val="32"/>
        </w:rPr>
        <w:t> +…+ </w:t>
      </w:r>
      <w:proofErr w:type="spellStart"/>
      <w:r w:rsidRPr="00870B05">
        <w:rPr>
          <w:rFonts w:eastAsia="Times New Roman" w:cstheme="minorHAnsi"/>
          <w:color w:val="000000"/>
          <w:sz w:val="32"/>
          <w:szCs w:val="32"/>
        </w:rPr>
        <w:t>ϕ</w:t>
      </w:r>
      <w:r w:rsidRPr="00870B05">
        <w:rPr>
          <w:rFonts w:eastAsia="Times New Roman" w:cstheme="minorHAnsi"/>
          <w:color w:val="000000"/>
          <w:sz w:val="32"/>
          <w:szCs w:val="32"/>
          <w:vertAlign w:val="subscript"/>
        </w:rPr>
        <w:t>p</w:t>
      </w:r>
      <w:proofErr w:type="spellEnd"/>
      <w:r w:rsidRPr="00870B05">
        <w:rPr>
          <w:rFonts w:eastAsia="Times New Roman" w:cstheme="minorHAnsi"/>
          <w:color w:val="000000"/>
          <w:sz w:val="32"/>
          <w:szCs w:val="32"/>
        </w:rPr>
        <w:t> </w:t>
      </w:r>
      <w:proofErr w:type="spellStart"/>
      <w:r w:rsidRPr="00870B05">
        <w:rPr>
          <w:rFonts w:eastAsia="Times New Roman" w:cstheme="minorHAnsi"/>
          <w:color w:val="000000"/>
          <w:sz w:val="32"/>
          <w:szCs w:val="32"/>
        </w:rPr>
        <w:t>y</w:t>
      </w:r>
      <w:r w:rsidRPr="00870B05">
        <w:rPr>
          <w:rFonts w:eastAsia="Times New Roman" w:cstheme="minorHAnsi"/>
          <w:color w:val="000000"/>
          <w:sz w:val="32"/>
          <w:szCs w:val="32"/>
          <w:vertAlign w:val="subscript"/>
        </w:rPr>
        <w:t>t</w:t>
      </w:r>
      <w:proofErr w:type="spellEnd"/>
      <w:r w:rsidRPr="00870B05">
        <w:rPr>
          <w:rFonts w:eastAsia="Times New Roman" w:cstheme="minorHAnsi"/>
          <w:color w:val="000000"/>
          <w:sz w:val="32"/>
          <w:szCs w:val="32"/>
          <w:vertAlign w:val="subscript"/>
        </w:rPr>
        <w:t>-p</w:t>
      </w:r>
      <w:r w:rsidRPr="00870B05">
        <w:rPr>
          <w:rFonts w:eastAsia="Times New Roman" w:cstheme="minorHAnsi"/>
          <w:color w:val="000000"/>
          <w:sz w:val="32"/>
          <w:szCs w:val="32"/>
        </w:rPr>
        <w:t> - θ</w:t>
      </w:r>
      <w:r w:rsidRPr="00870B05">
        <w:rPr>
          <w:rFonts w:eastAsia="Times New Roman" w:cstheme="minorHAnsi"/>
          <w:color w:val="000000"/>
          <w:sz w:val="32"/>
          <w:szCs w:val="32"/>
          <w:vertAlign w:val="subscript"/>
        </w:rPr>
        <w:t>1</w:t>
      </w:r>
      <w:r w:rsidRPr="00870B05">
        <w:rPr>
          <w:rFonts w:eastAsia="Times New Roman" w:cstheme="minorHAnsi"/>
          <w:color w:val="000000"/>
          <w:sz w:val="32"/>
          <w:szCs w:val="32"/>
        </w:rPr>
        <w:t>e</w:t>
      </w:r>
      <w:r w:rsidRPr="00870B05">
        <w:rPr>
          <w:rFonts w:eastAsia="Times New Roman" w:cstheme="minorHAnsi"/>
          <w:color w:val="000000"/>
          <w:sz w:val="32"/>
          <w:szCs w:val="32"/>
          <w:vertAlign w:val="subscript"/>
        </w:rPr>
        <w:t>t-1</w:t>
      </w:r>
      <w:r w:rsidRPr="00870B05">
        <w:rPr>
          <w:rFonts w:eastAsia="Times New Roman" w:cstheme="minorHAnsi"/>
          <w:color w:val="000000"/>
          <w:sz w:val="32"/>
          <w:szCs w:val="32"/>
        </w:rPr>
        <w:t> -…- </w:t>
      </w:r>
      <w:proofErr w:type="spellStart"/>
      <w:r w:rsidRPr="00870B05">
        <w:rPr>
          <w:rFonts w:eastAsia="Times New Roman" w:cstheme="minorHAnsi"/>
          <w:color w:val="000000"/>
          <w:sz w:val="32"/>
          <w:szCs w:val="32"/>
        </w:rPr>
        <w:t>θ</w:t>
      </w:r>
      <w:r w:rsidRPr="00870B05">
        <w:rPr>
          <w:rFonts w:eastAsia="Times New Roman" w:cstheme="minorHAnsi"/>
          <w:color w:val="000000"/>
          <w:sz w:val="32"/>
          <w:szCs w:val="32"/>
          <w:vertAlign w:val="subscript"/>
        </w:rPr>
        <w:t>q</w:t>
      </w:r>
      <w:r w:rsidRPr="00870B05">
        <w:rPr>
          <w:rFonts w:eastAsia="Times New Roman" w:cstheme="minorHAnsi"/>
          <w:color w:val="000000"/>
          <w:sz w:val="32"/>
          <w:szCs w:val="32"/>
        </w:rPr>
        <w:t>e</w:t>
      </w:r>
      <w:r w:rsidRPr="00870B05">
        <w:rPr>
          <w:rFonts w:eastAsia="Times New Roman" w:cstheme="minorHAnsi"/>
          <w:color w:val="000000"/>
          <w:sz w:val="32"/>
          <w:szCs w:val="32"/>
          <w:vertAlign w:val="subscript"/>
        </w:rPr>
        <w:t>t</w:t>
      </w:r>
      <w:proofErr w:type="spellEnd"/>
      <w:r w:rsidRPr="00870B05">
        <w:rPr>
          <w:rFonts w:eastAsia="Times New Roman" w:cstheme="minorHAnsi"/>
          <w:color w:val="000000"/>
          <w:sz w:val="32"/>
          <w:szCs w:val="32"/>
          <w:vertAlign w:val="subscript"/>
        </w:rPr>
        <w:t>-q</w:t>
      </w:r>
    </w:p>
    <w:p w:rsidR="00A62EDB" w:rsidRPr="00385421" w:rsidRDefault="00385421" w:rsidP="00324E15">
      <w:pPr>
        <w:rPr>
          <w:rFonts w:cstheme="minorHAnsi"/>
          <w:sz w:val="32"/>
          <w:szCs w:val="32"/>
          <w:shd w:val="clear" w:color="auto" w:fill="FFFFFF"/>
        </w:rPr>
      </w:pPr>
      <w:r>
        <w:rPr>
          <w:rFonts w:cstheme="minorHAnsi"/>
          <w:sz w:val="32"/>
          <w:szCs w:val="32"/>
          <w:shd w:val="clear" w:color="auto" w:fill="FFFFFF"/>
        </w:rPr>
        <w:t>After performing above calculations</w:t>
      </w:r>
      <w:r w:rsidR="00AC1DAC">
        <w:rPr>
          <w:rFonts w:cstheme="minorHAnsi"/>
          <w:sz w:val="32"/>
          <w:szCs w:val="32"/>
          <w:shd w:val="clear" w:color="auto" w:fill="FFFFFF"/>
        </w:rPr>
        <w:t>, and observing the above dataset, we will now forecast the values of call duration of a particular user shown below.</w:t>
      </w:r>
    </w:p>
    <w:p w:rsidR="00324E15" w:rsidRPr="00385421" w:rsidRDefault="00324E15" w:rsidP="00324E15">
      <w:pPr>
        <w:rPr>
          <w:rFonts w:cstheme="minorHAnsi"/>
          <w:sz w:val="32"/>
          <w:szCs w:val="32"/>
          <w:shd w:val="clear" w:color="auto" w:fill="FFFFFF"/>
        </w:rPr>
      </w:pPr>
      <w:r w:rsidRPr="00385421">
        <w:rPr>
          <w:rFonts w:cstheme="minorHAnsi"/>
          <w:sz w:val="32"/>
          <w:szCs w:val="32"/>
          <w:shd w:val="clear" w:color="auto" w:fill="FFFFFF"/>
        </w:rPr>
        <w:t>A rolling forecast is required given the dependence on observations in prior time steps for differencing and the AR model. A crude way to perform this rolling forecast is to re-create the ARIMA model after each new observation is received.</w:t>
      </w:r>
    </w:p>
    <w:p w:rsidR="006348C7" w:rsidRPr="00385421" w:rsidRDefault="006348C7" w:rsidP="00324E15">
      <w:pPr>
        <w:rPr>
          <w:rFonts w:cstheme="minorHAnsi"/>
          <w:sz w:val="32"/>
          <w:szCs w:val="32"/>
          <w:shd w:val="clear" w:color="auto" w:fill="FFFFFF"/>
        </w:rPr>
      </w:pPr>
    </w:p>
    <w:p w:rsidR="00870B05" w:rsidRDefault="00152141" w:rsidP="00324E15">
      <w:pPr>
        <w:rPr>
          <w:rFonts w:cstheme="minorHAnsi"/>
          <w:b/>
          <w:shd w:val="clear" w:color="auto" w:fill="FFFFFF"/>
        </w:rPr>
      </w:pPr>
      <w:r w:rsidRPr="00385421">
        <w:rPr>
          <w:rFonts w:cstheme="minorHAnsi"/>
          <w:b/>
          <w:shd w:val="clear" w:color="auto" w:fill="FFFFFF"/>
        </w:rPr>
        <w:t xml:space="preserve">      </w:t>
      </w:r>
      <w:r w:rsidRPr="00385421">
        <w:rPr>
          <w:rFonts w:cstheme="minorHAnsi"/>
          <w:b/>
          <w:shd w:val="clear" w:color="auto" w:fill="FFFFFF"/>
        </w:rPr>
        <w:tab/>
      </w:r>
      <w:r w:rsidRPr="00385421">
        <w:rPr>
          <w:rFonts w:cstheme="minorHAnsi"/>
          <w:b/>
          <w:shd w:val="clear" w:color="auto" w:fill="FFFFFF"/>
        </w:rPr>
        <w:tab/>
      </w:r>
      <w:r w:rsidRPr="00385421">
        <w:rPr>
          <w:rFonts w:cstheme="minorHAnsi"/>
          <w:b/>
          <w:shd w:val="clear" w:color="auto" w:fill="FFFFFF"/>
        </w:rPr>
        <w:tab/>
      </w:r>
      <w:r w:rsidRPr="00385421">
        <w:rPr>
          <w:rFonts w:cstheme="minorHAnsi"/>
          <w:b/>
          <w:shd w:val="clear" w:color="auto" w:fill="FFFFFF"/>
        </w:rPr>
        <w:tab/>
        <w:t xml:space="preserve"> </w:t>
      </w:r>
    </w:p>
    <w:p w:rsidR="00870B05" w:rsidRDefault="00870B05" w:rsidP="00324E15">
      <w:pPr>
        <w:rPr>
          <w:rFonts w:cstheme="minorHAnsi"/>
          <w:b/>
          <w:shd w:val="clear" w:color="auto" w:fill="FFFFFF"/>
        </w:rPr>
      </w:pPr>
    </w:p>
    <w:p w:rsidR="00870B05" w:rsidRDefault="00870B05" w:rsidP="00324E15">
      <w:pPr>
        <w:rPr>
          <w:rFonts w:cstheme="minorHAnsi"/>
          <w:b/>
          <w:shd w:val="clear" w:color="auto" w:fill="FFFFFF"/>
        </w:rPr>
      </w:pPr>
    </w:p>
    <w:p w:rsidR="00870B05" w:rsidRDefault="00870B05" w:rsidP="00324E15">
      <w:pPr>
        <w:rPr>
          <w:rFonts w:cstheme="minorHAnsi"/>
          <w:b/>
          <w:shd w:val="clear" w:color="auto" w:fill="FFFFFF"/>
        </w:rPr>
      </w:pPr>
    </w:p>
    <w:p w:rsidR="00870B05" w:rsidRDefault="00870B05" w:rsidP="00324E15">
      <w:pPr>
        <w:rPr>
          <w:rFonts w:cstheme="minorHAnsi"/>
          <w:b/>
          <w:shd w:val="clear" w:color="auto" w:fill="FFFFFF"/>
        </w:rPr>
      </w:pPr>
    </w:p>
    <w:p w:rsidR="00416128" w:rsidRPr="00385421" w:rsidRDefault="00444D97" w:rsidP="00870B05">
      <w:pPr>
        <w:ind w:left="1440" w:firstLine="720"/>
        <w:rPr>
          <w:rFonts w:cstheme="minorHAnsi"/>
          <w:b/>
          <w:shd w:val="clear" w:color="auto" w:fill="FFFFFF"/>
        </w:rPr>
      </w:pPr>
      <w:r w:rsidRPr="00444D97">
        <w:rPr>
          <w:rFonts w:cstheme="minorHAnsi"/>
          <w:noProof/>
          <w:sz w:val="32"/>
          <w:szCs w:val="32"/>
        </w:rPr>
        <w:lastRenderedPageBreak/>
        <w:pict>
          <v:rect id="_x0000_s1031" style="position:absolute;left:0;text-align:left;margin-left:329.75pt;margin-top:-.3pt;width:16.85pt;height:15.9pt;z-index:251661312" fillcolor="#4bacc6 [3208]" strokecolor="#f2f2f2 [3041]" strokeweight="3pt">
            <v:shadow on="t" type="perspective" color="#205867 [1608]" opacity=".5" offset="1pt" offset2="-1pt"/>
          </v:rect>
        </w:pict>
      </w:r>
      <w:r>
        <w:rPr>
          <w:rFonts w:cstheme="minorHAnsi"/>
          <w:b/>
          <w:noProof/>
        </w:rPr>
        <w:pict>
          <v:rect id="_x0000_s1032" style="position:absolute;left:0;text-align:left;margin-left:191.6pt;margin-top:-.3pt;width:16.85pt;height:15.9pt;z-index:251662336" fillcolor="red" strokecolor="#f2f2f2 [3041]" strokeweight="3pt">
            <v:shadow on="t" type="perspective" color="#205867 [1608]" opacity=".5" offset="1pt" offset2="-1pt"/>
          </v:rect>
        </w:pict>
      </w:r>
      <w:r w:rsidR="00152141" w:rsidRPr="00385421">
        <w:rPr>
          <w:rFonts w:cstheme="minorHAnsi"/>
          <w:b/>
          <w:shd w:val="clear" w:color="auto" w:fill="FFFFFF"/>
        </w:rPr>
        <w:t>Predicted Values</w:t>
      </w:r>
      <w:r w:rsidR="008542E0" w:rsidRPr="00385421">
        <w:rPr>
          <w:rFonts w:cstheme="minorHAnsi"/>
          <w:b/>
          <w:shd w:val="clear" w:color="auto" w:fill="FFFFFF"/>
        </w:rPr>
        <w:tab/>
      </w:r>
      <w:r w:rsidR="008542E0" w:rsidRPr="00385421">
        <w:rPr>
          <w:rFonts w:cstheme="minorHAnsi"/>
          <w:b/>
          <w:shd w:val="clear" w:color="auto" w:fill="FFFFFF"/>
        </w:rPr>
        <w:tab/>
        <w:t>Expected values</w:t>
      </w:r>
    </w:p>
    <w:p w:rsidR="00416128" w:rsidRPr="00385421" w:rsidRDefault="00444D97" w:rsidP="00152141">
      <w:pPr>
        <w:jc w:val="center"/>
        <w:rPr>
          <w:rFonts w:cstheme="minorHAnsi"/>
          <w:sz w:val="28"/>
          <w:szCs w:val="28"/>
          <w:shd w:val="clear" w:color="auto" w:fill="FFFFFF"/>
        </w:rPr>
      </w:pPr>
      <w:r>
        <w:rPr>
          <w:rFonts w:cstheme="minorHAnsi"/>
          <w:noProof/>
          <w:sz w:val="28"/>
          <w:szCs w:val="28"/>
        </w:rPr>
        <w:pict>
          <v:shape id="_x0000_s1028" type="#_x0000_t202" style="position:absolute;left:0;text-align:left;margin-left:167pt;margin-top:287.3pt;width:200.1pt;height:24.3pt;z-index:251659264" strokecolor="white [3212]">
            <v:textbox style="mso-next-textbox:#_x0000_s1028">
              <w:txbxContent>
                <w:p w:rsidR="008542E0" w:rsidRPr="008542E0" w:rsidRDefault="008542E0">
                  <w:pPr>
                    <w:rPr>
                      <w:b/>
                      <w:sz w:val="28"/>
                      <w:szCs w:val="28"/>
                      <w:lang w:val="en-IN"/>
                    </w:rPr>
                  </w:pPr>
                  <w:r w:rsidRPr="008542E0">
                    <w:rPr>
                      <w:b/>
                      <w:sz w:val="28"/>
                      <w:szCs w:val="28"/>
                      <w:lang w:val="en-IN"/>
                    </w:rPr>
                    <w:t>Date</w:t>
                  </w:r>
                </w:p>
              </w:txbxContent>
            </v:textbox>
          </v:shape>
        </w:pict>
      </w:r>
      <w:r>
        <w:rPr>
          <w:rFonts w:cstheme="minorHAnsi"/>
          <w:noProof/>
          <w:sz w:val="28"/>
          <w:szCs w:val="28"/>
        </w:rPr>
        <w:pict>
          <v:shape id="_x0000_s1029" type="#_x0000_t202" style="position:absolute;left:0;text-align:left;margin-left:-41.35pt;margin-top:92.2pt;width:55.4pt;height:24.3pt;z-index:251660288" strokecolor="white [3212]">
            <v:textbox style="mso-next-textbox:#_x0000_s1029" inset="0,,0">
              <w:txbxContent>
                <w:p w:rsidR="008542E0" w:rsidRPr="008542E0" w:rsidRDefault="008542E0" w:rsidP="008542E0">
                  <w:pPr>
                    <w:rPr>
                      <w:b/>
                      <w:sz w:val="28"/>
                      <w:szCs w:val="28"/>
                      <w:lang w:val="en-IN"/>
                    </w:rPr>
                  </w:pPr>
                  <w:r w:rsidRPr="008542E0">
                    <w:rPr>
                      <w:b/>
                      <w:sz w:val="28"/>
                      <w:szCs w:val="28"/>
                      <w:lang w:val="en-IN"/>
                    </w:rPr>
                    <w:t>Duration</w:t>
                  </w:r>
                </w:p>
              </w:txbxContent>
            </v:textbox>
          </v:shape>
        </w:pict>
      </w:r>
      <w:r w:rsidR="008542E0" w:rsidRPr="00385421">
        <w:rPr>
          <w:rFonts w:cstheme="minorHAnsi"/>
          <w:noProof/>
          <w:sz w:val="28"/>
          <w:szCs w:val="28"/>
          <w:shd w:val="clear" w:color="auto" w:fill="FFFFFF"/>
        </w:rPr>
        <w:drawing>
          <wp:inline distT="0" distB="0" distL="0" distR="0">
            <wp:extent cx="5825047" cy="3657600"/>
            <wp:effectExtent l="19050" t="0" r="4253" b="0"/>
            <wp:docPr id="6" name="Picture 14" descr="C:\Users\dell\Desktop\calculation\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calculation\Figure_1.png"/>
                    <pic:cNvPicPr>
                      <a:picLocks noChangeAspect="1" noChangeArrowheads="1"/>
                    </pic:cNvPicPr>
                  </pic:nvPicPr>
                  <pic:blipFill>
                    <a:blip r:embed="rId15"/>
                    <a:srcRect/>
                    <a:stretch>
                      <a:fillRect/>
                    </a:stretch>
                  </pic:blipFill>
                  <pic:spPr bwMode="auto">
                    <a:xfrm>
                      <a:off x="0" y="0"/>
                      <a:ext cx="5835484" cy="3664153"/>
                    </a:xfrm>
                    <a:prstGeom prst="rect">
                      <a:avLst/>
                    </a:prstGeom>
                    <a:noFill/>
                    <a:ln w="9525">
                      <a:noFill/>
                      <a:miter lim="800000"/>
                      <a:headEnd/>
                      <a:tailEnd/>
                    </a:ln>
                  </pic:spPr>
                </pic:pic>
              </a:graphicData>
            </a:graphic>
          </wp:inline>
        </w:drawing>
      </w:r>
    </w:p>
    <w:p w:rsidR="00152141" w:rsidRPr="00385421" w:rsidRDefault="00152141" w:rsidP="00152141">
      <w:pPr>
        <w:jc w:val="center"/>
        <w:rPr>
          <w:rFonts w:cstheme="minorHAnsi"/>
          <w:sz w:val="28"/>
          <w:szCs w:val="28"/>
          <w:shd w:val="clear" w:color="auto" w:fill="FFFFFF"/>
        </w:rPr>
      </w:pPr>
    </w:p>
    <w:p w:rsidR="00AC1DAC" w:rsidRDefault="008542E0" w:rsidP="00AC1DAC">
      <w:pPr>
        <w:pStyle w:val="wp-caption-text"/>
        <w:spacing w:before="0" w:beforeAutospacing="0" w:after="72" w:afterAutospacing="0" w:line="360" w:lineRule="atLeast"/>
        <w:jc w:val="center"/>
        <w:textAlignment w:val="baseline"/>
        <w:rPr>
          <w:rFonts w:asciiTheme="minorHAnsi" w:hAnsiTheme="minorHAnsi" w:cstheme="minorHAnsi"/>
          <w:b/>
          <w:sz w:val="32"/>
          <w:szCs w:val="32"/>
        </w:rPr>
      </w:pPr>
      <w:r w:rsidRPr="00385421">
        <w:rPr>
          <w:rFonts w:asciiTheme="minorHAnsi" w:hAnsiTheme="minorHAnsi" w:cstheme="minorHAnsi"/>
          <w:b/>
          <w:sz w:val="32"/>
          <w:szCs w:val="32"/>
        </w:rPr>
        <w:t>ARIMA Rolling Forecast Line Plot</w:t>
      </w:r>
    </w:p>
    <w:p w:rsidR="005602F9" w:rsidRPr="00AC1DAC" w:rsidRDefault="00AC1DAC" w:rsidP="00AC1DAC">
      <w:pPr>
        <w:pStyle w:val="wp-caption-text"/>
        <w:spacing w:before="0" w:beforeAutospacing="0" w:after="72" w:afterAutospacing="0" w:line="360" w:lineRule="atLeast"/>
        <w:jc w:val="center"/>
        <w:textAlignment w:val="baseline"/>
        <w:rPr>
          <w:rFonts w:asciiTheme="minorHAnsi" w:hAnsiTheme="minorHAnsi" w:cstheme="minorHAnsi"/>
          <w:b/>
          <w:sz w:val="32"/>
          <w:szCs w:val="32"/>
        </w:rPr>
      </w:pPr>
      <w:r>
        <w:rPr>
          <w:rFonts w:asciiTheme="minorHAnsi" w:hAnsiTheme="minorHAnsi" w:cstheme="minorHAnsi"/>
          <w:sz w:val="28"/>
          <w:szCs w:val="28"/>
          <w:shd w:val="clear" w:color="auto" w:fill="FFFFFF"/>
        </w:rPr>
        <w:t>(A</w:t>
      </w:r>
      <w:r w:rsidR="008542E0" w:rsidRPr="00385421">
        <w:rPr>
          <w:rFonts w:asciiTheme="minorHAnsi" w:hAnsiTheme="minorHAnsi" w:cstheme="minorHAnsi"/>
          <w:sz w:val="28"/>
          <w:szCs w:val="28"/>
          <w:shd w:val="clear" w:color="auto" w:fill="FFFFFF"/>
        </w:rPr>
        <w:t xml:space="preserve"> line plot is created showing the expected values (blue) compared to the rolling forecast predictions (red). We can see the values show some trend and are in the correct scale.</w:t>
      </w:r>
      <w:r>
        <w:rPr>
          <w:rFonts w:asciiTheme="minorHAnsi" w:hAnsiTheme="minorHAnsi" w:cstheme="minorHAnsi"/>
          <w:sz w:val="28"/>
          <w:szCs w:val="28"/>
          <w:shd w:val="clear" w:color="auto" w:fill="FFFFFF"/>
        </w:rPr>
        <w:t>)</w:t>
      </w:r>
    </w:p>
    <w:p w:rsidR="00870B05" w:rsidRDefault="00870B05" w:rsidP="00324E15">
      <w:pPr>
        <w:rPr>
          <w:rFonts w:cstheme="minorHAnsi"/>
          <w:sz w:val="32"/>
          <w:szCs w:val="32"/>
          <w:shd w:val="clear" w:color="auto" w:fill="FFFFFF"/>
        </w:rPr>
      </w:pPr>
    </w:p>
    <w:p w:rsidR="005602F9" w:rsidRPr="00385421" w:rsidRDefault="005602F9" w:rsidP="00324E15">
      <w:pPr>
        <w:rPr>
          <w:rFonts w:cstheme="minorHAnsi"/>
          <w:sz w:val="32"/>
          <w:szCs w:val="32"/>
          <w:shd w:val="clear" w:color="auto" w:fill="FFFFFF"/>
        </w:rPr>
      </w:pPr>
      <w:r w:rsidRPr="00385421">
        <w:rPr>
          <w:rFonts w:cstheme="minorHAnsi"/>
          <w:sz w:val="32"/>
          <w:szCs w:val="32"/>
          <w:shd w:val="clear" w:color="auto" w:fill="FFFFFF"/>
        </w:rPr>
        <w:t>M</w:t>
      </w:r>
      <w:r w:rsidR="00416128" w:rsidRPr="00385421">
        <w:rPr>
          <w:rFonts w:cstheme="minorHAnsi"/>
          <w:sz w:val="32"/>
          <w:szCs w:val="32"/>
          <w:shd w:val="clear" w:color="auto" w:fill="FFFFFF"/>
        </w:rPr>
        <w:t xml:space="preserve">anually keep track of all observations in a list called history that is seeded with the training data and to which new observations are appended </w:t>
      </w:r>
      <w:proofErr w:type="gramStart"/>
      <w:r w:rsidR="00416128" w:rsidRPr="00385421">
        <w:rPr>
          <w:rFonts w:cstheme="minorHAnsi"/>
          <w:sz w:val="32"/>
          <w:szCs w:val="32"/>
          <w:shd w:val="clear" w:color="auto" w:fill="FFFFFF"/>
        </w:rPr>
        <w:t>each iteration</w:t>
      </w:r>
      <w:proofErr w:type="gramEnd"/>
      <w:r w:rsidRPr="00385421">
        <w:rPr>
          <w:rFonts w:cstheme="minorHAnsi"/>
          <w:sz w:val="32"/>
          <w:szCs w:val="32"/>
          <w:shd w:val="clear" w:color="auto" w:fill="FFFFFF"/>
        </w:rPr>
        <w:t>.</w:t>
      </w:r>
    </w:p>
    <w:p w:rsidR="006F1B9F" w:rsidRPr="00385421" w:rsidRDefault="00AC1DAC" w:rsidP="00324E15">
      <w:pPr>
        <w:rPr>
          <w:rFonts w:cstheme="minorHAnsi"/>
          <w:sz w:val="32"/>
          <w:szCs w:val="32"/>
          <w:shd w:val="clear" w:color="auto" w:fill="FFFFFF"/>
        </w:rPr>
      </w:pPr>
      <w:r>
        <w:rPr>
          <w:rFonts w:cstheme="minorHAnsi"/>
          <w:sz w:val="32"/>
          <w:szCs w:val="32"/>
          <w:shd w:val="clear" w:color="auto" w:fill="FFFFFF"/>
        </w:rPr>
        <w:t xml:space="preserve">Below is the list of predicted and expected values of call duration average of all 30 users taken into account, these values will be used for calculating - </w:t>
      </w:r>
      <w:r>
        <w:rPr>
          <w:rStyle w:val="mjx-char"/>
          <w:rFonts w:cstheme="minorHAnsi"/>
          <w:sz w:val="32"/>
          <w:szCs w:val="32"/>
          <w:bdr w:val="none" w:sz="0" w:space="0" w:color="auto" w:frame="1"/>
        </w:rPr>
        <w:t>Root mean squared error</w:t>
      </w:r>
      <w:r w:rsidRPr="00385421">
        <w:rPr>
          <w:rStyle w:val="mjx-char"/>
          <w:rFonts w:cstheme="minorHAnsi"/>
          <w:sz w:val="32"/>
          <w:szCs w:val="32"/>
          <w:bdr w:val="none" w:sz="0" w:space="0" w:color="auto" w:frame="1"/>
        </w:rPr>
        <w:t xml:space="preserve"> </w:t>
      </w:r>
      <w:r>
        <w:rPr>
          <w:rStyle w:val="mjx-char"/>
          <w:rFonts w:cstheme="minorHAnsi"/>
          <w:sz w:val="32"/>
          <w:szCs w:val="32"/>
          <w:bdr w:val="none" w:sz="0" w:space="0" w:color="auto" w:frame="1"/>
        </w:rPr>
        <w:t>(</w:t>
      </w:r>
      <w:r w:rsidRPr="00385421">
        <w:rPr>
          <w:rStyle w:val="mjx-char"/>
          <w:rFonts w:cstheme="minorHAnsi"/>
          <w:sz w:val="32"/>
          <w:szCs w:val="32"/>
          <w:bdr w:val="none" w:sz="0" w:space="0" w:color="auto" w:frame="1"/>
        </w:rPr>
        <w:t>RMSE</w:t>
      </w:r>
      <w:r>
        <w:rPr>
          <w:rStyle w:val="mjx-char"/>
          <w:rFonts w:cstheme="minorHAnsi"/>
          <w:sz w:val="32"/>
          <w:szCs w:val="32"/>
          <w:bdr w:val="none" w:sz="0" w:space="0" w:color="auto" w:frame="1"/>
        </w:rPr>
        <w:t>) value for dataset.</w:t>
      </w:r>
    </w:p>
    <w:p w:rsidR="005602F9" w:rsidRPr="00385421" w:rsidRDefault="005602F9" w:rsidP="005602F9">
      <w:pPr>
        <w:jc w:val="center"/>
        <w:rPr>
          <w:rFonts w:cstheme="minorHAnsi"/>
          <w:sz w:val="32"/>
          <w:szCs w:val="32"/>
          <w:shd w:val="clear" w:color="auto" w:fill="F8F8F8"/>
        </w:rPr>
      </w:pPr>
      <w:r w:rsidRPr="00385421">
        <w:rPr>
          <w:rFonts w:cstheme="minorHAnsi"/>
          <w:noProof/>
          <w:sz w:val="32"/>
          <w:szCs w:val="32"/>
          <w:shd w:val="clear" w:color="auto" w:fill="F8F8F8"/>
        </w:rPr>
        <w:lastRenderedPageBreak/>
        <w:drawing>
          <wp:inline distT="0" distB="0" distL="0" distR="0">
            <wp:extent cx="2688524" cy="207818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688748" cy="2078355"/>
                    </a:xfrm>
                    <a:prstGeom prst="rect">
                      <a:avLst/>
                    </a:prstGeom>
                    <a:noFill/>
                    <a:ln w="9525">
                      <a:noFill/>
                      <a:miter lim="800000"/>
                      <a:headEnd/>
                      <a:tailEnd/>
                    </a:ln>
                  </pic:spPr>
                </pic:pic>
              </a:graphicData>
            </a:graphic>
          </wp:inline>
        </w:drawing>
      </w:r>
    </w:p>
    <w:p w:rsidR="00444B12" w:rsidRPr="00444B12" w:rsidRDefault="0072245B" w:rsidP="00444B12">
      <w:pPr>
        <w:jc w:val="center"/>
        <w:rPr>
          <w:rFonts w:cstheme="minorHAnsi"/>
          <w:b/>
          <w:sz w:val="28"/>
          <w:szCs w:val="28"/>
          <w:shd w:val="clear" w:color="auto" w:fill="FFFFFF"/>
        </w:rPr>
      </w:pPr>
      <w:r>
        <w:rPr>
          <w:rFonts w:cstheme="minorHAnsi"/>
          <w:b/>
          <w:sz w:val="28"/>
          <w:szCs w:val="28"/>
          <w:shd w:val="clear" w:color="auto" w:fill="FFFFFF"/>
        </w:rPr>
        <w:t>E</w:t>
      </w:r>
      <w:r w:rsidR="005602F9" w:rsidRPr="00385421">
        <w:rPr>
          <w:rFonts w:cstheme="minorHAnsi"/>
          <w:b/>
          <w:sz w:val="28"/>
          <w:szCs w:val="28"/>
          <w:shd w:val="clear" w:color="auto" w:fill="FFFFFF"/>
        </w:rPr>
        <w:t>xpected values compared to the rolling forecast predictions</w:t>
      </w:r>
    </w:p>
    <w:p w:rsidR="008542E0" w:rsidRPr="00385421" w:rsidRDefault="008542E0" w:rsidP="008542E0">
      <w:pPr>
        <w:pStyle w:val="NormalWeb"/>
        <w:shd w:val="clear" w:color="auto" w:fill="FFFFFF"/>
        <w:spacing w:before="0" w:beforeAutospacing="0" w:after="0" w:afterAutospacing="0"/>
        <w:rPr>
          <w:rFonts w:asciiTheme="minorHAnsi" w:hAnsiTheme="minorHAnsi" w:cstheme="minorHAnsi"/>
          <w:spacing w:val="4"/>
          <w:sz w:val="32"/>
          <w:szCs w:val="32"/>
        </w:rPr>
      </w:pPr>
      <w:r w:rsidRPr="00385421">
        <w:rPr>
          <w:rFonts w:asciiTheme="minorHAnsi" w:hAnsiTheme="minorHAnsi" w:cstheme="minorHAnsi"/>
          <w:spacing w:val="4"/>
          <w:sz w:val="32"/>
          <w:szCs w:val="32"/>
        </w:rPr>
        <w:t>The forecast errors are on the same scale as the data. Accuracy measures that are based only on </w:t>
      </w:r>
      <m:oMath>
        <m:sSub>
          <m:sSubPr>
            <m:ctrlPr>
              <w:rPr>
                <w:rStyle w:val="mjx-char"/>
                <w:rFonts w:ascii="Cambria Math" w:hAnsi="Cambria Math" w:cstheme="minorHAnsi"/>
                <w:i/>
                <w:sz w:val="32"/>
                <w:szCs w:val="32"/>
                <w:bdr w:val="none" w:sz="0" w:space="0" w:color="auto" w:frame="1"/>
              </w:rPr>
            </m:ctrlPr>
          </m:sSubPr>
          <m:e>
            <m:r>
              <w:rPr>
                <w:rStyle w:val="mjx-char"/>
                <w:rFonts w:ascii="Cambria Math" w:hAnsi="Cambria Math" w:cstheme="minorHAnsi"/>
                <w:sz w:val="32"/>
                <w:szCs w:val="32"/>
                <w:bdr w:val="none" w:sz="0" w:space="0" w:color="auto" w:frame="1"/>
              </w:rPr>
              <m:t>e</m:t>
            </m:r>
          </m:e>
          <m:sub>
            <m:r>
              <w:rPr>
                <w:rStyle w:val="mjx-char"/>
                <w:rFonts w:ascii="Cambria Math" w:hAnsi="Cambria Math" w:cstheme="minorHAnsi"/>
                <w:sz w:val="32"/>
                <w:szCs w:val="32"/>
                <w:bdr w:val="none" w:sz="0" w:space="0" w:color="auto" w:frame="1"/>
              </w:rPr>
              <m:t>t</m:t>
            </m:r>
          </m:sub>
        </m:sSub>
      </m:oMath>
      <w:r w:rsidRPr="00385421">
        <w:rPr>
          <w:rFonts w:asciiTheme="minorHAnsi" w:hAnsiTheme="minorHAnsi" w:cstheme="minorHAnsi"/>
          <w:spacing w:val="4"/>
          <w:sz w:val="32"/>
          <w:szCs w:val="32"/>
        </w:rPr>
        <w:t> are therefore scale-dependent and cannot be used to make comparisons between series that involve different units.</w:t>
      </w:r>
    </w:p>
    <w:p w:rsidR="006F6B55" w:rsidRPr="00385421" w:rsidRDefault="008542E0" w:rsidP="008542E0">
      <w:pPr>
        <w:pStyle w:val="NormalWeb"/>
        <w:shd w:val="clear" w:color="auto" w:fill="FFFFFF"/>
        <w:spacing w:before="0" w:beforeAutospacing="0" w:after="0" w:afterAutospacing="0"/>
        <w:rPr>
          <w:rFonts w:asciiTheme="minorHAnsi" w:hAnsiTheme="minorHAnsi" w:cstheme="minorHAnsi"/>
          <w:spacing w:val="4"/>
          <w:sz w:val="32"/>
          <w:szCs w:val="32"/>
        </w:rPr>
      </w:pPr>
      <w:r w:rsidRPr="00385421">
        <w:rPr>
          <w:rFonts w:asciiTheme="minorHAnsi" w:hAnsiTheme="minorHAnsi" w:cstheme="minorHAnsi"/>
          <w:spacing w:val="4"/>
          <w:sz w:val="32"/>
          <w:szCs w:val="32"/>
        </w:rPr>
        <w:t>The two most commonly used scale-dependent measures are based on the absolute errors or squared errors:</w:t>
      </w:r>
    </w:p>
    <w:p w:rsidR="006F6B55" w:rsidRPr="00385421" w:rsidRDefault="006F6B55" w:rsidP="008542E0">
      <w:pPr>
        <w:pStyle w:val="NormalWeb"/>
        <w:shd w:val="clear" w:color="auto" w:fill="FFFFFF"/>
        <w:spacing w:before="0" w:beforeAutospacing="0" w:after="0" w:afterAutospacing="0"/>
        <w:rPr>
          <w:rStyle w:val="mjx-char"/>
          <w:rFonts w:asciiTheme="minorHAnsi" w:hAnsiTheme="minorHAnsi" w:cstheme="minorHAnsi"/>
          <w:sz w:val="32"/>
          <w:szCs w:val="32"/>
          <w:bdr w:val="none" w:sz="0" w:space="0" w:color="auto" w:frame="1"/>
        </w:rPr>
      </w:pPr>
    </w:p>
    <w:p w:rsidR="006F6B55" w:rsidRPr="00385421" w:rsidRDefault="008542E0" w:rsidP="008542E0">
      <w:pPr>
        <w:pStyle w:val="NormalWeb"/>
        <w:shd w:val="clear" w:color="auto" w:fill="FFFFFF"/>
        <w:spacing w:before="0" w:beforeAutospacing="0" w:after="0" w:afterAutospacing="0"/>
        <w:rPr>
          <w:rStyle w:val="mjx-char"/>
          <w:rFonts w:asciiTheme="minorHAnsi" w:hAnsiTheme="minorHAnsi" w:cstheme="minorHAnsi"/>
          <w:sz w:val="32"/>
          <w:szCs w:val="32"/>
          <w:bdr w:val="none" w:sz="0" w:space="0" w:color="auto" w:frame="1"/>
        </w:rPr>
      </w:pPr>
      <w:r w:rsidRPr="00385421">
        <w:rPr>
          <w:rStyle w:val="mjx-char"/>
          <w:rFonts w:asciiTheme="minorHAnsi" w:hAnsiTheme="minorHAnsi" w:cstheme="minorHAnsi"/>
          <w:sz w:val="32"/>
          <w:szCs w:val="32"/>
          <w:bdr w:val="none" w:sz="0" w:space="0" w:color="auto" w:frame="1"/>
        </w:rPr>
        <w:t>M</w:t>
      </w:r>
      <w:r w:rsidR="0058015A">
        <w:rPr>
          <w:rStyle w:val="mjx-char"/>
          <w:rFonts w:asciiTheme="minorHAnsi" w:hAnsiTheme="minorHAnsi" w:cstheme="minorHAnsi"/>
          <w:sz w:val="32"/>
          <w:szCs w:val="32"/>
          <w:bdr w:val="none" w:sz="0" w:space="0" w:color="auto" w:frame="1"/>
        </w:rPr>
        <w:t>ean absolute error: MAE=</w:t>
      </w:r>
      <w:proofErr w:type="gramStart"/>
      <w:r w:rsidR="0058015A">
        <w:rPr>
          <w:rStyle w:val="mjx-char"/>
          <w:rFonts w:asciiTheme="minorHAnsi" w:hAnsiTheme="minorHAnsi" w:cstheme="minorHAnsi"/>
          <w:sz w:val="32"/>
          <w:szCs w:val="32"/>
          <w:bdr w:val="none" w:sz="0" w:space="0" w:color="auto" w:frame="1"/>
        </w:rPr>
        <w:t>mean(</w:t>
      </w:r>
      <w:proofErr w:type="gramEnd"/>
      <w:r w:rsidR="0058015A">
        <w:rPr>
          <w:rStyle w:val="mjx-char"/>
          <w:rFonts w:asciiTheme="minorHAnsi" w:hAnsiTheme="minorHAnsi" w:cstheme="minorHAnsi"/>
          <w:sz w:val="32"/>
          <w:szCs w:val="32"/>
          <w:bdr w:val="none" w:sz="0" w:space="0" w:color="auto" w:frame="1"/>
        </w:rPr>
        <w:t>|</w:t>
      </w:r>
      <m:oMath>
        <m:sSub>
          <m:sSubPr>
            <m:ctrlPr>
              <w:rPr>
                <w:rStyle w:val="mjx-char"/>
                <w:rFonts w:ascii="Cambria Math" w:hAnsi="Cambria Math" w:cstheme="minorHAnsi"/>
                <w:i/>
                <w:sz w:val="32"/>
                <w:szCs w:val="32"/>
                <w:bdr w:val="none" w:sz="0" w:space="0" w:color="auto" w:frame="1"/>
              </w:rPr>
            </m:ctrlPr>
          </m:sSubPr>
          <m:e>
            <m:r>
              <w:rPr>
                <w:rStyle w:val="mjx-char"/>
                <w:rFonts w:ascii="Cambria Math" w:hAnsi="Cambria Math" w:cstheme="minorHAnsi"/>
                <w:sz w:val="32"/>
                <w:szCs w:val="32"/>
                <w:bdr w:val="none" w:sz="0" w:space="0" w:color="auto" w:frame="1"/>
              </w:rPr>
              <m:t>e</m:t>
            </m:r>
          </m:e>
          <m:sub>
            <m:r>
              <w:rPr>
                <w:rStyle w:val="mjx-char"/>
                <w:rFonts w:ascii="Cambria Math" w:hAnsi="Cambria Math" w:cstheme="minorHAnsi"/>
                <w:sz w:val="32"/>
                <w:szCs w:val="32"/>
                <w:bdr w:val="none" w:sz="0" w:space="0" w:color="auto" w:frame="1"/>
              </w:rPr>
              <m:t>t|</m:t>
            </m:r>
          </m:sub>
        </m:sSub>
      </m:oMath>
      <w:r w:rsidR="0058015A">
        <w:rPr>
          <w:rStyle w:val="mjx-char"/>
          <w:rFonts w:asciiTheme="minorHAnsi" w:hAnsiTheme="minorHAnsi" w:cstheme="minorHAnsi"/>
          <w:sz w:val="32"/>
          <w:szCs w:val="32"/>
          <w:bdr w:val="none" w:sz="0" w:space="0" w:color="auto" w:frame="1"/>
        </w:rPr>
        <w:t>)</w:t>
      </w:r>
    </w:p>
    <w:p w:rsidR="006F6B55" w:rsidRPr="00385421" w:rsidRDefault="008542E0" w:rsidP="008542E0">
      <w:pPr>
        <w:pStyle w:val="NormalWeb"/>
        <w:shd w:val="clear" w:color="auto" w:fill="FFFFFF"/>
        <w:spacing w:before="0" w:beforeAutospacing="0" w:after="0" w:afterAutospacing="0"/>
        <w:rPr>
          <w:rStyle w:val="mjx-char"/>
          <w:rFonts w:asciiTheme="minorHAnsi" w:hAnsiTheme="minorHAnsi" w:cstheme="minorHAnsi"/>
          <w:sz w:val="32"/>
          <w:szCs w:val="32"/>
          <w:bdr w:val="single" w:sz="12" w:space="3" w:color="auto" w:frame="1"/>
        </w:rPr>
      </w:pPr>
      <w:r w:rsidRPr="00385421">
        <w:rPr>
          <w:rStyle w:val="mjx-char"/>
          <w:rFonts w:asciiTheme="minorHAnsi" w:hAnsiTheme="minorHAnsi" w:cstheme="minorHAnsi"/>
          <w:sz w:val="32"/>
          <w:szCs w:val="32"/>
          <w:bdr w:val="none" w:sz="0" w:space="0" w:color="auto" w:frame="1"/>
        </w:rPr>
        <w:t>Root mean squared error: RMSE=√</w:t>
      </w:r>
      <w:proofErr w:type="gramStart"/>
      <w:r w:rsidR="0058015A">
        <w:rPr>
          <w:rStyle w:val="mjx-char"/>
          <w:rFonts w:asciiTheme="minorHAnsi" w:hAnsiTheme="minorHAnsi" w:cstheme="minorHAnsi"/>
          <w:sz w:val="32"/>
          <w:szCs w:val="32"/>
          <w:bdr w:val="single" w:sz="12" w:space="3" w:color="auto" w:frame="1"/>
        </w:rPr>
        <w:t>mean(</w:t>
      </w:r>
      <m:oMath>
        <w:proofErr w:type="gramEnd"/>
        <m:sSubSup>
          <m:sSubSupPr>
            <m:ctrlPr>
              <w:rPr>
                <w:rStyle w:val="mjx-char"/>
                <w:rFonts w:ascii="Cambria Math" w:hAnsi="Cambria Math" w:cstheme="minorHAnsi"/>
                <w:i/>
                <w:sz w:val="32"/>
                <w:szCs w:val="32"/>
                <w:bdr w:val="single" w:sz="12" w:space="3" w:color="auto" w:frame="1"/>
              </w:rPr>
            </m:ctrlPr>
          </m:sSubSupPr>
          <m:e>
            <m:r>
              <w:rPr>
                <w:rStyle w:val="mjx-char"/>
                <w:rFonts w:ascii="Cambria Math" w:hAnsi="Cambria Math" w:cstheme="minorHAnsi"/>
                <w:sz w:val="32"/>
                <w:szCs w:val="32"/>
                <w:bdr w:val="single" w:sz="12" w:space="3" w:color="auto" w:frame="1"/>
              </w:rPr>
              <m:t>e</m:t>
            </m:r>
          </m:e>
          <m:sub>
            <m:r>
              <w:rPr>
                <w:rStyle w:val="mjx-char"/>
                <w:rFonts w:ascii="Cambria Math" w:hAnsi="Cambria Math" w:cstheme="minorHAnsi"/>
                <w:sz w:val="32"/>
                <w:szCs w:val="32"/>
                <w:bdr w:val="single" w:sz="12" w:space="3" w:color="auto" w:frame="1"/>
              </w:rPr>
              <m:t>t</m:t>
            </m:r>
          </m:sub>
          <m:sup>
            <m:r>
              <w:rPr>
                <w:rStyle w:val="mjx-char"/>
                <w:rFonts w:ascii="Cambria Math" w:hAnsi="Cambria Math" w:cstheme="minorHAnsi"/>
                <w:sz w:val="32"/>
                <w:szCs w:val="32"/>
                <w:bdr w:val="single" w:sz="12" w:space="3" w:color="auto" w:frame="1"/>
              </w:rPr>
              <m:t>2</m:t>
            </m:r>
          </m:sup>
        </m:sSubSup>
      </m:oMath>
      <w:r w:rsidRPr="00385421">
        <w:rPr>
          <w:rStyle w:val="mjx-char"/>
          <w:rFonts w:asciiTheme="minorHAnsi" w:hAnsiTheme="minorHAnsi" w:cstheme="minorHAnsi"/>
          <w:sz w:val="32"/>
          <w:szCs w:val="32"/>
          <w:bdr w:val="single" w:sz="12" w:space="3" w:color="auto" w:frame="1"/>
        </w:rPr>
        <w:t>)</w:t>
      </w:r>
    </w:p>
    <w:p w:rsidR="006F6B55" w:rsidRPr="00444B12" w:rsidRDefault="00444B12" w:rsidP="008542E0">
      <w:pPr>
        <w:pStyle w:val="NormalWeb"/>
        <w:shd w:val="clear" w:color="auto" w:fill="FFFFFF"/>
        <w:spacing w:before="0" w:beforeAutospacing="0" w:after="0" w:afterAutospacing="0"/>
        <w:rPr>
          <w:rStyle w:val="mjx-char"/>
          <w:rFonts w:asciiTheme="minorHAnsi" w:hAnsiTheme="minorHAnsi" w:cstheme="minorHAnsi"/>
          <w:sz w:val="28"/>
          <w:szCs w:val="28"/>
          <w:bdr w:val="none" w:sz="0" w:space="0" w:color="auto" w:frame="1"/>
        </w:rPr>
      </w:pPr>
      <w:r w:rsidRPr="00444B12">
        <w:rPr>
          <w:rStyle w:val="mjx-char"/>
          <w:rFonts w:asciiTheme="minorHAnsi" w:hAnsiTheme="minorHAnsi" w:cstheme="minorHAnsi"/>
          <w:sz w:val="28"/>
          <w:szCs w:val="28"/>
          <w:bdr w:val="none" w:sz="0" w:space="0" w:color="auto" w:frame="1"/>
        </w:rPr>
        <w:t>(</w:t>
      </w:r>
      <w:proofErr w:type="gramStart"/>
      <w:r w:rsidRPr="00444B12">
        <w:rPr>
          <w:rStyle w:val="mjx-char"/>
          <w:rFonts w:asciiTheme="minorHAnsi" w:hAnsiTheme="minorHAnsi" w:cstheme="minorHAnsi"/>
          <w:sz w:val="28"/>
          <w:szCs w:val="28"/>
          <w:bdr w:val="none" w:sz="0" w:space="0" w:color="auto" w:frame="1"/>
        </w:rPr>
        <w:t>where</w:t>
      </w:r>
      <w:proofErr w:type="gramEnd"/>
      <w:r w:rsidRPr="00444B12">
        <w:rPr>
          <w:rStyle w:val="mjx-char"/>
          <w:rFonts w:asciiTheme="minorHAnsi" w:hAnsiTheme="minorHAnsi" w:cstheme="minorHAnsi"/>
          <w:sz w:val="28"/>
          <w:szCs w:val="28"/>
          <w:bdr w:val="none" w:sz="0" w:space="0" w:color="auto" w:frame="1"/>
        </w:rPr>
        <w:t xml:space="preserve"> </w:t>
      </w:r>
      <m:oMath>
        <m:sSub>
          <m:sSubPr>
            <m:ctrlPr>
              <w:rPr>
                <w:rStyle w:val="mjx-char"/>
                <w:rFonts w:ascii="Cambria Math" w:hAnsi="Cambria Math" w:cstheme="minorHAnsi"/>
                <w:i/>
                <w:sz w:val="28"/>
                <w:szCs w:val="28"/>
                <w:bdr w:val="none" w:sz="0" w:space="0" w:color="auto" w:frame="1"/>
              </w:rPr>
            </m:ctrlPr>
          </m:sSubPr>
          <m:e>
            <m:r>
              <w:rPr>
                <w:rStyle w:val="mjx-char"/>
                <w:rFonts w:ascii="Cambria Math" w:hAnsi="Cambria Math" w:cstheme="minorHAnsi"/>
                <w:sz w:val="28"/>
                <w:szCs w:val="28"/>
                <w:bdr w:val="none" w:sz="0" w:space="0" w:color="auto" w:frame="1"/>
              </w:rPr>
              <m:t>e</m:t>
            </m:r>
          </m:e>
          <m:sub>
            <m:r>
              <w:rPr>
                <w:rStyle w:val="mjx-char"/>
                <w:rFonts w:ascii="Cambria Math" w:hAnsi="Cambria Math" w:cstheme="minorHAnsi"/>
                <w:sz w:val="28"/>
                <w:szCs w:val="28"/>
                <w:bdr w:val="none" w:sz="0" w:space="0" w:color="auto" w:frame="1"/>
              </w:rPr>
              <m:t>t</m:t>
            </m:r>
          </m:sub>
        </m:sSub>
      </m:oMath>
      <w:r w:rsidRPr="00444B12">
        <w:rPr>
          <w:rStyle w:val="mjx-char"/>
          <w:rFonts w:asciiTheme="minorHAnsi" w:hAnsiTheme="minorHAnsi" w:cstheme="minorHAnsi"/>
          <w:sz w:val="28"/>
          <w:szCs w:val="28"/>
          <w:bdr w:val="none" w:sz="0" w:space="0" w:color="auto" w:frame="1"/>
        </w:rPr>
        <w:t xml:space="preserve"> is the error term)</w:t>
      </w:r>
    </w:p>
    <w:p w:rsidR="00CF42C0" w:rsidRPr="0072245B" w:rsidRDefault="008542E0" w:rsidP="00CF42C0">
      <w:pPr>
        <w:pStyle w:val="ListParagraph"/>
        <w:numPr>
          <w:ilvl w:val="0"/>
          <w:numId w:val="7"/>
        </w:numPr>
        <w:rPr>
          <w:rFonts w:ascii="Helvetica" w:hAnsi="Helvetica"/>
          <w:sz w:val="32"/>
          <w:szCs w:val="32"/>
          <w:shd w:val="clear" w:color="auto" w:fill="F8F8F8"/>
        </w:rPr>
      </w:pPr>
      <w:r w:rsidRPr="00385421">
        <w:rPr>
          <w:rStyle w:val="mjxassistivemathml"/>
          <w:rFonts w:cstheme="minorHAnsi"/>
          <w:sz w:val="32"/>
          <w:szCs w:val="32"/>
          <w:bdr w:val="none" w:sz="0" w:space="0" w:color="auto" w:frame="1"/>
        </w:rPr>
        <w:t>Mean absolute error: MAE=mean(|et|),Root mean squared error: RMSE=mean(et2).</w:t>
      </w:r>
      <w:r w:rsidRPr="00385421">
        <w:rPr>
          <w:rFonts w:cstheme="minorHAnsi"/>
          <w:spacing w:val="4"/>
          <w:sz w:val="32"/>
          <w:szCs w:val="32"/>
        </w:rPr>
        <w:t xml:space="preserve">When comparing forecast methods applied to a single time series, or to several time series with the same units, the MAE is popular as it is easy to both understand and compute. A forecast method that </w:t>
      </w:r>
      <w:proofErr w:type="spellStart"/>
      <w:r w:rsidRPr="00385421">
        <w:rPr>
          <w:rFonts w:cstheme="minorHAnsi"/>
          <w:spacing w:val="4"/>
          <w:sz w:val="32"/>
          <w:szCs w:val="32"/>
        </w:rPr>
        <w:t>minimises</w:t>
      </w:r>
      <w:proofErr w:type="spellEnd"/>
      <w:r w:rsidRPr="00385421">
        <w:rPr>
          <w:rFonts w:cstheme="minorHAnsi"/>
          <w:spacing w:val="4"/>
          <w:sz w:val="32"/>
          <w:szCs w:val="32"/>
        </w:rPr>
        <w:t xml:space="preserve"> the MAE will lead to forecasts of the median, while </w:t>
      </w:r>
      <w:proofErr w:type="spellStart"/>
      <w:r w:rsidRPr="00385421">
        <w:rPr>
          <w:rFonts w:cstheme="minorHAnsi"/>
          <w:spacing w:val="4"/>
          <w:sz w:val="32"/>
          <w:szCs w:val="32"/>
        </w:rPr>
        <w:t>minimising</w:t>
      </w:r>
      <w:proofErr w:type="spellEnd"/>
      <w:r w:rsidRPr="00385421">
        <w:rPr>
          <w:rFonts w:cstheme="minorHAnsi"/>
          <w:spacing w:val="4"/>
          <w:sz w:val="32"/>
          <w:szCs w:val="32"/>
        </w:rPr>
        <w:t xml:space="preserve"> the RMSE will lead to forecasts of the mean. Consequently, the RMSE is also widely used, despite being more difficult to interpret.</w:t>
      </w:r>
    </w:p>
    <w:p w:rsidR="00DF68B5" w:rsidRDefault="00DF68B5" w:rsidP="00DF68B5">
      <w:pPr>
        <w:jc w:val="center"/>
        <w:rPr>
          <w:b/>
          <w:sz w:val="48"/>
          <w:szCs w:val="48"/>
          <w:u w:val="single"/>
          <w:lang w:val="en-IN"/>
        </w:rPr>
      </w:pPr>
      <w:r>
        <w:rPr>
          <w:b/>
          <w:sz w:val="48"/>
          <w:szCs w:val="48"/>
          <w:u w:val="single"/>
          <w:lang w:val="en-IN"/>
        </w:rPr>
        <w:lastRenderedPageBreak/>
        <w:t>Limitations</w:t>
      </w:r>
    </w:p>
    <w:p w:rsidR="00CF42C0" w:rsidRPr="00444B12" w:rsidRDefault="00CF42C0" w:rsidP="003D25CC">
      <w:pPr>
        <w:rPr>
          <w:sz w:val="32"/>
          <w:szCs w:val="32"/>
        </w:rPr>
      </w:pPr>
      <w:r w:rsidRPr="00CF42C0">
        <w:rPr>
          <w:sz w:val="32"/>
          <w:szCs w:val="32"/>
        </w:rPr>
        <w:t>Time Series data has few properties like seasona</w:t>
      </w:r>
      <w:r w:rsidR="00444B12">
        <w:rPr>
          <w:sz w:val="32"/>
          <w:szCs w:val="32"/>
        </w:rPr>
        <w:t>lity, trend, which leads to a be</w:t>
      </w:r>
      <w:r w:rsidRPr="00CF42C0">
        <w:rPr>
          <w:sz w:val="32"/>
          <w:szCs w:val="32"/>
        </w:rPr>
        <w:t>tter fit an</w:t>
      </w:r>
      <w:r w:rsidR="007544F6">
        <w:rPr>
          <w:sz w:val="32"/>
          <w:szCs w:val="32"/>
        </w:rPr>
        <w:t>d lesser value of RMSE value,</w:t>
      </w:r>
      <w:r w:rsidRPr="00CF42C0">
        <w:rPr>
          <w:sz w:val="32"/>
          <w:szCs w:val="32"/>
        </w:rPr>
        <w:t xml:space="preserve"> thus a better forecast.</w:t>
      </w:r>
      <w:r w:rsidR="00444B12">
        <w:rPr>
          <w:sz w:val="32"/>
          <w:szCs w:val="32"/>
        </w:rPr>
        <w:t xml:space="preserve"> </w:t>
      </w:r>
      <w:r w:rsidRPr="00CF42C0">
        <w:rPr>
          <w:sz w:val="32"/>
          <w:szCs w:val="32"/>
        </w:rPr>
        <w:t>The above Dataset is generated</w:t>
      </w:r>
      <w:r w:rsidR="00444B12">
        <w:rPr>
          <w:sz w:val="32"/>
          <w:szCs w:val="32"/>
        </w:rPr>
        <w:t xml:space="preserve"> </w:t>
      </w:r>
      <w:r w:rsidR="00444B12" w:rsidRPr="00CF42C0">
        <w:rPr>
          <w:sz w:val="32"/>
          <w:szCs w:val="32"/>
        </w:rPr>
        <w:t>artificially</w:t>
      </w:r>
      <w:r w:rsidRPr="00CF42C0">
        <w:rPr>
          <w:sz w:val="32"/>
          <w:szCs w:val="32"/>
        </w:rPr>
        <w:t xml:space="preserve"> using </w:t>
      </w:r>
      <w:r w:rsidR="00444B12" w:rsidRPr="00CF42C0">
        <w:rPr>
          <w:sz w:val="32"/>
          <w:szCs w:val="32"/>
        </w:rPr>
        <w:t>python</w:t>
      </w:r>
      <w:r w:rsidRPr="00CF42C0">
        <w:rPr>
          <w:sz w:val="32"/>
          <w:szCs w:val="32"/>
        </w:rPr>
        <w:t>, so this randomness sometimes does not guarantees the properties of time series in data se</w:t>
      </w:r>
      <w:r w:rsidR="00444B12">
        <w:rPr>
          <w:sz w:val="32"/>
          <w:szCs w:val="32"/>
        </w:rPr>
        <w:t>t.</w:t>
      </w:r>
    </w:p>
    <w:p w:rsidR="00CF42C0" w:rsidRDefault="00CF42C0" w:rsidP="003D25CC">
      <w:pPr>
        <w:rPr>
          <w:rFonts w:ascii="Helvetica" w:hAnsi="Helvetica"/>
          <w:b/>
          <w:color w:val="000000" w:themeColor="text1"/>
          <w:sz w:val="48"/>
          <w:szCs w:val="48"/>
          <w:u w:val="single"/>
          <w:shd w:val="clear" w:color="auto" w:fill="F8F8F8"/>
        </w:rPr>
      </w:pPr>
    </w:p>
    <w:p w:rsidR="00247D1A" w:rsidRDefault="00247D1A" w:rsidP="00711312">
      <w:pPr>
        <w:jc w:val="center"/>
        <w:rPr>
          <w:b/>
          <w:sz w:val="48"/>
          <w:szCs w:val="48"/>
          <w:u w:val="single"/>
          <w:lang w:val="en-IN"/>
        </w:rPr>
      </w:pPr>
    </w:p>
    <w:p w:rsidR="00711312" w:rsidRDefault="00711312" w:rsidP="00711312">
      <w:pPr>
        <w:jc w:val="center"/>
        <w:rPr>
          <w:b/>
          <w:sz w:val="48"/>
          <w:szCs w:val="48"/>
          <w:u w:val="single"/>
          <w:lang w:val="en-IN"/>
        </w:rPr>
      </w:pPr>
      <w:r>
        <w:rPr>
          <w:b/>
          <w:sz w:val="48"/>
          <w:szCs w:val="48"/>
          <w:u w:val="single"/>
          <w:lang w:val="en-IN"/>
        </w:rPr>
        <w:t>Conclusion</w:t>
      </w:r>
    </w:p>
    <w:p w:rsidR="00247D1A" w:rsidRDefault="00247D1A" w:rsidP="00711312">
      <w:pPr>
        <w:rPr>
          <w:sz w:val="32"/>
          <w:szCs w:val="32"/>
          <w:shd w:val="clear" w:color="auto" w:fill="F8F8F8"/>
        </w:rPr>
      </w:pPr>
      <w:r>
        <w:rPr>
          <w:sz w:val="32"/>
          <w:szCs w:val="32"/>
          <w:shd w:val="clear" w:color="auto" w:fill="F8F8F8"/>
        </w:rPr>
        <w:t>The RMSE value for the above</w:t>
      </w:r>
      <w:r w:rsidR="00711312">
        <w:rPr>
          <w:sz w:val="32"/>
          <w:szCs w:val="32"/>
          <w:shd w:val="clear" w:color="auto" w:fill="F8F8F8"/>
        </w:rPr>
        <w:t xml:space="preserve"> Datas</w:t>
      </w:r>
      <w:r w:rsidR="00711312" w:rsidRPr="00CF42C0">
        <w:rPr>
          <w:sz w:val="32"/>
          <w:szCs w:val="32"/>
          <w:shd w:val="clear" w:color="auto" w:fill="F8F8F8"/>
        </w:rPr>
        <w:t>et</w:t>
      </w:r>
      <w:r>
        <w:rPr>
          <w:sz w:val="32"/>
          <w:szCs w:val="32"/>
          <w:shd w:val="clear" w:color="auto" w:fill="F8F8F8"/>
        </w:rPr>
        <w:t xml:space="preserve"> comes out to be= 15.879966352</w:t>
      </w:r>
    </w:p>
    <w:p w:rsidR="00711312" w:rsidRDefault="00711312" w:rsidP="00711312">
      <w:pPr>
        <w:rPr>
          <w:sz w:val="32"/>
          <w:szCs w:val="32"/>
          <w:shd w:val="clear" w:color="auto" w:fill="F8F8F8"/>
        </w:rPr>
      </w:pPr>
      <w:r w:rsidRPr="0057532B">
        <w:rPr>
          <w:sz w:val="32"/>
          <w:szCs w:val="32"/>
          <w:shd w:val="clear" w:color="auto" w:fill="F8F8F8"/>
        </w:rPr>
        <w:t xml:space="preserve">Once we have </w:t>
      </w:r>
      <w:r w:rsidR="005E2D28">
        <w:rPr>
          <w:sz w:val="32"/>
          <w:szCs w:val="32"/>
          <w:shd w:val="clear" w:color="auto" w:fill="F8F8F8"/>
        </w:rPr>
        <w:t>obtained</w:t>
      </w:r>
      <w:r w:rsidRPr="0057532B">
        <w:rPr>
          <w:sz w:val="32"/>
          <w:szCs w:val="32"/>
          <w:shd w:val="clear" w:color="auto" w:fill="F8F8F8"/>
        </w:rPr>
        <w:t xml:space="preserve"> the forecasted data using above ARIMA Model, we can calculate the threshold value. For the above dataset taken into consideration, the threshold time value to satisfy 95% of the users comes out to be = 55</w:t>
      </w:r>
      <w:r>
        <w:rPr>
          <w:sz w:val="32"/>
          <w:szCs w:val="32"/>
          <w:shd w:val="clear" w:color="auto" w:fill="F8F8F8"/>
        </w:rPr>
        <w:t>.09 minutes.</w:t>
      </w:r>
    </w:p>
    <w:p w:rsidR="00711312" w:rsidRDefault="00711312" w:rsidP="00711312">
      <w:pPr>
        <w:rPr>
          <w:b/>
          <w:sz w:val="48"/>
          <w:szCs w:val="48"/>
          <w:u w:val="single"/>
          <w:lang w:val="en-IN"/>
        </w:rPr>
      </w:pPr>
    </w:p>
    <w:p w:rsidR="003D25CC" w:rsidRPr="006F6B55" w:rsidRDefault="003D25CC" w:rsidP="00E2588C">
      <w:pPr>
        <w:pStyle w:val="ListParagraph"/>
        <w:ind w:left="1080"/>
        <w:rPr>
          <w:rFonts w:ascii="Helvetica" w:hAnsi="Helvetica"/>
          <w:color w:val="555555"/>
          <w:sz w:val="28"/>
          <w:szCs w:val="28"/>
          <w:shd w:val="clear" w:color="auto" w:fill="F8F8F8"/>
        </w:rPr>
      </w:pPr>
    </w:p>
    <w:sectPr w:rsidR="003D25CC" w:rsidRPr="006F6B55" w:rsidSect="00247D1A">
      <w:footerReference w:type="default" r:id="rId17"/>
      <w:pgSz w:w="12240" w:h="15840"/>
      <w:pgMar w:top="1440" w:right="1440" w:bottom="1440" w:left="1440" w:header="708" w:footer="708" w:gutter="0"/>
      <w:pgBorders w:offsetFrom="page">
        <w:top w:val="single" w:sz="4" w:space="24" w:color="002060"/>
        <w:left w:val="single" w:sz="4" w:space="24" w:color="002060"/>
        <w:bottom w:val="single" w:sz="4" w:space="24" w:color="002060"/>
        <w:right w:val="single" w:sz="4" w:space="24" w:color="002060"/>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D1A" w:rsidRDefault="00247D1A" w:rsidP="00247D1A">
      <w:pPr>
        <w:spacing w:after="0" w:line="240" w:lineRule="auto"/>
      </w:pPr>
      <w:r>
        <w:separator/>
      </w:r>
    </w:p>
  </w:endnote>
  <w:endnote w:type="continuationSeparator" w:id="1">
    <w:p w:rsidR="00247D1A" w:rsidRDefault="00247D1A" w:rsidP="00247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D1A" w:rsidRDefault="00247D1A">
    <w:pPr>
      <w:pStyle w:val="Footer"/>
    </w:pPr>
  </w:p>
  <w:p w:rsidR="00247D1A" w:rsidRDefault="00247D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D1A" w:rsidRDefault="00247D1A" w:rsidP="00247D1A">
      <w:pPr>
        <w:spacing w:after="0" w:line="240" w:lineRule="auto"/>
      </w:pPr>
      <w:r>
        <w:separator/>
      </w:r>
    </w:p>
  </w:footnote>
  <w:footnote w:type="continuationSeparator" w:id="1">
    <w:p w:rsidR="00247D1A" w:rsidRDefault="00247D1A" w:rsidP="00247D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089"/>
    <w:multiLevelType w:val="hybridMultilevel"/>
    <w:tmpl w:val="496E8D2A"/>
    <w:lvl w:ilvl="0" w:tplc="C2ACD22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1082C"/>
    <w:multiLevelType w:val="multilevel"/>
    <w:tmpl w:val="3E58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5F478C"/>
    <w:multiLevelType w:val="hybridMultilevel"/>
    <w:tmpl w:val="081C6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2919A8"/>
    <w:multiLevelType w:val="hybridMultilevel"/>
    <w:tmpl w:val="D304C212"/>
    <w:lvl w:ilvl="0" w:tplc="9DF06AB2">
      <w:start w:val="1"/>
      <w:numFmt w:val="bullet"/>
      <w:lvlText w:val=""/>
      <w:lvlJc w:val="left"/>
      <w:pPr>
        <w:tabs>
          <w:tab w:val="num" w:pos="360"/>
        </w:tabs>
        <w:ind w:left="360" w:hanging="360"/>
      </w:pPr>
      <w:rPr>
        <w:rFonts w:ascii="Wingdings 2" w:hAnsi="Wingdings 2" w:hint="default"/>
      </w:rPr>
    </w:lvl>
    <w:lvl w:ilvl="1" w:tplc="BB681F8C" w:tentative="1">
      <w:start w:val="1"/>
      <w:numFmt w:val="bullet"/>
      <w:lvlText w:val=""/>
      <w:lvlJc w:val="left"/>
      <w:pPr>
        <w:tabs>
          <w:tab w:val="num" w:pos="1080"/>
        </w:tabs>
        <w:ind w:left="1080" w:hanging="360"/>
      </w:pPr>
      <w:rPr>
        <w:rFonts w:ascii="Wingdings 2" w:hAnsi="Wingdings 2" w:hint="default"/>
      </w:rPr>
    </w:lvl>
    <w:lvl w:ilvl="2" w:tplc="B21EB672" w:tentative="1">
      <w:start w:val="1"/>
      <w:numFmt w:val="bullet"/>
      <w:lvlText w:val=""/>
      <w:lvlJc w:val="left"/>
      <w:pPr>
        <w:tabs>
          <w:tab w:val="num" w:pos="1800"/>
        </w:tabs>
        <w:ind w:left="1800" w:hanging="360"/>
      </w:pPr>
      <w:rPr>
        <w:rFonts w:ascii="Wingdings 2" w:hAnsi="Wingdings 2" w:hint="default"/>
      </w:rPr>
    </w:lvl>
    <w:lvl w:ilvl="3" w:tplc="BFF6FAFE" w:tentative="1">
      <w:start w:val="1"/>
      <w:numFmt w:val="bullet"/>
      <w:lvlText w:val=""/>
      <w:lvlJc w:val="left"/>
      <w:pPr>
        <w:tabs>
          <w:tab w:val="num" w:pos="2520"/>
        </w:tabs>
        <w:ind w:left="2520" w:hanging="360"/>
      </w:pPr>
      <w:rPr>
        <w:rFonts w:ascii="Wingdings 2" w:hAnsi="Wingdings 2" w:hint="default"/>
      </w:rPr>
    </w:lvl>
    <w:lvl w:ilvl="4" w:tplc="9E1E87FC" w:tentative="1">
      <w:start w:val="1"/>
      <w:numFmt w:val="bullet"/>
      <w:lvlText w:val=""/>
      <w:lvlJc w:val="left"/>
      <w:pPr>
        <w:tabs>
          <w:tab w:val="num" w:pos="3240"/>
        </w:tabs>
        <w:ind w:left="3240" w:hanging="360"/>
      </w:pPr>
      <w:rPr>
        <w:rFonts w:ascii="Wingdings 2" w:hAnsi="Wingdings 2" w:hint="default"/>
      </w:rPr>
    </w:lvl>
    <w:lvl w:ilvl="5" w:tplc="45AC5B7C" w:tentative="1">
      <w:start w:val="1"/>
      <w:numFmt w:val="bullet"/>
      <w:lvlText w:val=""/>
      <w:lvlJc w:val="left"/>
      <w:pPr>
        <w:tabs>
          <w:tab w:val="num" w:pos="3960"/>
        </w:tabs>
        <w:ind w:left="3960" w:hanging="360"/>
      </w:pPr>
      <w:rPr>
        <w:rFonts w:ascii="Wingdings 2" w:hAnsi="Wingdings 2" w:hint="default"/>
      </w:rPr>
    </w:lvl>
    <w:lvl w:ilvl="6" w:tplc="028AA272" w:tentative="1">
      <w:start w:val="1"/>
      <w:numFmt w:val="bullet"/>
      <w:lvlText w:val=""/>
      <w:lvlJc w:val="left"/>
      <w:pPr>
        <w:tabs>
          <w:tab w:val="num" w:pos="4680"/>
        </w:tabs>
        <w:ind w:left="4680" w:hanging="360"/>
      </w:pPr>
      <w:rPr>
        <w:rFonts w:ascii="Wingdings 2" w:hAnsi="Wingdings 2" w:hint="default"/>
      </w:rPr>
    </w:lvl>
    <w:lvl w:ilvl="7" w:tplc="7206B2CA" w:tentative="1">
      <w:start w:val="1"/>
      <w:numFmt w:val="bullet"/>
      <w:lvlText w:val=""/>
      <w:lvlJc w:val="left"/>
      <w:pPr>
        <w:tabs>
          <w:tab w:val="num" w:pos="5400"/>
        </w:tabs>
        <w:ind w:left="5400" w:hanging="360"/>
      </w:pPr>
      <w:rPr>
        <w:rFonts w:ascii="Wingdings 2" w:hAnsi="Wingdings 2" w:hint="default"/>
      </w:rPr>
    </w:lvl>
    <w:lvl w:ilvl="8" w:tplc="A0EE70FC" w:tentative="1">
      <w:start w:val="1"/>
      <w:numFmt w:val="bullet"/>
      <w:lvlText w:val=""/>
      <w:lvlJc w:val="left"/>
      <w:pPr>
        <w:tabs>
          <w:tab w:val="num" w:pos="6120"/>
        </w:tabs>
        <w:ind w:left="6120" w:hanging="360"/>
      </w:pPr>
      <w:rPr>
        <w:rFonts w:ascii="Wingdings 2" w:hAnsi="Wingdings 2" w:hint="default"/>
      </w:rPr>
    </w:lvl>
  </w:abstractNum>
  <w:abstractNum w:abstractNumId="4">
    <w:nsid w:val="4EC826B4"/>
    <w:multiLevelType w:val="multilevel"/>
    <w:tmpl w:val="FF56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B323D0"/>
    <w:multiLevelType w:val="multilevel"/>
    <w:tmpl w:val="384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4A4C7C"/>
    <w:multiLevelType w:val="hybridMultilevel"/>
    <w:tmpl w:val="FDA2B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B24B78"/>
    <w:multiLevelType w:val="hybridMultilevel"/>
    <w:tmpl w:val="E048BF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6D3879"/>
    <w:multiLevelType w:val="hybridMultilevel"/>
    <w:tmpl w:val="917246FE"/>
    <w:lvl w:ilvl="0" w:tplc="D2B60DC0">
      <w:start w:val="1"/>
      <w:numFmt w:val="bullet"/>
      <w:lvlText w:val=""/>
      <w:lvlJc w:val="left"/>
      <w:pPr>
        <w:tabs>
          <w:tab w:val="num" w:pos="720"/>
        </w:tabs>
        <w:ind w:left="720" w:hanging="360"/>
      </w:pPr>
      <w:rPr>
        <w:rFonts w:ascii="Wingdings 2" w:hAnsi="Wingdings 2" w:hint="default"/>
      </w:rPr>
    </w:lvl>
    <w:lvl w:ilvl="1" w:tplc="EB9C6C22" w:tentative="1">
      <w:start w:val="1"/>
      <w:numFmt w:val="bullet"/>
      <w:lvlText w:val=""/>
      <w:lvlJc w:val="left"/>
      <w:pPr>
        <w:tabs>
          <w:tab w:val="num" w:pos="1440"/>
        </w:tabs>
        <w:ind w:left="1440" w:hanging="360"/>
      </w:pPr>
      <w:rPr>
        <w:rFonts w:ascii="Wingdings 2" w:hAnsi="Wingdings 2" w:hint="default"/>
      </w:rPr>
    </w:lvl>
    <w:lvl w:ilvl="2" w:tplc="D34222A0" w:tentative="1">
      <w:start w:val="1"/>
      <w:numFmt w:val="bullet"/>
      <w:lvlText w:val=""/>
      <w:lvlJc w:val="left"/>
      <w:pPr>
        <w:tabs>
          <w:tab w:val="num" w:pos="2160"/>
        </w:tabs>
        <w:ind w:left="2160" w:hanging="360"/>
      </w:pPr>
      <w:rPr>
        <w:rFonts w:ascii="Wingdings 2" w:hAnsi="Wingdings 2" w:hint="default"/>
      </w:rPr>
    </w:lvl>
    <w:lvl w:ilvl="3" w:tplc="CCD21436" w:tentative="1">
      <w:start w:val="1"/>
      <w:numFmt w:val="bullet"/>
      <w:lvlText w:val=""/>
      <w:lvlJc w:val="left"/>
      <w:pPr>
        <w:tabs>
          <w:tab w:val="num" w:pos="2880"/>
        </w:tabs>
        <w:ind w:left="2880" w:hanging="360"/>
      </w:pPr>
      <w:rPr>
        <w:rFonts w:ascii="Wingdings 2" w:hAnsi="Wingdings 2" w:hint="default"/>
      </w:rPr>
    </w:lvl>
    <w:lvl w:ilvl="4" w:tplc="AA1EEAC6" w:tentative="1">
      <w:start w:val="1"/>
      <w:numFmt w:val="bullet"/>
      <w:lvlText w:val=""/>
      <w:lvlJc w:val="left"/>
      <w:pPr>
        <w:tabs>
          <w:tab w:val="num" w:pos="3600"/>
        </w:tabs>
        <w:ind w:left="3600" w:hanging="360"/>
      </w:pPr>
      <w:rPr>
        <w:rFonts w:ascii="Wingdings 2" w:hAnsi="Wingdings 2" w:hint="default"/>
      </w:rPr>
    </w:lvl>
    <w:lvl w:ilvl="5" w:tplc="4202D126" w:tentative="1">
      <w:start w:val="1"/>
      <w:numFmt w:val="bullet"/>
      <w:lvlText w:val=""/>
      <w:lvlJc w:val="left"/>
      <w:pPr>
        <w:tabs>
          <w:tab w:val="num" w:pos="4320"/>
        </w:tabs>
        <w:ind w:left="4320" w:hanging="360"/>
      </w:pPr>
      <w:rPr>
        <w:rFonts w:ascii="Wingdings 2" w:hAnsi="Wingdings 2" w:hint="default"/>
      </w:rPr>
    </w:lvl>
    <w:lvl w:ilvl="6" w:tplc="1F36DF42" w:tentative="1">
      <w:start w:val="1"/>
      <w:numFmt w:val="bullet"/>
      <w:lvlText w:val=""/>
      <w:lvlJc w:val="left"/>
      <w:pPr>
        <w:tabs>
          <w:tab w:val="num" w:pos="5040"/>
        </w:tabs>
        <w:ind w:left="5040" w:hanging="360"/>
      </w:pPr>
      <w:rPr>
        <w:rFonts w:ascii="Wingdings 2" w:hAnsi="Wingdings 2" w:hint="default"/>
      </w:rPr>
    </w:lvl>
    <w:lvl w:ilvl="7" w:tplc="7F3CC7F6" w:tentative="1">
      <w:start w:val="1"/>
      <w:numFmt w:val="bullet"/>
      <w:lvlText w:val=""/>
      <w:lvlJc w:val="left"/>
      <w:pPr>
        <w:tabs>
          <w:tab w:val="num" w:pos="5760"/>
        </w:tabs>
        <w:ind w:left="5760" w:hanging="360"/>
      </w:pPr>
      <w:rPr>
        <w:rFonts w:ascii="Wingdings 2" w:hAnsi="Wingdings 2" w:hint="default"/>
      </w:rPr>
    </w:lvl>
    <w:lvl w:ilvl="8" w:tplc="9B101C70" w:tentative="1">
      <w:start w:val="1"/>
      <w:numFmt w:val="bullet"/>
      <w:lvlText w:val=""/>
      <w:lvlJc w:val="left"/>
      <w:pPr>
        <w:tabs>
          <w:tab w:val="num" w:pos="6480"/>
        </w:tabs>
        <w:ind w:left="6480" w:hanging="360"/>
      </w:pPr>
      <w:rPr>
        <w:rFonts w:ascii="Wingdings 2" w:hAnsi="Wingdings 2" w:hint="default"/>
      </w:rPr>
    </w:lvl>
  </w:abstractNum>
  <w:abstractNum w:abstractNumId="9">
    <w:nsid w:val="728D5448"/>
    <w:multiLevelType w:val="hybridMultilevel"/>
    <w:tmpl w:val="459014F2"/>
    <w:lvl w:ilvl="0" w:tplc="010A3922">
      <w:start w:val="1"/>
      <w:numFmt w:val="bullet"/>
      <w:lvlText w:val=""/>
      <w:lvlJc w:val="left"/>
      <w:pPr>
        <w:tabs>
          <w:tab w:val="num" w:pos="720"/>
        </w:tabs>
        <w:ind w:left="720" w:hanging="360"/>
      </w:pPr>
      <w:rPr>
        <w:rFonts w:ascii="Wingdings 2" w:hAnsi="Wingdings 2" w:hint="default"/>
      </w:rPr>
    </w:lvl>
    <w:lvl w:ilvl="1" w:tplc="5E60F2CA" w:tentative="1">
      <w:start w:val="1"/>
      <w:numFmt w:val="bullet"/>
      <w:lvlText w:val=""/>
      <w:lvlJc w:val="left"/>
      <w:pPr>
        <w:tabs>
          <w:tab w:val="num" w:pos="1440"/>
        </w:tabs>
        <w:ind w:left="1440" w:hanging="360"/>
      </w:pPr>
      <w:rPr>
        <w:rFonts w:ascii="Wingdings 2" w:hAnsi="Wingdings 2" w:hint="default"/>
      </w:rPr>
    </w:lvl>
    <w:lvl w:ilvl="2" w:tplc="F412DC90" w:tentative="1">
      <w:start w:val="1"/>
      <w:numFmt w:val="bullet"/>
      <w:lvlText w:val=""/>
      <w:lvlJc w:val="left"/>
      <w:pPr>
        <w:tabs>
          <w:tab w:val="num" w:pos="2160"/>
        </w:tabs>
        <w:ind w:left="2160" w:hanging="360"/>
      </w:pPr>
      <w:rPr>
        <w:rFonts w:ascii="Wingdings 2" w:hAnsi="Wingdings 2" w:hint="default"/>
      </w:rPr>
    </w:lvl>
    <w:lvl w:ilvl="3" w:tplc="02283998" w:tentative="1">
      <w:start w:val="1"/>
      <w:numFmt w:val="bullet"/>
      <w:lvlText w:val=""/>
      <w:lvlJc w:val="left"/>
      <w:pPr>
        <w:tabs>
          <w:tab w:val="num" w:pos="2880"/>
        </w:tabs>
        <w:ind w:left="2880" w:hanging="360"/>
      </w:pPr>
      <w:rPr>
        <w:rFonts w:ascii="Wingdings 2" w:hAnsi="Wingdings 2" w:hint="default"/>
      </w:rPr>
    </w:lvl>
    <w:lvl w:ilvl="4" w:tplc="F788A942" w:tentative="1">
      <w:start w:val="1"/>
      <w:numFmt w:val="bullet"/>
      <w:lvlText w:val=""/>
      <w:lvlJc w:val="left"/>
      <w:pPr>
        <w:tabs>
          <w:tab w:val="num" w:pos="3600"/>
        </w:tabs>
        <w:ind w:left="3600" w:hanging="360"/>
      </w:pPr>
      <w:rPr>
        <w:rFonts w:ascii="Wingdings 2" w:hAnsi="Wingdings 2" w:hint="default"/>
      </w:rPr>
    </w:lvl>
    <w:lvl w:ilvl="5" w:tplc="B7C0BFA4" w:tentative="1">
      <w:start w:val="1"/>
      <w:numFmt w:val="bullet"/>
      <w:lvlText w:val=""/>
      <w:lvlJc w:val="left"/>
      <w:pPr>
        <w:tabs>
          <w:tab w:val="num" w:pos="4320"/>
        </w:tabs>
        <w:ind w:left="4320" w:hanging="360"/>
      </w:pPr>
      <w:rPr>
        <w:rFonts w:ascii="Wingdings 2" w:hAnsi="Wingdings 2" w:hint="default"/>
      </w:rPr>
    </w:lvl>
    <w:lvl w:ilvl="6" w:tplc="94A6515C" w:tentative="1">
      <w:start w:val="1"/>
      <w:numFmt w:val="bullet"/>
      <w:lvlText w:val=""/>
      <w:lvlJc w:val="left"/>
      <w:pPr>
        <w:tabs>
          <w:tab w:val="num" w:pos="5040"/>
        </w:tabs>
        <w:ind w:left="5040" w:hanging="360"/>
      </w:pPr>
      <w:rPr>
        <w:rFonts w:ascii="Wingdings 2" w:hAnsi="Wingdings 2" w:hint="default"/>
      </w:rPr>
    </w:lvl>
    <w:lvl w:ilvl="7" w:tplc="B0E4AC9C" w:tentative="1">
      <w:start w:val="1"/>
      <w:numFmt w:val="bullet"/>
      <w:lvlText w:val=""/>
      <w:lvlJc w:val="left"/>
      <w:pPr>
        <w:tabs>
          <w:tab w:val="num" w:pos="5760"/>
        </w:tabs>
        <w:ind w:left="5760" w:hanging="360"/>
      </w:pPr>
      <w:rPr>
        <w:rFonts w:ascii="Wingdings 2" w:hAnsi="Wingdings 2" w:hint="default"/>
      </w:rPr>
    </w:lvl>
    <w:lvl w:ilvl="8" w:tplc="8EB2D09C" w:tentative="1">
      <w:start w:val="1"/>
      <w:numFmt w:val="bullet"/>
      <w:lvlText w:val=""/>
      <w:lvlJc w:val="left"/>
      <w:pPr>
        <w:tabs>
          <w:tab w:val="num" w:pos="6480"/>
        </w:tabs>
        <w:ind w:left="6480" w:hanging="360"/>
      </w:pPr>
      <w:rPr>
        <w:rFonts w:ascii="Wingdings 2" w:hAnsi="Wingdings 2" w:hint="default"/>
      </w:rPr>
    </w:lvl>
  </w:abstractNum>
  <w:abstractNum w:abstractNumId="10">
    <w:nsid w:val="750B73ED"/>
    <w:multiLevelType w:val="hybridMultilevel"/>
    <w:tmpl w:val="6E5AE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8"/>
  </w:num>
  <w:num w:numId="4">
    <w:abstractNumId w:val="0"/>
  </w:num>
  <w:num w:numId="5">
    <w:abstractNumId w:val="4"/>
  </w:num>
  <w:num w:numId="6">
    <w:abstractNumId w:val="5"/>
  </w:num>
  <w:num w:numId="7">
    <w:abstractNumId w:val="2"/>
  </w:num>
  <w:num w:numId="8">
    <w:abstractNumId w:val="7"/>
  </w:num>
  <w:num w:numId="9">
    <w:abstractNumId w:val="6"/>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80CA3"/>
    <w:rsid w:val="00054570"/>
    <w:rsid w:val="000861F0"/>
    <w:rsid w:val="00152141"/>
    <w:rsid w:val="001527C4"/>
    <w:rsid w:val="00187F8A"/>
    <w:rsid w:val="002471D6"/>
    <w:rsid w:val="00247D1A"/>
    <w:rsid w:val="00324E15"/>
    <w:rsid w:val="00385421"/>
    <w:rsid w:val="003A7CB1"/>
    <w:rsid w:val="003D25CC"/>
    <w:rsid w:val="003E3706"/>
    <w:rsid w:val="00402CF7"/>
    <w:rsid w:val="00411BEC"/>
    <w:rsid w:val="00416128"/>
    <w:rsid w:val="00441FE8"/>
    <w:rsid w:val="00444B12"/>
    <w:rsid w:val="00444D97"/>
    <w:rsid w:val="00447386"/>
    <w:rsid w:val="005602F9"/>
    <w:rsid w:val="0057532B"/>
    <w:rsid w:val="0058015A"/>
    <w:rsid w:val="005A749C"/>
    <w:rsid w:val="005B557C"/>
    <w:rsid w:val="005E2D28"/>
    <w:rsid w:val="006348C7"/>
    <w:rsid w:val="006435A4"/>
    <w:rsid w:val="006866DF"/>
    <w:rsid w:val="006F1B9F"/>
    <w:rsid w:val="006F6B55"/>
    <w:rsid w:val="00711312"/>
    <w:rsid w:val="00714399"/>
    <w:rsid w:val="0072245B"/>
    <w:rsid w:val="00730130"/>
    <w:rsid w:val="007544F6"/>
    <w:rsid w:val="007A2F67"/>
    <w:rsid w:val="007C5AAC"/>
    <w:rsid w:val="00823339"/>
    <w:rsid w:val="008542E0"/>
    <w:rsid w:val="00865F36"/>
    <w:rsid w:val="00870B05"/>
    <w:rsid w:val="008B7966"/>
    <w:rsid w:val="008D3911"/>
    <w:rsid w:val="00A62EDB"/>
    <w:rsid w:val="00AC1DAC"/>
    <w:rsid w:val="00CF42C0"/>
    <w:rsid w:val="00D31307"/>
    <w:rsid w:val="00D80CA3"/>
    <w:rsid w:val="00DE6126"/>
    <w:rsid w:val="00DF65DC"/>
    <w:rsid w:val="00DF68B5"/>
    <w:rsid w:val="00E2588C"/>
    <w:rsid w:val="00ED609B"/>
    <w:rsid w:val="00EF4F0F"/>
    <w:rsid w:val="00F00B95"/>
    <w:rsid w:val="00F1110B"/>
    <w:rsid w:val="00FE24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57C"/>
  </w:style>
  <w:style w:type="paragraph" w:styleId="Heading2">
    <w:name w:val="heading 2"/>
    <w:basedOn w:val="Normal"/>
    <w:link w:val="Heading2Char"/>
    <w:uiPriority w:val="9"/>
    <w:qFormat/>
    <w:rsid w:val="00865F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79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35A4"/>
    <w:pPr>
      <w:ind w:left="720"/>
      <w:contextualSpacing/>
    </w:pPr>
  </w:style>
  <w:style w:type="paragraph" w:styleId="BalloonText">
    <w:name w:val="Balloon Text"/>
    <w:basedOn w:val="Normal"/>
    <w:link w:val="BalloonTextChar"/>
    <w:uiPriority w:val="99"/>
    <w:semiHidden/>
    <w:unhideWhenUsed/>
    <w:rsid w:val="00DF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5DC"/>
    <w:rPr>
      <w:rFonts w:ascii="Tahoma" w:hAnsi="Tahoma" w:cs="Tahoma"/>
      <w:sz w:val="16"/>
      <w:szCs w:val="16"/>
    </w:rPr>
  </w:style>
  <w:style w:type="character" w:customStyle="1" w:styleId="Heading2Char">
    <w:name w:val="Heading 2 Char"/>
    <w:basedOn w:val="DefaultParagraphFont"/>
    <w:link w:val="Heading2"/>
    <w:uiPriority w:val="9"/>
    <w:rsid w:val="00865F36"/>
    <w:rPr>
      <w:rFonts w:ascii="Times New Roman" w:eastAsia="Times New Roman" w:hAnsi="Times New Roman" w:cs="Times New Roman"/>
      <w:b/>
      <w:bCs/>
      <w:sz w:val="36"/>
      <w:szCs w:val="36"/>
    </w:rPr>
  </w:style>
  <w:style w:type="paragraph" w:styleId="NormalWeb">
    <w:name w:val="Normal (Web)"/>
    <w:basedOn w:val="Normal"/>
    <w:uiPriority w:val="99"/>
    <w:unhideWhenUsed/>
    <w:rsid w:val="00865F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AAC"/>
    <w:rPr>
      <w:color w:val="0000FF"/>
      <w:u w:val="single"/>
    </w:rPr>
  </w:style>
  <w:style w:type="character" w:styleId="Strong">
    <w:name w:val="Strong"/>
    <w:basedOn w:val="DefaultParagraphFont"/>
    <w:uiPriority w:val="22"/>
    <w:qFormat/>
    <w:rsid w:val="007C5AAC"/>
    <w:rPr>
      <w:b/>
      <w:bCs/>
    </w:rPr>
  </w:style>
  <w:style w:type="character" w:styleId="Emphasis">
    <w:name w:val="Emphasis"/>
    <w:basedOn w:val="DefaultParagraphFont"/>
    <w:uiPriority w:val="20"/>
    <w:qFormat/>
    <w:rsid w:val="007C5AAC"/>
    <w:rPr>
      <w:i/>
      <w:iCs/>
    </w:rPr>
  </w:style>
  <w:style w:type="paragraph" w:customStyle="1" w:styleId="wp-caption-text">
    <w:name w:val="wp-caption-text"/>
    <w:basedOn w:val="Normal"/>
    <w:rsid w:val="008542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8542E0"/>
  </w:style>
  <w:style w:type="character" w:customStyle="1" w:styleId="mjxassistivemathml">
    <w:name w:val="mjx_assistive_mathml"/>
    <w:basedOn w:val="DefaultParagraphFont"/>
    <w:rsid w:val="008542E0"/>
  </w:style>
  <w:style w:type="character" w:styleId="PlaceholderText">
    <w:name w:val="Placeholder Text"/>
    <w:basedOn w:val="DefaultParagraphFont"/>
    <w:uiPriority w:val="99"/>
    <w:semiHidden/>
    <w:rsid w:val="0058015A"/>
    <w:rPr>
      <w:color w:val="808080"/>
    </w:rPr>
  </w:style>
  <w:style w:type="paragraph" w:styleId="Header">
    <w:name w:val="header"/>
    <w:basedOn w:val="Normal"/>
    <w:link w:val="HeaderChar"/>
    <w:uiPriority w:val="99"/>
    <w:semiHidden/>
    <w:unhideWhenUsed/>
    <w:rsid w:val="00247D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7D1A"/>
  </w:style>
  <w:style w:type="paragraph" w:styleId="Footer">
    <w:name w:val="footer"/>
    <w:basedOn w:val="Normal"/>
    <w:link w:val="FooterChar"/>
    <w:uiPriority w:val="99"/>
    <w:unhideWhenUsed/>
    <w:rsid w:val="00247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D1A"/>
  </w:style>
</w:styles>
</file>

<file path=word/webSettings.xml><?xml version="1.0" encoding="utf-8"?>
<w:webSettings xmlns:r="http://schemas.openxmlformats.org/officeDocument/2006/relationships" xmlns:w="http://schemas.openxmlformats.org/wordprocessingml/2006/main">
  <w:divs>
    <w:div w:id="176625051">
      <w:bodyDiv w:val="1"/>
      <w:marLeft w:val="0"/>
      <w:marRight w:val="0"/>
      <w:marTop w:val="0"/>
      <w:marBottom w:val="0"/>
      <w:divBdr>
        <w:top w:val="none" w:sz="0" w:space="0" w:color="auto"/>
        <w:left w:val="none" w:sz="0" w:space="0" w:color="auto"/>
        <w:bottom w:val="none" w:sz="0" w:space="0" w:color="auto"/>
        <w:right w:val="none" w:sz="0" w:space="0" w:color="auto"/>
      </w:divBdr>
    </w:div>
    <w:div w:id="476144784">
      <w:bodyDiv w:val="1"/>
      <w:marLeft w:val="0"/>
      <w:marRight w:val="0"/>
      <w:marTop w:val="0"/>
      <w:marBottom w:val="0"/>
      <w:divBdr>
        <w:top w:val="none" w:sz="0" w:space="0" w:color="auto"/>
        <w:left w:val="none" w:sz="0" w:space="0" w:color="auto"/>
        <w:bottom w:val="none" w:sz="0" w:space="0" w:color="auto"/>
        <w:right w:val="none" w:sz="0" w:space="0" w:color="auto"/>
      </w:divBdr>
      <w:divsChild>
        <w:div w:id="554660969">
          <w:marLeft w:val="432"/>
          <w:marRight w:val="0"/>
          <w:marTop w:val="116"/>
          <w:marBottom w:val="0"/>
          <w:divBdr>
            <w:top w:val="none" w:sz="0" w:space="0" w:color="auto"/>
            <w:left w:val="none" w:sz="0" w:space="0" w:color="auto"/>
            <w:bottom w:val="none" w:sz="0" w:space="0" w:color="auto"/>
            <w:right w:val="none" w:sz="0" w:space="0" w:color="auto"/>
          </w:divBdr>
        </w:div>
      </w:divsChild>
    </w:div>
    <w:div w:id="477184803">
      <w:bodyDiv w:val="1"/>
      <w:marLeft w:val="0"/>
      <w:marRight w:val="0"/>
      <w:marTop w:val="0"/>
      <w:marBottom w:val="0"/>
      <w:divBdr>
        <w:top w:val="none" w:sz="0" w:space="0" w:color="auto"/>
        <w:left w:val="none" w:sz="0" w:space="0" w:color="auto"/>
        <w:bottom w:val="none" w:sz="0" w:space="0" w:color="auto"/>
        <w:right w:val="none" w:sz="0" w:space="0" w:color="auto"/>
      </w:divBdr>
    </w:div>
    <w:div w:id="490367522">
      <w:bodyDiv w:val="1"/>
      <w:marLeft w:val="0"/>
      <w:marRight w:val="0"/>
      <w:marTop w:val="0"/>
      <w:marBottom w:val="0"/>
      <w:divBdr>
        <w:top w:val="none" w:sz="0" w:space="0" w:color="auto"/>
        <w:left w:val="none" w:sz="0" w:space="0" w:color="auto"/>
        <w:bottom w:val="none" w:sz="0" w:space="0" w:color="auto"/>
        <w:right w:val="none" w:sz="0" w:space="0" w:color="auto"/>
      </w:divBdr>
    </w:div>
    <w:div w:id="595097430">
      <w:bodyDiv w:val="1"/>
      <w:marLeft w:val="0"/>
      <w:marRight w:val="0"/>
      <w:marTop w:val="0"/>
      <w:marBottom w:val="0"/>
      <w:divBdr>
        <w:top w:val="none" w:sz="0" w:space="0" w:color="auto"/>
        <w:left w:val="none" w:sz="0" w:space="0" w:color="auto"/>
        <w:bottom w:val="none" w:sz="0" w:space="0" w:color="auto"/>
        <w:right w:val="none" w:sz="0" w:space="0" w:color="auto"/>
      </w:divBdr>
    </w:div>
    <w:div w:id="971985223">
      <w:bodyDiv w:val="1"/>
      <w:marLeft w:val="0"/>
      <w:marRight w:val="0"/>
      <w:marTop w:val="0"/>
      <w:marBottom w:val="0"/>
      <w:divBdr>
        <w:top w:val="none" w:sz="0" w:space="0" w:color="auto"/>
        <w:left w:val="none" w:sz="0" w:space="0" w:color="auto"/>
        <w:bottom w:val="none" w:sz="0" w:space="0" w:color="auto"/>
        <w:right w:val="none" w:sz="0" w:space="0" w:color="auto"/>
      </w:divBdr>
    </w:div>
    <w:div w:id="1491672997">
      <w:bodyDiv w:val="1"/>
      <w:marLeft w:val="0"/>
      <w:marRight w:val="0"/>
      <w:marTop w:val="0"/>
      <w:marBottom w:val="0"/>
      <w:divBdr>
        <w:top w:val="none" w:sz="0" w:space="0" w:color="auto"/>
        <w:left w:val="none" w:sz="0" w:space="0" w:color="auto"/>
        <w:bottom w:val="none" w:sz="0" w:space="0" w:color="auto"/>
        <w:right w:val="none" w:sz="0" w:space="0" w:color="auto"/>
      </w:divBdr>
      <w:divsChild>
        <w:div w:id="903831011">
          <w:marLeft w:val="432"/>
          <w:marRight w:val="0"/>
          <w:marTop w:val="116"/>
          <w:marBottom w:val="0"/>
          <w:divBdr>
            <w:top w:val="none" w:sz="0" w:space="0" w:color="auto"/>
            <w:left w:val="none" w:sz="0" w:space="0" w:color="auto"/>
            <w:bottom w:val="none" w:sz="0" w:space="0" w:color="auto"/>
            <w:right w:val="none" w:sz="0" w:space="0" w:color="auto"/>
          </w:divBdr>
        </w:div>
        <w:div w:id="1913854481">
          <w:marLeft w:val="432"/>
          <w:marRight w:val="0"/>
          <w:marTop w:val="116"/>
          <w:marBottom w:val="0"/>
          <w:divBdr>
            <w:top w:val="none" w:sz="0" w:space="0" w:color="auto"/>
            <w:left w:val="none" w:sz="0" w:space="0" w:color="auto"/>
            <w:bottom w:val="none" w:sz="0" w:space="0" w:color="auto"/>
            <w:right w:val="none" w:sz="0" w:space="0" w:color="auto"/>
          </w:divBdr>
        </w:div>
        <w:div w:id="357433950">
          <w:marLeft w:val="432"/>
          <w:marRight w:val="0"/>
          <w:marTop w:val="116"/>
          <w:marBottom w:val="0"/>
          <w:divBdr>
            <w:top w:val="none" w:sz="0" w:space="0" w:color="auto"/>
            <w:left w:val="none" w:sz="0" w:space="0" w:color="auto"/>
            <w:bottom w:val="none" w:sz="0" w:space="0" w:color="auto"/>
            <w:right w:val="none" w:sz="0" w:space="0" w:color="auto"/>
          </w:divBdr>
        </w:div>
      </w:divsChild>
    </w:div>
    <w:div w:id="1859660810">
      <w:bodyDiv w:val="1"/>
      <w:marLeft w:val="0"/>
      <w:marRight w:val="0"/>
      <w:marTop w:val="0"/>
      <w:marBottom w:val="0"/>
      <w:divBdr>
        <w:top w:val="none" w:sz="0" w:space="0" w:color="auto"/>
        <w:left w:val="none" w:sz="0" w:space="0" w:color="auto"/>
        <w:bottom w:val="none" w:sz="0" w:space="0" w:color="auto"/>
        <w:right w:val="none" w:sz="0" w:space="0" w:color="auto"/>
      </w:divBdr>
      <w:divsChild>
        <w:div w:id="1455714445">
          <w:marLeft w:val="0"/>
          <w:marRight w:val="0"/>
          <w:marTop w:val="0"/>
          <w:marBottom w:val="281"/>
          <w:divBdr>
            <w:top w:val="single" w:sz="8" w:space="1" w:color="E6E6E6"/>
            <w:left w:val="single" w:sz="8" w:space="1" w:color="E6E6E6"/>
            <w:bottom w:val="single" w:sz="8" w:space="1" w:color="E6E6E6"/>
            <w:right w:val="single" w:sz="8" w:space="1" w:color="E6E6E6"/>
          </w:divBdr>
        </w:div>
      </w:divsChild>
    </w:div>
    <w:div w:id="2023428926">
      <w:bodyDiv w:val="1"/>
      <w:marLeft w:val="0"/>
      <w:marRight w:val="0"/>
      <w:marTop w:val="0"/>
      <w:marBottom w:val="0"/>
      <w:divBdr>
        <w:top w:val="none" w:sz="0" w:space="0" w:color="auto"/>
        <w:left w:val="none" w:sz="0" w:space="0" w:color="auto"/>
        <w:bottom w:val="none" w:sz="0" w:space="0" w:color="auto"/>
        <w:right w:val="none" w:sz="0" w:space="0" w:color="auto"/>
      </w:divBdr>
      <w:divsChild>
        <w:div w:id="164903275">
          <w:marLeft w:val="432"/>
          <w:marRight w:val="0"/>
          <w:marTop w:val="116"/>
          <w:marBottom w:val="0"/>
          <w:divBdr>
            <w:top w:val="none" w:sz="0" w:space="0" w:color="auto"/>
            <w:left w:val="none" w:sz="0" w:space="0" w:color="auto"/>
            <w:bottom w:val="none" w:sz="0" w:space="0" w:color="auto"/>
            <w:right w:val="none" w:sz="0" w:space="0" w:color="auto"/>
          </w:divBdr>
        </w:div>
        <w:div w:id="1599170660">
          <w:marLeft w:val="432"/>
          <w:marRight w:val="0"/>
          <w:marTop w:val="116"/>
          <w:marBottom w:val="0"/>
          <w:divBdr>
            <w:top w:val="none" w:sz="0" w:space="0" w:color="auto"/>
            <w:left w:val="none" w:sz="0" w:space="0" w:color="auto"/>
            <w:bottom w:val="none" w:sz="0" w:space="0" w:color="auto"/>
            <w:right w:val="none" w:sz="0" w:space="0" w:color="auto"/>
          </w:divBdr>
        </w:div>
      </w:divsChild>
    </w:div>
    <w:div w:id="20746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Autoregressive_integrated_moving_aver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569D3-EF6B-449B-97B7-721FC597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2020-07-01T17:12:00Z</dcterms:created>
  <dcterms:modified xsi:type="dcterms:W3CDTF">2020-07-01T17:12:00Z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C:\Users\dell\Desktop\Project Report.docx</vt:lpwstr>
  </property>
</Properties>
</file>