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F3E" w:rsidRDefault="004A7365" w:rsidP="00145152">
      <w:pPr>
        <w:widowControl/>
        <w:rPr>
          <w:sz w:val="24"/>
          <w:szCs w:val="24"/>
        </w:rPr>
      </w:pPr>
      <w:r>
        <w:rPr>
          <w:noProof/>
          <w:lang w:val="fr-CA" w:eastAsia="fr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67310</wp:posOffset>
            </wp:positionV>
            <wp:extent cx="809625" cy="866775"/>
            <wp:effectExtent l="19050" t="0" r="9525" b="0"/>
            <wp:wrapTopAndBottom/>
            <wp:docPr id="2" name="Image 2" descr="S:\Dos\Prévention\Renaud\Renaud\MRC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Dos\Prévention\Renaud\Renaud\MRC\imag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1F3E" w:rsidRDefault="008D1F3E" w:rsidP="00145152">
      <w:pPr>
        <w:widowControl/>
        <w:rPr>
          <w:sz w:val="24"/>
          <w:szCs w:val="24"/>
        </w:rPr>
      </w:pPr>
    </w:p>
    <w:p w:rsidR="001E45EB" w:rsidRDefault="001E45EB" w:rsidP="001E45EB">
      <w:pPr>
        <w:framePr w:w="3120" w:h="475" w:wrap="auto" w:vAnchor="page" w:hAnchor="page" w:x="4342" w:y="1385"/>
        <w:widowControl/>
        <w:spacing w:line="321" w:lineRule="exact"/>
        <w:rPr>
          <w:sz w:val="28"/>
          <w:szCs w:val="28"/>
        </w:rPr>
      </w:pPr>
      <w:r>
        <w:rPr>
          <w:sz w:val="28"/>
          <w:szCs w:val="28"/>
        </w:rPr>
        <w:t>PERMIS DE BRÛLAGE</w:t>
      </w:r>
    </w:p>
    <w:p w:rsidR="008D1F3E" w:rsidRDefault="008D1F3E" w:rsidP="00145152">
      <w:pPr>
        <w:widowControl/>
        <w:rPr>
          <w:sz w:val="24"/>
          <w:szCs w:val="24"/>
        </w:rPr>
      </w:pPr>
    </w:p>
    <w:p w:rsidR="001E45EB" w:rsidRDefault="001E45EB" w:rsidP="001E45EB">
      <w:pPr>
        <w:framePr w:w="9997" w:h="777" w:wrap="auto" w:vAnchor="page" w:hAnchor="page" w:x="862" w:y="2225"/>
        <w:widowControl/>
        <w:spacing w:line="220" w:lineRule="exact"/>
        <w:rPr>
          <w:sz w:val="18"/>
          <w:szCs w:val="18"/>
        </w:rPr>
      </w:pPr>
    </w:p>
    <w:p w:rsidR="001E45EB" w:rsidRDefault="001E45EB" w:rsidP="001E45EB">
      <w:pPr>
        <w:framePr w:w="9997" w:h="777" w:wrap="auto" w:vAnchor="page" w:hAnchor="page" w:x="862" w:y="2225"/>
        <w:widowControl/>
        <w:spacing w:line="220" w:lineRule="exact"/>
        <w:jc w:val="center"/>
        <w:rPr>
          <w:sz w:val="18"/>
          <w:szCs w:val="18"/>
        </w:rPr>
      </w:pPr>
      <w:r w:rsidRPr="00114BE9">
        <w:rPr>
          <w:b/>
          <w:bCs/>
          <w:sz w:val="28"/>
          <w:szCs w:val="28"/>
        </w:rPr>
        <w:t>S</w:t>
      </w:r>
      <w:r>
        <w:rPr>
          <w:b/>
          <w:bCs/>
          <w:sz w:val="24"/>
          <w:szCs w:val="24"/>
        </w:rPr>
        <w:t>ERVICE INCENDIE CONSERNÉ</w:t>
      </w:r>
      <w:r>
        <w:rPr>
          <w:sz w:val="18"/>
          <w:szCs w:val="18"/>
        </w:rPr>
        <w:t xml:space="preserve"> : __</w:t>
      </w:r>
      <w:r w:rsidRPr="00DD0959">
        <w:rPr>
          <w:sz w:val="28"/>
          <w:szCs w:val="28"/>
          <w:u w:val="single"/>
        </w:rPr>
        <w:t>MRC de la Mitis</w:t>
      </w:r>
      <w:r>
        <w:rPr>
          <w:sz w:val="18"/>
          <w:szCs w:val="18"/>
        </w:rPr>
        <w:t>____________________________________</w:t>
      </w:r>
    </w:p>
    <w:tbl>
      <w:tblPr>
        <w:tblStyle w:val="Grilledutableau"/>
        <w:tblW w:w="0" w:type="auto"/>
        <w:tblInd w:w="250" w:type="dxa"/>
        <w:tblLook w:val="01E0"/>
      </w:tblPr>
      <w:tblGrid>
        <w:gridCol w:w="3260"/>
        <w:gridCol w:w="7797"/>
      </w:tblGrid>
      <w:tr w:rsidR="008B5D73">
        <w:tc>
          <w:tcPr>
            <w:tcW w:w="3260" w:type="dxa"/>
          </w:tcPr>
          <w:p w:rsidR="008B5D73" w:rsidRDefault="008B5D73" w:rsidP="008B5D73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VILLE OU MUNICIPALITÉ :</w:t>
            </w:r>
          </w:p>
          <w:p w:rsidR="00672FEF" w:rsidRPr="008B5D73" w:rsidRDefault="00672FEF" w:rsidP="008B5D73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797" w:type="dxa"/>
          </w:tcPr>
          <w:p w:rsidR="008B5D73" w:rsidRPr="0018539E" w:rsidRDefault="004A7365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Sainte-Flavie</w:t>
            </w:r>
          </w:p>
        </w:tc>
      </w:tr>
      <w:tr w:rsidR="008B5D73">
        <w:tc>
          <w:tcPr>
            <w:tcW w:w="3260" w:type="dxa"/>
          </w:tcPr>
          <w:p w:rsidR="00672FEF" w:rsidRDefault="00672FEF" w:rsidP="008B5D73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8B5D73" w:rsidRPr="008B5D73" w:rsidRDefault="008B5D73" w:rsidP="008B5D73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 :</w:t>
            </w:r>
          </w:p>
        </w:tc>
        <w:tc>
          <w:tcPr>
            <w:tcW w:w="7797" w:type="dxa"/>
          </w:tcPr>
          <w:p w:rsidR="008B5D73" w:rsidRPr="0018539E" w:rsidRDefault="004A7365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M. Yves Bélanger</w:t>
            </w:r>
          </w:p>
        </w:tc>
      </w:tr>
      <w:tr w:rsidR="00672FEF">
        <w:tc>
          <w:tcPr>
            <w:tcW w:w="3260" w:type="dxa"/>
            <w:vMerge w:val="restart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672FEF" w:rsidRPr="008B5D73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ADRESSE :</w:t>
            </w:r>
          </w:p>
        </w:tc>
        <w:tc>
          <w:tcPr>
            <w:tcW w:w="7797" w:type="dxa"/>
          </w:tcPr>
          <w:p w:rsidR="00672FEF" w:rsidRPr="0018539E" w:rsidRDefault="004A7365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810 de la mer</w:t>
            </w:r>
          </w:p>
        </w:tc>
      </w:tr>
      <w:tr w:rsidR="00672FEF">
        <w:tc>
          <w:tcPr>
            <w:tcW w:w="3260" w:type="dxa"/>
            <w:vMerge/>
          </w:tcPr>
          <w:p w:rsidR="00672FEF" w:rsidRDefault="00672FE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7797" w:type="dxa"/>
          </w:tcPr>
          <w:p w:rsidR="00672FEF" w:rsidRPr="00672FEF" w:rsidRDefault="00672FEF">
            <w:pPr>
              <w:widowControl/>
              <w:rPr>
                <w:sz w:val="56"/>
                <w:szCs w:val="56"/>
              </w:rPr>
            </w:pPr>
          </w:p>
        </w:tc>
      </w:tr>
      <w:tr w:rsidR="00672FEF">
        <w:tc>
          <w:tcPr>
            <w:tcW w:w="3260" w:type="dxa"/>
            <w:vMerge/>
          </w:tcPr>
          <w:p w:rsidR="00672FEF" w:rsidRDefault="00672FEF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7797" w:type="dxa"/>
          </w:tcPr>
          <w:p w:rsidR="00672FEF" w:rsidRPr="00672FEF" w:rsidRDefault="00672FEF">
            <w:pPr>
              <w:widowControl/>
              <w:rPr>
                <w:sz w:val="56"/>
                <w:szCs w:val="56"/>
              </w:rPr>
            </w:pPr>
          </w:p>
        </w:tc>
      </w:tr>
      <w:tr w:rsidR="00A447FF">
        <w:tc>
          <w:tcPr>
            <w:tcW w:w="3260" w:type="dxa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A447FF" w:rsidRPr="00A447FF" w:rsidRDefault="00A447F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NUMÉRO DE TÉLÉPHONE :</w:t>
            </w:r>
          </w:p>
        </w:tc>
        <w:tc>
          <w:tcPr>
            <w:tcW w:w="7797" w:type="dxa"/>
          </w:tcPr>
          <w:p w:rsidR="00A447FF" w:rsidRPr="00AA0505" w:rsidRDefault="004A7365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418-775-3788</w:t>
            </w:r>
          </w:p>
        </w:tc>
      </w:tr>
      <w:tr w:rsidR="00A447FF">
        <w:tc>
          <w:tcPr>
            <w:tcW w:w="3260" w:type="dxa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A447FF" w:rsidRPr="00A447FF" w:rsidRDefault="00A447F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PERSONNE RESPONSABLE :</w:t>
            </w:r>
          </w:p>
        </w:tc>
        <w:tc>
          <w:tcPr>
            <w:tcW w:w="7797" w:type="dxa"/>
          </w:tcPr>
          <w:p w:rsidR="00A447FF" w:rsidRPr="0018539E" w:rsidRDefault="004A7365" w:rsidP="0018539E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même</w:t>
            </w:r>
          </w:p>
        </w:tc>
      </w:tr>
      <w:tr w:rsidR="00A447FF">
        <w:tc>
          <w:tcPr>
            <w:tcW w:w="3260" w:type="dxa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A447FF" w:rsidRPr="00A447FF" w:rsidRDefault="00A447F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 DE FEU :</w:t>
            </w:r>
          </w:p>
        </w:tc>
        <w:tc>
          <w:tcPr>
            <w:tcW w:w="7797" w:type="dxa"/>
          </w:tcPr>
          <w:p w:rsidR="00A447FF" w:rsidRPr="0018539E" w:rsidRDefault="004A7365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branches</w:t>
            </w:r>
          </w:p>
        </w:tc>
      </w:tr>
      <w:tr w:rsidR="00A447FF">
        <w:tc>
          <w:tcPr>
            <w:tcW w:w="3260" w:type="dxa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A447FF" w:rsidRPr="00A447FF" w:rsidRDefault="00A447F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PERMIS DONNÉ PAR :</w:t>
            </w:r>
          </w:p>
        </w:tc>
        <w:tc>
          <w:tcPr>
            <w:tcW w:w="7797" w:type="dxa"/>
          </w:tcPr>
          <w:p w:rsidR="00A447FF" w:rsidRPr="0018539E" w:rsidRDefault="004A7365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Vincent Dubé</w:t>
            </w:r>
          </w:p>
        </w:tc>
      </w:tr>
      <w:tr w:rsidR="00672FEF">
        <w:tc>
          <w:tcPr>
            <w:tcW w:w="3260" w:type="dxa"/>
            <w:vMerge w:val="restart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672FEF" w:rsidRPr="00A447F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PERMIS DÉBUTANT LE</w:t>
            </w:r>
          </w:p>
          <w:p w:rsidR="00672FEF" w:rsidRPr="00A447FF" w:rsidRDefault="00672FEF" w:rsidP="00A447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(DATE ET HEURE) :</w:t>
            </w:r>
          </w:p>
        </w:tc>
        <w:tc>
          <w:tcPr>
            <w:tcW w:w="7797" w:type="dxa"/>
          </w:tcPr>
          <w:p w:rsidR="00672FEF" w:rsidRPr="0018539E" w:rsidRDefault="004A7365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 octobre 2015 9h30</w:t>
            </w:r>
          </w:p>
        </w:tc>
      </w:tr>
      <w:tr w:rsidR="00672FEF">
        <w:tc>
          <w:tcPr>
            <w:tcW w:w="3260" w:type="dxa"/>
            <w:vMerge/>
          </w:tcPr>
          <w:p w:rsidR="00672FEF" w:rsidRPr="00A447F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797" w:type="dxa"/>
          </w:tcPr>
          <w:p w:rsidR="00672FEF" w:rsidRPr="00AA0505" w:rsidRDefault="00672FEF">
            <w:pPr>
              <w:widowControl/>
              <w:rPr>
                <w:sz w:val="32"/>
                <w:szCs w:val="32"/>
              </w:rPr>
            </w:pPr>
          </w:p>
        </w:tc>
      </w:tr>
      <w:tr w:rsidR="00672FEF">
        <w:tc>
          <w:tcPr>
            <w:tcW w:w="3260" w:type="dxa"/>
            <w:vMerge w:val="restart"/>
          </w:tcPr>
          <w:p w:rsidR="00672FE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  <w:p w:rsidR="00672FEF" w:rsidRPr="00A447F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PERMIS SE TERMINANT LE</w:t>
            </w:r>
          </w:p>
          <w:p w:rsidR="00672FEF" w:rsidRPr="00A447FF" w:rsidRDefault="00672FEF" w:rsidP="00A447F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(DATE ET HEURE) :</w:t>
            </w:r>
          </w:p>
        </w:tc>
        <w:tc>
          <w:tcPr>
            <w:tcW w:w="7797" w:type="dxa"/>
          </w:tcPr>
          <w:p w:rsidR="00672FEF" w:rsidRPr="0018539E" w:rsidRDefault="004A7365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 octobre 2015 17h00</w:t>
            </w:r>
          </w:p>
        </w:tc>
      </w:tr>
      <w:tr w:rsidR="00672FEF">
        <w:tc>
          <w:tcPr>
            <w:tcW w:w="3260" w:type="dxa"/>
            <w:vMerge/>
          </w:tcPr>
          <w:p w:rsidR="00672FEF" w:rsidRPr="00A447FF" w:rsidRDefault="00672FEF" w:rsidP="00A447FF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797" w:type="dxa"/>
          </w:tcPr>
          <w:p w:rsidR="00672FEF" w:rsidRPr="00672FEF" w:rsidRDefault="00672FEF">
            <w:pPr>
              <w:widowControl/>
              <w:rPr>
                <w:sz w:val="56"/>
                <w:szCs w:val="56"/>
              </w:rPr>
            </w:pPr>
          </w:p>
        </w:tc>
      </w:tr>
    </w:tbl>
    <w:p w:rsidR="008B5D73" w:rsidRPr="008B5D73" w:rsidRDefault="008B5D73">
      <w:pPr>
        <w:widowControl/>
        <w:rPr>
          <w:sz w:val="24"/>
          <w:szCs w:val="24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8B5D73" w:rsidRDefault="008B5D73">
      <w:pPr>
        <w:widowControl/>
        <w:rPr>
          <w:sz w:val="12"/>
          <w:szCs w:val="12"/>
        </w:rPr>
      </w:pPr>
    </w:p>
    <w:p w:rsidR="001E45EB" w:rsidRDefault="001E45EB" w:rsidP="001E45EB">
      <w:pPr>
        <w:framePr w:w="9350" w:h="580" w:wrap="auto" w:vAnchor="page" w:hAnchor="page" w:x="502" w:y="10865"/>
        <w:widowControl/>
        <w:spacing w:line="220" w:lineRule="exact"/>
        <w:rPr>
          <w:b/>
          <w:bCs/>
          <w:sz w:val="18"/>
          <w:szCs w:val="18"/>
        </w:rPr>
      </w:pPr>
      <w:r w:rsidRPr="008B5D73">
        <w:rPr>
          <w:b/>
          <w:bCs/>
          <w:sz w:val="18"/>
          <w:szCs w:val="18"/>
        </w:rPr>
        <w:t xml:space="preserve">RETOURNER CE FORMULAIRE DÛMENT REMPLI PAR </w:t>
      </w:r>
      <w:r>
        <w:rPr>
          <w:b/>
          <w:bCs/>
          <w:sz w:val="18"/>
          <w:szCs w:val="18"/>
        </w:rPr>
        <w:t xml:space="preserve">COURRIEL À : </w:t>
      </w:r>
    </w:p>
    <w:p w:rsidR="001E45EB" w:rsidRPr="008B5D73" w:rsidRDefault="000C57BA" w:rsidP="001E45EB">
      <w:pPr>
        <w:framePr w:w="9350" w:h="580" w:wrap="auto" w:vAnchor="page" w:hAnchor="page" w:x="502" w:y="10865"/>
        <w:widowControl/>
        <w:spacing w:line="220" w:lineRule="exact"/>
        <w:rPr>
          <w:b/>
          <w:bCs/>
          <w:sz w:val="18"/>
          <w:szCs w:val="18"/>
        </w:rPr>
      </w:pPr>
      <w:hyperlink r:id="rId7" w:history="1">
        <w:r w:rsidR="001E45EB" w:rsidRPr="00151E93">
          <w:rPr>
            <w:rStyle w:val="Lienhypertexte"/>
            <w:b/>
            <w:bCs/>
            <w:sz w:val="18"/>
            <w:szCs w:val="18"/>
          </w:rPr>
          <w:t>RGAGNON@MITIS.QC.CA</w:t>
        </w:r>
      </w:hyperlink>
      <w:r w:rsidR="001E45EB">
        <w:rPr>
          <w:b/>
          <w:bCs/>
          <w:sz w:val="18"/>
          <w:szCs w:val="18"/>
        </w:rPr>
        <w:t xml:space="preserve"> OU </w:t>
      </w:r>
      <w:hyperlink r:id="rId8" w:history="1">
        <w:r w:rsidR="001E45EB" w:rsidRPr="00151E93">
          <w:rPr>
            <w:rStyle w:val="Lienhypertexte"/>
            <w:b/>
            <w:bCs/>
            <w:sz w:val="18"/>
            <w:szCs w:val="18"/>
          </w:rPr>
          <w:t>VDUBE@MITIS.QC.CA</w:t>
        </w:r>
      </w:hyperlink>
      <w:r w:rsidR="001E45EB">
        <w:rPr>
          <w:b/>
          <w:bCs/>
          <w:sz w:val="18"/>
          <w:szCs w:val="18"/>
        </w:rPr>
        <w:t xml:space="preserve">  </w:t>
      </w:r>
      <w:r w:rsidR="001E45EB" w:rsidRPr="008D5C5B">
        <w:rPr>
          <w:b/>
          <w:bCs/>
          <w:sz w:val="22"/>
          <w:szCs w:val="22"/>
        </w:rPr>
        <w:t xml:space="preserve">ou par télécopieur au </w:t>
      </w:r>
      <w:r w:rsidR="001E45EB" w:rsidRPr="008D5C5B">
        <w:rPr>
          <w:b/>
          <w:bCs/>
          <w:color w:val="0000FF"/>
          <w:sz w:val="22"/>
          <w:szCs w:val="22"/>
        </w:rPr>
        <w:t>418-775-3537</w:t>
      </w:r>
      <w:r w:rsidR="001E45EB">
        <w:rPr>
          <w:b/>
          <w:bCs/>
          <w:sz w:val="18"/>
          <w:szCs w:val="18"/>
        </w:rPr>
        <w:t xml:space="preserve"> </w:t>
      </w:r>
    </w:p>
    <w:p w:rsidR="008B5D73" w:rsidRDefault="008B5D73">
      <w:pPr>
        <w:widowControl/>
        <w:rPr>
          <w:sz w:val="12"/>
          <w:szCs w:val="12"/>
        </w:rPr>
      </w:pPr>
    </w:p>
    <w:p w:rsidR="00A73123" w:rsidRDefault="00A73123">
      <w:pPr>
        <w:framePr w:w="1440" w:h="120" w:hRule="exact" w:wrap="auto" w:vAnchor="page" w:hAnchor="page" w:x="361" w:y="541"/>
        <w:widowControl/>
        <w:spacing w:line="120" w:lineRule="exact"/>
        <w:rPr>
          <w:sz w:val="12"/>
          <w:szCs w:val="12"/>
        </w:rPr>
      </w:pPr>
    </w:p>
    <w:p w:rsidR="008B5D73" w:rsidRPr="008B5D73" w:rsidRDefault="008B5D73" w:rsidP="001E45EB">
      <w:pPr>
        <w:spacing w:line="220" w:lineRule="exact"/>
      </w:pPr>
    </w:p>
    <w:sectPr w:rsidR="008B5D73" w:rsidRPr="008B5D73" w:rsidSect="00672FEF">
      <w:type w:val="continuous"/>
      <w:pgSz w:w="12144" w:h="16838"/>
      <w:pgMar w:top="360" w:right="360" w:bottom="709" w:left="360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424"/>
    <w:multiLevelType w:val="singleLevel"/>
    <w:tmpl w:val="9404EB6A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1">
    <w:nsid w:val="0AA456CD"/>
    <w:multiLevelType w:val="singleLevel"/>
    <w:tmpl w:val="9404EB6A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2">
    <w:nsid w:val="0B822971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15965DEA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</w:abstractNum>
  <w:abstractNum w:abstractNumId="4">
    <w:nsid w:val="33D832E4"/>
    <w:multiLevelType w:val="hybridMultilevel"/>
    <w:tmpl w:val="12C0CD4E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6DA0489"/>
    <w:multiLevelType w:val="hybridMultilevel"/>
    <w:tmpl w:val="17C2DAB8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1CB4E54"/>
    <w:multiLevelType w:val="hybridMultilevel"/>
    <w:tmpl w:val="E3C6A2CE"/>
    <w:lvl w:ilvl="0" w:tplc="E59058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F952308"/>
    <w:multiLevelType w:val="singleLevel"/>
    <w:tmpl w:val="0C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357838"/>
    <w:rsid w:val="00017414"/>
    <w:rsid w:val="00050945"/>
    <w:rsid w:val="0006617F"/>
    <w:rsid w:val="000B664E"/>
    <w:rsid w:val="000C4C69"/>
    <w:rsid w:val="000C57BA"/>
    <w:rsid w:val="00114BE9"/>
    <w:rsid w:val="00143246"/>
    <w:rsid w:val="00145152"/>
    <w:rsid w:val="00151E93"/>
    <w:rsid w:val="00167410"/>
    <w:rsid w:val="0018539E"/>
    <w:rsid w:val="001C5564"/>
    <w:rsid w:val="001E45EB"/>
    <w:rsid w:val="00272F1E"/>
    <w:rsid w:val="002A2187"/>
    <w:rsid w:val="002A3E02"/>
    <w:rsid w:val="002D6F6B"/>
    <w:rsid w:val="003121D9"/>
    <w:rsid w:val="00357838"/>
    <w:rsid w:val="0037117C"/>
    <w:rsid w:val="00416439"/>
    <w:rsid w:val="004361D8"/>
    <w:rsid w:val="004A7365"/>
    <w:rsid w:val="00533131"/>
    <w:rsid w:val="005D2C73"/>
    <w:rsid w:val="00644AD6"/>
    <w:rsid w:val="00664B39"/>
    <w:rsid w:val="00672FEF"/>
    <w:rsid w:val="006C6EFF"/>
    <w:rsid w:val="006E487D"/>
    <w:rsid w:val="00730106"/>
    <w:rsid w:val="007B525A"/>
    <w:rsid w:val="008B5D73"/>
    <w:rsid w:val="008D1F3E"/>
    <w:rsid w:val="008D5C5B"/>
    <w:rsid w:val="008E7295"/>
    <w:rsid w:val="00980F62"/>
    <w:rsid w:val="00993B52"/>
    <w:rsid w:val="00A447FF"/>
    <w:rsid w:val="00A73123"/>
    <w:rsid w:val="00AA0505"/>
    <w:rsid w:val="00B00B65"/>
    <w:rsid w:val="00B320FE"/>
    <w:rsid w:val="00BA6F32"/>
    <w:rsid w:val="00C90D86"/>
    <w:rsid w:val="00D22B92"/>
    <w:rsid w:val="00D523A5"/>
    <w:rsid w:val="00DD0959"/>
    <w:rsid w:val="00E95373"/>
    <w:rsid w:val="00FB2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7BA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9"/>
    <w:qFormat/>
    <w:locked/>
    <w:rsid w:val="0006617F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pacing w:val="-5"/>
      <w:sz w:val="28"/>
      <w:szCs w:val="28"/>
      <w:lang w:val="fr-CA"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06617F"/>
    <w:pPr>
      <w:keepNext/>
      <w:widowControl/>
      <w:autoSpaceDE/>
      <w:autoSpaceDN/>
      <w:adjustRightInd/>
      <w:spacing w:before="240" w:after="60"/>
      <w:outlineLvl w:val="2"/>
    </w:pPr>
    <w:rPr>
      <w:rFonts w:ascii="Arial" w:hAnsi="Arial" w:cs="Arial"/>
      <w:b/>
      <w:bCs/>
      <w:spacing w:val="-5"/>
      <w:sz w:val="26"/>
      <w:szCs w:val="26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0C57BA"/>
    <w:rPr>
      <w:rFonts w:asciiTheme="majorHAnsi" w:eastAsiaTheme="majorEastAsia" w:hAnsiTheme="majorHAnsi" w:cstheme="majorBidi"/>
      <w:b/>
      <w:bCs/>
      <w:i/>
      <w:iCs/>
      <w:sz w:val="28"/>
      <w:szCs w:val="28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0C57BA"/>
    <w:rPr>
      <w:rFonts w:asciiTheme="majorHAnsi" w:eastAsiaTheme="majorEastAsia" w:hAnsiTheme="majorHAnsi" w:cstheme="majorBidi"/>
      <w:b/>
      <w:bCs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99"/>
    <w:rsid w:val="008B5D73"/>
    <w:pPr>
      <w:widowControl w:val="0"/>
      <w:autoSpaceDE w:val="0"/>
      <w:autoSpaceDN w:val="0"/>
      <w:adjustRightInd w:val="0"/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FB283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57BA"/>
    <w:rPr>
      <w:rFonts w:ascii="Tahoma" w:hAnsi="Tahoma" w:cs="Tahoma"/>
      <w:sz w:val="16"/>
      <w:szCs w:val="16"/>
      <w:lang w:val="fr-FR" w:eastAsia="fr-FR"/>
    </w:rPr>
  </w:style>
  <w:style w:type="character" w:styleId="Lienhypertexte">
    <w:name w:val="Hyperlink"/>
    <w:basedOn w:val="Policepardfaut"/>
    <w:uiPriority w:val="99"/>
    <w:rsid w:val="00664B39"/>
    <w:rPr>
      <w:rFonts w:cs="Times New Roman"/>
      <w:color w:val="0000FF"/>
      <w:u w:val="single"/>
    </w:rPr>
  </w:style>
  <w:style w:type="paragraph" w:styleId="Titre">
    <w:name w:val="Title"/>
    <w:basedOn w:val="Normal"/>
    <w:link w:val="TitreCar"/>
    <w:uiPriority w:val="99"/>
    <w:qFormat/>
    <w:locked/>
    <w:rsid w:val="00D22B92"/>
    <w:pPr>
      <w:widowControl/>
      <w:autoSpaceDE/>
      <w:autoSpaceDN/>
      <w:adjustRightInd/>
      <w:jc w:val="center"/>
    </w:pPr>
    <w:rPr>
      <w:rFonts w:ascii="Arial Black" w:hAnsi="Arial Black"/>
      <w:sz w:val="52"/>
      <w:szCs w:val="24"/>
    </w:rPr>
  </w:style>
  <w:style w:type="character" w:customStyle="1" w:styleId="TitreCar">
    <w:name w:val="Titre Car"/>
    <w:basedOn w:val="Policepardfaut"/>
    <w:link w:val="Titre"/>
    <w:uiPriority w:val="10"/>
    <w:rsid w:val="000C57BA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DUBE@MITIS.QC.CA" TargetMode="External"/><Relationship Id="rId3" Type="http://schemas.openxmlformats.org/officeDocument/2006/relationships/styles" Target="styles.xml"/><Relationship Id="rId7" Type="http://schemas.openxmlformats.org/officeDocument/2006/relationships/hyperlink" Target="mailto:RGAGNON@MITIS.QC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66312D-2CC5-4F76-B432-F6C662D56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Prevention</dc:creator>
  <cp:lastModifiedBy>jbrunet</cp:lastModifiedBy>
  <cp:revision>2</cp:revision>
  <cp:lastPrinted>2014-06-16T20:13:00Z</cp:lastPrinted>
  <dcterms:created xsi:type="dcterms:W3CDTF">2015-10-07T18:40:00Z</dcterms:created>
  <dcterms:modified xsi:type="dcterms:W3CDTF">2015-10-07T18:40:00Z</dcterms:modified>
</cp:coreProperties>
</file>