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tr-TR"/>
        </w:rPr>
        <w:id w:val="-28673985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7219FBE" w14:textId="7F799C79" w:rsidR="00B2446D" w:rsidRDefault="00B2446D">
          <w:pPr>
            <w:pStyle w:val="TOCHeading"/>
          </w:pPr>
          <w:r>
            <w:t>Table of Contents</w:t>
          </w:r>
        </w:p>
        <w:p w14:paraId="2E09D280" w14:textId="77947FCE" w:rsidR="00A457B0" w:rsidRDefault="00B2446D">
          <w:pPr>
            <w:pStyle w:val="TOC2"/>
            <w:tabs>
              <w:tab w:val="right" w:leader="dot" w:pos="9056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val="en-T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0636788" w:history="1">
            <w:r w:rsidR="00A457B0" w:rsidRPr="002C48AE">
              <w:rPr>
                <w:rStyle w:val="Hyperlink"/>
                <w:noProof/>
              </w:rPr>
              <w:t>THEORETICAL ANALYSIS</w:t>
            </w:r>
            <w:r w:rsidR="00A457B0">
              <w:rPr>
                <w:noProof/>
                <w:webHidden/>
              </w:rPr>
              <w:tab/>
            </w:r>
            <w:r w:rsidR="00A457B0">
              <w:rPr>
                <w:noProof/>
                <w:webHidden/>
              </w:rPr>
              <w:fldChar w:fldCharType="begin"/>
            </w:r>
            <w:r w:rsidR="00A457B0">
              <w:rPr>
                <w:noProof/>
                <w:webHidden/>
              </w:rPr>
              <w:instrText xml:space="preserve"> PAGEREF _Toc120636788 \h </w:instrText>
            </w:r>
            <w:r w:rsidR="00A457B0">
              <w:rPr>
                <w:noProof/>
                <w:webHidden/>
              </w:rPr>
            </w:r>
            <w:r w:rsidR="00A457B0">
              <w:rPr>
                <w:noProof/>
                <w:webHidden/>
              </w:rPr>
              <w:fldChar w:fldCharType="separate"/>
            </w:r>
            <w:r w:rsidR="00720208">
              <w:rPr>
                <w:noProof/>
                <w:webHidden/>
              </w:rPr>
              <w:t>1</w:t>
            </w:r>
            <w:r w:rsidR="00A457B0">
              <w:rPr>
                <w:noProof/>
                <w:webHidden/>
              </w:rPr>
              <w:fldChar w:fldCharType="end"/>
            </w:r>
          </w:hyperlink>
        </w:p>
        <w:p w14:paraId="49DD50FD" w14:textId="68EC693E" w:rsidR="00A457B0" w:rsidRDefault="00000000">
          <w:pPr>
            <w:pStyle w:val="TOC3"/>
            <w:tabs>
              <w:tab w:val="right" w:leader="dot" w:pos="9056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val="en-TR"/>
            </w:rPr>
          </w:pPr>
          <w:hyperlink w:anchor="_Toc120636789" w:history="1">
            <w:r w:rsidR="00A457B0" w:rsidRPr="002C48AE">
              <w:rPr>
                <w:rStyle w:val="Hyperlink"/>
                <w:noProof/>
                <w:lang w:val="en-US"/>
              </w:rPr>
              <w:t>Basic operation is the comparison marked as (1)</w:t>
            </w:r>
            <w:r w:rsidR="00A457B0">
              <w:rPr>
                <w:noProof/>
                <w:webHidden/>
              </w:rPr>
              <w:tab/>
            </w:r>
            <w:r w:rsidR="00A457B0">
              <w:rPr>
                <w:noProof/>
                <w:webHidden/>
              </w:rPr>
              <w:fldChar w:fldCharType="begin"/>
            </w:r>
            <w:r w:rsidR="00A457B0">
              <w:rPr>
                <w:noProof/>
                <w:webHidden/>
              </w:rPr>
              <w:instrText xml:space="preserve"> PAGEREF _Toc120636789 \h </w:instrText>
            </w:r>
            <w:r w:rsidR="00A457B0">
              <w:rPr>
                <w:noProof/>
                <w:webHidden/>
              </w:rPr>
            </w:r>
            <w:r w:rsidR="00A457B0">
              <w:rPr>
                <w:noProof/>
                <w:webHidden/>
              </w:rPr>
              <w:fldChar w:fldCharType="separate"/>
            </w:r>
            <w:r w:rsidR="00720208">
              <w:rPr>
                <w:noProof/>
                <w:webHidden/>
              </w:rPr>
              <w:t>1</w:t>
            </w:r>
            <w:r w:rsidR="00A457B0">
              <w:rPr>
                <w:noProof/>
                <w:webHidden/>
              </w:rPr>
              <w:fldChar w:fldCharType="end"/>
            </w:r>
          </w:hyperlink>
        </w:p>
        <w:p w14:paraId="4A78E79B" w14:textId="1E64E66E" w:rsidR="00A457B0" w:rsidRDefault="00000000">
          <w:pPr>
            <w:pStyle w:val="TOC3"/>
            <w:tabs>
              <w:tab w:val="right" w:leader="dot" w:pos="9056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val="en-TR"/>
            </w:rPr>
          </w:pPr>
          <w:hyperlink w:anchor="_Toc120636790" w:history="1">
            <w:r w:rsidR="00A457B0" w:rsidRPr="002C48AE">
              <w:rPr>
                <w:rStyle w:val="Hyperlink"/>
                <w:noProof/>
                <w:lang w:val="en-US"/>
              </w:rPr>
              <w:t>Basic operations are the three assignments marked as (2)</w:t>
            </w:r>
            <w:r w:rsidR="00A457B0">
              <w:rPr>
                <w:noProof/>
                <w:webHidden/>
              </w:rPr>
              <w:tab/>
            </w:r>
            <w:r w:rsidR="00A457B0">
              <w:rPr>
                <w:noProof/>
                <w:webHidden/>
              </w:rPr>
              <w:fldChar w:fldCharType="begin"/>
            </w:r>
            <w:r w:rsidR="00A457B0">
              <w:rPr>
                <w:noProof/>
                <w:webHidden/>
              </w:rPr>
              <w:instrText xml:space="preserve"> PAGEREF _Toc120636790 \h </w:instrText>
            </w:r>
            <w:r w:rsidR="00A457B0">
              <w:rPr>
                <w:noProof/>
                <w:webHidden/>
              </w:rPr>
            </w:r>
            <w:r w:rsidR="00A457B0">
              <w:rPr>
                <w:noProof/>
                <w:webHidden/>
              </w:rPr>
              <w:fldChar w:fldCharType="separate"/>
            </w:r>
            <w:r w:rsidR="00720208">
              <w:rPr>
                <w:noProof/>
                <w:webHidden/>
              </w:rPr>
              <w:t>1</w:t>
            </w:r>
            <w:r w:rsidR="00A457B0">
              <w:rPr>
                <w:noProof/>
                <w:webHidden/>
              </w:rPr>
              <w:fldChar w:fldCharType="end"/>
            </w:r>
          </w:hyperlink>
        </w:p>
        <w:p w14:paraId="1B59FC27" w14:textId="6B8729F9" w:rsidR="00A457B0" w:rsidRDefault="00000000">
          <w:pPr>
            <w:pStyle w:val="TOC3"/>
            <w:tabs>
              <w:tab w:val="right" w:leader="dot" w:pos="9056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val="en-TR"/>
            </w:rPr>
          </w:pPr>
          <w:hyperlink w:anchor="_Toc120636791" w:history="1">
            <w:r w:rsidR="00A457B0" w:rsidRPr="002C48AE">
              <w:rPr>
                <w:rStyle w:val="Hyperlink"/>
                <w:noProof/>
                <w:lang w:val="en-US"/>
              </w:rPr>
              <w:t>Basic operation is two assignments marked as (3)</w:t>
            </w:r>
            <w:r w:rsidR="00A457B0">
              <w:rPr>
                <w:noProof/>
                <w:webHidden/>
              </w:rPr>
              <w:tab/>
            </w:r>
            <w:r w:rsidR="00A457B0">
              <w:rPr>
                <w:noProof/>
                <w:webHidden/>
              </w:rPr>
              <w:fldChar w:fldCharType="begin"/>
            </w:r>
            <w:r w:rsidR="00A457B0">
              <w:rPr>
                <w:noProof/>
                <w:webHidden/>
              </w:rPr>
              <w:instrText xml:space="preserve"> PAGEREF _Toc120636791 \h </w:instrText>
            </w:r>
            <w:r w:rsidR="00A457B0">
              <w:rPr>
                <w:noProof/>
                <w:webHidden/>
              </w:rPr>
            </w:r>
            <w:r w:rsidR="00A457B0">
              <w:rPr>
                <w:noProof/>
                <w:webHidden/>
              </w:rPr>
              <w:fldChar w:fldCharType="separate"/>
            </w:r>
            <w:r w:rsidR="00720208">
              <w:rPr>
                <w:noProof/>
                <w:webHidden/>
              </w:rPr>
              <w:t>2</w:t>
            </w:r>
            <w:r w:rsidR="00A457B0">
              <w:rPr>
                <w:noProof/>
                <w:webHidden/>
              </w:rPr>
              <w:fldChar w:fldCharType="end"/>
            </w:r>
          </w:hyperlink>
        </w:p>
        <w:p w14:paraId="662B2BA6" w14:textId="581AE24E" w:rsidR="00A457B0" w:rsidRDefault="00000000">
          <w:pPr>
            <w:pStyle w:val="TOC3"/>
            <w:tabs>
              <w:tab w:val="right" w:leader="dot" w:pos="9056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val="en-TR"/>
            </w:rPr>
          </w:pPr>
          <w:hyperlink w:anchor="_Toc120636792" w:history="1">
            <w:r w:rsidR="00A457B0" w:rsidRPr="002C48AE">
              <w:rPr>
                <w:rStyle w:val="Hyperlink"/>
                <w:noProof/>
                <w:lang w:val="en-US"/>
              </w:rPr>
              <w:t>Basic operations are the two loop incrementations marked as (4)</w:t>
            </w:r>
            <w:r w:rsidR="00A457B0">
              <w:rPr>
                <w:noProof/>
                <w:webHidden/>
              </w:rPr>
              <w:tab/>
            </w:r>
            <w:r w:rsidR="00A457B0">
              <w:rPr>
                <w:noProof/>
                <w:webHidden/>
              </w:rPr>
              <w:fldChar w:fldCharType="begin"/>
            </w:r>
            <w:r w:rsidR="00A457B0">
              <w:rPr>
                <w:noProof/>
                <w:webHidden/>
              </w:rPr>
              <w:instrText xml:space="preserve"> PAGEREF _Toc120636792 \h </w:instrText>
            </w:r>
            <w:r w:rsidR="00A457B0">
              <w:rPr>
                <w:noProof/>
                <w:webHidden/>
              </w:rPr>
            </w:r>
            <w:r w:rsidR="00A457B0">
              <w:rPr>
                <w:noProof/>
                <w:webHidden/>
              </w:rPr>
              <w:fldChar w:fldCharType="separate"/>
            </w:r>
            <w:r w:rsidR="00720208">
              <w:rPr>
                <w:noProof/>
                <w:webHidden/>
              </w:rPr>
              <w:t>3</w:t>
            </w:r>
            <w:r w:rsidR="00A457B0">
              <w:rPr>
                <w:noProof/>
                <w:webHidden/>
              </w:rPr>
              <w:fldChar w:fldCharType="end"/>
            </w:r>
          </w:hyperlink>
        </w:p>
        <w:p w14:paraId="21366416" w14:textId="38B4DA32" w:rsidR="00A457B0" w:rsidRDefault="00000000">
          <w:pPr>
            <w:pStyle w:val="TOC3"/>
            <w:tabs>
              <w:tab w:val="right" w:leader="dot" w:pos="9056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val="en-TR"/>
            </w:rPr>
          </w:pPr>
          <w:hyperlink w:anchor="_Toc120636793" w:history="1">
            <w:r w:rsidR="00A457B0" w:rsidRPr="002C48AE">
              <w:rPr>
                <w:rStyle w:val="Hyperlink"/>
                <w:noProof/>
                <w:lang w:val="en-US"/>
              </w:rPr>
              <w:t>Basic operation is the assignment marked as (5)</w:t>
            </w:r>
            <w:r w:rsidR="00A457B0">
              <w:rPr>
                <w:noProof/>
                <w:webHidden/>
              </w:rPr>
              <w:tab/>
            </w:r>
            <w:r w:rsidR="00A457B0">
              <w:rPr>
                <w:noProof/>
                <w:webHidden/>
              </w:rPr>
              <w:fldChar w:fldCharType="begin"/>
            </w:r>
            <w:r w:rsidR="00A457B0">
              <w:rPr>
                <w:noProof/>
                <w:webHidden/>
              </w:rPr>
              <w:instrText xml:space="preserve"> PAGEREF _Toc120636793 \h </w:instrText>
            </w:r>
            <w:r w:rsidR="00A457B0">
              <w:rPr>
                <w:noProof/>
                <w:webHidden/>
              </w:rPr>
            </w:r>
            <w:r w:rsidR="00A457B0">
              <w:rPr>
                <w:noProof/>
                <w:webHidden/>
              </w:rPr>
              <w:fldChar w:fldCharType="separate"/>
            </w:r>
            <w:r w:rsidR="00720208">
              <w:rPr>
                <w:noProof/>
                <w:webHidden/>
              </w:rPr>
              <w:t>4</w:t>
            </w:r>
            <w:r w:rsidR="00A457B0">
              <w:rPr>
                <w:noProof/>
                <w:webHidden/>
              </w:rPr>
              <w:fldChar w:fldCharType="end"/>
            </w:r>
          </w:hyperlink>
        </w:p>
        <w:p w14:paraId="3EAA5F3B" w14:textId="445CC01C" w:rsidR="00A457B0" w:rsidRDefault="00000000">
          <w:pPr>
            <w:pStyle w:val="TOC2"/>
            <w:tabs>
              <w:tab w:val="right" w:leader="dot" w:pos="9056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val="en-TR"/>
            </w:rPr>
          </w:pPr>
          <w:hyperlink w:anchor="_Toc120636794" w:history="1">
            <w:r w:rsidR="00A457B0" w:rsidRPr="002C48AE">
              <w:rPr>
                <w:rStyle w:val="Hyperlink"/>
                <w:noProof/>
                <w:lang w:val="en-US"/>
              </w:rPr>
              <w:t>IDENTIFICATION OF BASIC OPERATION(S)</w:t>
            </w:r>
            <w:r w:rsidR="00A457B0">
              <w:rPr>
                <w:noProof/>
                <w:webHidden/>
              </w:rPr>
              <w:tab/>
            </w:r>
            <w:r w:rsidR="00A457B0">
              <w:rPr>
                <w:noProof/>
                <w:webHidden/>
              </w:rPr>
              <w:fldChar w:fldCharType="begin"/>
            </w:r>
            <w:r w:rsidR="00A457B0">
              <w:rPr>
                <w:noProof/>
                <w:webHidden/>
              </w:rPr>
              <w:instrText xml:space="preserve"> PAGEREF _Toc120636794 \h </w:instrText>
            </w:r>
            <w:r w:rsidR="00A457B0">
              <w:rPr>
                <w:noProof/>
                <w:webHidden/>
              </w:rPr>
            </w:r>
            <w:r w:rsidR="00A457B0">
              <w:rPr>
                <w:noProof/>
                <w:webHidden/>
              </w:rPr>
              <w:fldChar w:fldCharType="separate"/>
            </w:r>
            <w:r w:rsidR="00720208">
              <w:rPr>
                <w:noProof/>
                <w:webHidden/>
              </w:rPr>
              <w:t>5</w:t>
            </w:r>
            <w:r w:rsidR="00A457B0">
              <w:rPr>
                <w:noProof/>
                <w:webHidden/>
              </w:rPr>
              <w:fldChar w:fldCharType="end"/>
            </w:r>
          </w:hyperlink>
        </w:p>
        <w:p w14:paraId="29143FF7" w14:textId="509CD7B7" w:rsidR="00A457B0" w:rsidRDefault="00000000">
          <w:pPr>
            <w:pStyle w:val="TOC2"/>
            <w:tabs>
              <w:tab w:val="right" w:leader="dot" w:pos="9056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val="en-TR"/>
            </w:rPr>
          </w:pPr>
          <w:hyperlink w:anchor="_Toc120636795" w:history="1">
            <w:r w:rsidR="00A457B0" w:rsidRPr="002C48AE">
              <w:rPr>
                <w:rStyle w:val="Hyperlink"/>
                <w:noProof/>
                <w:lang w:val="en-US"/>
              </w:rPr>
              <w:t>REAL EXECUTION</w:t>
            </w:r>
            <w:r w:rsidR="00A457B0">
              <w:rPr>
                <w:noProof/>
                <w:webHidden/>
              </w:rPr>
              <w:tab/>
            </w:r>
            <w:r w:rsidR="00A457B0">
              <w:rPr>
                <w:noProof/>
                <w:webHidden/>
              </w:rPr>
              <w:fldChar w:fldCharType="begin"/>
            </w:r>
            <w:r w:rsidR="00A457B0">
              <w:rPr>
                <w:noProof/>
                <w:webHidden/>
              </w:rPr>
              <w:instrText xml:space="preserve"> PAGEREF _Toc120636795 \h </w:instrText>
            </w:r>
            <w:r w:rsidR="00A457B0">
              <w:rPr>
                <w:noProof/>
                <w:webHidden/>
              </w:rPr>
            </w:r>
            <w:r w:rsidR="00A457B0">
              <w:rPr>
                <w:noProof/>
                <w:webHidden/>
              </w:rPr>
              <w:fldChar w:fldCharType="separate"/>
            </w:r>
            <w:r w:rsidR="00720208">
              <w:rPr>
                <w:noProof/>
                <w:webHidden/>
              </w:rPr>
              <w:t>5</w:t>
            </w:r>
            <w:r w:rsidR="00A457B0">
              <w:rPr>
                <w:noProof/>
                <w:webHidden/>
              </w:rPr>
              <w:fldChar w:fldCharType="end"/>
            </w:r>
          </w:hyperlink>
        </w:p>
        <w:p w14:paraId="08E69EEE" w14:textId="0ECFC4CE" w:rsidR="00A457B0" w:rsidRDefault="00000000">
          <w:pPr>
            <w:pStyle w:val="TOC3"/>
            <w:tabs>
              <w:tab w:val="right" w:leader="dot" w:pos="9056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val="en-TR"/>
            </w:rPr>
          </w:pPr>
          <w:hyperlink w:anchor="_Toc120636796" w:history="1">
            <w:r w:rsidR="00A457B0" w:rsidRPr="002C48AE">
              <w:rPr>
                <w:rStyle w:val="Hyperlink"/>
                <w:noProof/>
                <w:lang w:val="en-US"/>
              </w:rPr>
              <w:t>Best Case</w:t>
            </w:r>
            <w:r w:rsidR="00A457B0">
              <w:rPr>
                <w:noProof/>
                <w:webHidden/>
              </w:rPr>
              <w:tab/>
            </w:r>
            <w:r w:rsidR="00A457B0">
              <w:rPr>
                <w:noProof/>
                <w:webHidden/>
              </w:rPr>
              <w:fldChar w:fldCharType="begin"/>
            </w:r>
            <w:r w:rsidR="00A457B0">
              <w:rPr>
                <w:noProof/>
                <w:webHidden/>
              </w:rPr>
              <w:instrText xml:space="preserve"> PAGEREF _Toc120636796 \h </w:instrText>
            </w:r>
            <w:r w:rsidR="00A457B0">
              <w:rPr>
                <w:noProof/>
                <w:webHidden/>
              </w:rPr>
            </w:r>
            <w:r w:rsidR="00A457B0">
              <w:rPr>
                <w:noProof/>
                <w:webHidden/>
              </w:rPr>
              <w:fldChar w:fldCharType="separate"/>
            </w:r>
            <w:r w:rsidR="00720208">
              <w:rPr>
                <w:noProof/>
                <w:webHidden/>
              </w:rPr>
              <w:t>5</w:t>
            </w:r>
            <w:r w:rsidR="00A457B0">
              <w:rPr>
                <w:noProof/>
                <w:webHidden/>
              </w:rPr>
              <w:fldChar w:fldCharType="end"/>
            </w:r>
          </w:hyperlink>
        </w:p>
        <w:p w14:paraId="126BCCC8" w14:textId="101B8549" w:rsidR="00A457B0" w:rsidRDefault="00000000">
          <w:pPr>
            <w:pStyle w:val="TOC3"/>
            <w:tabs>
              <w:tab w:val="right" w:leader="dot" w:pos="9056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val="en-TR"/>
            </w:rPr>
          </w:pPr>
          <w:hyperlink w:anchor="_Toc120636797" w:history="1">
            <w:r w:rsidR="00A457B0" w:rsidRPr="002C48AE">
              <w:rPr>
                <w:rStyle w:val="Hyperlink"/>
                <w:noProof/>
                <w:lang w:val="en-US"/>
              </w:rPr>
              <w:t>Worst Case</w:t>
            </w:r>
            <w:r w:rsidR="00A457B0">
              <w:rPr>
                <w:noProof/>
                <w:webHidden/>
              </w:rPr>
              <w:tab/>
            </w:r>
            <w:r w:rsidR="00A457B0">
              <w:rPr>
                <w:noProof/>
                <w:webHidden/>
              </w:rPr>
              <w:fldChar w:fldCharType="begin"/>
            </w:r>
            <w:r w:rsidR="00A457B0">
              <w:rPr>
                <w:noProof/>
                <w:webHidden/>
              </w:rPr>
              <w:instrText xml:space="preserve"> PAGEREF _Toc120636797 \h </w:instrText>
            </w:r>
            <w:r w:rsidR="00A457B0">
              <w:rPr>
                <w:noProof/>
                <w:webHidden/>
              </w:rPr>
            </w:r>
            <w:r w:rsidR="00A457B0">
              <w:rPr>
                <w:noProof/>
                <w:webHidden/>
              </w:rPr>
              <w:fldChar w:fldCharType="separate"/>
            </w:r>
            <w:r w:rsidR="00720208">
              <w:rPr>
                <w:noProof/>
                <w:webHidden/>
              </w:rPr>
              <w:t>5</w:t>
            </w:r>
            <w:r w:rsidR="00A457B0">
              <w:rPr>
                <w:noProof/>
                <w:webHidden/>
              </w:rPr>
              <w:fldChar w:fldCharType="end"/>
            </w:r>
          </w:hyperlink>
        </w:p>
        <w:p w14:paraId="4C9BD099" w14:textId="3FED8B33" w:rsidR="00A457B0" w:rsidRDefault="00000000">
          <w:pPr>
            <w:pStyle w:val="TOC3"/>
            <w:tabs>
              <w:tab w:val="right" w:leader="dot" w:pos="9056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val="en-TR"/>
            </w:rPr>
          </w:pPr>
          <w:hyperlink w:anchor="_Toc120636798" w:history="1">
            <w:r w:rsidR="00A457B0" w:rsidRPr="002C48AE">
              <w:rPr>
                <w:rStyle w:val="Hyperlink"/>
                <w:noProof/>
                <w:lang w:val="en-US"/>
              </w:rPr>
              <w:t>Average Case</w:t>
            </w:r>
            <w:r w:rsidR="00A457B0">
              <w:rPr>
                <w:noProof/>
                <w:webHidden/>
              </w:rPr>
              <w:tab/>
            </w:r>
            <w:r w:rsidR="00A457B0">
              <w:rPr>
                <w:noProof/>
                <w:webHidden/>
              </w:rPr>
              <w:fldChar w:fldCharType="begin"/>
            </w:r>
            <w:r w:rsidR="00A457B0">
              <w:rPr>
                <w:noProof/>
                <w:webHidden/>
              </w:rPr>
              <w:instrText xml:space="preserve"> PAGEREF _Toc120636798 \h </w:instrText>
            </w:r>
            <w:r w:rsidR="00A457B0">
              <w:rPr>
                <w:noProof/>
                <w:webHidden/>
              </w:rPr>
            </w:r>
            <w:r w:rsidR="00A457B0">
              <w:rPr>
                <w:noProof/>
                <w:webHidden/>
              </w:rPr>
              <w:fldChar w:fldCharType="separate"/>
            </w:r>
            <w:r w:rsidR="00720208">
              <w:rPr>
                <w:noProof/>
                <w:webHidden/>
              </w:rPr>
              <w:t>5</w:t>
            </w:r>
            <w:r w:rsidR="00A457B0">
              <w:rPr>
                <w:noProof/>
                <w:webHidden/>
              </w:rPr>
              <w:fldChar w:fldCharType="end"/>
            </w:r>
          </w:hyperlink>
        </w:p>
        <w:p w14:paraId="109E636A" w14:textId="11C1F6B7" w:rsidR="00A457B0" w:rsidRDefault="00000000">
          <w:pPr>
            <w:pStyle w:val="TOC2"/>
            <w:tabs>
              <w:tab w:val="right" w:leader="dot" w:pos="9056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val="en-TR"/>
            </w:rPr>
          </w:pPr>
          <w:hyperlink w:anchor="_Toc120636799" w:history="1">
            <w:r w:rsidR="00A457B0" w:rsidRPr="002C48AE">
              <w:rPr>
                <w:rStyle w:val="Hyperlink"/>
                <w:noProof/>
                <w:lang w:val="en-US"/>
              </w:rPr>
              <w:t>COMPARISON</w:t>
            </w:r>
            <w:r w:rsidR="00A457B0">
              <w:rPr>
                <w:noProof/>
                <w:webHidden/>
              </w:rPr>
              <w:tab/>
            </w:r>
            <w:r w:rsidR="00A457B0">
              <w:rPr>
                <w:noProof/>
                <w:webHidden/>
              </w:rPr>
              <w:fldChar w:fldCharType="begin"/>
            </w:r>
            <w:r w:rsidR="00A457B0">
              <w:rPr>
                <w:noProof/>
                <w:webHidden/>
              </w:rPr>
              <w:instrText xml:space="preserve"> PAGEREF _Toc120636799 \h </w:instrText>
            </w:r>
            <w:r w:rsidR="00A457B0">
              <w:rPr>
                <w:noProof/>
                <w:webHidden/>
              </w:rPr>
            </w:r>
            <w:r w:rsidR="00A457B0">
              <w:rPr>
                <w:noProof/>
                <w:webHidden/>
              </w:rPr>
              <w:fldChar w:fldCharType="separate"/>
            </w:r>
            <w:r w:rsidR="00720208">
              <w:rPr>
                <w:noProof/>
                <w:webHidden/>
              </w:rPr>
              <w:t>6</w:t>
            </w:r>
            <w:r w:rsidR="00A457B0">
              <w:rPr>
                <w:noProof/>
                <w:webHidden/>
              </w:rPr>
              <w:fldChar w:fldCharType="end"/>
            </w:r>
          </w:hyperlink>
        </w:p>
        <w:p w14:paraId="27588737" w14:textId="491FF01D" w:rsidR="00A457B0" w:rsidRDefault="00000000">
          <w:pPr>
            <w:pStyle w:val="TOC3"/>
            <w:tabs>
              <w:tab w:val="right" w:leader="dot" w:pos="9056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val="en-TR"/>
            </w:rPr>
          </w:pPr>
          <w:hyperlink w:anchor="_Toc120636800" w:history="1">
            <w:r w:rsidR="00A457B0" w:rsidRPr="002C48AE">
              <w:rPr>
                <w:rStyle w:val="Hyperlink"/>
                <w:noProof/>
                <w:lang w:val="en-US"/>
              </w:rPr>
              <w:t>Best Case</w:t>
            </w:r>
            <w:r w:rsidR="00A457B0">
              <w:rPr>
                <w:noProof/>
                <w:webHidden/>
              </w:rPr>
              <w:tab/>
            </w:r>
            <w:r w:rsidR="00A457B0">
              <w:rPr>
                <w:noProof/>
                <w:webHidden/>
              </w:rPr>
              <w:fldChar w:fldCharType="begin"/>
            </w:r>
            <w:r w:rsidR="00A457B0">
              <w:rPr>
                <w:noProof/>
                <w:webHidden/>
              </w:rPr>
              <w:instrText xml:space="preserve"> PAGEREF _Toc120636800 \h </w:instrText>
            </w:r>
            <w:r w:rsidR="00A457B0">
              <w:rPr>
                <w:noProof/>
                <w:webHidden/>
              </w:rPr>
            </w:r>
            <w:r w:rsidR="00A457B0">
              <w:rPr>
                <w:noProof/>
                <w:webHidden/>
              </w:rPr>
              <w:fldChar w:fldCharType="separate"/>
            </w:r>
            <w:r w:rsidR="00720208">
              <w:rPr>
                <w:noProof/>
                <w:webHidden/>
              </w:rPr>
              <w:t>6</w:t>
            </w:r>
            <w:r w:rsidR="00A457B0">
              <w:rPr>
                <w:noProof/>
                <w:webHidden/>
              </w:rPr>
              <w:fldChar w:fldCharType="end"/>
            </w:r>
          </w:hyperlink>
        </w:p>
        <w:p w14:paraId="0A481B2E" w14:textId="06D521D2" w:rsidR="00A457B0" w:rsidRDefault="00000000">
          <w:pPr>
            <w:pStyle w:val="TOC3"/>
            <w:tabs>
              <w:tab w:val="right" w:leader="dot" w:pos="9056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val="en-TR"/>
            </w:rPr>
          </w:pPr>
          <w:hyperlink w:anchor="_Toc120636801" w:history="1">
            <w:r w:rsidR="00A457B0" w:rsidRPr="002C48AE">
              <w:rPr>
                <w:rStyle w:val="Hyperlink"/>
                <w:noProof/>
                <w:lang w:val="en-US"/>
              </w:rPr>
              <w:t>Worst Case</w:t>
            </w:r>
            <w:r w:rsidR="00A457B0">
              <w:rPr>
                <w:noProof/>
                <w:webHidden/>
              </w:rPr>
              <w:tab/>
            </w:r>
            <w:r w:rsidR="00A457B0">
              <w:rPr>
                <w:noProof/>
                <w:webHidden/>
              </w:rPr>
              <w:fldChar w:fldCharType="begin"/>
            </w:r>
            <w:r w:rsidR="00A457B0">
              <w:rPr>
                <w:noProof/>
                <w:webHidden/>
              </w:rPr>
              <w:instrText xml:space="preserve"> PAGEREF _Toc120636801 \h </w:instrText>
            </w:r>
            <w:r w:rsidR="00A457B0">
              <w:rPr>
                <w:noProof/>
                <w:webHidden/>
              </w:rPr>
            </w:r>
            <w:r w:rsidR="00A457B0">
              <w:rPr>
                <w:noProof/>
                <w:webHidden/>
              </w:rPr>
              <w:fldChar w:fldCharType="separate"/>
            </w:r>
            <w:r w:rsidR="00720208">
              <w:rPr>
                <w:noProof/>
                <w:webHidden/>
              </w:rPr>
              <w:t>7</w:t>
            </w:r>
            <w:r w:rsidR="00A457B0">
              <w:rPr>
                <w:noProof/>
                <w:webHidden/>
              </w:rPr>
              <w:fldChar w:fldCharType="end"/>
            </w:r>
          </w:hyperlink>
        </w:p>
        <w:p w14:paraId="0B477128" w14:textId="449A525C" w:rsidR="00A457B0" w:rsidRDefault="00000000">
          <w:pPr>
            <w:pStyle w:val="TOC3"/>
            <w:tabs>
              <w:tab w:val="right" w:leader="dot" w:pos="9056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val="en-TR"/>
            </w:rPr>
          </w:pPr>
          <w:hyperlink w:anchor="_Toc120636802" w:history="1">
            <w:r w:rsidR="00A457B0" w:rsidRPr="002C48AE">
              <w:rPr>
                <w:rStyle w:val="Hyperlink"/>
                <w:noProof/>
                <w:lang w:val="en-US"/>
              </w:rPr>
              <w:t>Average Case</w:t>
            </w:r>
            <w:r w:rsidR="00A457B0">
              <w:rPr>
                <w:noProof/>
                <w:webHidden/>
              </w:rPr>
              <w:tab/>
            </w:r>
            <w:r w:rsidR="00A457B0">
              <w:rPr>
                <w:noProof/>
                <w:webHidden/>
              </w:rPr>
              <w:fldChar w:fldCharType="begin"/>
            </w:r>
            <w:r w:rsidR="00A457B0">
              <w:rPr>
                <w:noProof/>
                <w:webHidden/>
              </w:rPr>
              <w:instrText xml:space="preserve"> PAGEREF _Toc120636802 \h </w:instrText>
            </w:r>
            <w:r w:rsidR="00A457B0">
              <w:rPr>
                <w:noProof/>
                <w:webHidden/>
              </w:rPr>
            </w:r>
            <w:r w:rsidR="00A457B0">
              <w:rPr>
                <w:noProof/>
                <w:webHidden/>
              </w:rPr>
              <w:fldChar w:fldCharType="separate"/>
            </w:r>
            <w:r w:rsidR="00720208">
              <w:rPr>
                <w:noProof/>
                <w:webHidden/>
              </w:rPr>
              <w:t>8</w:t>
            </w:r>
            <w:r w:rsidR="00A457B0">
              <w:rPr>
                <w:noProof/>
                <w:webHidden/>
              </w:rPr>
              <w:fldChar w:fldCharType="end"/>
            </w:r>
          </w:hyperlink>
        </w:p>
        <w:p w14:paraId="0FFA3243" w14:textId="4ECCBCE9" w:rsidR="00B2446D" w:rsidRDefault="00B2446D">
          <w:r>
            <w:rPr>
              <w:b/>
              <w:bCs/>
              <w:noProof/>
            </w:rPr>
            <w:fldChar w:fldCharType="end"/>
          </w:r>
        </w:p>
      </w:sdtContent>
    </w:sdt>
    <w:p w14:paraId="191FCBF4" w14:textId="77777777" w:rsidR="003E20E3" w:rsidRPr="00B2446D" w:rsidRDefault="003E20E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 w:rsidRPr="00B2446D">
        <w:rPr>
          <w:lang w:val="en-US"/>
        </w:rPr>
        <w:br w:type="page"/>
      </w:r>
    </w:p>
    <w:p w14:paraId="07DA35FA" w14:textId="5B663AF9" w:rsidR="00CD28AB" w:rsidRDefault="00CD28AB" w:rsidP="00B2446D">
      <w:pPr>
        <w:pStyle w:val="Heading2"/>
      </w:pPr>
      <w:bookmarkStart w:id="0" w:name="_Toc120636788"/>
      <w:r w:rsidRPr="00B2446D">
        <w:lastRenderedPageBreak/>
        <w:t>THEORETICAL ANALYSIS</w:t>
      </w:r>
      <w:bookmarkEnd w:id="0"/>
    </w:p>
    <w:p w14:paraId="7BF14E5A" w14:textId="77777777" w:rsidR="00E2369D" w:rsidRPr="00E2369D" w:rsidRDefault="00E2369D" w:rsidP="00E2369D"/>
    <w:p w14:paraId="00A34A08" w14:textId="662D770E" w:rsidR="00DF2183" w:rsidRDefault="00DF2183" w:rsidP="00DF2183">
      <w:pPr>
        <w:pStyle w:val="Heading3"/>
        <w:rPr>
          <w:lang w:val="en-US"/>
        </w:rPr>
      </w:pPr>
      <w:bookmarkStart w:id="1" w:name="_Toc119008026"/>
      <w:bookmarkStart w:id="2" w:name="_Toc120636789"/>
      <w:r>
        <w:rPr>
          <w:lang w:val="en-US"/>
        </w:rPr>
        <w:t>Basic operation is the comparison marked as (1)</w:t>
      </w:r>
      <w:bookmarkEnd w:id="1"/>
      <w:bookmarkEnd w:id="2"/>
    </w:p>
    <w:p w14:paraId="793D35DD" w14:textId="47E111D4" w:rsidR="00636150" w:rsidRPr="00636150" w:rsidRDefault="00636150" w:rsidP="00636150">
      <w:pPr>
        <w:rPr>
          <w:lang w:val="en-US"/>
        </w:rPr>
      </w:pPr>
      <w:r w:rsidRPr="00636150">
        <w:rPr>
          <w:lang w:val="en-US"/>
        </w:rPr>
        <w:t>(1</w:t>
      </w:r>
      <w:r>
        <w:rPr>
          <w:lang w:val="en-US"/>
        </w:rPr>
        <w:t xml:space="preserve">) is </w:t>
      </w:r>
      <w:r w:rsidRPr="00636150">
        <w:rPr>
          <w:lang w:val="en-US"/>
        </w:rPr>
        <w:t>exe</w:t>
      </w:r>
      <w:r>
        <w:rPr>
          <w:lang w:val="en-US"/>
        </w:rPr>
        <w:t>cuted exactly n times regardless of the input.</w:t>
      </w:r>
    </w:p>
    <w:p w14:paraId="5783F83F" w14:textId="481381DB" w:rsidR="00930469" w:rsidRDefault="00CD28AB" w:rsidP="00B2446D">
      <w:pPr>
        <w:pStyle w:val="Heading4"/>
      </w:pPr>
      <w:proofErr w:type="spellStart"/>
      <w:r w:rsidRPr="00B2446D">
        <w:t>Analyze</w:t>
      </w:r>
      <w:proofErr w:type="spellEnd"/>
      <w:r w:rsidRPr="00B2446D">
        <w:t xml:space="preserve"> B(n)</w:t>
      </w:r>
    </w:p>
    <w:p w14:paraId="2F698687" w14:textId="1F20AA64" w:rsidR="00A457B0" w:rsidRPr="00A457B0" w:rsidRDefault="00A457B0" w:rsidP="00A457B0">
      <m:oMathPara>
        <m:oMathParaPr>
          <m:jc m:val="left"/>
        </m:oMathParaPr>
        <m:oMath>
          <m:r>
            <w:rPr>
              <w:rFonts w:ascii="Cambria Math" w:hAnsi="Cambria Math"/>
            </w:rPr>
            <m:t>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=n</m:t>
          </m:r>
        </m:oMath>
      </m:oMathPara>
    </w:p>
    <w:p w14:paraId="2082D027" w14:textId="0CA355D2" w:rsidR="00CD28AB" w:rsidRDefault="00CD28AB" w:rsidP="00B2446D">
      <w:pPr>
        <w:pStyle w:val="Heading4"/>
      </w:pPr>
      <w:proofErr w:type="spellStart"/>
      <w:r w:rsidRPr="00B2446D">
        <w:t>Analyze</w:t>
      </w:r>
      <w:proofErr w:type="spellEnd"/>
      <w:r w:rsidRPr="00B2446D">
        <w:t xml:space="preserve"> W(n)</w:t>
      </w:r>
    </w:p>
    <w:p w14:paraId="71202005" w14:textId="1AF1FF7D" w:rsidR="00A457B0" w:rsidRPr="00A457B0" w:rsidRDefault="00A457B0" w:rsidP="00A457B0">
      <m:oMathPara>
        <m:oMathParaPr>
          <m:jc m:val="left"/>
        </m:oMathParaPr>
        <m:oMath>
          <m:r>
            <w:rPr>
              <w:rFonts w:ascii="Cambria Math" w:hAnsi="Cambria Math"/>
            </w:rPr>
            <m:t>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=n</m:t>
          </m:r>
        </m:oMath>
      </m:oMathPara>
    </w:p>
    <w:p w14:paraId="0116413B" w14:textId="02D9E0CC" w:rsidR="00CD28AB" w:rsidRDefault="00CD28AB" w:rsidP="00B2446D">
      <w:pPr>
        <w:pStyle w:val="Heading4"/>
        <w:rPr>
          <w:lang w:val="en-US"/>
        </w:rPr>
      </w:pPr>
      <w:proofErr w:type="spellStart"/>
      <w:r w:rsidRPr="00B2446D">
        <w:t>Analyze</w:t>
      </w:r>
      <w:proofErr w:type="spellEnd"/>
      <w:r w:rsidRPr="00B2446D">
        <w:t xml:space="preserve"> A(n</w:t>
      </w:r>
      <w:r w:rsidRPr="00B2446D">
        <w:rPr>
          <w:lang w:val="en-US"/>
        </w:rPr>
        <w:t>)</w:t>
      </w:r>
    </w:p>
    <w:p w14:paraId="7B91A3C9" w14:textId="0FC21C30" w:rsidR="00A457B0" w:rsidRPr="00A457B0" w:rsidRDefault="00A457B0" w:rsidP="00A457B0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=n</m:t>
          </m:r>
        </m:oMath>
      </m:oMathPara>
    </w:p>
    <w:p w14:paraId="24C01FD3" w14:textId="77777777" w:rsidR="00A457B0" w:rsidRPr="00A457B0" w:rsidRDefault="00A457B0" w:rsidP="00A457B0">
      <w:pPr>
        <w:rPr>
          <w:lang w:val="en-US"/>
        </w:rPr>
      </w:pPr>
    </w:p>
    <w:p w14:paraId="7A28C315" w14:textId="77777777" w:rsidR="00DF2183" w:rsidRDefault="00DF2183" w:rsidP="00DF2183">
      <w:pPr>
        <w:pStyle w:val="Heading3"/>
        <w:rPr>
          <w:lang w:val="en-US"/>
        </w:rPr>
      </w:pPr>
      <w:bookmarkStart w:id="3" w:name="_Toc119008027"/>
      <w:bookmarkStart w:id="4" w:name="_Toc120636790"/>
      <w:r>
        <w:rPr>
          <w:lang w:val="en-US"/>
        </w:rPr>
        <w:t>Basic operations are the three assignments marked as (2)</w:t>
      </w:r>
      <w:bookmarkEnd w:id="3"/>
      <w:bookmarkEnd w:id="4"/>
    </w:p>
    <w:p w14:paraId="3D4284FD" w14:textId="3A953CB7" w:rsidR="00CD28AB" w:rsidRDefault="00CD28AB" w:rsidP="00CD28AB">
      <w:pPr>
        <w:pStyle w:val="Heading4"/>
        <w:rPr>
          <w:lang w:val="en-US"/>
        </w:rPr>
      </w:pPr>
      <w:r w:rsidRPr="00B2446D">
        <w:rPr>
          <w:lang w:val="en-US"/>
        </w:rPr>
        <w:t>Analyze B(n)</w:t>
      </w:r>
    </w:p>
    <w:p w14:paraId="0A471D0A" w14:textId="27213B33" w:rsidR="00E50F0B" w:rsidRPr="00E50F0B" w:rsidRDefault="00E50F0B" w:rsidP="00E50F0B">
      <w:pPr>
        <w:rPr>
          <w:lang w:val="en-US"/>
        </w:rPr>
      </w:pPr>
      <w:r>
        <w:rPr>
          <w:lang w:val="en-US"/>
        </w:rPr>
        <w:t>When the input array is full of 0’s:</w:t>
      </w:r>
    </w:p>
    <w:p w14:paraId="0FD6633C" w14:textId="140E8349" w:rsidR="00A92AC2" w:rsidRPr="00A92AC2" w:rsidRDefault="00A92AC2" w:rsidP="00A92AC2">
      <w:pPr>
        <w:rPr>
          <w:lang w:val="en-US"/>
        </w:rPr>
      </w:pPr>
      <w:r>
        <w:rPr>
          <w:lang w:val="en-US"/>
        </w:rPr>
        <w:t>Count:</w:t>
      </w:r>
    </w:p>
    <w:p w14:paraId="0C0EA442" w14:textId="0BCF40FE" w:rsidR="00636150" w:rsidRPr="00A92AC2" w:rsidRDefault="00636150" w:rsidP="00636150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i⋅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n+1</m:t>
                              </m:r>
                            </m:e>
                          </m:d>
                        </m:e>
                      </m:func>
                      <m:r>
                        <w:rPr>
                          <w:rFonts w:ascii="Cambria Math" w:eastAsiaTheme="minorEastAsia" w:hAnsi="Cambria Math"/>
                        </w:rPr>
                        <m:t>+1</m:t>
                      </m:r>
                    </m:e>
                  </m:d>
                </m:e>
              </m:d>
            </m:e>
          </m:nary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n+1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+1</m:t>
              </m:r>
            </m:e>
          </m:d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</w:rPr>
                <m:t>i</m:t>
              </m:r>
            </m:e>
          </m:nary>
        </m:oMath>
      </m:oMathPara>
    </w:p>
    <w:p w14:paraId="28FD0FF7" w14:textId="15E1BD14" w:rsidR="00A92AC2" w:rsidRDefault="00A92AC2" w:rsidP="00636150">
      <w:pPr>
        <w:rPr>
          <w:rFonts w:eastAsiaTheme="minorEastAsia"/>
        </w:rPr>
      </w:pPr>
      <w:proofErr w:type="spellStart"/>
      <w:r>
        <w:rPr>
          <w:rFonts w:eastAsiaTheme="minorEastAsia"/>
        </w:rPr>
        <w:t>Closed</w:t>
      </w:r>
      <w:proofErr w:type="spellEnd"/>
      <w:r>
        <w:rPr>
          <w:rFonts w:eastAsiaTheme="minorEastAsia"/>
        </w:rPr>
        <w:t xml:space="preserve"> Form:</w:t>
      </w:r>
    </w:p>
    <w:p w14:paraId="413EF5A8" w14:textId="18F634C0" w:rsidR="00A92AC2" w:rsidRPr="00A92AC2" w:rsidRDefault="00A92AC2" w:rsidP="00A92AC2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n+1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+1</m:t>
              </m:r>
            </m:e>
          </m:d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</w:rPr>
                <m:t>i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n+1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+1</m:t>
              </m:r>
            </m:e>
          </m:d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n+1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n+1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+1</m:t>
              </m:r>
            </m:e>
          </m:d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+n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n+1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n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n+1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n</m:t>
          </m:r>
        </m:oMath>
      </m:oMathPara>
    </w:p>
    <w:p w14:paraId="38525E6D" w14:textId="2369386D" w:rsidR="00A92AC2" w:rsidRDefault="00A92AC2" w:rsidP="00A92AC2">
      <w:pPr>
        <w:rPr>
          <w:rFonts w:eastAsiaTheme="minorEastAsia"/>
        </w:rPr>
      </w:pPr>
      <w:proofErr w:type="spellStart"/>
      <w:r>
        <w:rPr>
          <w:rFonts w:eastAsiaTheme="minorEastAsia"/>
        </w:rPr>
        <w:t>Asymptotic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Notation</w:t>
      </w:r>
      <w:proofErr w:type="spellEnd"/>
      <w:r>
        <w:rPr>
          <w:rFonts w:eastAsiaTheme="minorEastAsia"/>
        </w:rPr>
        <w:t>:</w:t>
      </w:r>
    </w:p>
    <w:p w14:paraId="16A67D66" w14:textId="77777777" w:rsidR="00A92AC2" w:rsidRPr="00A92AC2" w:rsidRDefault="00A92AC2" w:rsidP="00A92AC2">
      <w:pPr>
        <w:rPr>
          <w:rFonts w:eastAsiaTheme="minorEastAsia"/>
        </w:rPr>
      </w:pPr>
    </w:p>
    <w:p w14:paraId="089B659F" w14:textId="6C437B61" w:rsidR="00A92AC2" w:rsidRPr="00A92AC2" w:rsidRDefault="00A92AC2" w:rsidP="00A92AC2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n+1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n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n+1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n</m:t>
          </m:r>
          <m:r>
            <w:rPr>
              <w:rFonts w:ascii="Cambria Math" w:eastAsiaTheme="minorEastAsia" w:hAnsi="Cambria Math"/>
            </w:rPr>
            <m:t>∈</m:t>
          </m:r>
          <m:r>
            <m:rPr>
              <m:sty m:val="p"/>
            </m:rPr>
            <w:rPr>
              <w:rFonts w:ascii="Cambria Math" w:eastAsiaTheme="minorEastAsia" w:hAnsi="Cambria Math"/>
            </w:rPr>
            <m:t>Θ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func>
            </m:e>
          </m:d>
        </m:oMath>
      </m:oMathPara>
    </w:p>
    <w:p w14:paraId="101F749F" w14:textId="77777777" w:rsidR="00A92AC2" w:rsidRPr="00636150" w:rsidRDefault="00A92AC2" w:rsidP="00636150">
      <w:pPr>
        <w:rPr>
          <w:lang w:val="en-US"/>
        </w:rPr>
      </w:pPr>
    </w:p>
    <w:p w14:paraId="3BF4B7C0" w14:textId="3DE7DA5F" w:rsidR="00CD28AB" w:rsidRDefault="00CD28AB" w:rsidP="00CD28AB">
      <w:pPr>
        <w:pStyle w:val="Heading4"/>
        <w:rPr>
          <w:lang w:val="en-US"/>
        </w:rPr>
      </w:pPr>
      <w:r w:rsidRPr="00B2446D">
        <w:rPr>
          <w:lang w:val="en-US"/>
        </w:rPr>
        <w:t>Analyze W(n)</w:t>
      </w:r>
    </w:p>
    <w:p w14:paraId="64FDE434" w14:textId="1D0AB244" w:rsidR="00E50F0B" w:rsidRDefault="00E50F0B" w:rsidP="00E50F0B">
      <w:pPr>
        <w:rPr>
          <w:lang w:val="en-US"/>
        </w:rPr>
      </w:pPr>
      <w:r>
        <w:rPr>
          <w:lang w:val="en-US"/>
        </w:rPr>
        <w:t xml:space="preserve">When the input array is full of </w:t>
      </w:r>
      <w:r>
        <w:rPr>
          <w:lang w:val="en-US"/>
        </w:rPr>
        <w:t>2</w:t>
      </w:r>
      <w:r>
        <w:rPr>
          <w:lang w:val="en-US"/>
        </w:rPr>
        <w:t>’s:</w:t>
      </w:r>
    </w:p>
    <w:p w14:paraId="3E65A9C1" w14:textId="3B006373" w:rsidR="00E50F0B" w:rsidRPr="00E50F0B" w:rsidRDefault="00E50F0B" w:rsidP="00E50F0B">
      <w:pPr>
        <w:rPr>
          <w:lang w:val="en-US"/>
        </w:rPr>
      </w:pPr>
      <w:r>
        <w:rPr>
          <w:lang w:val="en-US"/>
        </w:rPr>
        <w:t>Count:</w:t>
      </w:r>
    </w:p>
    <w:p w14:paraId="02B14056" w14:textId="18F406C6" w:rsidR="00E50F0B" w:rsidRPr="00E50F0B" w:rsidRDefault="00E50F0B" w:rsidP="00E50F0B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j=1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nary>
            </m:e>
          </m:nary>
        </m:oMath>
      </m:oMathPara>
    </w:p>
    <w:p w14:paraId="64B4A528" w14:textId="29A63215" w:rsidR="00E50F0B" w:rsidRDefault="00E50F0B" w:rsidP="00E50F0B">
      <w:pPr>
        <w:rPr>
          <w:rFonts w:eastAsiaTheme="minorEastAsia"/>
        </w:rPr>
      </w:pPr>
      <w:proofErr w:type="spellStart"/>
      <w:r>
        <w:rPr>
          <w:rFonts w:eastAsiaTheme="minorEastAsia"/>
        </w:rPr>
        <w:t>Closed</w:t>
      </w:r>
      <w:proofErr w:type="spellEnd"/>
      <w:r>
        <w:rPr>
          <w:rFonts w:eastAsiaTheme="minorEastAsia"/>
        </w:rPr>
        <w:t xml:space="preserve"> Form:</w:t>
      </w:r>
    </w:p>
    <w:p w14:paraId="1467D305" w14:textId="06547710" w:rsidR="00E50F0B" w:rsidRPr="00E50F0B" w:rsidRDefault="00E50F0B" w:rsidP="00E50F0B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j=1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nary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n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n+1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2n+1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</w:rPr>
                    <m:t>6</m:t>
                  </m:r>
                </m:den>
              </m:f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+3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+n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6</m:t>
                  </m:r>
                </m:den>
              </m:f>
            </m:e>
          </m:nary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+3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6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6</m:t>
              </m:r>
            </m:den>
          </m:f>
        </m:oMath>
      </m:oMathPara>
    </w:p>
    <w:p w14:paraId="71685ABB" w14:textId="1951E1C6" w:rsidR="00E50F0B" w:rsidRDefault="00E50F0B" w:rsidP="00E50F0B">
      <w:pPr>
        <w:rPr>
          <w:rFonts w:eastAsiaTheme="minorEastAsia"/>
        </w:rPr>
      </w:pPr>
      <w:proofErr w:type="spellStart"/>
      <w:r>
        <w:rPr>
          <w:rFonts w:eastAsiaTheme="minorEastAsia"/>
        </w:rPr>
        <w:t>Asymptotic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Notation</w:t>
      </w:r>
      <w:proofErr w:type="spellEnd"/>
      <w:r>
        <w:rPr>
          <w:rFonts w:eastAsiaTheme="minorEastAsia"/>
        </w:rPr>
        <w:t>:</w:t>
      </w:r>
    </w:p>
    <w:p w14:paraId="5F4202C6" w14:textId="1B13B9E7" w:rsidR="00E50F0B" w:rsidRPr="00E50F0B" w:rsidRDefault="00E50F0B" w:rsidP="00E50F0B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6</m:t>
              </m:r>
            </m:den>
          </m:f>
          <m:r>
            <w:rPr>
              <w:rFonts w:ascii="Cambria Math" w:eastAsiaTheme="minorEastAsia" w:hAnsi="Cambria Math"/>
            </w:rPr>
            <m:t>∈</m:t>
          </m:r>
          <m:r>
            <m:rPr>
              <m:sty m:val="p"/>
            </m:rPr>
            <w:rPr>
              <w:rFonts w:ascii="Cambria Math" w:eastAsiaTheme="minorEastAsia" w:hAnsi="Cambria Math"/>
            </w:rPr>
            <m:t>Θ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</m:e>
          </m:d>
        </m:oMath>
      </m:oMathPara>
    </w:p>
    <w:p w14:paraId="754F3774" w14:textId="77777777" w:rsidR="00E50F0B" w:rsidRPr="00E50F0B" w:rsidRDefault="00E50F0B" w:rsidP="00E50F0B">
      <w:pPr>
        <w:rPr>
          <w:rFonts w:eastAsiaTheme="minorEastAsia"/>
        </w:rPr>
      </w:pPr>
    </w:p>
    <w:p w14:paraId="67DC08F2" w14:textId="77777777" w:rsidR="00E50F0B" w:rsidRPr="00E50F0B" w:rsidRDefault="00E50F0B" w:rsidP="00E50F0B">
      <w:pPr>
        <w:rPr>
          <w:lang w:val="en-US"/>
        </w:rPr>
      </w:pPr>
    </w:p>
    <w:p w14:paraId="7EF94E6C" w14:textId="1C887D35" w:rsidR="00CD28AB" w:rsidRDefault="00CD28AB" w:rsidP="00CD28AB">
      <w:pPr>
        <w:pStyle w:val="Heading4"/>
        <w:rPr>
          <w:lang w:val="en-US"/>
        </w:rPr>
      </w:pPr>
      <w:r w:rsidRPr="00B2446D">
        <w:rPr>
          <w:lang w:val="en-US"/>
        </w:rPr>
        <w:t>Analyze A(n)</w:t>
      </w:r>
    </w:p>
    <w:p w14:paraId="793238FF" w14:textId="77777777" w:rsidR="002D24DC" w:rsidRPr="000D2E26" w:rsidRDefault="002D24DC" w:rsidP="002D24DC">
      <w:pPr>
        <w:rPr>
          <w:lang w:val="en-US"/>
        </w:rPr>
      </w:pPr>
      <w:r>
        <w:rPr>
          <w:lang w:val="en-US"/>
        </w:rPr>
        <w:t>Count:</w:t>
      </w:r>
    </w:p>
    <w:p w14:paraId="16C182A1" w14:textId="6A39BC8A" w:rsidR="002D24DC" w:rsidRPr="002D24DC" w:rsidRDefault="002D24DC" w:rsidP="002D24DC">
      <w:pPr>
        <w:rPr>
          <w:rFonts w:asciiTheme="majorHAnsi" w:eastAsiaTheme="majorEastAsia" w:hAnsiTheme="majorHAnsi" w:cstheme="majorBidi"/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w:lastRenderedPageBreak/>
            <m:t>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I∈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sub>
            <m:sup/>
            <m:e>
              <m:r>
                <w:rPr>
                  <w:rFonts w:ascii="Cambria Math" w:eastAsiaTheme="minorEastAsia" w:hAnsi="Cambria Math"/>
                </w:rPr>
                <m:t>τ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</m:d>
              <m:r>
                <w:rPr>
                  <w:rFonts w:ascii="Cambria Math" w:eastAsiaTheme="minorEastAsia" w:hAnsi="Cambria Math"/>
                </w:rPr>
                <m:t>⋅p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</m:d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</m:t>
              </m:r>
              <m:r>
                <w:rPr>
                  <w:rFonts w:ascii="Cambria Math" w:eastAsiaTheme="minorEastAsia" w:hAnsi="Cambria Math"/>
                </w:rPr>
                <m:t>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⋅</m:t>
                      </m:r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  <m:r>
                        <w:rPr>
                          <w:rFonts w:ascii="Cambria Math" w:eastAsiaTheme="minorEastAsia" w:hAnsi="Cambria Math"/>
                        </w:rPr>
                        <m:t>⋅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log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b>
                              </m:sSub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n+1</m:t>
                                  </m:r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eastAsiaTheme="minorEastAsia" w:hAnsi="Cambria Math"/>
                            </w:rPr>
                            <m:t>+1</m:t>
                          </m:r>
                        </m:e>
                      </m:d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⋅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log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b>
                              </m:sSub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n+1</m:t>
                                  </m:r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eastAsiaTheme="minorEastAsia" w:hAnsi="Cambria Math"/>
                            </w:rPr>
                            <m:t>+1</m:t>
                          </m:r>
                        </m:e>
                      </m:d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⋅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j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nary>
                    </m:e>
                  </m:d>
                </m:e>
              </m:d>
            </m:e>
          </m:nary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n+1</m:t>
                              </m:r>
                            </m:e>
                          </m:d>
                        </m:e>
                      </m:func>
                      <m:r>
                        <w:rPr>
                          <w:rFonts w:ascii="Cambria Math" w:eastAsiaTheme="minorEastAsia" w:hAnsi="Cambria Math"/>
                        </w:rPr>
                        <m:t>+1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n+1</m:t>
                              </m:r>
                            </m:e>
                          </m:d>
                        </m:e>
                      </m:func>
                      <m:r>
                        <w:rPr>
                          <w:rFonts w:ascii="Cambria Math" w:eastAsiaTheme="minorEastAsia" w:hAnsi="Cambria Math"/>
                        </w:rPr>
                        <m:t>+1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  <m:r>
                        <w:rPr>
                          <w:rFonts w:ascii="Cambria Math" w:eastAsiaTheme="minorEastAsia" w:hAnsi="Cambria Math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nary>
                </m:e>
              </m:d>
            </m:e>
          </m:nary>
        </m:oMath>
      </m:oMathPara>
    </w:p>
    <w:p w14:paraId="6D6C7201" w14:textId="62F5FF3A" w:rsidR="002D24DC" w:rsidRPr="000D2E26" w:rsidRDefault="002D24DC" w:rsidP="002D24DC">
      <w:pPr>
        <w:rPr>
          <w:lang w:val="en-US"/>
        </w:rPr>
      </w:pPr>
      <w:r>
        <w:rPr>
          <w:lang w:val="en-US"/>
        </w:rPr>
        <w:t>Closed Form</w:t>
      </w:r>
      <w:r>
        <w:rPr>
          <w:lang w:val="en-US"/>
        </w:rPr>
        <w:t>:</w:t>
      </w:r>
    </w:p>
    <w:p w14:paraId="745E8699" w14:textId="22E16B78" w:rsidR="002D24DC" w:rsidRPr="00FB1C68" w:rsidRDefault="002D24DC" w:rsidP="002D24DC">
      <w:pPr>
        <w:rPr>
          <w:rFonts w:asciiTheme="majorHAnsi" w:eastAsiaTheme="majorEastAsia" w:hAnsiTheme="majorHAnsi" w:cstheme="majorBidi"/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n+1</m:t>
                              </m:r>
                            </m:e>
                          </m:d>
                        </m:e>
                      </m:func>
                      <m:r>
                        <w:rPr>
                          <w:rFonts w:ascii="Cambria Math" w:eastAsiaTheme="minorEastAsia" w:hAnsi="Cambria Math"/>
                        </w:rPr>
                        <m:t>+1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n+1</m:t>
                              </m:r>
                            </m:e>
                          </m:d>
                        </m:e>
                      </m:func>
                      <m:r>
                        <w:rPr>
                          <w:rFonts w:ascii="Cambria Math" w:eastAsiaTheme="minorEastAsia" w:hAnsi="Cambria Math"/>
                        </w:rPr>
                        <m:t>+1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nary>
                </m:e>
              </m:d>
            </m:e>
          </m:nary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n+1</m:t>
                              </m:r>
                            </m:e>
                          </m:d>
                        </m:e>
                      </m:func>
                      <m:r>
                        <w:rPr>
                          <w:rFonts w:ascii="Cambria Math" w:eastAsiaTheme="minorEastAsia" w:hAnsi="Cambria Math"/>
                        </w:rPr>
                        <m:t>+1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n+1</m:t>
                              </m:r>
                            </m:e>
                          </m:d>
                        </m:e>
                      </m:func>
                      <m:r>
                        <w:rPr>
                          <w:rFonts w:ascii="Cambria Math" w:eastAsiaTheme="minorEastAsia" w:hAnsi="Cambria Math"/>
                        </w:rPr>
                        <m:t>+1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n+1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2n+1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</m:e>
              </m:d>
            </m:e>
          </m:nary>
          <m:r>
            <w:rPr>
              <w:rFonts w:ascii="Cambria Math" w:eastAsiaTheme="majorEastAsia" w:hAnsi="Cambria Math" w:cstheme="majorBidi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n+1</m:t>
                              </m:r>
                            </m:e>
                          </m:d>
                        </m:e>
                      </m:func>
                      <m:r>
                        <w:rPr>
                          <w:rFonts w:ascii="Cambria Math" w:eastAsiaTheme="minorEastAsia" w:hAnsi="Cambria Math"/>
                        </w:rPr>
                        <m:t>+1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n+1</m:t>
                              </m:r>
                            </m:e>
                          </m:d>
                        </m:e>
                      </m:func>
                      <m:r>
                        <w:rPr>
                          <w:rFonts w:ascii="Cambria Math" w:eastAsiaTheme="minorEastAsia" w:hAnsi="Cambria Math"/>
                        </w:rPr>
                        <m:t>+1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+3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</m:e>
              </m:d>
            </m:e>
          </m:nary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n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n+1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n+1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</w:rPr>
                    <m:t>+1</m:t>
                  </m:r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n+1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+3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6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+n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n+1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</w:rPr>
                    <m:t>+1</m:t>
                  </m:r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n+1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+3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6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6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n+1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6</m:t>
              </m:r>
            </m:den>
          </m:f>
          <m:r>
            <w:rPr>
              <w:rFonts w:ascii="Cambria Math" w:eastAsiaTheme="minorEastAsia" w:hAnsi="Cambria Math"/>
            </w:rPr>
            <m:t>n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n+1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6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6</m:t>
              </m:r>
            </m:den>
          </m:f>
          <m:r>
            <w:rPr>
              <w:rFonts w:ascii="Cambria Math" w:eastAsiaTheme="minorEastAsia" w:hAnsi="Cambria Math"/>
            </w:rPr>
            <m:t>n+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n+1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+3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18</m:t>
              </m:r>
            </m:den>
          </m:f>
          <m:r>
            <w:rPr>
              <w:rFonts w:ascii="Cambria Math" w:eastAsiaTheme="majorEastAsia" w:hAnsi="Cambria Math" w:cstheme="majorBidi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6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n+1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6</m:t>
              </m:r>
            </m:den>
          </m:f>
          <m:r>
            <w:rPr>
              <w:rFonts w:ascii="Cambria Math" w:eastAsiaTheme="minorEastAsia" w:hAnsi="Cambria Math"/>
            </w:rPr>
            <m:t>n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n+1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n+1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r>
                <w:rPr>
                  <w:rFonts w:ascii="Cambria Math" w:eastAsiaTheme="minorEastAsia" w:hAnsi="Cambria Math"/>
                </w:rPr>
                <m:t>9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r>
                <w:rPr>
                  <w:rFonts w:ascii="Cambria Math" w:eastAsiaTheme="minorEastAsia" w:hAnsi="Cambria Math"/>
                </w:rPr>
                <m:t>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+3n</m:t>
              </m:r>
            </m:num>
            <m:den>
              <m:r>
                <w:rPr>
                  <w:rFonts w:ascii="Cambria Math" w:eastAsiaTheme="minorEastAsia" w:hAnsi="Cambria Math"/>
                </w:rPr>
                <m:t>18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6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n+1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6</m:t>
              </m:r>
            </m:den>
          </m:f>
          <m:r>
            <w:rPr>
              <w:rFonts w:ascii="Cambria Math" w:eastAsiaTheme="minorEastAsia" w:hAnsi="Cambria Math"/>
            </w:rPr>
            <m:t>n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n+1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n+1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9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9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</m:t>
              </m:r>
            </m:num>
            <m:den>
              <m:r>
                <w:rPr>
                  <w:rFonts w:ascii="Cambria Math" w:eastAsiaTheme="minorEastAsia" w:hAnsi="Cambria Math"/>
                </w:rPr>
                <m:t>6</m:t>
              </m:r>
            </m:den>
          </m:f>
        </m:oMath>
      </m:oMathPara>
    </w:p>
    <w:p w14:paraId="00B8925F" w14:textId="0A516E92" w:rsidR="00FB1C68" w:rsidRPr="000D2E26" w:rsidRDefault="00FB1C68" w:rsidP="00FB1C68">
      <w:pPr>
        <w:rPr>
          <w:lang w:val="en-US"/>
        </w:rPr>
      </w:pPr>
      <w:r>
        <w:rPr>
          <w:lang w:val="en-US"/>
        </w:rPr>
        <w:t>Asymptotic Notation</w:t>
      </w:r>
      <w:r>
        <w:rPr>
          <w:lang w:val="en-US"/>
        </w:rPr>
        <w:t>:</w:t>
      </w:r>
    </w:p>
    <w:p w14:paraId="6F97C937" w14:textId="504E470B" w:rsidR="00A457B0" w:rsidRPr="00E17A1E" w:rsidRDefault="00FB1C68" w:rsidP="00A457B0">
      <w:pPr>
        <w:rPr>
          <w:rFonts w:asciiTheme="majorHAnsi" w:eastAsiaTheme="majorEastAsia" w:hAnsiTheme="majorHAnsi" w:cstheme="majorBidi"/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6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n+1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6</m:t>
              </m:r>
            </m:den>
          </m:f>
          <m:r>
            <w:rPr>
              <w:rFonts w:ascii="Cambria Math" w:eastAsiaTheme="minorEastAsia" w:hAnsi="Cambria Math"/>
            </w:rPr>
            <m:t>n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n+1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n+1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9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9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</m:t>
              </m:r>
            </m:num>
            <m:den>
              <m:r>
                <w:rPr>
                  <w:rFonts w:ascii="Cambria Math" w:eastAsiaTheme="minorEastAsia" w:hAnsi="Cambria Math"/>
                </w:rPr>
                <m:t>6</m:t>
              </m:r>
            </m:den>
          </m:f>
          <m:r>
            <w:rPr>
              <w:rFonts w:ascii="Cambria Math" w:eastAsiaTheme="minorEastAsia" w:hAnsi="Cambria Math"/>
            </w:rPr>
            <m:t>∈</m:t>
          </m:r>
          <m:r>
            <m:rPr>
              <m:sty m:val="p"/>
            </m:rPr>
            <w:rPr>
              <w:rFonts w:ascii="Cambria Math" w:eastAsiaTheme="minorEastAsia" w:hAnsi="Cambria Math"/>
            </w:rPr>
            <m:t>Θ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</m:e>
          </m:d>
        </m:oMath>
      </m:oMathPara>
    </w:p>
    <w:p w14:paraId="351B5717" w14:textId="77777777" w:rsidR="00E15903" w:rsidRDefault="00E15903" w:rsidP="00E15903">
      <w:pPr>
        <w:pStyle w:val="Heading3"/>
        <w:rPr>
          <w:lang w:val="en-US"/>
        </w:rPr>
      </w:pPr>
      <w:bookmarkStart w:id="5" w:name="_Toc119008028"/>
      <w:bookmarkStart w:id="6" w:name="_Toc120636791"/>
      <w:r>
        <w:rPr>
          <w:lang w:val="en-US"/>
        </w:rPr>
        <w:t>Basic operation is two assignments marked as (3)</w:t>
      </w:r>
      <w:bookmarkEnd w:id="5"/>
      <w:bookmarkEnd w:id="6"/>
    </w:p>
    <w:p w14:paraId="52C4F9FF" w14:textId="41E8320A" w:rsidR="00CD28AB" w:rsidRDefault="00CD28AB" w:rsidP="00CD28AB">
      <w:pPr>
        <w:pStyle w:val="Heading4"/>
        <w:rPr>
          <w:lang w:val="en-US"/>
        </w:rPr>
      </w:pPr>
      <w:r w:rsidRPr="00B2446D">
        <w:rPr>
          <w:lang w:val="en-US"/>
        </w:rPr>
        <w:t>Analyze B(n)</w:t>
      </w:r>
    </w:p>
    <w:p w14:paraId="2CED26E2" w14:textId="13B9EB92" w:rsidR="008E2FE4" w:rsidRPr="002A30B9" w:rsidRDefault="008E2FE4" w:rsidP="008E2FE4">
      <w:pPr>
        <w:rPr>
          <w:lang w:val="en-US"/>
        </w:rPr>
      </w:pPr>
      <w:r>
        <w:rPr>
          <w:lang w:val="en-US"/>
        </w:rPr>
        <w:t>When the input array is full of 0’s, assignments marked as (3) are never executed:</w:t>
      </w:r>
    </w:p>
    <w:p w14:paraId="791DD68F" w14:textId="3E69FC8B" w:rsidR="00A457B0" w:rsidRPr="00A457B0" w:rsidRDefault="00A457B0" w:rsidP="00A457B0">
      <w:pPr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=0∈</m:t>
          </m:r>
          <m:r>
            <m:rPr>
              <m:sty m:val="p"/>
            </m:rPr>
            <w:rPr>
              <w:rFonts w:ascii="Cambria Math" w:hAnsi="Cambria Math"/>
            </w:rPr>
            <m:t>Θ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</m:oMath>
      </m:oMathPara>
    </w:p>
    <w:p w14:paraId="69B78027" w14:textId="3B6C9B68" w:rsidR="00CD28AB" w:rsidRDefault="00CD28AB" w:rsidP="00CD28AB">
      <w:pPr>
        <w:pStyle w:val="Heading4"/>
        <w:rPr>
          <w:lang w:val="en-US"/>
        </w:rPr>
      </w:pPr>
      <w:r w:rsidRPr="00B2446D">
        <w:rPr>
          <w:lang w:val="en-US"/>
        </w:rPr>
        <w:t>Analyze W(n)</w:t>
      </w:r>
    </w:p>
    <w:p w14:paraId="5092A8AB" w14:textId="5CA196A3" w:rsidR="00266CA9" w:rsidRPr="00266CA9" w:rsidRDefault="00266CA9" w:rsidP="00266CA9">
      <w:pPr>
        <w:rPr>
          <w:lang w:val="en-US"/>
        </w:rPr>
      </w:pPr>
      <w:r>
        <w:rPr>
          <w:lang w:val="en-US"/>
        </w:rPr>
        <w:t>When the input array is full of 2’s:</w:t>
      </w:r>
    </w:p>
    <w:p w14:paraId="196F2230" w14:textId="4BD3C267" w:rsidR="00A457B0" w:rsidRPr="00A457B0" w:rsidRDefault="00A457B0" w:rsidP="00A457B0">
      <w:pPr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=n⋅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>=n⋅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n⋅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n+1</m:t>
                  </m:r>
                </m:e>
              </m:d>
              <m:r>
                <w:rPr>
                  <w:rFonts w:ascii="Cambria Math" w:eastAsiaTheme="minorEastAsia" w:hAnsi="Cambria Math"/>
                </w:rPr>
                <m:t>⋅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2n+1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6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+3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6</m:t>
              </m:r>
            </m:den>
          </m:f>
          <m:r>
            <w:rPr>
              <w:rFonts w:ascii="Cambria Math" w:eastAsiaTheme="minorEastAsia" w:hAnsi="Cambria Math"/>
            </w:rPr>
            <m:t>∈</m:t>
          </m:r>
          <m:r>
            <m:rPr>
              <m:sty m:val="p"/>
            </m:rPr>
            <w:rPr>
              <w:rFonts w:ascii="Cambria Math" w:eastAsiaTheme="minorEastAsia" w:hAnsi="Cambria Math"/>
            </w:rPr>
            <m:t>Θ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</m:e>
          </m:d>
        </m:oMath>
      </m:oMathPara>
    </w:p>
    <w:p w14:paraId="3A5B11C1" w14:textId="31C4D7A0" w:rsidR="00CD28AB" w:rsidRDefault="00CD28AB" w:rsidP="00CD28AB">
      <w:pPr>
        <w:pStyle w:val="Heading4"/>
        <w:rPr>
          <w:lang w:val="en-US"/>
        </w:rPr>
      </w:pPr>
      <w:r w:rsidRPr="00B2446D">
        <w:rPr>
          <w:lang w:val="en-US"/>
        </w:rPr>
        <w:lastRenderedPageBreak/>
        <w:t>Analyze A(n)</w:t>
      </w:r>
    </w:p>
    <w:p w14:paraId="6790D8A2" w14:textId="29E7DBDF" w:rsidR="000D2E26" w:rsidRPr="000D2E26" w:rsidRDefault="000D2E26" w:rsidP="000D2E26">
      <w:pPr>
        <w:rPr>
          <w:lang w:val="en-US"/>
        </w:rPr>
      </w:pPr>
      <w:r>
        <w:rPr>
          <w:lang w:val="en-US"/>
        </w:rPr>
        <w:t>Count:</w:t>
      </w:r>
    </w:p>
    <w:p w14:paraId="56DE85EE" w14:textId="3890FD91" w:rsidR="000D2E26" w:rsidRPr="00E17A1E" w:rsidRDefault="00A457B0" w:rsidP="00A457B0">
      <w:pPr>
        <w:rPr>
          <w:rFonts w:asciiTheme="majorHAnsi" w:eastAsiaTheme="majorEastAsia" w:hAnsiTheme="majorHAnsi" w:cstheme="majorBidi"/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I∈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sub>
            <m:sup/>
            <m:e>
              <m:r>
                <w:rPr>
                  <w:rFonts w:ascii="Cambria Math" w:eastAsiaTheme="minorEastAsia" w:hAnsi="Cambria Math"/>
                </w:rPr>
                <m:t>τ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</m:d>
              <m:r>
                <w:rPr>
                  <w:rFonts w:ascii="Cambria Math" w:eastAsiaTheme="minorEastAsia" w:hAnsi="Cambria Math"/>
                </w:rPr>
                <m:t>⋅p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</m:d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</m:t>
              </m:r>
              <m:r>
                <w:rPr>
                  <w:rFonts w:ascii="Cambria Math" w:eastAsiaTheme="minorEastAsia" w:hAnsi="Cambria Math"/>
                </w:rPr>
                <m:t>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⋅0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⋅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log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b>
                              </m:sSub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n+1</m:t>
                                  </m:r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eastAsiaTheme="minorEastAsia" w:hAnsi="Cambria Math"/>
                            </w:rPr>
                            <m:t>+1</m:t>
                          </m:r>
                        </m:e>
                      </m:d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⋅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j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nary>
                    </m:e>
                  </m:d>
                </m:e>
              </m:d>
            </m:e>
          </m:nary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</m:t>
              </m:r>
              <m:r>
                <w:rPr>
                  <w:rFonts w:ascii="Cambria Math" w:eastAsiaTheme="minorEastAsia" w:hAnsi="Cambria Math"/>
                </w:rPr>
                <m:t>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n+1</m:t>
                              </m:r>
                            </m:e>
                          </m:d>
                        </m:e>
                      </m:func>
                      <m:r>
                        <w:rPr>
                          <w:rFonts w:ascii="Cambria Math" w:eastAsiaTheme="minorEastAsia" w:hAnsi="Cambria Math"/>
                        </w:rPr>
                        <m:t>+1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  <m:r>
                        <w:rPr>
                          <w:rFonts w:ascii="Cambria Math" w:eastAsiaTheme="minorEastAsia" w:hAnsi="Cambria Math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nary>
                </m:e>
              </m:d>
            </m:e>
          </m:nary>
        </m:oMath>
      </m:oMathPara>
    </w:p>
    <w:p w14:paraId="62822681" w14:textId="34B68CDC" w:rsidR="000D2E26" w:rsidRPr="000D2E26" w:rsidRDefault="000D2E26" w:rsidP="000D2E26">
      <w:pPr>
        <w:rPr>
          <w:lang w:val="en-US"/>
        </w:rPr>
      </w:pPr>
      <w:r>
        <w:rPr>
          <w:lang w:val="en-US"/>
        </w:rPr>
        <w:t>Closed form</w:t>
      </w:r>
      <w:r>
        <w:rPr>
          <w:lang w:val="en-US"/>
        </w:rPr>
        <w:t>:</w:t>
      </w:r>
    </w:p>
    <w:p w14:paraId="4AC6B696" w14:textId="7CA5B6B1" w:rsidR="002D24DC" w:rsidRPr="00E17A1E" w:rsidRDefault="000D2E26" w:rsidP="000D2E26">
      <w:pPr>
        <w:rPr>
          <w:rFonts w:asciiTheme="majorHAnsi" w:eastAsiaTheme="majorEastAsia" w:hAnsiTheme="majorHAnsi" w:cstheme="majorBidi"/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n+1</m:t>
                              </m:r>
                            </m:e>
                          </m:d>
                        </m:e>
                      </m:func>
                      <m:r>
                        <w:rPr>
                          <w:rFonts w:ascii="Cambria Math" w:eastAsiaTheme="minorEastAsia" w:hAnsi="Cambria Math"/>
                        </w:rPr>
                        <m:t>+1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nary>
                </m:e>
              </m:d>
            </m:e>
          </m:nary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n+1</m:t>
                              </m:r>
                            </m:e>
                          </m:d>
                        </m:e>
                      </m:func>
                      <m:r>
                        <w:rPr>
                          <w:rFonts w:ascii="Cambria Math" w:eastAsiaTheme="minorEastAsia" w:hAnsi="Cambria Math"/>
                        </w:rPr>
                        <m:t>+1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n+1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2n+1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</m:e>
              </m:d>
            </m:e>
          </m:nary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n+1</m:t>
                              </m:r>
                            </m:e>
                          </m:d>
                        </m:e>
                      </m:func>
                      <m:r>
                        <w:rPr>
                          <w:rFonts w:ascii="Cambria Math" w:eastAsiaTheme="minorEastAsia" w:hAnsi="Cambria Math"/>
                        </w:rPr>
                        <m:t>+1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+3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+n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</m:e>
              </m:d>
            </m:e>
          </m:nary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>⋅n⋅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n+1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+3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+n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6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n+1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9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18</m:t>
              </m:r>
            </m:den>
          </m:f>
        </m:oMath>
      </m:oMathPara>
    </w:p>
    <w:p w14:paraId="377B6CDD" w14:textId="6A9A3F11" w:rsidR="00F129DA" w:rsidRPr="000D2E26" w:rsidRDefault="00F129DA" w:rsidP="00F129DA">
      <w:pPr>
        <w:rPr>
          <w:lang w:val="en-US"/>
        </w:rPr>
      </w:pPr>
      <w:r>
        <w:rPr>
          <w:lang w:val="en-US"/>
        </w:rPr>
        <w:t>Asymptotic</w:t>
      </w:r>
      <w:r>
        <w:rPr>
          <w:lang w:val="en-US"/>
        </w:rPr>
        <w:t xml:space="preserve"> </w:t>
      </w:r>
      <w:r>
        <w:rPr>
          <w:lang w:val="en-US"/>
        </w:rPr>
        <w:t>notation</w:t>
      </w:r>
      <w:r>
        <w:rPr>
          <w:lang w:val="en-US"/>
        </w:rPr>
        <w:t>:</w:t>
      </w:r>
    </w:p>
    <w:p w14:paraId="4E312712" w14:textId="42C01B55" w:rsidR="00F129DA" w:rsidRPr="00E17A1E" w:rsidRDefault="00F129DA" w:rsidP="00A457B0">
      <w:pPr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∈</m:t>
          </m:r>
          <m:r>
            <m:rPr>
              <m:sty m:val="p"/>
            </m:rPr>
            <w:rPr>
              <w:rFonts w:ascii="Cambria Math" w:hAnsi="Cambria Math"/>
            </w:rPr>
            <m:t>Θ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e>
          </m:d>
        </m:oMath>
      </m:oMathPara>
    </w:p>
    <w:p w14:paraId="1770628C" w14:textId="6B07E897" w:rsidR="00E15903" w:rsidRDefault="00E15903" w:rsidP="00E15903">
      <w:pPr>
        <w:pStyle w:val="Heading3"/>
        <w:rPr>
          <w:lang w:val="en-US"/>
        </w:rPr>
      </w:pPr>
      <w:bookmarkStart w:id="7" w:name="_Toc119008029"/>
      <w:bookmarkStart w:id="8" w:name="_Toc120636792"/>
      <w:r>
        <w:rPr>
          <w:lang w:val="en-US"/>
        </w:rPr>
        <w:t>Basic operations are the two loop incrementations marked as (4)</w:t>
      </w:r>
      <w:bookmarkEnd w:id="7"/>
      <w:bookmarkEnd w:id="8"/>
    </w:p>
    <w:p w14:paraId="2972E9A9" w14:textId="3F856C68" w:rsidR="00E13540" w:rsidRPr="00E13540" w:rsidRDefault="00E13540" w:rsidP="00E13540">
      <w:pPr>
        <w:rPr>
          <w:lang w:val="en-US"/>
        </w:rPr>
      </w:pPr>
      <w:r>
        <w:rPr>
          <w:lang w:val="en-US"/>
        </w:rPr>
        <w:t>When the input array is full of 0’s, assignments marked as (</w:t>
      </w:r>
      <w:r>
        <w:rPr>
          <w:lang w:val="en-US"/>
        </w:rPr>
        <w:t>4</w:t>
      </w:r>
      <w:r>
        <w:rPr>
          <w:lang w:val="en-US"/>
        </w:rPr>
        <w:t>) are never executed:</w:t>
      </w:r>
    </w:p>
    <w:p w14:paraId="08D2E632" w14:textId="0C5BC358" w:rsidR="00CD28AB" w:rsidRDefault="00CD28AB" w:rsidP="00CD28AB">
      <w:pPr>
        <w:pStyle w:val="Heading4"/>
        <w:rPr>
          <w:lang w:val="en-US"/>
        </w:rPr>
      </w:pPr>
      <w:r w:rsidRPr="00B2446D">
        <w:rPr>
          <w:lang w:val="en-US"/>
        </w:rPr>
        <w:t>Analyze B(n)</w:t>
      </w:r>
    </w:p>
    <w:p w14:paraId="3761BCB1" w14:textId="1D836204" w:rsidR="00E13540" w:rsidRPr="00E13540" w:rsidRDefault="00E13540" w:rsidP="00E13540">
      <w:pPr>
        <w:rPr>
          <w:lang w:val="en-US"/>
        </w:rPr>
      </w:pPr>
      <w:r>
        <w:rPr>
          <w:lang w:val="en-US"/>
        </w:rPr>
        <w:t>Count:</w:t>
      </w:r>
    </w:p>
    <w:p w14:paraId="7357D395" w14:textId="5453EA73" w:rsidR="00A457B0" w:rsidRPr="00E13540" w:rsidRDefault="00A457B0" w:rsidP="00A457B0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0</m:t>
          </m:r>
        </m:oMath>
      </m:oMathPara>
    </w:p>
    <w:p w14:paraId="3256240E" w14:textId="2290B9C9" w:rsidR="00E13540" w:rsidRDefault="00E13540" w:rsidP="00A457B0">
      <w:pPr>
        <w:rPr>
          <w:rFonts w:eastAsiaTheme="minorEastAsia"/>
        </w:rPr>
      </w:pPr>
      <w:proofErr w:type="spellStart"/>
      <w:r>
        <w:rPr>
          <w:rFonts w:eastAsiaTheme="minorEastAsia"/>
        </w:rPr>
        <w:t>Closed</w:t>
      </w:r>
      <w:proofErr w:type="spellEnd"/>
      <w:r>
        <w:rPr>
          <w:rFonts w:eastAsiaTheme="minorEastAsia"/>
        </w:rPr>
        <w:t xml:space="preserve"> Form:</w:t>
      </w:r>
    </w:p>
    <w:p w14:paraId="253417FB" w14:textId="381438C0" w:rsidR="00E13540" w:rsidRDefault="00E13540" w:rsidP="00A457B0">
      <w:pPr>
        <w:rPr>
          <w:rFonts w:eastAsiaTheme="minorEastAsia"/>
        </w:rPr>
      </w:pPr>
      <w:proofErr w:type="spellStart"/>
      <w:r>
        <w:rPr>
          <w:rFonts w:eastAsiaTheme="minorEastAsia"/>
        </w:rPr>
        <w:t>Asymptotic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Notation</w:t>
      </w:r>
      <w:proofErr w:type="spellEnd"/>
      <w:r>
        <w:rPr>
          <w:rFonts w:eastAsiaTheme="minorEastAsia"/>
        </w:rPr>
        <w:t>:</w:t>
      </w:r>
    </w:p>
    <w:p w14:paraId="7AD1E8C0" w14:textId="1DDA40EB" w:rsidR="00E13540" w:rsidRPr="00E17A1E" w:rsidRDefault="00E13540" w:rsidP="00A457B0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0∈</m:t>
          </m:r>
          <m:r>
            <m:rPr>
              <m:sty m:val="p"/>
            </m:rPr>
            <w:rPr>
              <w:rFonts w:ascii="Cambria Math" w:eastAsiaTheme="minorEastAsia" w:hAnsi="Cambria Math"/>
            </w:rPr>
            <m:t>Θ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d>
        </m:oMath>
      </m:oMathPara>
    </w:p>
    <w:p w14:paraId="1DD5D0E0" w14:textId="785DF40B" w:rsidR="00CD28AB" w:rsidRDefault="00CD28AB" w:rsidP="00CD28AB">
      <w:pPr>
        <w:pStyle w:val="Heading4"/>
        <w:rPr>
          <w:lang w:val="en-US"/>
        </w:rPr>
      </w:pPr>
      <w:r w:rsidRPr="00B2446D">
        <w:rPr>
          <w:lang w:val="en-US"/>
        </w:rPr>
        <w:t>Analyze W(n)</w:t>
      </w:r>
    </w:p>
    <w:p w14:paraId="4768440E" w14:textId="43928CFB" w:rsidR="00E13540" w:rsidRDefault="00E13540" w:rsidP="00E13540">
      <w:pPr>
        <w:rPr>
          <w:lang w:val="en-US"/>
        </w:rPr>
      </w:pPr>
      <w:r>
        <w:rPr>
          <w:lang w:val="en-US"/>
        </w:rPr>
        <w:t xml:space="preserve">When the input array is full of </w:t>
      </w:r>
      <w:r>
        <w:rPr>
          <w:lang w:val="en-US"/>
        </w:rPr>
        <w:t>2</w:t>
      </w:r>
      <w:r>
        <w:rPr>
          <w:lang w:val="en-US"/>
        </w:rPr>
        <w:t>’s:</w:t>
      </w:r>
    </w:p>
    <w:p w14:paraId="6837520C" w14:textId="25EE51E2" w:rsidR="00E13540" w:rsidRPr="00E13540" w:rsidRDefault="00E13540" w:rsidP="00E13540">
      <w:pPr>
        <w:rPr>
          <w:lang w:val="en-US"/>
        </w:rPr>
      </w:pPr>
      <w:r>
        <w:rPr>
          <w:lang w:val="en-US"/>
        </w:rPr>
        <w:t>Count:</w:t>
      </w:r>
    </w:p>
    <w:p w14:paraId="47C2773E" w14:textId="42C81EB9" w:rsidR="00A457B0" w:rsidRPr="00E13540" w:rsidRDefault="00A457B0" w:rsidP="00A457B0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j=1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nary>
            </m:e>
          </m:nary>
        </m:oMath>
      </m:oMathPara>
    </w:p>
    <w:p w14:paraId="124F6DF6" w14:textId="2A99CAA9" w:rsidR="00E13540" w:rsidRDefault="00E13540" w:rsidP="00A457B0">
      <w:pPr>
        <w:rPr>
          <w:rFonts w:eastAsiaTheme="minorEastAsia"/>
        </w:rPr>
      </w:pPr>
      <w:proofErr w:type="spellStart"/>
      <w:r>
        <w:rPr>
          <w:rFonts w:eastAsiaTheme="minorEastAsia"/>
        </w:rPr>
        <w:t>Closed</w:t>
      </w:r>
      <w:proofErr w:type="spellEnd"/>
      <w:r>
        <w:rPr>
          <w:rFonts w:eastAsiaTheme="minorEastAsia"/>
        </w:rPr>
        <w:t xml:space="preserve"> Form:</w:t>
      </w:r>
    </w:p>
    <w:p w14:paraId="71DBF55F" w14:textId="16A3DFB8" w:rsidR="00E13540" w:rsidRPr="00E13540" w:rsidRDefault="00E13540" w:rsidP="00E13540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j=1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nary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n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n+1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2n+1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</w:rPr>
                    <m:t>6</m:t>
                  </m:r>
                </m:den>
              </m:f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+3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+n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6</m:t>
                  </m:r>
                </m:den>
              </m:f>
            </m:e>
          </m:nary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+3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6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6</m:t>
              </m:r>
            </m:den>
          </m:f>
        </m:oMath>
      </m:oMathPara>
    </w:p>
    <w:p w14:paraId="27CA4786" w14:textId="67EFD4CE" w:rsidR="00E13540" w:rsidRDefault="00E13540" w:rsidP="00E13540">
      <w:pPr>
        <w:rPr>
          <w:rFonts w:eastAsiaTheme="minorEastAsia"/>
        </w:rPr>
      </w:pPr>
      <w:proofErr w:type="spellStart"/>
      <w:r>
        <w:rPr>
          <w:rFonts w:eastAsiaTheme="minorEastAsia"/>
        </w:rPr>
        <w:t>Asymptotic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Notation</w:t>
      </w:r>
      <w:proofErr w:type="spellEnd"/>
      <w:r>
        <w:rPr>
          <w:rFonts w:eastAsiaTheme="minorEastAsia"/>
        </w:rPr>
        <w:t>:</w:t>
      </w:r>
    </w:p>
    <w:p w14:paraId="690091B4" w14:textId="2414058B" w:rsidR="00E13540" w:rsidRPr="00E17A1E" w:rsidRDefault="00E13540" w:rsidP="00A457B0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6</m:t>
              </m:r>
            </m:den>
          </m:f>
          <m:r>
            <w:rPr>
              <w:rFonts w:ascii="Cambria Math" w:eastAsiaTheme="minorEastAsia" w:hAnsi="Cambria Math"/>
            </w:rPr>
            <m:t>∈</m:t>
          </m:r>
          <m:r>
            <m:rPr>
              <m:sty m:val="p"/>
            </m:rPr>
            <w:rPr>
              <w:rFonts w:ascii="Cambria Math" w:eastAsiaTheme="minorEastAsia" w:hAnsi="Cambria Math"/>
            </w:rPr>
            <m:t>Θ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</m:e>
          </m:d>
        </m:oMath>
      </m:oMathPara>
    </w:p>
    <w:p w14:paraId="6B4808CE" w14:textId="0973B070" w:rsidR="00CD28AB" w:rsidRDefault="00CD28AB" w:rsidP="00CD28AB">
      <w:pPr>
        <w:pStyle w:val="Heading4"/>
        <w:rPr>
          <w:lang w:val="en-US"/>
        </w:rPr>
      </w:pPr>
      <w:r w:rsidRPr="00B2446D">
        <w:rPr>
          <w:lang w:val="en-US"/>
        </w:rPr>
        <w:lastRenderedPageBreak/>
        <w:t>Analyze A(n)</w:t>
      </w:r>
    </w:p>
    <w:p w14:paraId="36446CEA" w14:textId="0C518A19" w:rsidR="00A30962" w:rsidRPr="00A30962" w:rsidRDefault="00A30962" w:rsidP="00A30962">
      <w:pPr>
        <w:rPr>
          <w:lang w:val="en-US"/>
        </w:rPr>
      </w:pPr>
      <w:r>
        <w:rPr>
          <w:lang w:val="en-US"/>
        </w:rPr>
        <w:t>Count:</w:t>
      </w:r>
    </w:p>
    <w:p w14:paraId="20F739CB" w14:textId="3EA1E881" w:rsidR="00A457B0" w:rsidRPr="00A30962" w:rsidRDefault="00A457B0" w:rsidP="00A457B0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I∈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sub>
            <m:sup/>
            <m:e>
              <m:r>
                <w:rPr>
                  <w:rFonts w:ascii="Cambria Math" w:eastAsiaTheme="minorEastAsia" w:hAnsi="Cambria Math"/>
                </w:rPr>
                <m:t>τ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</m:d>
              <m:r>
                <w:rPr>
                  <w:rFonts w:ascii="Cambria Math" w:eastAsiaTheme="minorEastAsia" w:hAnsi="Cambria Math"/>
                </w:rPr>
                <m:t>⋅p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</m:d>
            </m:e>
          </m:nary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⋅</m:t>
                      </m:r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⋅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log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b>
                              </m:sSub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n+1</m:t>
                                  </m:r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eastAsiaTheme="minorEastAsia" w:hAnsi="Cambria Math"/>
                            </w:rPr>
                            <m:t>+1</m:t>
                          </m:r>
                        </m:e>
                      </m:d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⋅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j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nary>
                    </m:e>
                  </m:d>
                </m:e>
              </m:d>
            </m:e>
          </m:nary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n+1</m:t>
                              </m:r>
                            </m:e>
                          </m:d>
                        </m:e>
                      </m:func>
                      <m:r>
                        <w:rPr>
                          <w:rFonts w:ascii="Cambria Math" w:eastAsiaTheme="minorEastAsia" w:hAnsi="Cambria Math"/>
                        </w:rPr>
                        <m:t>+1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j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nary>
                    </m:e>
                  </m:d>
                </m:e>
              </m:d>
            </m:e>
          </m:nary>
        </m:oMath>
      </m:oMathPara>
    </w:p>
    <w:p w14:paraId="4827ADD0" w14:textId="7C0B0A5C" w:rsidR="00A30962" w:rsidRDefault="00A30962" w:rsidP="00A457B0">
      <w:pPr>
        <w:rPr>
          <w:rFonts w:eastAsiaTheme="minorEastAsia"/>
        </w:rPr>
      </w:pPr>
      <w:proofErr w:type="spellStart"/>
      <w:r>
        <w:rPr>
          <w:rFonts w:eastAsiaTheme="minorEastAsia"/>
        </w:rPr>
        <w:t>Closed</w:t>
      </w:r>
      <w:proofErr w:type="spellEnd"/>
      <w:r>
        <w:rPr>
          <w:rFonts w:eastAsiaTheme="minorEastAsia"/>
        </w:rPr>
        <w:t xml:space="preserve"> Form:</w:t>
      </w:r>
    </w:p>
    <w:p w14:paraId="4E995C57" w14:textId="77777777" w:rsidR="00A30962" w:rsidRPr="00A30962" w:rsidRDefault="00A30962" w:rsidP="00A457B0">
      <w:pPr>
        <w:rPr>
          <w:rFonts w:eastAsiaTheme="minorEastAsia"/>
        </w:rPr>
      </w:pPr>
    </w:p>
    <w:p w14:paraId="4C826932" w14:textId="48F4E61E" w:rsidR="00A457B0" w:rsidRPr="00E17A1E" w:rsidRDefault="00A30962" w:rsidP="00A457B0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n+1</m:t>
                              </m:r>
                            </m:e>
                          </m:d>
                        </m:e>
                      </m:func>
                      <m:r>
                        <w:rPr>
                          <w:rFonts w:ascii="Cambria Math" w:eastAsiaTheme="minorEastAsia" w:hAnsi="Cambria Math"/>
                        </w:rPr>
                        <m:t>+1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j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nary>
                    </m:e>
                  </m:d>
                </m:e>
              </m:d>
            </m:e>
          </m:nary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n+1</m:t>
                              </m:r>
                            </m:e>
                          </m:d>
                        </m:e>
                      </m:func>
                      <m:r>
                        <w:rPr>
                          <w:rFonts w:ascii="Cambria Math" w:eastAsiaTheme="minorEastAsia" w:hAnsi="Cambria Math"/>
                        </w:rPr>
                        <m:t>+1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n+1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2n+1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</m:e>
              </m:d>
            </m:e>
          </m:nary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n+1</m:t>
                              </m:r>
                            </m:e>
                          </m:d>
                        </m:e>
                      </m:func>
                      <m:r>
                        <w:rPr>
                          <w:rFonts w:ascii="Cambria Math" w:eastAsiaTheme="minorEastAsia" w:hAnsi="Cambria Math"/>
                        </w:rPr>
                        <m:t>+1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+3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+n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</m:e>
              </m:d>
            </m:e>
          </m:nary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n+1</m:t>
                              </m:r>
                            </m:e>
                          </m:d>
                        </m:e>
                      </m:func>
                      <m:r>
                        <w:rPr>
                          <w:rFonts w:ascii="Cambria Math" w:eastAsiaTheme="minorEastAsia" w:hAnsi="Cambria Math"/>
                        </w:rPr>
                        <m:t>+1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+3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+n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</m:e>
              </m:d>
            </m:e>
          </m:nary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n+1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</w:rPr>
                    <m:t>+1</m:t>
                  </m:r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+3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6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n+1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+3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18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n+1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r>
                <w:rPr>
                  <w:rFonts w:ascii="Cambria Math" w:eastAsiaTheme="minorEastAsia" w:hAnsi="Cambria Math"/>
                </w:rPr>
                <m:t>9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18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n+1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9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18</m:t>
              </m:r>
            </m:den>
          </m:f>
        </m:oMath>
      </m:oMathPara>
    </w:p>
    <w:p w14:paraId="762CE4B6" w14:textId="33528DCA" w:rsidR="00E17A1E" w:rsidRDefault="00E17A1E" w:rsidP="00A457B0">
      <w:pPr>
        <w:rPr>
          <w:rFonts w:eastAsiaTheme="minorEastAsia"/>
        </w:rPr>
      </w:pPr>
      <w:proofErr w:type="spellStart"/>
      <w:r>
        <w:rPr>
          <w:rFonts w:eastAsiaTheme="minorEastAsia"/>
        </w:rPr>
        <w:t>Asymptotic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Notation</w:t>
      </w:r>
      <w:proofErr w:type="spellEnd"/>
      <w:r>
        <w:rPr>
          <w:rFonts w:eastAsiaTheme="minorEastAsia"/>
        </w:rPr>
        <w:t>:</w:t>
      </w:r>
    </w:p>
    <w:p w14:paraId="01164127" w14:textId="1AF126A8" w:rsidR="00E17A1E" w:rsidRPr="00A30962" w:rsidRDefault="00E17A1E" w:rsidP="00A457B0">
      <w:pPr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n+1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9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18</m:t>
              </m:r>
            </m:den>
          </m:f>
          <m:r>
            <w:rPr>
              <w:rFonts w:ascii="Cambria Math" w:eastAsiaTheme="minorEastAsia" w:hAnsi="Cambria Math"/>
            </w:rPr>
            <m:t>∈</m:t>
          </m:r>
          <m:r>
            <m:rPr>
              <m:sty m:val="p"/>
            </m:rPr>
            <w:rPr>
              <w:rFonts w:ascii="Cambria Math" w:eastAsiaTheme="minorEastAsia" w:hAnsi="Cambria Math"/>
            </w:rPr>
            <m:t>Θ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</m:e>
          </m:d>
        </m:oMath>
      </m:oMathPara>
    </w:p>
    <w:p w14:paraId="3E14C21C" w14:textId="77777777" w:rsidR="00D044B3" w:rsidRDefault="00D044B3" w:rsidP="00D044B3">
      <w:pPr>
        <w:pStyle w:val="Heading3"/>
        <w:rPr>
          <w:lang w:val="en-US"/>
        </w:rPr>
      </w:pPr>
      <w:bookmarkStart w:id="9" w:name="_Toc119008030"/>
      <w:bookmarkStart w:id="10" w:name="_Toc120636793"/>
      <w:r>
        <w:rPr>
          <w:lang w:val="en-US"/>
        </w:rPr>
        <w:t>Basic operation is the assignment marked as (5)</w:t>
      </w:r>
      <w:bookmarkEnd w:id="9"/>
      <w:bookmarkEnd w:id="10"/>
    </w:p>
    <w:p w14:paraId="0C432245" w14:textId="63F5125C" w:rsidR="00D044B3" w:rsidRDefault="00D044B3" w:rsidP="00D044B3">
      <w:pPr>
        <w:pStyle w:val="Heading4"/>
        <w:rPr>
          <w:lang w:val="en-US"/>
        </w:rPr>
      </w:pPr>
      <w:r w:rsidRPr="00B2446D">
        <w:rPr>
          <w:lang w:val="en-US"/>
        </w:rPr>
        <w:t>Analyze B(n)</w:t>
      </w:r>
    </w:p>
    <w:p w14:paraId="18AB5738" w14:textId="08BEB046" w:rsidR="00636150" w:rsidRPr="00636150" w:rsidRDefault="00636150" w:rsidP="00636150">
      <w:pPr>
        <w:rPr>
          <w:lang w:val="en-US"/>
        </w:rPr>
      </w:pPr>
      <w:r>
        <w:rPr>
          <w:lang w:val="en-US"/>
        </w:rPr>
        <w:t>When the input array does not contain any 0, (</w:t>
      </w:r>
      <w:r w:rsidR="00E2369D">
        <w:rPr>
          <w:lang w:val="en-US"/>
        </w:rPr>
        <w:t>5</w:t>
      </w:r>
      <w:r>
        <w:rPr>
          <w:lang w:val="en-US"/>
        </w:rPr>
        <w:t>) is never executed.</w:t>
      </w:r>
    </w:p>
    <w:p w14:paraId="003DB752" w14:textId="77777777" w:rsidR="00636150" w:rsidRPr="00A457B0" w:rsidRDefault="00636150" w:rsidP="00636150">
      <w:pPr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0∈</m:t>
          </m:r>
          <m:r>
            <m:rPr>
              <m:sty m:val="p"/>
            </m:rPr>
            <w:rPr>
              <w:rFonts w:ascii="Cambria Math" w:eastAsiaTheme="minorEastAsia" w:hAnsi="Cambria Math"/>
            </w:rPr>
            <m:t>Θ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d>
        </m:oMath>
      </m:oMathPara>
    </w:p>
    <w:p w14:paraId="06867242" w14:textId="04BE2FF2" w:rsidR="00D044B3" w:rsidRDefault="00D044B3" w:rsidP="00D044B3">
      <w:pPr>
        <w:pStyle w:val="Heading4"/>
        <w:rPr>
          <w:lang w:val="en-US"/>
        </w:rPr>
      </w:pPr>
      <w:r w:rsidRPr="00B2446D">
        <w:rPr>
          <w:lang w:val="en-US"/>
        </w:rPr>
        <w:t>Analyze W(n)</w:t>
      </w:r>
    </w:p>
    <w:p w14:paraId="0F42194E" w14:textId="1238E125" w:rsidR="002A30B9" w:rsidRPr="002A30B9" w:rsidRDefault="002A30B9" w:rsidP="002A30B9">
      <w:pPr>
        <w:rPr>
          <w:lang w:val="en-US"/>
        </w:rPr>
      </w:pPr>
      <w:r>
        <w:rPr>
          <w:lang w:val="en-US"/>
        </w:rPr>
        <w:t>When the input array is full of 0’s:</w:t>
      </w:r>
    </w:p>
    <w:p w14:paraId="45597506" w14:textId="11835747" w:rsidR="00A457B0" w:rsidRPr="00A457B0" w:rsidRDefault="00A457B0" w:rsidP="00A457B0">
      <w:pPr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</w:rPr>
                <m:t>i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n⋅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n+1</m:t>
                  </m:r>
                </m:e>
              </m:d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+n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∈</m:t>
          </m:r>
          <m:r>
            <m:rPr>
              <m:sty m:val="p"/>
            </m:rPr>
            <w:rPr>
              <w:rFonts w:ascii="Cambria Math" w:eastAsiaTheme="minorEastAsia" w:hAnsi="Cambria Math"/>
            </w:rPr>
            <m:t>Θ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</m:oMath>
      </m:oMathPara>
    </w:p>
    <w:p w14:paraId="6EDA0280" w14:textId="19B846F5" w:rsidR="00D044B3" w:rsidRDefault="00D044B3" w:rsidP="00D044B3">
      <w:pPr>
        <w:pStyle w:val="Heading4"/>
        <w:rPr>
          <w:lang w:val="en-US"/>
        </w:rPr>
      </w:pPr>
      <w:r w:rsidRPr="00B2446D">
        <w:rPr>
          <w:lang w:val="en-US"/>
        </w:rPr>
        <w:t>Analyze A(n)</w:t>
      </w:r>
    </w:p>
    <w:p w14:paraId="4D86D362" w14:textId="424FCFB2" w:rsidR="00A457B0" w:rsidRPr="00A457B0" w:rsidRDefault="00A457B0" w:rsidP="00A457B0">
      <w:pPr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I∈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sub>
            <m:sup/>
            <m:e>
              <m:r>
                <w:rPr>
                  <w:rFonts w:ascii="Cambria Math" w:eastAsiaTheme="minorEastAsia" w:hAnsi="Cambria Math"/>
                </w:rPr>
                <m:t>τ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</m:d>
              <m:r>
                <w:rPr>
                  <w:rFonts w:ascii="Cambria Math" w:eastAsiaTheme="minorEastAsia" w:hAnsi="Cambria Math"/>
                </w:rPr>
                <m:t>⋅p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</m:d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⋅i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⋅0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⋅0</m:t>
                      </m:r>
                    </m:e>
                  </m:d>
                </m:e>
              </m:d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</m:d>
            </m:e>
          </m:nary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</w:rPr>
                <m:t>i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>⋅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n⋅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n+1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+n</m:t>
              </m:r>
            </m:num>
            <m:den>
              <m:r>
                <w:rPr>
                  <w:rFonts w:ascii="Cambria Math" w:eastAsiaTheme="minorEastAsia" w:hAnsi="Cambria Math"/>
                </w:rPr>
                <m:t>6</m:t>
              </m:r>
            </m:den>
          </m:f>
          <m:r>
            <w:rPr>
              <w:rFonts w:ascii="Cambria Math" w:eastAsiaTheme="minorEastAsia" w:hAnsi="Cambria Math"/>
            </w:rPr>
            <m:t>∈</m:t>
          </m:r>
          <m:r>
            <m:rPr>
              <m:sty m:val="p"/>
            </m:rPr>
            <w:rPr>
              <w:rFonts w:ascii="Cambria Math" w:eastAsiaTheme="minorEastAsia" w:hAnsi="Cambria Math"/>
            </w:rPr>
            <m:t>Θ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</m:oMath>
      </m:oMathPara>
    </w:p>
    <w:p w14:paraId="7DB07C6F" w14:textId="77777777" w:rsidR="00D044B3" w:rsidRPr="00D044B3" w:rsidRDefault="00D044B3" w:rsidP="00D044B3">
      <w:pPr>
        <w:rPr>
          <w:lang w:val="en-US"/>
        </w:rPr>
      </w:pPr>
    </w:p>
    <w:p w14:paraId="2132CDF0" w14:textId="16F23E76" w:rsidR="00CD28AB" w:rsidRPr="00B2446D" w:rsidRDefault="00CD28AB" w:rsidP="00CD28AB">
      <w:pPr>
        <w:pStyle w:val="Heading2"/>
        <w:rPr>
          <w:lang w:val="en-US"/>
        </w:rPr>
      </w:pPr>
      <w:bookmarkStart w:id="11" w:name="_Toc120636794"/>
      <w:r w:rsidRPr="00B2446D">
        <w:rPr>
          <w:lang w:val="en-US"/>
        </w:rPr>
        <w:lastRenderedPageBreak/>
        <w:t>IDENTIFICATION OF BASIC OPERATION(S)</w:t>
      </w:r>
      <w:bookmarkEnd w:id="11"/>
    </w:p>
    <w:p w14:paraId="149924F7" w14:textId="77777777" w:rsidR="00D64F30" w:rsidRPr="00D64F30" w:rsidRDefault="00D64F30" w:rsidP="00D64F30">
      <w:pPr>
        <w:rPr>
          <w:i/>
          <w:lang w:val="en-US"/>
        </w:rPr>
      </w:pPr>
      <w:r w:rsidRPr="00D64F30">
        <w:rPr>
          <w:i/>
          <w:lang w:val="en-US"/>
        </w:rPr>
        <w:t>Here, state clearly which operation(s) in the algorithm must be the basic operation(s). Also, you should provide a simple explanation about why you have decided on the basic operation you choose. (1-3 sentences)</w:t>
      </w:r>
    </w:p>
    <w:p w14:paraId="2112B52D" w14:textId="3A99FE78" w:rsidR="000B5289" w:rsidRDefault="000B5289" w:rsidP="00B2446D">
      <w:pPr>
        <w:pStyle w:val="Heading2"/>
        <w:rPr>
          <w:lang w:val="en-US"/>
        </w:rPr>
      </w:pPr>
    </w:p>
    <w:p w14:paraId="40C40BEC" w14:textId="7538A2CB" w:rsidR="00D97F79" w:rsidRPr="00D97F79" w:rsidRDefault="00D97F79" w:rsidP="00D97F79">
      <w:pPr>
        <w:rPr>
          <w:lang w:val="en-US"/>
        </w:rPr>
      </w:pPr>
      <w:r>
        <w:rPr>
          <w:lang w:val="en-US"/>
        </w:rPr>
        <w:t>(2)</w:t>
      </w:r>
    </w:p>
    <w:p w14:paraId="2AC8C6FC" w14:textId="77777777" w:rsidR="000B5289" w:rsidRDefault="000B5289" w:rsidP="00B2446D">
      <w:pPr>
        <w:pStyle w:val="Heading2"/>
        <w:rPr>
          <w:lang w:val="en-US"/>
        </w:rPr>
      </w:pPr>
    </w:p>
    <w:p w14:paraId="110C9F06" w14:textId="65BD5091" w:rsidR="00B2446D" w:rsidRPr="00B2446D" w:rsidRDefault="00B2446D" w:rsidP="00B2446D">
      <w:pPr>
        <w:pStyle w:val="Heading2"/>
        <w:rPr>
          <w:lang w:val="en-US"/>
        </w:rPr>
      </w:pPr>
      <w:bookmarkStart w:id="12" w:name="_Toc120636795"/>
      <w:r w:rsidRPr="00B2446D">
        <w:rPr>
          <w:lang w:val="en-US"/>
        </w:rPr>
        <w:t>REAL EXECUTION</w:t>
      </w:r>
      <w:bookmarkEnd w:id="12"/>
    </w:p>
    <w:p w14:paraId="52D09AB9" w14:textId="40E47100" w:rsidR="00B2446D" w:rsidRDefault="00B2446D" w:rsidP="00B2446D">
      <w:pPr>
        <w:pStyle w:val="Heading3"/>
        <w:rPr>
          <w:lang w:val="en-US"/>
        </w:rPr>
      </w:pPr>
      <w:bookmarkStart w:id="13" w:name="_Toc120636796"/>
      <w:r w:rsidRPr="00B2446D">
        <w:rPr>
          <w:lang w:val="en-US"/>
        </w:rPr>
        <w:t>Best Case</w:t>
      </w:r>
      <w:bookmarkEnd w:id="13"/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4528"/>
        <w:gridCol w:w="4528"/>
      </w:tblGrid>
      <w:tr w:rsidR="001B4ABF" w14:paraId="2EE7DFBE" w14:textId="77777777" w:rsidTr="00D968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14:paraId="35CBE7E9" w14:textId="77777777" w:rsidR="001B4ABF" w:rsidRDefault="001B4ABF" w:rsidP="00D9688F">
            <w:pPr>
              <w:rPr>
                <w:lang w:val="en-US"/>
              </w:rPr>
            </w:pPr>
            <w:r>
              <w:rPr>
                <w:lang w:val="en-US"/>
              </w:rPr>
              <w:t>N Size</w:t>
            </w:r>
          </w:p>
        </w:tc>
        <w:tc>
          <w:tcPr>
            <w:tcW w:w="4528" w:type="dxa"/>
          </w:tcPr>
          <w:p w14:paraId="6A8C9974" w14:textId="77777777" w:rsidR="001B4ABF" w:rsidRDefault="001B4ABF" w:rsidP="00D968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Time Elapsed</w:t>
            </w:r>
          </w:p>
        </w:tc>
      </w:tr>
      <w:tr w:rsidR="001B4ABF" w14:paraId="68932072" w14:textId="77777777" w:rsidTr="00D968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14:paraId="107F4562" w14:textId="77777777" w:rsidR="001B4ABF" w:rsidRPr="00B2446D" w:rsidRDefault="001B4ABF" w:rsidP="00D9688F">
            <w:pPr>
              <w:rPr>
                <w:b w:val="0"/>
                <w:bCs w:val="0"/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28" w:type="dxa"/>
          </w:tcPr>
          <w:p w14:paraId="7D956D68" w14:textId="28C20650" w:rsidR="001B4ABF" w:rsidRDefault="00091F35" w:rsidP="00D968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91F35">
              <w:rPr>
                <w:lang w:val="en-US"/>
              </w:rPr>
              <w:t>0.00000476837158203125</w:t>
            </w:r>
          </w:p>
        </w:tc>
      </w:tr>
      <w:tr w:rsidR="001B4ABF" w14:paraId="55E7A913" w14:textId="77777777" w:rsidTr="00D968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14:paraId="6F50A461" w14:textId="0F655244" w:rsidR="001B4ABF" w:rsidRDefault="000B5289" w:rsidP="00D9688F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28" w:type="dxa"/>
          </w:tcPr>
          <w:p w14:paraId="03BF1DD2" w14:textId="227F693D" w:rsidR="001B4ABF" w:rsidRDefault="00091F35" w:rsidP="00D968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91F35">
              <w:rPr>
                <w:lang w:val="en-US"/>
              </w:rPr>
              <w:t>0.000010967254638671875</w:t>
            </w:r>
          </w:p>
        </w:tc>
      </w:tr>
      <w:tr w:rsidR="001B4ABF" w14:paraId="33F803CC" w14:textId="77777777" w:rsidTr="00D968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14:paraId="334E290D" w14:textId="6BBB3C37" w:rsidR="001B4ABF" w:rsidRDefault="000B5289" w:rsidP="00D9688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1B4ABF">
              <w:rPr>
                <w:lang w:val="en-US"/>
              </w:rPr>
              <w:t>0</w:t>
            </w:r>
          </w:p>
        </w:tc>
        <w:tc>
          <w:tcPr>
            <w:tcW w:w="4528" w:type="dxa"/>
          </w:tcPr>
          <w:p w14:paraId="5889A7D2" w14:textId="31D07463" w:rsidR="001B4ABF" w:rsidRDefault="00091F35" w:rsidP="00D968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91F35">
              <w:rPr>
                <w:lang w:val="en-US"/>
              </w:rPr>
              <w:t>0.00003814697265625</w:t>
            </w:r>
          </w:p>
        </w:tc>
      </w:tr>
      <w:tr w:rsidR="001B4ABF" w14:paraId="6B81D74A" w14:textId="77777777" w:rsidTr="00D968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14:paraId="4CB68126" w14:textId="45B2DE74" w:rsidR="001B4ABF" w:rsidRDefault="000B5289" w:rsidP="00D9688F">
            <w:pPr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4528" w:type="dxa"/>
          </w:tcPr>
          <w:p w14:paraId="1085790E" w14:textId="5009DB60" w:rsidR="001B4ABF" w:rsidRDefault="00D97F79" w:rsidP="00D968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97F79">
              <w:rPr>
                <w:lang w:val="en-US"/>
              </w:rPr>
              <w:t>0.0002429485321044922</w:t>
            </w:r>
          </w:p>
        </w:tc>
      </w:tr>
      <w:tr w:rsidR="001B4ABF" w14:paraId="55115E4A" w14:textId="77777777" w:rsidTr="00D968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14:paraId="6F2D1D7A" w14:textId="6221FA6D" w:rsidR="001B4ABF" w:rsidRDefault="000B5289" w:rsidP="00D9688F">
            <w:pPr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4528" w:type="dxa"/>
          </w:tcPr>
          <w:p w14:paraId="30D0CB3B" w14:textId="7F49C59A" w:rsidR="001B4ABF" w:rsidRDefault="00D97F79" w:rsidP="00D968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97F79">
              <w:rPr>
                <w:lang w:val="en-US"/>
              </w:rPr>
              <w:t>0.0011188983917236328</w:t>
            </w:r>
          </w:p>
        </w:tc>
      </w:tr>
      <w:tr w:rsidR="001B4ABF" w14:paraId="5961EC4D" w14:textId="77777777" w:rsidTr="00D968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14:paraId="165B1E25" w14:textId="6F9C3DEF" w:rsidR="001B4ABF" w:rsidRDefault="000B5289" w:rsidP="00D9688F">
            <w:pPr>
              <w:rPr>
                <w:lang w:val="en-US"/>
              </w:rPr>
            </w:pPr>
            <w:r>
              <w:rPr>
                <w:lang w:val="en-US"/>
              </w:rPr>
              <w:t>75</w:t>
            </w:r>
          </w:p>
        </w:tc>
        <w:tc>
          <w:tcPr>
            <w:tcW w:w="4528" w:type="dxa"/>
          </w:tcPr>
          <w:p w14:paraId="40A01C13" w14:textId="71AD7831" w:rsidR="001B4ABF" w:rsidRDefault="00D97F79" w:rsidP="00D968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97F79">
              <w:rPr>
                <w:lang w:val="en-US"/>
              </w:rPr>
              <w:t>0.002679109573364258</w:t>
            </w:r>
          </w:p>
        </w:tc>
      </w:tr>
      <w:tr w:rsidR="001B4ABF" w14:paraId="5EA9BA03" w14:textId="77777777" w:rsidTr="00D968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14:paraId="1CB3394A" w14:textId="40E7B790" w:rsidR="001B4ABF" w:rsidRDefault="000B5289" w:rsidP="00D9688F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4528" w:type="dxa"/>
          </w:tcPr>
          <w:p w14:paraId="22A99444" w14:textId="568EAD35" w:rsidR="001B4ABF" w:rsidRDefault="00D97F79" w:rsidP="00D968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97F79">
              <w:rPr>
                <w:lang w:val="en-US"/>
              </w:rPr>
              <w:t>0.004364013671875</w:t>
            </w:r>
          </w:p>
        </w:tc>
      </w:tr>
      <w:tr w:rsidR="001B4ABF" w14:paraId="11BE04C3" w14:textId="77777777" w:rsidTr="00D968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14:paraId="3051DF9B" w14:textId="1A2E8C72" w:rsidR="001B4ABF" w:rsidRDefault="000B5289" w:rsidP="00D9688F">
            <w:pPr>
              <w:rPr>
                <w:lang w:val="en-US"/>
              </w:rPr>
            </w:pPr>
            <w:r>
              <w:rPr>
                <w:lang w:val="en-US"/>
              </w:rPr>
              <w:t>150</w:t>
            </w:r>
          </w:p>
        </w:tc>
        <w:tc>
          <w:tcPr>
            <w:tcW w:w="4528" w:type="dxa"/>
          </w:tcPr>
          <w:p w14:paraId="4FFC00F8" w14:textId="5A19F420" w:rsidR="001B4ABF" w:rsidRDefault="00D97F79" w:rsidP="00D968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97F79">
              <w:rPr>
                <w:lang w:val="en-US"/>
              </w:rPr>
              <w:t>0.011707067489624023</w:t>
            </w:r>
          </w:p>
        </w:tc>
      </w:tr>
      <w:tr w:rsidR="001B4ABF" w14:paraId="383A7980" w14:textId="77777777" w:rsidTr="00D968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14:paraId="41C95813" w14:textId="5C9D9FE7" w:rsidR="001B4ABF" w:rsidRDefault="000B5289" w:rsidP="00D9688F">
            <w:pPr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4528" w:type="dxa"/>
          </w:tcPr>
          <w:p w14:paraId="6444A352" w14:textId="12E8334F" w:rsidR="001B4ABF" w:rsidRDefault="00D97F79" w:rsidP="00D968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97F79">
              <w:rPr>
                <w:lang w:val="en-US"/>
              </w:rPr>
              <w:t>0.02629995346069336</w:t>
            </w:r>
          </w:p>
        </w:tc>
      </w:tr>
      <w:tr w:rsidR="001B4ABF" w14:paraId="13A2DC4A" w14:textId="77777777" w:rsidTr="00D968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14:paraId="3653EEE1" w14:textId="433CC96C" w:rsidR="001B4ABF" w:rsidRDefault="000B5289" w:rsidP="00D9688F">
            <w:pPr>
              <w:rPr>
                <w:lang w:val="en-US"/>
              </w:rPr>
            </w:pPr>
            <w:r>
              <w:rPr>
                <w:lang w:val="en-US"/>
              </w:rPr>
              <w:t>250</w:t>
            </w:r>
          </w:p>
        </w:tc>
        <w:tc>
          <w:tcPr>
            <w:tcW w:w="4528" w:type="dxa"/>
          </w:tcPr>
          <w:p w14:paraId="4CFFFD3D" w14:textId="44AC5E3D" w:rsidR="001B4ABF" w:rsidRDefault="00D97F79" w:rsidP="00D968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97F79">
              <w:rPr>
                <w:lang w:val="en-US"/>
              </w:rPr>
              <w:t>0.036992788314819336</w:t>
            </w:r>
          </w:p>
        </w:tc>
      </w:tr>
    </w:tbl>
    <w:p w14:paraId="16CFD4C9" w14:textId="77777777" w:rsidR="00B2446D" w:rsidRPr="00B2446D" w:rsidRDefault="00B2446D" w:rsidP="00B2446D">
      <w:pPr>
        <w:rPr>
          <w:lang w:val="en-US"/>
        </w:rPr>
      </w:pPr>
    </w:p>
    <w:p w14:paraId="139E7AA1" w14:textId="7DD68C6B" w:rsidR="00B2446D" w:rsidRDefault="00B2446D" w:rsidP="00B2446D">
      <w:pPr>
        <w:pStyle w:val="Heading3"/>
        <w:rPr>
          <w:lang w:val="en-US"/>
        </w:rPr>
      </w:pPr>
      <w:bookmarkStart w:id="14" w:name="_Toc120636797"/>
      <w:r w:rsidRPr="00B2446D">
        <w:rPr>
          <w:lang w:val="en-US"/>
        </w:rPr>
        <w:t>Worst Case</w:t>
      </w:r>
      <w:bookmarkEnd w:id="14"/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4528"/>
        <w:gridCol w:w="4528"/>
      </w:tblGrid>
      <w:tr w:rsidR="001B4ABF" w14:paraId="296BB093" w14:textId="77777777" w:rsidTr="00D968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14:paraId="04235626" w14:textId="77777777" w:rsidR="001B4ABF" w:rsidRDefault="001B4ABF" w:rsidP="00D9688F">
            <w:pPr>
              <w:rPr>
                <w:lang w:val="en-US"/>
              </w:rPr>
            </w:pPr>
            <w:r>
              <w:rPr>
                <w:lang w:val="en-US"/>
              </w:rPr>
              <w:t>N Size</w:t>
            </w:r>
          </w:p>
        </w:tc>
        <w:tc>
          <w:tcPr>
            <w:tcW w:w="4528" w:type="dxa"/>
          </w:tcPr>
          <w:p w14:paraId="5AAC920C" w14:textId="77777777" w:rsidR="001B4ABF" w:rsidRDefault="001B4ABF" w:rsidP="00D968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Time Elapsed</w:t>
            </w:r>
          </w:p>
        </w:tc>
      </w:tr>
      <w:tr w:rsidR="001B4ABF" w14:paraId="7576159B" w14:textId="77777777" w:rsidTr="00D968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14:paraId="2361C58E" w14:textId="77777777" w:rsidR="001B4ABF" w:rsidRPr="00B2446D" w:rsidRDefault="001B4ABF" w:rsidP="00D9688F">
            <w:pPr>
              <w:rPr>
                <w:b w:val="0"/>
                <w:bCs w:val="0"/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28" w:type="dxa"/>
          </w:tcPr>
          <w:p w14:paraId="78E49D5E" w14:textId="6ACE70F2" w:rsidR="001B4ABF" w:rsidRDefault="00091F35" w:rsidP="00D968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91F35">
              <w:rPr>
                <w:lang w:val="en-US"/>
              </w:rPr>
              <w:t>0.0000011920928955078125</w:t>
            </w:r>
          </w:p>
        </w:tc>
      </w:tr>
      <w:tr w:rsidR="001B4ABF" w14:paraId="3AB0B7C3" w14:textId="77777777" w:rsidTr="00D968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14:paraId="4E27E241" w14:textId="7C7EC4DE" w:rsidR="001B4ABF" w:rsidRDefault="000B5289" w:rsidP="00D9688F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28" w:type="dxa"/>
          </w:tcPr>
          <w:p w14:paraId="6B1FB6B2" w14:textId="408D2440" w:rsidR="001B4ABF" w:rsidRDefault="00091F35" w:rsidP="00D968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91F35">
              <w:rPr>
                <w:lang w:val="en-US"/>
              </w:rPr>
              <w:t>0.000041961669921875</w:t>
            </w:r>
          </w:p>
        </w:tc>
      </w:tr>
      <w:tr w:rsidR="001B4ABF" w14:paraId="6E14BE3A" w14:textId="77777777" w:rsidTr="00D968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14:paraId="2886794D" w14:textId="68817545" w:rsidR="001B4ABF" w:rsidRDefault="000B5289" w:rsidP="00D9688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1B4ABF">
              <w:rPr>
                <w:lang w:val="en-US"/>
              </w:rPr>
              <w:t>0</w:t>
            </w:r>
          </w:p>
        </w:tc>
        <w:tc>
          <w:tcPr>
            <w:tcW w:w="4528" w:type="dxa"/>
          </w:tcPr>
          <w:p w14:paraId="49E8410F" w14:textId="3F6090C6" w:rsidR="001B4ABF" w:rsidRDefault="00D97F79" w:rsidP="00D968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97F79">
              <w:rPr>
                <w:lang w:val="en-US"/>
              </w:rPr>
              <w:t>0.00040078163146972656</w:t>
            </w:r>
          </w:p>
        </w:tc>
      </w:tr>
      <w:tr w:rsidR="001B4ABF" w14:paraId="3F95D08A" w14:textId="77777777" w:rsidTr="00D968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14:paraId="2CD2B8D9" w14:textId="538F91D4" w:rsidR="001B4ABF" w:rsidRDefault="000B5289" w:rsidP="00D9688F">
            <w:pPr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4528" w:type="dxa"/>
          </w:tcPr>
          <w:p w14:paraId="2B0A2763" w14:textId="3844E507" w:rsidR="001B4ABF" w:rsidRDefault="00D97F79" w:rsidP="00D968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97F79">
              <w:rPr>
                <w:lang w:val="en-US"/>
              </w:rPr>
              <w:t>0.013779878616333008</w:t>
            </w:r>
          </w:p>
        </w:tc>
      </w:tr>
      <w:tr w:rsidR="001B4ABF" w14:paraId="62FE85D8" w14:textId="77777777" w:rsidTr="00D968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14:paraId="716E1439" w14:textId="57E06632" w:rsidR="001B4ABF" w:rsidRDefault="000B5289" w:rsidP="00D9688F">
            <w:pPr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4528" w:type="dxa"/>
          </w:tcPr>
          <w:p w14:paraId="270AC399" w14:textId="09A20746" w:rsidR="001B4ABF" w:rsidRDefault="00D97F79" w:rsidP="00D968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97F79">
              <w:rPr>
                <w:lang w:val="en-US"/>
              </w:rPr>
              <w:t>0.18341803550720215</w:t>
            </w:r>
          </w:p>
        </w:tc>
      </w:tr>
      <w:tr w:rsidR="001B4ABF" w14:paraId="1A27F134" w14:textId="77777777" w:rsidTr="00D968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14:paraId="59619153" w14:textId="4DBDD55D" w:rsidR="001B4ABF" w:rsidRDefault="000B5289" w:rsidP="00D9688F">
            <w:pPr>
              <w:rPr>
                <w:lang w:val="en-US"/>
              </w:rPr>
            </w:pPr>
            <w:r>
              <w:rPr>
                <w:lang w:val="en-US"/>
              </w:rPr>
              <w:t>75</w:t>
            </w:r>
          </w:p>
        </w:tc>
        <w:tc>
          <w:tcPr>
            <w:tcW w:w="4528" w:type="dxa"/>
          </w:tcPr>
          <w:p w14:paraId="0F10FF89" w14:textId="4A38F198" w:rsidR="001B4ABF" w:rsidRDefault="00D97F79" w:rsidP="00D968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97F79">
              <w:rPr>
                <w:lang w:val="en-US"/>
              </w:rPr>
              <w:t>0.9667437076568604</w:t>
            </w:r>
          </w:p>
        </w:tc>
      </w:tr>
      <w:tr w:rsidR="001B4ABF" w14:paraId="62EE0E21" w14:textId="77777777" w:rsidTr="00D968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14:paraId="095D27D8" w14:textId="24E96371" w:rsidR="001B4ABF" w:rsidRDefault="000B5289" w:rsidP="00D9688F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  <w:r w:rsidR="001B4ABF">
              <w:rPr>
                <w:lang w:val="en-US"/>
              </w:rPr>
              <w:t>0</w:t>
            </w:r>
          </w:p>
        </w:tc>
        <w:tc>
          <w:tcPr>
            <w:tcW w:w="4528" w:type="dxa"/>
          </w:tcPr>
          <w:p w14:paraId="55CE35AD" w14:textId="0F83FFE1" w:rsidR="001B4ABF" w:rsidRDefault="00D97F79" w:rsidP="00D968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97F79">
              <w:rPr>
                <w:lang w:val="en-US"/>
              </w:rPr>
              <w:t>2.958270788192749</w:t>
            </w:r>
          </w:p>
        </w:tc>
      </w:tr>
      <w:tr w:rsidR="001B4ABF" w14:paraId="6C87D379" w14:textId="77777777" w:rsidTr="00D968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14:paraId="61A0F17C" w14:textId="79D9A442" w:rsidR="001B4ABF" w:rsidRDefault="000B5289" w:rsidP="00D9688F">
            <w:pPr>
              <w:rPr>
                <w:lang w:val="en-US"/>
              </w:rPr>
            </w:pPr>
            <w:r>
              <w:rPr>
                <w:lang w:val="en-US"/>
              </w:rPr>
              <w:t>150</w:t>
            </w:r>
          </w:p>
        </w:tc>
        <w:tc>
          <w:tcPr>
            <w:tcW w:w="4528" w:type="dxa"/>
          </w:tcPr>
          <w:p w14:paraId="765D18A8" w14:textId="630BA6D9" w:rsidR="001B4ABF" w:rsidRDefault="00D97F79" w:rsidP="00D968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97F79">
              <w:rPr>
                <w:lang w:val="en-US"/>
              </w:rPr>
              <w:t>15.30362319946289</w:t>
            </w:r>
          </w:p>
        </w:tc>
      </w:tr>
      <w:tr w:rsidR="001B4ABF" w14:paraId="2F49095F" w14:textId="77777777" w:rsidTr="00D968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14:paraId="31C8BF45" w14:textId="2E399F45" w:rsidR="001B4ABF" w:rsidRDefault="000B5289" w:rsidP="00D9688F">
            <w:pPr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4528" w:type="dxa"/>
          </w:tcPr>
          <w:p w14:paraId="7D5E8CB5" w14:textId="75B277BD" w:rsidR="001B4ABF" w:rsidRDefault="00D97F79" w:rsidP="00D968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97F79">
              <w:rPr>
                <w:lang w:val="en-US"/>
              </w:rPr>
              <w:t>48.0098979473114</w:t>
            </w:r>
          </w:p>
        </w:tc>
      </w:tr>
      <w:tr w:rsidR="001B4ABF" w14:paraId="19497777" w14:textId="77777777" w:rsidTr="00D968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14:paraId="1FF940AE" w14:textId="5D51BB97" w:rsidR="001B4ABF" w:rsidRDefault="000B5289" w:rsidP="00D9688F">
            <w:pPr>
              <w:rPr>
                <w:lang w:val="en-US"/>
              </w:rPr>
            </w:pPr>
            <w:r>
              <w:rPr>
                <w:lang w:val="en-US"/>
              </w:rPr>
              <w:t>250</w:t>
            </w:r>
          </w:p>
        </w:tc>
        <w:tc>
          <w:tcPr>
            <w:tcW w:w="4528" w:type="dxa"/>
          </w:tcPr>
          <w:p w14:paraId="38330B68" w14:textId="4F9F08BF" w:rsidR="001B4ABF" w:rsidRDefault="00D97F79" w:rsidP="00D968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97F79">
              <w:rPr>
                <w:lang w:val="en-US"/>
              </w:rPr>
              <w:t>121.85824203491211</w:t>
            </w:r>
          </w:p>
        </w:tc>
      </w:tr>
    </w:tbl>
    <w:p w14:paraId="2AD5D0D8" w14:textId="77777777" w:rsidR="00864CB5" w:rsidRPr="00864CB5" w:rsidRDefault="00864CB5" w:rsidP="00864CB5">
      <w:pPr>
        <w:rPr>
          <w:lang w:val="en-US"/>
        </w:rPr>
      </w:pPr>
    </w:p>
    <w:p w14:paraId="1026DEDA" w14:textId="4870A8D2" w:rsidR="00B2446D" w:rsidRDefault="00B2446D" w:rsidP="00B2446D">
      <w:pPr>
        <w:pStyle w:val="Heading3"/>
        <w:rPr>
          <w:lang w:val="en-US"/>
        </w:rPr>
      </w:pPr>
      <w:bookmarkStart w:id="15" w:name="_Toc120636798"/>
      <w:r w:rsidRPr="00B2446D">
        <w:rPr>
          <w:lang w:val="en-US"/>
        </w:rPr>
        <w:t>Average Case</w:t>
      </w:r>
      <w:bookmarkEnd w:id="15"/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4528"/>
        <w:gridCol w:w="4528"/>
      </w:tblGrid>
      <w:tr w:rsidR="001B4ABF" w14:paraId="478EFCCC" w14:textId="77777777" w:rsidTr="00D968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14:paraId="2AC3D927" w14:textId="77777777" w:rsidR="001B4ABF" w:rsidRDefault="001B4ABF" w:rsidP="00D9688F">
            <w:pPr>
              <w:rPr>
                <w:lang w:val="en-US"/>
              </w:rPr>
            </w:pPr>
            <w:r>
              <w:rPr>
                <w:lang w:val="en-US"/>
              </w:rPr>
              <w:t>N Size</w:t>
            </w:r>
          </w:p>
        </w:tc>
        <w:tc>
          <w:tcPr>
            <w:tcW w:w="4528" w:type="dxa"/>
          </w:tcPr>
          <w:p w14:paraId="366E7BC5" w14:textId="77777777" w:rsidR="001B4ABF" w:rsidRDefault="001B4ABF" w:rsidP="00D968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Time Elapsed</w:t>
            </w:r>
          </w:p>
        </w:tc>
      </w:tr>
      <w:tr w:rsidR="000B5289" w14:paraId="37E423FB" w14:textId="77777777" w:rsidTr="00D968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14:paraId="5384FBD8" w14:textId="3D9149DF" w:rsidR="000B5289" w:rsidRPr="00B2446D" w:rsidRDefault="000B5289" w:rsidP="000B5289">
            <w:pPr>
              <w:rPr>
                <w:b w:val="0"/>
                <w:bCs w:val="0"/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28" w:type="dxa"/>
          </w:tcPr>
          <w:p w14:paraId="2FBE703A" w14:textId="63B6A8C8" w:rsidR="000B5289" w:rsidRDefault="00091F35" w:rsidP="000B5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91F35">
              <w:rPr>
                <w:lang w:val="en-US"/>
              </w:rPr>
              <w:t>0.000002384185791015625</w:t>
            </w:r>
          </w:p>
        </w:tc>
      </w:tr>
      <w:tr w:rsidR="000B5289" w14:paraId="447B8C1B" w14:textId="77777777" w:rsidTr="00D968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14:paraId="464535E4" w14:textId="688D3311" w:rsidR="000B5289" w:rsidRDefault="000B5289" w:rsidP="000B5289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28" w:type="dxa"/>
          </w:tcPr>
          <w:p w14:paraId="68314045" w14:textId="0F450E9E" w:rsidR="000B5289" w:rsidRDefault="00091F35" w:rsidP="000B5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91F35">
              <w:rPr>
                <w:lang w:val="en-US"/>
              </w:rPr>
              <w:t>0.00003377596537272135</w:t>
            </w:r>
          </w:p>
        </w:tc>
      </w:tr>
      <w:tr w:rsidR="000B5289" w14:paraId="393969BD" w14:textId="77777777" w:rsidTr="00D968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14:paraId="52BAB702" w14:textId="1CE2D1E4" w:rsidR="000B5289" w:rsidRDefault="000B5289" w:rsidP="000B5289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528" w:type="dxa"/>
          </w:tcPr>
          <w:p w14:paraId="600BA157" w14:textId="0439D650" w:rsidR="000B5289" w:rsidRDefault="00D97F79" w:rsidP="000B5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97F79">
              <w:rPr>
                <w:lang w:val="en-US"/>
              </w:rPr>
              <w:t>0.00031336148579915363</w:t>
            </w:r>
          </w:p>
        </w:tc>
      </w:tr>
      <w:tr w:rsidR="000B5289" w14:paraId="369206F8" w14:textId="77777777" w:rsidTr="00D968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14:paraId="6A9A370C" w14:textId="064D2946" w:rsidR="000B5289" w:rsidRDefault="000B5289" w:rsidP="000B5289">
            <w:pPr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4528" w:type="dxa"/>
          </w:tcPr>
          <w:p w14:paraId="393EBAD3" w14:textId="79B2ED9C" w:rsidR="000B5289" w:rsidRDefault="00D97F79" w:rsidP="000B5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97F79">
              <w:rPr>
                <w:lang w:val="en-US"/>
              </w:rPr>
              <w:t>0.008852005004882812</w:t>
            </w:r>
          </w:p>
        </w:tc>
      </w:tr>
      <w:tr w:rsidR="000B5289" w14:paraId="72112687" w14:textId="77777777" w:rsidTr="00D968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14:paraId="1B223B87" w14:textId="62CD2B84" w:rsidR="000B5289" w:rsidRDefault="000B5289" w:rsidP="000B5289">
            <w:pPr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4528" w:type="dxa"/>
          </w:tcPr>
          <w:p w14:paraId="0B525EF2" w14:textId="543EAE85" w:rsidR="000B5289" w:rsidRDefault="00D97F79" w:rsidP="000B5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97F79">
              <w:rPr>
                <w:lang w:val="en-US"/>
              </w:rPr>
              <w:t>0.09887814521789551</w:t>
            </w:r>
          </w:p>
        </w:tc>
      </w:tr>
      <w:tr w:rsidR="000B5289" w14:paraId="6B43274A" w14:textId="77777777" w:rsidTr="00D968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14:paraId="1700073A" w14:textId="6F2618E4" w:rsidR="000B5289" w:rsidRDefault="000B5289" w:rsidP="000B5289">
            <w:pPr>
              <w:rPr>
                <w:lang w:val="en-US"/>
              </w:rPr>
            </w:pPr>
            <w:r>
              <w:rPr>
                <w:lang w:val="en-US"/>
              </w:rPr>
              <w:t>75</w:t>
            </w:r>
          </w:p>
        </w:tc>
        <w:tc>
          <w:tcPr>
            <w:tcW w:w="4528" w:type="dxa"/>
          </w:tcPr>
          <w:p w14:paraId="7721EB0C" w14:textId="78F549C9" w:rsidR="000B5289" w:rsidRDefault="00D97F79" w:rsidP="000B5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97F79">
              <w:rPr>
                <w:lang w:val="en-US"/>
              </w:rPr>
              <w:t>0.4282924334208171</w:t>
            </w:r>
          </w:p>
        </w:tc>
      </w:tr>
      <w:tr w:rsidR="000B5289" w14:paraId="30C76D82" w14:textId="77777777" w:rsidTr="00D968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14:paraId="0A472C82" w14:textId="43C6EE9C" w:rsidR="000B5289" w:rsidRDefault="000B5289" w:rsidP="000B5289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4528" w:type="dxa"/>
          </w:tcPr>
          <w:p w14:paraId="67833CFC" w14:textId="259E175B" w:rsidR="000B5289" w:rsidRDefault="00D97F79" w:rsidP="000B5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97F79">
              <w:rPr>
                <w:lang w:val="en-US"/>
              </w:rPr>
              <w:t>1.199751853942871</w:t>
            </w:r>
          </w:p>
        </w:tc>
      </w:tr>
      <w:tr w:rsidR="000B5289" w14:paraId="4A65DDB0" w14:textId="77777777" w:rsidTr="00D968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14:paraId="6DC0E585" w14:textId="7BE3E4C1" w:rsidR="000B5289" w:rsidRDefault="000B5289" w:rsidP="000B5289">
            <w:pPr>
              <w:rPr>
                <w:lang w:val="en-US"/>
              </w:rPr>
            </w:pPr>
            <w:r>
              <w:rPr>
                <w:lang w:val="en-US"/>
              </w:rPr>
              <w:t>150</w:t>
            </w:r>
          </w:p>
        </w:tc>
        <w:tc>
          <w:tcPr>
            <w:tcW w:w="4528" w:type="dxa"/>
          </w:tcPr>
          <w:p w14:paraId="1C322298" w14:textId="0540A587" w:rsidR="000B5289" w:rsidRDefault="00D97F79" w:rsidP="000B5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97F79">
              <w:rPr>
                <w:lang w:val="en-US"/>
              </w:rPr>
              <w:t>6.5252476533253985</w:t>
            </w:r>
          </w:p>
        </w:tc>
      </w:tr>
      <w:tr w:rsidR="000B5289" w14:paraId="0AD10B6A" w14:textId="77777777" w:rsidTr="00D968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14:paraId="40F672D1" w14:textId="5286E1CB" w:rsidR="000B5289" w:rsidRDefault="000B5289" w:rsidP="000B5289">
            <w:pPr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4528" w:type="dxa"/>
          </w:tcPr>
          <w:p w14:paraId="499F9983" w14:textId="65A423A6" w:rsidR="000B5289" w:rsidRDefault="00D97F79" w:rsidP="000B5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97F79">
              <w:rPr>
                <w:lang w:val="en-US"/>
              </w:rPr>
              <w:t>19.19698127110799</w:t>
            </w:r>
          </w:p>
        </w:tc>
      </w:tr>
      <w:tr w:rsidR="000B5289" w14:paraId="36C9802A" w14:textId="77777777" w:rsidTr="00D968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14:paraId="10AF864D" w14:textId="23CF952B" w:rsidR="000B5289" w:rsidRDefault="000B5289" w:rsidP="000B5289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250</w:t>
            </w:r>
          </w:p>
        </w:tc>
        <w:tc>
          <w:tcPr>
            <w:tcW w:w="4528" w:type="dxa"/>
          </w:tcPr>
          <w:p w14:paraId="38BFF291" w14:textId="4EE04E9C" w:rsidR="000B5289" w:rsidRDefault="00D97F79" w:rsidP="000B5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97F79">
              <w:rPr>
                <w:lang w:val="en-US"/>
              </w:rPr>
              <w:t>41.276151180267334</w:t>
            </w:r>
          </w:p>
        </w:tc>
      </w:tr>
    </w:tbl>
    <w:p w14:paraId="25094AD8" w14:textId="77777777" w:rsidR="00864CB5" w:rsidRPr="00864CB5" w:rsidRDefault="00864CB5" w:rsidP="00864CB5">
      <w:pPr>
        <w:rPr>
          <w:lang w:val="en-US"/>
        </w:rPr>
      </w:pPr>
    </w:p>
    <w:p w14:paraId="13916319" w14:textId="562B85FF" w:rsidR="00CD28AB" w:rsidRPr="00B2446D" w:rsidRDefault="00CD28AB" w:rsidP="00CD28AB">
      <w:pPr>
        <w:pStyle w:val="Heading2"/>
        <w:rPr>
          <w:lang w:val="en-US"/>
        </w:rPr>
      </w:pPr>
      <w:bookmarkStart w:id="16" w:name="_Toc120636799"/>
      <w:r w:rsidRPr="00B2446D">
        <w:rPr>
          <w:lang w:val="en-US"/>
        </w:rPr>
        <w:t>COMPARISON</w:t>
      </w:r>
      <w:bookmarkEnd w:id="16"/>
    </w:p>
    <w:p w14:paraId="3AF7C2E0" w14:textId="77777777" w:rsidR="000B5289" w:rsidRDefault="000B5289" w:rsidP="000B5289">
      <w:pPr>
        <w:pStyle w:val="Heading3"/>
        <w:rPr>
          <w:sz w:val="22"/>
          <w:szCs w:val="22"/>
          <w:lang w:val="en-US"/>
        </w:rPr>
      </w:pPr>
      <w:bookmarkStart w:id="17" w:name="_Toc119008037"/>
      <w:bookmarkStart w:id="18" w:name="_Toc120636800"/>
      <w:r>
        <w:rPr>
          <w:sz w:val="22"/>
          <w:szCs w:val="22"/>
          <w:lang w:val="en-US"/>
        </w:rPr>
        <w:t>Best Case</w:t>
      </w:r>
      <w:bookmarkEnd w:id="17"/>
      <w:bookmarkEnd w:id="18"/>
    </w:p>
    <w:p w14:paraId="0ABBBEF0" w14:textId="5EF2243B" w:rsidR="00911B9E" w:rsidRDefault="000B5289" w:rsidP="00911B9E">
      <w:pPr>
        <w:pStyle w:val="Heading4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Graph of the real execution time of the algorith</w:t>
      </w:r>
      <w:r w:rsidR="00911B9E">
        <w:rPr>
          <w:sz w:val="22"/>
          <w:szCs w:val="22"/>
          <w:lang w:val="en-US"/>
        </w:rPr>
        <w:t>m</w:t>
      </w:r>
    </w:p>
    <w:p w14:paraId="0A64C2A7" w14:textId="6B38833F" w:rsidR="00911B9E" w:rsidRPr="00911B9E" w:rsidRDefault="0091042D" w:rsidP="00636150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20FFAD3" wp14:editId="1A14514A">
            <wp:extent cx="5486400" cy="3200400"/>
            <wp:effectExtent l="0" t="0" r="12700" b="1270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50DAC014" w14:textId="34D19F93" w:rsidR="000B5289" w:rsidRDefault="000B5289" w:rsidP="000B5289">
      <w:pPr>
        <w:pStyle w:val="Heading4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Graph of the theoretical analysis when basic operation is the operation marked as (1)</w:t>
      </w:r>
    </w:p>
    <w:p w14:paraId="17104E19" w14:textId="187F4958" w:rsidR="00D97F79" w:rsidRPr="00D97F79" w:rsidRDefault="00636150" w:rsidP="00636150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2280EE9" wp14:editId="65F73FE5">
            <wp:extent cx="5486400" cy="3200400"/>
            <wp:effectExtent l="0" t="0" r="12700" b="1270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73079CA0" w14:textId="3248692C" w:rsidR="000B5289" w:rsidRDefault="000B5289" w:rsidP="000B5289">
      <w:pPr>
        <w:pStyle w:val="Heading4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Graph of the theoretical analysis when basic operation is the operation marked as (2)</w:t>
      </w:r>
    </w:p>
    <w:p w14:paraId="1EF79464" w14:textId="77777777" w:rsidR="00D97F79" w:rsidRPr="00D97F79" w:rsidRDefault="00D97F79" w:rsidP="00D97F79">
      <w:pPr>
        <w:rPr>
          <w:lang w:val="en-US"/>
        </w:rPr>
      </w:pPr>
    </w:p>
    <w:p w14:paraId="06108C68" w14:textId="6790D721" w:rsidR="000B5289" w:rsidRDefault="000B5289" w:rsidP="000B5289">
      <w:pPr>
        <w:pStyle w:val="Heading4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Graph of the theoretical analysis when basic operation is the operation marked as (3)</w:t>
      </w:r>
    </w:p>
    <w:p w14:paraId="1BD41578" w14:textId="77777777" w:rsidR="00D97F79" w:rsidRPr="00D97F79" w:rsidRDefault="00D97F79" w:rsidP="00D97F79">
      <w:pPr>
        <w:rPr>
          <w:lang w:val="en-US"/>
        </w:rPr>
      </w:pPr>
    </w:p>
    <w:p w14:paraId="43E72302" w14:textId="6FA04B09" w:rsidR="000B5289" w:rsidRDefault="000B5289" w:rsidP="000B5289">
      <w:pPr>
        <w:pStyle w:val="Heading4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Graph of the theoretical analysis when basic operation is the operation marked as (4)</w:t>
      </w:r>
    </w:p>
    <w:p w14:paraId="736B96BF" w14:textId="77777777" w:rsidR="00D97F79" w:rsidRPr="00D97F79" w:rsidRDefault="00D97F79" w:rsidP="00D97F79">
      <w:pPr>
        <w:rPr>
          <w:lang w:val="en-US"/>
        </w:rPr>
      </w:pPr>
    </w:p>
    <w:p w14:paraId="1536EA88" w14:textId="77777777" w:rsidR="000B5289" w:rsidRDefault="000B5289" w:rsidP="000B5289">
      <w:pPr>
        <w:pStyle w:val="Heading4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lastRenderedPageBreak/>
        <w:t>Graph of the theoretical analysis when basic operation is the operation marked as (5)</w:t>
      </w:r>
    </w:p>
    <w:p w14:paraId="76D01EF9" w14:textId="77777777" w:rsidR="000B5289" w:rsidRDefault="000B5289" w:rsidP="000B5289">
      <w:pPr>
        <w:rPr>
          <w:sz w:val="22"/>
          <w:szCs w:val="22"/>
          <w:lang w:val="en-US"/>
        </w:rPr>
      </w:pPr>
    </w:p>
    <w:p w14:paraId="29411FCF" w14:textId="0E348AD2" w:rsidR="000B5289" w:rsidRDefault="000B5289" w:rsidP="000B5289">
      <w:pPr>
        <w:pStyle w:val="Heading4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Comments</w:t>
      </w:r>
    </w:p>
    <w:p w14:paraId="10BE4D18" w14:textId="77777777" w:rsidR="00D97F79" w:rsidRPr="00D97F79" w:rsidRDefault="00D97F79" w:rsidP="00D97F79">
      <w:pPr>
        <w:rPr>
          <w:lang w:val="en-US"/>
        </w:rPr>
      </w:pPr>
    </w:p>
    <w:p w14:paraId="426E0AA9" w14:textId="77777777" w:rsidR="000B5289" w:rsidRDefault="000B5289" w:rsidP="000B5289">
      <w:pPr>
        <w:pStyle w:val="Heading3"/>
        <w:rPr>
          <w:sz w:val="22"/>
          <w:szCs w:val="22"/>
          <w:lang w:val="en-US"/>
        </w:rPr>
      </w:pPr>
      <w:bookmarkStart w:id="19" w:name="_Toc119008038"/>
      <w:bookmarkStart w:id="20" w:name="_Toc120636801"/>
      <w:r>
        <w:rPr>
          <w:sz w:val="22"/>
          <w:szCs w:val="22"/>
          <w:lang w:val="en-US"/>
        </w:rPr>
        <w:t>Worst Case</w:t>
      </w:r>
      <w:bookmarkEnd w:id="19"/>
      <w:bookmarkEnd w:id="20"/>
    </w:p>
    <w:p w14:paraId="129BD3A8" w14:textId="364736BA" w:rsidR="000B5289" w:rsidRDefault="000B5289" w:rsidP="000B5289">
      <w:pPr>
        <w:pStyle w:val="Heading4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Graph of the real execution time of the algorithm</w:t>
      </w:r>
    </w:p>
    <w:p w14:paraId="650B3EFB" w14:textId="61F0DAF5" w:rsidR="0091042D" w:rsidRPr="0091042D" w:rsidRDefault="0091042D" w:rsidP="00636150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00CD69F" wp14:editId="6AAD4A38">
            <wp:extent cx="5486400" cy="3200400"/>
            <wp:effectExtent l="0" t="0" r="12700" b="1270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5ABD266F" w14:textId="77777777" w:rsidR="00E2369D" w:rsidRDefault="000B5289" w:rsidP="00E2369D">
      <w:pPr>
        <w:pStyle w:val="Heading4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Graph of the theoretical analysis when basic operation is the operation marked as (1)</w:t>
      </w:r>
    </w:p>
    <w:p w14:paraId="3659C54F" w14:textId="167D29E6" w:rsidR="00A457B0" w:rsidRPr="00636150" w:rsidRDefault="00636150" w:rsidP="00E2369D">
      <w:pPr>
        <w:pStyle w:val="Heading4"/>
        <w:jc w:val="center"/>
        <w:rPr>
          <w:sz w:val="22"/>
          <w:szCs w:val="22"/>
          <w:lang w:val="en-US"/>
        </w:rPr>
      </w:pPr>
      <w:r>
        <w:rPr>
          <w:noProof/>
          <w:lang w:val="en-US"/>
        </w:rPr>
        <w:drawing>
          <wp:inline distT="0" distB="0" distL="0" distR="0" wp14:anchorId="00D16D89" wp14:editId="77EE5787">
            <wp:extent cx="5486400" cy="3200400"/>
            <wp:effectExtent l="0" t="0" r="12700" b="1270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2E27F689" w14:textId="736AB432" w:rsidR="000B5289" w:rsidRDefault="000B5289" w:rsidP="000B5289">
      <w:pPr>
        <w:pStyle w:val="Heading4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Graph of the theoretical analysis when basic operation is the operation marked as (2)</w:t>
      </w:r>
    </w:p>
    <w:p w14:paraId="5F8FCC30" w14:textId="77777777" w:rsidR="00A457B0" w:rsidRPr="00A457B0" w:rsidRDefault="00A457B0" w:rsidP="00A457B0">
      <w:pPr>
        <w:rPr>
          <w:lang w:val="en-US"/>
        </w:rPr>
      </w:pPr>
    </w:p>
    <w:p w14:paraId="4E29A3BC" w14:textId="2A99282D" w:rsidR="000B5289" w:rsidRDefault="000B5289" w:rsidP="000B5289">
      <w:pPr>
        <w:pStyle w:val="Heading4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Graph of the theoretical analysis when basic operation is the operation marked as (3)</w:t>
      </w:r>
    </w:p>
    <w:p w14:paraId="268C677C" w14:textId="77777777" w:rsidR="00A457B0" w:rsidRPr="00A457B0" w:rsidRDefault="00A457B0" w:rsidP="00A457B0">
      <w:pPr>
        <w:rPr>
          <w:lang w:val="en-US"/>
        </w:rPr>
      </w:pPr>
    </w:p>
    <w:p w14:paraId="2E7B4574" w14:textId="1C945657" w:rsidR="000B5289" w:rsidRDefault="000B5289" w:rsidP="000B5289">
      <w:pPr>
        <w:pStyle w:val="Heading4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lastRenderedPageBreak/>
        <w:t>Graph of the theoretical analysis when basic operation is the operation marked as (4)</w:t>
      </w:r>
    </w:p>
    <w:p w14:paraId="01C0F8F3" w14:textId="77777777" w:rsidR="00A457B0" w:rsidRPr="00A457B0" w:rsidRDefault="00A457B0" w:rsidP="00A457B0">
      <w:pPr>
        <w:rPr>
          <w:lang w:val="en-US"/>
        </w:rPr>
      </w:pPr>
    </w:p>
    <w:p w14:paraId="4A244B08" w14:textId="25E67068" w:rsidR="000B5289" w:rsidRDefault="000B5289" w:rsidP="000B5289">
      <w:pPr>
        <w:pStyle w:val="Heading4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Graph of the theoretical analysis when basic operation is the operation marked as (5)</w:t>
      </w:r>
    </w:p>
    <w:p w14:paraId="14730BB2" w14:textId="4AB60DA1" w:rsidR="00A457B0" w:rsidRPr="00A457B0" w:rsidRDefault="00F12E9C" w:rsidP="00F12E9C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535AD09" wp14:editId="525BEBBD">
            <wp:extent cx="5486400" cy="3200400"/>
            <wp:effectExtent l="0" t="0" r="12700" b="12700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6D5F4E37" w14:textId="16DB9504" w:rsidR="000B5289" w:rsidRDefault="000B5289" w:rsidP="000B5289">
      <w:pPr>
        <w:pStyle w:val="Heading4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Comments</w:t>
      </w:r>
    </w:p>
    <w:p w14:paraId="00F08336" w14:textId="77777777" w:rsidR="00A457B0" w:rsidRPr="00A457B0" w:rsidRDefault="00A457B0" w:rsidP="00A457B0">
      <w:pPr>
        <w:rPr>
          <w:lang w:val="en-US"/>
        </w:rPr>
      </w:pPr>
    </w:p>
    <w:p w14:paraId="7C488BCA" w14:textId="77777777" w:rsidR="000B5289" w:rsidRDefault="000B5289" w:rsidP="000B5289">
      <w:pPr>
        <w:pStyle w:val="Heading3"/>
        <w:rPr>
          <w:sz w:val="22"/>
          <w:szCs w:val="22"/>
          <w:lang w:val="en-US"/>
        </w:rPr>
      </w:pPr>
      <w:bookmarkStart w:id="21" w:name="_Toc119008039"/>
      <w:bookmarkStart w:id="22" w:name="_Toc120636802"/>
      <w:r>
        <w:rPr>
          <w:sz w:val="22"/>
          <w:szCs w:val="22"/>
          <w:lang w:val="en-US"/>
        </w:rPr>
        <w:t>Average Case</w:t>
      </w:r>
      <w:bookmarkEnd w:id="21"/>
      <w:bookmarkEnd w:id="22"/>
    </w:p>
    <w:p w14:paraId="0627AF4F" w14:textId="5B8AFC56" w:rsidR="000B5289" w:rsidRDefault="000B5289" w:rsidP="000B5289">
      <w:pPr>
        <w:pStyle w:val="Heading4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Graph of the real execution time of the algorithm</w:t>
      </w:r>
    </w:p>
    <w:p w14:paraId="7DFF585D" w14:textId="726494C8" w:rsidR="0091042D" w:rsidRPr="0091042D" w:rsidRDefault="00D97F79" w:rsidP="00636150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7ACC075" wp14:editId="057BE587">
            <wp:extent cx="5486400" cy="3200400"/>
            <wp:effectExtent l="0" t="0" r="12700" b="1270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3B7D24F8" w14:textId="63D352BB" w:rsidR="000B5289" w:rsidRDefault="000B5289" w:rsidP="000B5289">
      <w:pPr>
        <w:pStyle w:val="Heading4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lastRenderedPageBreak/>
        <w:t>Graph of the theoretical analysis when basic operation is the operation marked as (1)</w:t>
      </w:r>
    </w:p>
    <w:p w14:paraId="3D19B3BD" w14:textId="36B3886A" w:rsidR="00A457B0" w:rsidRPr="00A457B0" w:rsidRDefault="00636150" w:rsidP="00636150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0850867" wp14:editId="7B725B19">
            <wp:extent cx="5486400" cy="3200400"/>
            <wp:effectExtent l="0" t="0" r="12700" b="1270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4B000B92" w14:textId="1E113167" w:rsidR="000B5289" w:rsidRDefault="000B5289" w:rsidP="000B5289">
      <w:pPr>
        <w:pStyle w:val="Heading4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Graph of the theoretical analysis when basic operation is the operation marked as (2)</w:t>
      </w:r>
    </w:p>
    <w:p w14:paraId="14A10ACC" w14:textId="77777777" w:rsidR="00A457B0" w:rsidRPr="00A457B0" w:rsidRDefault="00A457B0" w:rsidP="00A457B0">
      <w:pPr>
        <w:rPr>
          <w:lang w:val="en-US"/>
        </w:rPr>
      </w:pPr>
    </w:p>
    <w:p w14:paraId="5BC8B2D5" w14:textId="0127E770" w:rsidR="000B5289" w:rsidRDefault="000B5289" w:rsidP="000B5289">
      <w:pPr>
        <w:pStyle w:val="Heading4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Graph of the theoretical analysis when basic operation is the operation marked as (3) </w:t>
      </w:r>
    </w:p>
    <w:p w14:paraId="72E6776B" w14:textId="77777777" w:rsidR="00A457B0" w:rsidRPr="00A457B0" w:rsidRDefault="00A457B0" w:rsidP="00A457B0">
      <w:pPr>
        <w:rPr>
          <w:lang w:val="en-US"/>
        </w:rPr>
      </w:pPr>
    </w:p>
    <w:p w14:paraId="3D818A91" w14:textId="0E804BDF" w:rsidR="000B5289" w:rsidRDefault="000B5289" w:rsidP="000B5289">
      <w:pPr>
        <w:pStyle w:val="Heading4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Graph of the theoretical analysis when basic operation is the operation marked as (4)</w:t>
      </w:r>
    </w:p>
    <w:p w14:paraId="6AEB5CBC" w14:textId="77777777" w:rsidR="00A457B0" w:rsidRPr="00A457B0" w:rsidRDefault="00A457B0" w:rsidP="00A457B0">
      <w:pPr>
        <w:rPr>
          <w:lang w:val="en-US"/>
        </w:rPr>
      </w:pPr>
    </w:p>
    <w:p w14:paraId="2DADB9D0" w14:textId="442E089A" w:rsidR="000B5289" w:rsidRDefault="000B5289" w:rsidP="000B5289">
      <w:pPr>
        <w:pStyle w:val="Heading4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Graph of the theoretical analysis when basic operation is the operation marked as (5)</w:t>
      </w:r>
    </w:p>
    <w:p w14:paraId="6F291A1C" w14:textId="669088B3" w:rsidR="00A457B0" w:rsidRPr="00A457B0" w:rsidRDefault="00F12E9C" w:rsidP="00A457B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1528CBB" wp14:editId="3AD7FA68">
            <wp:extent cx="5486400" cy="3200400"/>
            <wp:effectExtent l="0" t="0" r="12700" b="12700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7CBE31EE" w14:textId="77777777" w:rsidR="000B5289" w:rsidRDefault="000B5289" w:rsidP="000B5289">
      <w:pPr>
        <w:pStyle w:val="Heading4"/>
        <w:rPr>
          <w:lang w:val="en-US"/>
        </w:rPr>
      </w:pPr>
      <w:r>
        <w:rPr>
          <w:lang w:val="en-US"/>
        </w:rPr>
        <w:t>Comments</w:t>
      </w:r>
    </w:p>
    <w:p w14:paraId="175526CD" w14:textId="77777777" w:rsidR="001F1CCE" w:rsidRPr="00B2446D" w:rsidRDefault="001F1CCE" w:rsidP="001F1CCE">
      <w:pPr>
        <w:rPr>
          <w:lang w:val="en-US"/>
        </w:rPr>
      </w:pPr>
    </w:p>
    <w:p w14:paraId="220FE0B0" w14:textId="77777777" w:rsidR="00B62167" w:rsidRPr="00B2446D" w:rsidRDefault="00B62167" w:rsidP="00B62167">
      <w:pPr>
        <w:rPr>
          <w:lang w:val="en-US"/>
        </w:rPr>
      </w:pPr>
    </w:p>
    <w:p w14:paraId="5B22EF03" w14:textId="77777777" w:rsidR="00CD28AB" w:rsidRPr="00B2446D" w:rsidRDefault="00CD28AB" w:rsidP="00CD28AB">
      <w:pPr>
        <w:rPr>
          <w:lang w:val="en-US"/>
        </w:rPr>
      </w:pPr>
    </w:p>
    <w:p w14:paraId="058D2A03" w14:textId="77777777" w:rsidR="00CD28AB" w:rsidRPr="00B2446D" w:rsidRDefault="00CD28AB" w:rsidP="00CD28AB">
      <w:pPr>
        <w:rPr>
          <w:lang w:val="en-US"/>
        </w:rPr>
      </w:pPr>
    </w:p>
    <w:p w14:paraId="023D541F" w14:textId="1902F1A5" w:rsidR="00CD28AB" w:rsidRPr="00B2446D" w:rsidRDefault="00CD28AB" w:rsidP="00CD28AB">
      <w:pPr>
        <w:rPr>
          <w:lang w:val="en-US"/>
        </w:rPr>
      </w:pPr>
    </w:p>
    <w:sectPr w:rsidR="00CD28AB" w:rsidRPr="00B2446D" w:rsidSect="00A457B0">
      <w:headerReference w:type="default" r:id="rId16"/>
      <w:footerReference w:type="even" r:id="rId17"/>
      <w:footerReference w:type="default" r:id="rId18"/>
      <w:pgSz w:w="11900" w:h="16840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4D25BB" w14:textId="77777777" w:rsidR="009A0D68" w:rsidRDefault="009A0D68" w:rsidP="003E20E3">
      <w:r>
        <w:separator/>
      </w:r>
    </w:p>
  </w:endnote>
  <w:endnote w:type="continuationSeparator" w:id="0">
    <w:p w14:paraId="4A7C280A" w14:textId="77777777" w:rsidR="009A0D68" w:rsidRDefault="009A0D68" w:rsidP="003E20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548352713"/>
      <w:docPartObj>
        <w:docPartGallery w:val="Page Numbers (Bottom of Page)"/>
        <w:docPartUnique/>
      </w:docPartObj>
    </w:sdtPr>
    <w:sdtContent>
      <w:p w14:paraId="032B37D2" w14:textId="75C7E2E2" w:rsidR="00A457B0" w:rsidRDefault="00A457B0" w:rsidP="0059769C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7DC5C3C" w14:textId="77777777" w:rsidR="003F1BE1" w:rsidRDefault="003F1BE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542980773"/>
      <w:docPartObj>
        <w:docPartGallery w:val="Page Numbers (Bottom of Page)"/>
        <w:docPartUnique/>
      </w:docPartObj>
    </w:sdtPr>
    <w:sdtContent>
      <w:p w14:paraId="4DDF9894" w14:textId="7FCFB6F7" w:rsidR="00A457B0" w:rsidRDefault="00A457B0" w:rsidP="0059769C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5</w:t>
        </w:r>
        <w:r>
          <w:rPr>
            <w:rStyle w:val="PageNumber"/>
          </w:rPr>
          <w:fldChar w:fldCharType="end"/>
        </w:r>
      </w:p>
    </w:sdtContent>
  </w:sdt>
  <w:p w14:paraId="03E5483D" w14:textId="77777777" w:rsidR="003F1BE1" w:rsidRDefault="003F1BE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68ACED" w14:textId="77777777" w:rsidR="009A0D68" w:rsidRDefault="009A0D68" w:rsidP="003E20E3">
      <w:r>
        <w:separator/>
      </w:r>
    </w:p>
  </w:footnote>
  <w:footnote w:type="continuationSeparator" w:id="0">
    <w:p w14:paraId="00A8014C" w14:textId="77777777" w:rsidR="009A0D68" w:rsidRDefault="009A0D68" w:rsidP="003E20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99A230" w14:textId="7B6B8BE8" w:rsidR="003E20E3" w:rsidRDefault="003F1BE1">
    <w:pPr>
      <w:pStyle w:val="Header"/>
      <w:rPr>
        <w:lang w:val="en-US"/>
      </w:rPr>
    </w:pPr>
    <w:r>
      <w:rPr>
        <w:lang w:val="en-US"/>
      </w:rPr>
      <w:t>IŞIL SU KARAKUZU</w:t>
    </w:r>
    <w:r w:rsidR="003E20E3">
      <w:rPr>
        <w:lang w:val="en-US"/>
      </w:rPr>
      <w:t xml:space="preserve"> – </w:t>
    </w:r>
    <w:r>
      <w:rPr>
        <w:lang w:val="en-US"/>
      </w:rPr>
      <w:t>2020400144</w:t>
    </w:r>
  </w:p>
  <w:p w14:paraId="7C89A1D2" w14:textId="4711FF28" w:rsidR="003F1BE1" w:rsidRPr="003E20E3" w:rsidRDefault="003F1BE1">
    <w:pPr>
      <w:pStyle w:val="Header"/>
      <w:rPr>
        <w:lang w:val="en-US"/>
      </w:rPr>
    </w:pPr>
    <w:r>
      <w:rPr>
        <w:lang w:val="en-US"/>
      </w:rPr>
      <w:t>ARAL DÖRTOĞUL</w:t>
    </w:r>
    <w:r w:rsidR="003E20E3">
      <w:rPr>
        <w:lang w:val="en-US"/>
      </w:rPr>
      <w:t xml:space="preserve"> – </w:t>
    </w:r>
    <w:r>
      <w:rPr>
        <w:lang w:val="en-US"/>
      </w:rPr>
      <w:t>2018402108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F737E1"/>
    <w:multiLevelType w:val="hybridMultilevel"/>
    <w:tmpl w:val="B8BA5988"/>
    <w:lvl w:ilvl="0" w:tplc="095A23B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231D47"/>
    <w:multiLevelType w:val="hybridMultilevel"/>
    <w:tmpl w:val="35B82CB6"/>
    <w:lvl w:ilvl="0" w:tplc="C55621E8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346F0F"/>
    <w:multiLevelType w:val="hybridMultilevel"/>
    <w:tmpl w:val="26E45CB8"/>
    <w:lvl w:ilvl="0" w:tplc="3D9AB9B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7319C8"/>
    <w:multiLevelType w:val="hybridMultilevel"/>
    <w:tmpl w:val="4948B33C"/>
    <w:lvl w:ilvl="0" w:tplc="094E507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EA7BDD"/>
    <w:multiLevelType w:val="hybridMultilevel"/>
    <w:tmpl w:val="33A001B4"/>
    <w:lvl w:ilvl="0" w:tplc="3D9AB9B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5576124">
    <w:abstractNumId w:val="2"/>
  </w:num>
  <w:num w:numId="2" w16cid:durableId="416831576">
    <w:abstractNumId w:val="0"/>
  </w:num>
  <w:num w:numId="3" w16cid:durableId="130295296">
    <w:abstractNumId w:val="4"/>
  </w:num>
  <w:num w:numId="4" w16cid:durableId="774641050">
    <w:abstractNumId w:val="1"/>
  </w:num>
  <w:num w:numId="5" w16cid:durableId="20225349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28AB"/>
    <w:rsid w:val="00072450"/>
    <w:rsid w:val="00091F35"/>
    <w:rsid w:val="000B5289"/>
    <w:rsid w:val="000D2E26"/>
    <w:rsid w:val="001B4ABF"/>
    <w:rsid w:val="001F1CCE"/>
    <w:rsid w:val="00266CA9"/>
    <w:rsid w:val="002A30B9"/>
    <w:rsid w:val="002D24DC"/>
    <w:rsid w:val="003E20E3"/>
    <w:rsid w:val="003F1BE1"/>
    <w:rsid w:val="003F6ED2"/>
    <w:rsid w:val="00451BAE"/>
    <w:rsid w:val="004A5D3D"/>
    <w:rsid w:val="004A72C6"/>
    <w:rsid w:val="00541658"/>
    <w:rsid w:val="00556F6A"/>
    <w:rsid w:val="00585ECA"/>
    <w:rsid w:val="00636150"/>
    <w:rsid w:val="00664276"/>
    <w:rsid w:val="00674B43"/>
    <w:rsid w:val="0071297D"/>
    <w:rsid w:val="00720208"/>
    <w:rsid w:val="00731469"/>
    <w:rsid w:val="007B3314"/>
    <w:rsid w:val="008631E8"/>
    <w:rsid w:val="00864CB5"/>
    <w:rsid w:val="008E2FE4"/>
    <w:rsid w:val="0091042D"/>
    <w:rsid w:val="00911B9E"/>
    <w:rsid w:val="00930469"/>
    <w:rsid w:val="009A0D68"/>
    <w:rsid w:val="00A30962"/>
    <w:rsid w:val="00A429AB"/>
    <w:rsid w:val="00A457B0"/>
    <w:rsid w:val="00A67B52"/>
    <w:rsid w:val="00A92AC2"/>
    <w:rsid w:val="00AB3E25"/>
    <w:rsid w:val="00B05ABD"/>
    <w:rsid w:val="00B2446D"/>
    <w:rsid w:val="00B2453E"/>
    <w:rsid w:val="00B62167"/>
    <w:rsid w:val="00BF213B"/>
    <w:rsid w:val="00C02B16"/>
    <w:rsid w:val="00CB2B73"/>
    <w:rsid w:val="00CB4961"/>
    <w:rsid w:val="00CD28AB"/>
    <w:rsid w:val="00D044B3"/>
    <w:rsid w:val="00D42315"/>
    <w:rsid w:val="00D64F30"/>
    <w:rsid w:val="00D97F79"/>
    <w:rsid w:val="00DE5F71"/>
    <w:rsid w:val="00DF00CB"/>
    <w:rsid w:val="00DF2183"/>
    <w:rsid w:val="00E13540"/>
    <w:rsid w:val="00E15903"/>
    <w:rsid w:val="00E17A1E"/>
    <w:rsid w:val="00E2369D"/>
    <w:rsid w:val="00E50F0B"/>
    <w:rsid w:val="00F129DA"/>
    <w:rsid w:val="00F12E9C"/>
    <w:rsid w:val="00FB1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489C4F"/>
  <w15:chartTrackingRefBased/>
  <w15:docId w15:val="{C0438D0F-4AEC-8F4D-B0A8-2C33FAC10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28A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28A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D28A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D28A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28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D28A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D28AB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CD28AB"/>
    <w:pPr>
      <w:spacing w:after="160" w:line="259" w:lineRule="auto"/>
      <w:ind w:left="720"/>
      <w:contextualSpacing/>
    </w:pPr>
    <w:rPr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rsid w:val="00CD28A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Spacing">
    <w:name w:val="No Spacing"/>
    <w:link w:val="NoSpacingChar"/>
    <w:uiPriority w:val="1"/>
    <w:qFormat/>
    <w:rsid w:val="00585ECA"/>
    <w:rPr>
      <w:rFonts w:eastAsiaTheme="minorEastAsia"/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585ECA"/>
    <w:rPr>
      <w:rFonts w:eastAsiaTheme="minorEastAsia"/>
      <w:sz w:val="22"/>
      <w:szCs w:val="22"/>
      <w:lang w:val="en-US" w:eastAsia="zh-CN"/>
    </w:rPr>
  </w:style>
  <w:style w:type="paragraph" w:styleId="TOCHeading">
    <w:name w:val="TOC Heading"/>
    <w:basedOn w:val="Heading1"/>
    <w:next w:val="Normal"/>
    <w:uiPriority w:val="39"/>
    <w:unhideWhenUsed/>
    <w:qFormat/>
    <w:rsid w:val="003E20E3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E20E3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3E20E3"/>
    <w:pPr>
      <w:ind w:left="240"/>
    </w:pPr>
    <w:rPr>
      <w:rFonts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3E20E3"/>
    <w:pPr>
      <w:ind w:left="480"/>
    </w:pPr>
    <w:rPr>
      <w:rFonts w:cstheme="minorHAnsi"/>
      <w:i/>
      <w:i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E20E3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3E20E3"/>
    <w:pPr>
      <w:ind w:left="72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3E20E3"/>
    <w:pPr>
      <w:ind w:left="96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3E20E3"/>
    <w:pPr>
      <w:ind w:left="12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3E20E3"/>
    <w:pPr>
      <w:ind w:left="144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3E20E3"/>
    <w:pPr>
      <w:ind w:left="168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3E20E3"/>
    <w:pPr>
      <w:ind w:left="1920"/>
    </w:pPr>
    <w:rPr>
      <w:rFonts w:cstheme="minorHAns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E20E3"/>
    <w:pPr>
      <w:tabs>
        <w:tab w:val="center" w:pos="4703"/>
        <w:tab w:val="right" w:pos="94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E20E3"/>
  </w:style>
  <w:style w:type="paragraph" w:styleId="Footer">
    <w:name w:val="footer"/>
    <w:basedOn w:val="Normal"/>
    <w:link w:val="FooterChar"/>
    <w:uiPriority w:val="99"/>
    <w:unhideWhenUsed/>
    <w:rsid w:val="003E20E3"/>
    <w:pPr>
      <w:tabs>
        <w:tab w:val="center" w:pos="4703"/>
        <w:tab w:val="right" w:pos="94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E20E3"/>
  </w:style>
  <w:style w:type="table" w:styleId="TableGrid">
    <w:name w:val="Table Grid"/>
    <w:basedOn w:val="TableNormal"/>
    <w:uiPriority w:val="39"/>
    <w:rsid w:val="00B244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B2446D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PlaceholderText">
    <w:name w:val="Placeholder Text"/>
    <w:basedOn w:val="DefaultParagraphFont"/>
    <w:uiPriority w:val="99"/>
    <w:semiHidden/>
    <w:rsid w:val="00A457B0"/>
    <w:rPr>
      <w:color w:val="808080"/>
    </w:rPr>
  </w:style>
  <w:style w:type="character" w:styleId="PageNumber">
    <w:name w:val="page number"/>
    <w:basedOn w:val="DefaultParagraphFont"/>
    <w:uiPriority w:val="99"/>
    <w:semiHidden/>
    <w:unhideWhenUsed/>
    <w:rsid w:val="00A457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1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8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4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5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chart" Target="charts/chart6.xm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5.xm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4.xml"/><Relationship Id="rId5" Type="http://schemas.openxmlformats.org/officeDocument/2006/relationships/webSettings" Target="webSettings.xml"/><Relationship Id="rId15" Type="http://schemas.openxmlformats.org/officeDocument/2006/relationships/chart" Target="charts/chart8.xml"/><Relationship Id="rId10" Type="http://schemas.openxmlformats.org/officeDocument/2006/relationships/chart" Target="charts/chart3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chart" Target="charts/chart7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4.xlsx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5.xlsx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6.xlsx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7.xlsx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Best</a:t>
            </a:r>
            <a:r>
              <a:rPr lang="en-US" baseline="0"/>
              <a:t> Case Execution Time of the Algorithm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TR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Y-Values</c:v>
                </c:pt>
              </c:strCache>
            </c:strRef>
          </c:tx>
          <c:spPr>
            <a:ln w="19050" cap="rnd" cmpd="sng">
              <a:solidFill>
                <a:schemeClr val="accent1"/>
              </a:solidFill>
              <a:prstDash val="sysDash"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Sheet1!$A$2:$A$11</c:f>
              <c:numCache>
                <c:formatCode>General</c:formatCode>
                <c:ptCount val="10"/>
                <c:pt idx="0">
                  <c:v>1</c:v>
                </c:pt>
                <c:pt idx="1">
                  <c:v>5</c:v>
                </c:pt>
                <c:pt idx="2">
                  <c:v>10</c:v>
                </c:pt>
                <c:pt idx="3">
                  <c:v>25</c:v>
                </c:pt>
                <c:pt idx="4">
                  <c:v>50</c:v>
                </c:pt>
                <c:pt idx="5">
                  <c:v>75</c:v>
                </c:pt>
                <c:pt idx="6">
                  <c:v>100</c:v>
                </c:pt>
                <c:pt idx="7">
                  <c:v>150</c:v>
                </c:pt>
                <c:pt idx="8">
                  <c:v>200</c:v>
                </c:pt>
                <c:pt idx="9">
                  <c:v>250</c:v>
                </c:pt>
              </c:numCache>
            </c:numRef>
          </c:xVal>
          <c:yVal>
            <c:numRef>
              <c:f>Sheet1!$B$2:$B$11</c:f>
              <c:numCache>
                <c:formatCode>0.00E+00</c:formatCode>
                <c:ptCount val="10"/>
                <c:pt idx="0">
                  <c:v>4.76837158203125E-6</c:v>
                </c:pt>
                <c:pt idx="1">
                  <c:v>1.09672546386718E-5</c:v>
                </c:pt>
                <c:pt idx="2">
                  <c:v>3.814697265625E-5</c:v>
                </c:pt>
                <c:pt idx="3" formatCode="General">
                  <c:v>2.42948532104492E-4</c:v>
                </c:pt>
                <c:pt idx="4" formatCode="General">
                  <c:v>1.11889839172363E-3</c:v>
                </c:pt>
                <c:pt idx="5" formatCode="General">
                  <c:v>2.67910957336425E-3</c:v>
                </c:pt>
                <c:pt idx="6" formatCode="General">
                  <c:v>4.364013671875E-3</c:v>
                </c:pt>
                <c:pt idx="7" formatCode="General">
                  <c:v>1.1707067489623999E-2</c:v>
                </c:pt>
                <c:pt idx="8" formatCode="General">
                  <c:v>2.62999534606933E-2</c:v>
                </c:pt>
                <c:pt idx="9" formatCode="General">
                  <c:v>3.6992788314819301E-2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F910-9D48-91E9-D07D535EEDC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27879119"/>
        <c:axId val="1627880767"/>
      </c:scatterChart>
      <c:valAx>
        <c:axId val="1627879119"/>
        <c:scaling>
          <c:orientation val="minMax"/>
          <c:max val="275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Array</a:t>
                </a:r>
                <a:r>
                  <a:rPr lang="en-US" baseline="0"/>
                  <a:t> Length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T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TR"/>
          </a:p>
        </c:txPr>
        <c:crossAx val="1627880767"/>
        <c:crosses val="autoZero"/>
        <c:crossBetween val="midCat"/>
      </c:valAx>
      <c:valAx>
        <c:axId val="162788076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 (s)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TR"/>
            </a:p>
          </c:txPr>
        </c:title>
        <c:numFmt formatCode="#,##0.00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TR"/>
          </a:p>
        </c:txPr>
        <c:crossAx val="162787911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T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TR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Y-Values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Sheet1!$A$2:$A$251</c:f>
              <c:numCache>
                <c:formatCode>General</c:formatCode>
                <c:ptCount val="25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</c:numCache>
            </c:numRef>
          </c:xVal>
          <c:yVal>
            <c:numRef>
              <c:f>Sheet1!$B$2:$B$251</c:f>
              <c:numCache>
                <c:formatCode>General</c:formatCode>
                <c:ptCount val="25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DBBE-DC47-B795-CA307CCFFA3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70343008"/>
        <c:axId val="1570239040"/>
      </c:scatterChart>
      <c:valAx>
        <c:axId val="157034300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Array Length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T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TR"/>
          </a:p>
        </c:txPr>
        <c:crossAx val="1570239040"/>
        <c:crosses val="autoZero"/>
        <c:crossBetween val="midCat"/>
      </c:valAx>
      <c:valAx>
        <c:axId val="15702390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 of Basic Operations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T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TR"/>
          </a:p>
        </c:txPr>
        <c:crossAx val="157034300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TR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Worst Case Execution Time of the Algorithm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en-TR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Y-Values</c:v>
                </c:pt>
              </c:strCache>
            </c:strRef>
          </c:tx>
          <c:spPr>
            <a:ln w="19050" cap="rnd">
              <a:solidFill>
                <a:schemeClr val="accent1"/>
              </a:solidFill>
              <a:prstDash val="sysDash"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Sheet1!$A$2:$A$11</c:f>
              <c:numCache>
                <c:formatCode>General</c:formatCode>
                <c:ptCount val="10"/>
                <c:pt idx="0">
                  <c:v>1</c:v>
                </c:pt>
                <c:pt idx="1">
                  <c:v>5</c:v>
                </c:pt>
                <c:pt idx="2">
                  <c:v>10</c:v>
                </c:pt>
                <c:pt idx="3">
                  <c:v>25</c:v>
                </c:pt>
                <c:pt idx="4">
                  <c:v>50</c:v>
                </c:pt>
                <c:pt idx="5">
                  <c:v>75</c:v>
                </c:pt>
                <c:pt idx="6">
                  <c:v>100</c:v>
                </c:pt>
                <c:pt idx="7">
                  <c:v>150</c:v>
                </c:pt>
                <c:pt idx="8">
                  <c:v>200</c:v>
                </c:pt>
                <c:pt idx="9">
                  <c:v>250</c:v>
                </c:pt>
              </c:numCache>
            </c:numRef>
          </c:xVal>
          <c:yVal>
            <c:numRef>
              <c:f>Sheet1!$B$2:$B$11</c:f>
              <c:numCache>
                <c:formatCode>0.00E+00</c:formatCode>
                <c:ptCount val="10"/>
                <c:pt idx="0">
                  <c:v>1.19209289550781E-6</c:v>
                </c:pt>
                <c:pt idx="1">
                  <c:v>4.1961669921875E-5</c:v>
                </c:pt>
                <c:pt idx="2" formatCode="General">
                  <c:v>4.0078163146972602E-4</c:v>
                </c:pt>
                <c:pt idx="3" formatCode="General">
                  <c:v>1.3779878616332999E-2</c:v>
                </c:pt>
                <c:pt idx="4" formatCode="General">
                  <c:v>0.18341803550720201</c:v>
                </c:pt>
                <c:pt idx="5" formatCode="General">
                  <c:v>0.96674370765686002</c:v>
                </c:pt>
                <c:pt idx="6" formatCode="General">
                  <c:v>2.9582707881927401</c:v>
                </c:pt>
                <c:pt idx="7" formatCode="General">
                  <c:v>15.3036231994628</c:v>
                </c:pt>
                <c:pt idx="8" formatCode="General">
                  <c:v>48.009897947311401</c:v>
                </c:pt>
                <c:pt idx="9" formatCode="General">
                  <c:v>121.858242034912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52F1-5240-97CA-CC38436011E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73901983"/>
        <c:axId val="1573903631"/>
      </c:scatterChart>
      <c:valAx>
        <c:axId val="1573901983"/>
        <c:scaling>
          <c:orientation val="minMax"/>
          <c:max val="275"/>
          <c:min val="0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Array</a:t>
                </a:r>
                <a:r>
                  <a:rPr lang="en-US" baseline="0"/>
                  <a:t> Length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T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TR"/>
          </a:p>
        </c:txPr>
        <c:crossAx val="1573903631"/>
        <c:crosses val="autoZero"/>
        <c:crossBetween val="midCat"/>
      </c:valAx>
      <c:valAx>
        <c:axId val="1573903631"/>
        <c:scaling>
          <c:orientation val="minMax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Time(s)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TR"/>
            </a:p>
          </c:txPr>
        </c:title>
        <c:numFmt formatCode="#,##0.0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TR"/>
          </a:p>
        </c:txPr>
        <c:crossAx val="1573901983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TR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TR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Y-Values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Sheet1!$A$2:$A$251</c:f>
              <c:numCache>
                <c:formatCode>General</c:formatCode>
                <c:ptCount val="25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</c:numCache>
            </c:numRef>
          </c:xVal>
          <c:yVal>
            <c:numRef>
              <c:f>Sheet1!$B$2:$B$251</c:f>
              <c:numCache>
                <c:formatCode>General</c:formatCode>
                <c:ptCount val="25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CC5A-3C48-8307-D818E6E8025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70343008"/>
        <c:axId val="1570239040"/>
      </c:scatterChart>
      <c:valAx>
        <c:axId val="157034300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Array Length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T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TR"/>
          </a:p>
        </c:txPr>
        <c:crossAx val="1570239040"/>
        <c:crosses val="autoZero"/>
        <c:crossBetween val="midCat"/>
      </c:valAx>
      <c:valAx>
        <c:axId val="15702390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 of Basic Operations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T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TR"/>
          </a:p>
        </c:txPr>
        <c:crossAx val="157034300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TR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TR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Y-Values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Sheet1!$A$2:$A$251</c:f>
              <c:numCache>
                <c:formatCode>General</c:formatCode>
                <c:ptCount val="25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</c:numCache>
            </c:numRef>
          </c:xVal>
          <c:yVal>
            <c:numRef>
              <c:f>Sheet1!$B$2:$B$251</c:f>
              <c:numCache>
                <c:formatCode>General</c:formatCode>
                <c:ptCount val="250"/>
                <c:pt idx="0">
                  <c:v>1</c:v>
                </c:pt>
                <c:pt idx="1">
                  <c:v>3</c:v>
                </c:pt>
                <c:pt idx="2">
                  <c:v>6</c:v>
                </c:pt>
                <c:pt idx="3">
                  <c:v>10</c:v>
                </c:pt>
                <c:pt idx="4">
                  <c:v>15</c:v>
                </c:pt>
                <c:pt idx="5">
                  <c:v>21</c:v>
                </c:pt>
                <c:pt idx="6">
                  <c:v>28</c:v>
                </c:pt>
                <c:pt idx="7">
                  <c:v>36</c:v>
                </c:pt>
                <c:pt idx="8">
                  <c:v>45</c:v>
                </c:pt>
                <c:pt idx="9">
                  <c:v>55</c:v>
                </c:pt>
                <c:pt idx="10">
                  <c:v>66</c:v>
                </c:pt>
                <c:pt idx="11">
                  <c:v>78</c:v>
                </c:pt>
                <c:pt idx="12">
                  <c:v>91</c:v>
                </c:pt>
                <c:pt idx="13">
                  <c:v>105</c:v>
                </c:pt>
                <c:pt idx="14">
                  <c:v>120</c:v>
                </c:pt>
                <c:pt idx="15">
                  <c:v>136</c:v>
                </c:pt>
                <c:pt idx="16">
                  <c:v>153</c:v>
                </c:pt>
                <c:pt idx="17">
                  <c:v>171</c:v>
                </c:pt>
                <c:pt idx="18">
                  <c:v>190</c:v>
                </c:pt>
                <c:pt idx="19">
                  <c:v>210</c:v>
                </c:pt>
                <c:pt idx="20">
                  <c:v>231</c:v>
                </c:pt>
                <c:pt idx="21">
                  <c:v>253</c:v>
                </c:pt>
                <c:pt idx="22">
                  <c:v>276</c:v>
                </c:pt>
                <c:pt idx="23">
                  <c:v>300</c:v>
                </c:pt>
                <c:pt idx="24">
                  <c:v>325</c:v>
                </c:pt>
                <c:pt idx="25">
                  <c:v>351</c:v>
                </c:pt>
                <c:pt idx="26">
                  <c:v>378</c:v>
                </c:pt>
                <c:pt idx="27">
                  <c:v>406</c:v>
                </c:pt>
                <c:pt idx="28">
                  <c:v>435</c:v>
                </c:pt>
                <c:pt idx="29">
                  <c:v>465</c:v>
                </c:pt>
                <c:pt idx="30">
                  <c:v>496</c:v>
                </c:pt>
                <c:pt idx="31">
                  <c:v>528</c:v>
                </c:pt>
                <c:pt idx="32">
                  <c:v>561</c:v>
                </c:pt>
                <c:pt idx="33">
                  <c:v>595</c:v>
                </c:pt>
                <c:pt idx="34">
                  <c:v>630</c:v>
                </c:pt>
                <c:pt idx="35">
                  <c:v>666</c:v>
                </c:pt>
                <c:pt idx="36">
                  <c:v>703</c:v>
                </c:pt>
                <c:pt idx="37">
                  <c:v>741</c:v>
                </c:pt>
                <c:pt idx="38">
                  <c:v>780</c:v>
                </c:pt>
                <c:pt idx="39">
                  <c:v>820</c:v>
                </c:pt>
                <c:pt idx="40">
                  <c:v>861</c:v>
                </c:pt>
                <c:pt idx="41">
                  <c:v>903</c:v>
                </c:pt>
                <c:pt idx="42">
                  <c:v>946</c:v>
                </c:pt>
                <c:pt idx="43">
                  <c:v>990</c:v>
                </c:pt>
                <c:pt idx="44">
                  <c:v>1035</c:v>
                </c:pt>
                <c:pt idx="45">
                  <c:v>1081</c:v>
                </c:pt>
                <c:pt idx="46">
                  <c:v>1128</c:v>
                </c:pt>
                <c:pt idx="47">
                  <c:v>1176</c:v>
                </c:pt>
                <c:pt idx="48">
                  <c:v>1225</c:v>
                </c:pt>
                <c:pt idx="49">
                  <c:v>1275</c:v>
                </c:pt>
                <c:pt idx="50">
                  <c:v>1326</c:v>
                </c:pt>
                <c:pt idx="51">
                  <c:v>1378</c:v>
                </c:pt>
                <c:pt idx="52">
                  <c:v>1431</c:v>
                </c:pt>
                <c:pt idx="53">
                  <c:v>1485</c:v>
                </c:pt>
                <c:pt idx="54">
                  <c:v>1540</c:v>
                </c:pt>
                <c:pt idx="55">
                  <c:v>1596</c:v>
                </c:pt>
                <c:pt idx="56">
                  <c:v>1653</c:v>
                </c:pt>
                <c:pt idx="57">
                  <c:v>1711</c:v>
                </c:pt>
                <c:pt idx="58">
                  <c:v>1770</c:v>
                </c:pt>
                <c:pt idx="59">
                  <c:v>1830</c:v>
                </c:pt>
                <c:pt idx="60">
                  <c:v>1891</c:v>
                </c:pt>
                <c:pt idx="61">
                  <c:v>1953</c:v>
                </c:pt>
                <c:pt idx="62">
                  <c:v>2016</c:v>
                </c:pt>
                <c:pt idx="63">
                  <c:v>2080</c:v>
                </c:pt>
                <c:pt idx="64">
                  <c:v>2145</c:v>
                </c:pt>
                <c:pt idx="65">
                  <c:v>2211</c:v>
                </c:pt>
                <c:pt idx="66">
                  <c:v>2278</c:v>
                </c:pt>
                <c:pt idx="67">
                  <c:v>2346</c:v>
                </c:pt>
                <c:pt idx="68">
                  <c:v>2415</c:v>
                </c:pt>
                <c:pt idx="69">
                  <c:v>2485</c:v>
                </c:pt>
                <c:pt idx="70">
                  <c:v>2556</c:v>
                </c:pt>
                <c:pt idx="71">
                  <c:v>2628</c:v>
                </c:pt>
                <c:pt idx="72">
                  <c:v>2701</c:v>
                </c:pt>
                <c:pt idx="73">
                  <c:v>2775</c:v>
                </c:pt>
                <c:pt idx="74">
                  <c:v>2850</c:v>
                </c:pt>
                <c:pt idx="75">
                  <c:v>2926</c:v>
                </c:pt>
                <c:pt idx="76">
                  <c:v>3003</c:v>
                </c:pt>
                <c:pt idx="77">
                  <c:v>3081</c:v>
                </c:pt>
                <c:pt idx="78">
                  <c:v>3160</c:v>
                </c:pt>
                <c:pt idx="79">
                  <c:v>3240</c:v>
                </c:pt>
                <c:pt idx="80">
                  <c:v>3321</c:v>
                </c:pt>
                <c:pt idx="81">
                  <c:v>3403</c:v>
                </c:pt>
                <c:pt idx="82">
                  <c:v>3486</c:v>
                </c:pt>
                <c:pt idx="83">
                  <c:v>3570</c:v>
                </c:pt>
                <c:pt idx="84">
                  <c:v>3655</c:v>
                </c:pt>
                <c:pt idx="85">
                  <c:v>3741</c:v>
                </c:pt>
                <c:pt idx="86">
                  <c:v>3828</c:v>
                </c:pt>
                <c:pt idx="87">
                  <c:v>3916</c:v>
                </c:pt>
                <c:pt idx="88">
                  <c:v>4005</c:v>
                </c:pt>
                <c:pt idx="89">
                  <c:v>4095</c:v>
                </c:pt>
                <c:pt idx="90">
                  <c:v>4186</c:v>
                </c:pt>
                <c:pt idx="91">
                  <c:v>4278</c:v>
                </c:pt>
                <c:pt idx="92">
                  <c:v>4371</c:v>
                </c:pt>
                <c:pt idx="93">
                  <c:v>4465</c:v>
                </c:pt>
                <c:pt idx="94">
                  <c:v>4560</c:v>
                </c:pt>
                <c:pt idx="95">
                  <c:v>4656</c:v>
                </c:pt>
                <c:pt idx="96">
                  <c:v>4753</c:v>
                </c:pt>
                <c:pt idx="97">
                  <c:v>4851</c:v>
                </c:pt>
                <c:pt idx="98">
                  <c:v>4950</c:v>
                </c:pt>
                <c:pt idx="99">
                  <c:v>5050</c:v>
                </c:pt>
                <c:pt idx="100">
                  <c:v>5151</c:v>
                </c:pt>
                <c:pt idx="101">
                  <c:v>5253</c:v>
                </c:pt>
                <c:pt idx="102">
                  <c:v>5356</c:v>
                </c:pt>
                <c:pt idx="103">
                  <c:v>5460</c:v>
                </c:pt>
                <c:pt idx="104">
                  <c:v>5565</c:v>
                </c:pt>
                <c:pt idx="105">
                  <c:v>5671</c:v>
                </c:pt>
                <c:pt idx="106">
                  <c:v>5778</c:v>
                </c:pt>
                <c:pt idx="107">
                  <c:v>5886</c:v>
                </c:pt>
                <c:pt idx="108">
                  <c:v>5995</c:v>
                </c:pt>
                <c:pt idx="109">
                  <c:v>6105</c:v>
                </c:pt>
                <c:pt idx="110">
                  <c:v>6216</c:v>
                </c:pt>
                <c:pt idx="111">
                  <c:v>6328</c:v>
                </c:pt>
                <c:pt idx="112">
                  <c:v>6441</c:v>
                </c:pt>
                <c:pt idx="113">
                  <c:v>6555</c:v>
                </c:pt>
                <c:pt idx="114">
                  <c:v>6670</c:v>
                </c:pt>
                <c:pt idx="115">
                  <c:v>6786</c:v>
                </c:pt>
                <c:pt idx="116">
                  <c:v>6903</c:v>
                </c:pt>
                <c:pt idx="117">
                  <c:v>7021</c:v>
                </c:pt>
                <c:pt idx="118">
                  <c:v>7140</c:v>
                </c:pt>
                <c:pt idx="119">
                  <c:v>7260</c:v>
                </c:pt>
                <c:pt idx="120">
                  <c:v>7381</c:v>
                </c:pt>
                <c:pt idx="121">
                  <c:v>7503</c:v>
                </c:pt>
                <c:pt idx="122">
                  <c:v>7626</c:v>
                </c:pt>
                <c:pt idx="123">
                  <c:v>7750</c:v>
                </c:pt>
                <c:pt idx="124">
                  <c:v>7875</c:v>
                </c:pt>
                <c:pt idx="125">
                  <c:v>8001</c:v>
                </c:pt>
                <c:pt idx="126">
                  <c:v>8128</c:v>
                </c:pt>
                <c:pt idx="127">
                  <c:v>8256</c:v>
                </c:pt>
                <c:pt idx="128">
                  <c:v>8385</c:v>
                </c:pt>
                <c:pt idx="129">
                  <c:v>8515</c:v>
                </c:pt>
                <c:pt idx="130">
                  <c:v>8646</c:v>
                </c:pt>
                <c:pt idx="131">
                  <c:v>8778</c:v>
                </c:pt>
                <c:pt idx="132">
                  <c:v>8911</c:v>
                </c:pt>
                <c:pt idx="133">
                  <c:v>9045</c:v>
                </c:pt>
                <c:pt idx="134">
                  <c:v>9180</c:v>
                </c:pt>
                <c:pt idx="135">
                  <c:v>9316</c:v>
                </c:pt>
                <c:pt idx="136">
                  <c:v>9453</c:v>
                </c:pt>
                <c:pt idx="137">
                  <c:v>9591</c:v>
                </c:pt>
                <c:pt idx="138">
                  <c:v>9730</c:v>
                </c:pt>
                <c:pt idx="139">
                  <c:v>9870</c:v>
                </c:pt>
                <c:pt idx="140">
                  <c:v>10011</c:v>
                </c:pt>
                <c:pt idx="141">
                  <c:v>10153</c:v>
                </c:pt>
                <c:pt idx="142">
                  <c:v>10296</c:v>
                </c:pt>
                <c:pt idx="143">
                  <c:v>10440</c:v>
                </c:pt>
                <c:pt idx="144">
                  <c:v>10585</c:v>
                </c:pt>
                <c:pt idx="145">
                  <c:v>10731</c:v>
                </c:pt>
                <c:pt idx="146">
                  <c:v>10878</c:v>
                </c:pt>
                <c:pt idx="147">
                  <c:v>11026</c:v>
                </c:pt>
                <c:pt idx="148">
                  <c:v>11175</c:v>
                </c:pt>
                <c:pt idx="149">
                  <c:v>11325</c:v>
                </c:pt>
                <c:pt idx="150">
                  <c:v>11476</c:v>
                </c:pt>
                <c:pt idx="151">
                  <c:v>11628</c:v>
                </c:pt>
                <c:pt idx="152">
                  <c:v>11781</c:v>
                </c:pt>
                <c:pt idx="153">
                  <c:v>11935</c:v>
                </c:pt>
                <c:pt idx="154">
                  <c:v>12090</c:v>
                </c:pt>
                <c:pt idx="155">
                  <c:v>12246</c:v>
                </c:pt>
                <c:pt idx="156">
                  <c:v>12403</c:v>
                </c:pt>
                <c:pt idx="157">
                  <c:v>12561</c:v>
                </c:pt>
                <c:pt idx="158">
                  <c:v>12720</c:v>
                </c:pt>
                <c:pt idx="159">
                  <c:v>12880</c:v>
                </c:pt>
                <c:pt idx="160">
                  <c:v>13041</c:v>
                </c:pt>
                <c:pt idx="161">
                  <c:v>13203</c:v>
                </c:pt>
                <c:pt idx="162">
                  <c:v>13366</c:v>
                </c:pt>
                <c:pt idx="163">
                  <c:v>13530</c:v>
                </c:pt>
                <c:pt idx="164">
                  <c:v>13695</c:v>
                </c:pt>
                <c:pt idx="165">
                  <c:v>13861</c:v>
                </c:pt>
                <c:pt idx="166">
                  <c:v>14028</c:v>
                </c:pt>
                <c:pt idx="167">
                  <c:v>14196</c:v>
                </c:pt>
                <c:pt idx="168">
                  <c:v>14365</c:v>
                </c:pt>
                <c:pt idx="169">
                  <c:v>14535</c:v>
                </c:pt>
                <c:pt idx="170">
                  <c:v>14706</c:v>
                </c:pt>
                <c:pt idx="171">
                  <c:v>14878</c:v>
                </c:pt>
                <c:pt idx="172">
                  <c:v>15051</c:v>
                </c:pt>
                <c:pt idx="173">
                  <c:v>15225</c:v>
                </c:pt>
                <c:pt idx="174">
                  <c:v>15400</c:v>
                </c:pt>
                <c:pt idx="175">
                  <c:v>15576</c:v>
                </c:pt>
                <c:pt idx="176">
                  <c:v>15753</c:v>
                </c:pt>
                <c:pt idx="177">
                  <c:v>15931</c:v>
                </c:pt>
                <c:pt idx="178">
                  <c:v>16110</c:v>
                </c:pt>
                <c:pt idx="179">
                  <c:v>16290</c:v>
                </c:pt>
                <c:pt idx="180">
                  <c:v>16471</c:v>
                </c:pt>
                <c:pt idx="181">
                  <c:v>16653</c:v>
                </c:pt>
                <c:pt idx="182">
                  <c:v>16836</c:v>
                </c:pt>
                <c:pt idx="183">
                  <c:v>17020</c:v>
                </c:pt>
                <c:pt idx="184">
                  <c:v>17205</c:v>
                </c:pt>
                <c:pt idx="185">
                  <c:v>17391</c:v>
                </c:pt>
                <c:pt idx="186">
                  <c:v>17578</c:v>
                </c:pt>
                <c:pt idx="187">
                  <c:v>17766</c:v>
                </c:pt>
                <c:pt idx="188">
                  <c:v>17955</c:v>
                </c:pt>
                <c:pt idx="189">
                  <c:v>18145</c:v>
                </c:pt>
                <c:pt idx="190">
                  <c:v>18336</c:v>
                </c:pt>
                <c:pt idx="191">
                  <c:v>18528</c:v>
                </c:pt>
                <c:pt idx="192">
                  <c:v>18721</c:v>
                </c:pt>
                <c:pt idx="193">
                  <c:v>18915</c:v>
                </c:pt>
                <c:pt idx="194">
                  <c:v>19110</c:v>
                </c:pt>
                <c:pt idx="195">
                  <c:v>19306</c:v>
                </c:pt>
                <c:pt idx="196">
                  <c:v>19503</c:v>
                </c:pt>
                <c:pt idx="197">
                  <c:v>19701</c:v>
                </c:pt>
                <c:pt idx="198">
                  <c:v>19900</c:v>
                </c:pt>
                <c:pt idx="199">
                  <c:v>20100</c:v>
                </c:pt>
                <c:pt idx="200">
                  <c:v>20301</c:v>
                </c:pt>
                <c:pt idx="201">
                  <c:v>20503</c:v>
                </c:pt>
                <c:pt idx="202">
                  <c:v>20706</c:v>
                </c:pt>
                <c:pt idx="203">
                  <c:v>20910</c:v>
                </c:pt>
                <c:pt idx="204">
                  <c:v>21115</c:v>
                </c:pt>
                <c:pt idx="205">
                  <c:v>21321</c:v>
                </c:pt>
                <c:pt idx="206">
                  <c:v>21528</c:v>
                </c:pt>
                <c:pt idx="207">
                  <c:v>21736</c:v>
                </c:pt>
                <c:pt idx="208">
                  <c:v>21945</c:v>
                </c:pt>
                <c:pt idx="209">
                  <c:v>22155</c:v>
                </c:pt>
                <c:pt idx="210">
                  <c:v>22366</c:v>
                </c:pt>
                <c:pt idx="211">
                  <c:v>22578</c:v>
                </c:pt>
                <c:pt idx="212">
                  <c:v>22791</c:v>
                </c:pt>
                <c:pt idx="213">
                  <c:v>23005</c:v>
                </c:pt>
                <c:pt idx="214">
                  <c:v>23220</c:v>
                </c:pt>
                <c:pt idx="215">
                  <c:v>23436</c:v>
                </c:pt>
                <c:pt idx="216">
                  <c:v>23653</c:v>
                </c:pt>
                <c:pt idx="217">
                  <c:v>23871</c:v>
                </c:pt>
                <c:pt idx="218">
                  <c:v>24090</c:v>
                </c:pt>
                <c:pt idx="219">
                  <c:v>24310</c:v>
                </c:pt>
                <c:pt idx="220">
                  <c:v>24531</c:v>
                </c:pt>
                <c:pt idx="221">
                  <c:v>24753</c:v>
                </c:pt>
                <c:pt idx="222">
                  <c:v>24976</c:v>
                </c:pt>
                <c:pt idx="223">
                  <c:v>25200</c:v>
                </c:pt>
                <c:pt idx="224">
                  <c:v>25425</c:v>
                </c:pt>
                <c:pt idx="225">
                  <c:v>25651</c:v>
                </c:pt>
                <c:pt idx="226">
                  <c:v>25878</c:v>
                </c:pt>
                <c:pt idx="227">
                  <c:v>26106</c:v>
                </c:pt>
                <c:pt idx="228">
                  <c:v>26335</c:v>
                </c:pt>
                <c:pt idx="229">
                  <c:v>26565</c:v>
                </c:pt>
                <c:pt idx="230">
                  <c:v>26796</c:v>
                </c:pt>
                <c:pt idx="231">
                  <c:v>27028</c:v>
                </c:pt>
                <c:pt idx="232">
                  <c:v>27261</c:v>
                </c:pt>
                <c:pt idx="233">
                  <c:v>27495</c:v>
                </c:pt>
                <c:pt idx="234">
                  <c:v>27730</c:v>
                </c:pt>
                <c:pt idx="235">
                  <c:v>27966</c:v>
                </c:pt>
                <c:pt idx="236">
                  <c:v>28203</c:v>
                </c:pt>
                <c:pt idx="237">
                  <c:v>28441</c:v>
                </c:pt>
                <c:pt idx="238">
                  <c:v>28680</c:v>
                </c:pt>
                <c:pt idx="239">
                  <c:v>28920</c:v>
                </c:pt>
                <c:pt idx="240">
                  <c:v>29161</c:v>
                </c:pt>
                <c:pt idx="241">
                  <c:v>29403</c:v>
                </c:pt>
                <c:pt idx="242">
                  <c:v>29646</c:v>
                </c:pt>
                <c:pt idx="243">
                  <c:v>29890</c:v>
                </c:pt>
                <c:pt idx="244">
                  <c:v>30135</c:v>
                </c:pt>
                <c:pt idx="245">
                  <c:v>30381</c:v>
                </c:pt>
                <c:pt idx="246">
                  <c:v>30628</c:v>
                </c:pt>
                <c:pt idx="247">
                  <c:v>30876</c:v>
                </c:pt>
                <c:pt idx="248">
                  <c:v>31125</c:v>
                </c:pt>
                <c:pt idx="249">
                  <c:v>31375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B992-A24E-89C7-ECBDF95E1AE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05094320"/>
        <c:axId val="905096080"/>
      </c:scatterChart>
      <c:valAx>
        <c:axId val="905094320"/>
        <c:scaling>
          <c:orientation val="minMax"/>
          <c:max val="275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TR"/>
          </a:p>
        </c:txPr>
        <c:crossAx val="905096080"/>
        <c:crosses val="autoZero"/>
        <c:crossBetween val="midCat"/>
      </c:valAx>
      <c:valAx>
        <c:axId val="905096080"/>
        <c:scaling>
          <c:orientation val="minMax"/>
          <c:max val="32000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TR"/>
          </a:p>
        </c:txPr>
        <c:crossAx val="90509432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TR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Average Case Execution Time of the Algorithm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TR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Y-Values</c:v>
                </c:pt>
              </c:strCache>
            </c:strRef>
          </c:tx>
          <c:spPr>
            <a:ln w="19050" cap="rnd">
              <a:solidFill>
                <a:schemeClr val="accent1"/>
              </a:solidFill>
              <a:prstDash val="sysDash"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Sheet1!$A$2:$A$11</c:f>
              <c:numCache>
                <c:formatCode>General</c:formatCode>
                <c:ptCount val="10"/>
                <c:pt idx="0">
                  <c:v>1</c:v>
                </c:pt>
                <c:pt idx="1">
                  <c:v>5</c:v>
                </c:pt>
                <c:pt idx="2">
                  <c:v>10</c:v>
                </c:pt>
                <c:pt idx="3">
                  <c:v>25</c:v>
                </c:pt>
                <c:pt idx="4">
                  <c:v>50</c:v>
                </c:pt>
                <c:pt idx="5">
                  <c:v>75</c:v>
                </c:pt>
                <c:pt idx="6">
                  <c:v>100</c:v>
                </c:pt>
                <c:pt idx="7">
                  <c:v>150</c:v>
                </c:pt>
                <c:pt idx="8">
                  <c:v>200</c:v>
                </c:pt>
                <c:pt idx="9">
                  <c:v>250</c:v>
                </c:pt>
              </c:numCache>
            </c:numRef>
          </c:xVal>
          <c:yVal>
            <c:numRef>
              <c:f>Sheet1!$B$2:$B$11</c:f>
              <c:numCache>
                <c:formatCode>0.00E+00</c:formatCode>
                <c:ptCount val="10"/>
                <c:pt idx="0">
                  <c:v>2.3841857910156199E-6</c:v>
                </c:pt>
                <c:pt idx="1">
                  <c:v>3.3775965372721298E-5</c:v>
                </c:pt>
                <c:pt idx="2" formatCode="General">
                  <c:v>3.1336148579915298E-4</c:v>
                </c:pt>
                <c:pt idx="3" formatCode="General">
                  <c:v>8.8520050048828108E-3</c:v>
                </c:pt>
                <c:pt idx="4" formatCode="General">
                  <c:v>9.8878145217895494E-2</c:v>
                </c:pt>
                <c:pt idx="5" formatCode="General">
                  <c:v>0.42829243342081702</c:v>
                </c:pt>
                <c:pt idx="6" formatCode="General">
                  <c:v>1.19975185394287</c:v>
                </c:pt>
                <c:pt idx="7" formatCode="General">
                  <c:v>6.5252476533253896</c:v>
                </c:pt>
                <c:pt idx="8" formatCode="General">
                  <c:v>19.196981271107902</c:v>
                </c:pt>
                <c:pt idx="9" formatCode="General">
                  <c:v>41.276151180267298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8FE7-1C48-948E-17E89A05F19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24982911"/>
        <c:axId val="1424984559"/>
      </c:scatterChart>
      <c:valAx>
        <c:axId val="1424982911"/>
        <c:scaling>
          <c:orientation val="minMax"/>
          <c:max val="275"/>
          <c:min val="0"/>
        </c:scaling>
        <c:delete val="0"/>
        <c:axPos val="b"/>
        <c:majorGridlines>
          <c:spPr>
            <a:ln w="9525" cap="flat" cmpd="sng" algn="ctr">
              <a:noFill/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Array</a:t>
                </a:r>
                <a:r>
                  <a:rPr lang="en-US" baseline="0"/>
                  <a:t> Length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T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TR"/>
          </a:p>
        </c:txPr>
        <c:crossAx val="1424984559"/>
        <c:crosses val="autoZero"/>
        <c:crossBetween val="midCat"/>
      </c:valAx>
      <c:valAx>
        <c:axId val="1424984559"/>
        <c:scaling>
          <c:orientation val="minMax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 (s)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TR"/>
            </a:p>
          </c:txPr>
        </c:title>
        <c:numFmt formatCode="#,##0.0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TR"/>
          </a:p>
        </c:txPr>
        <c:crossAx val="1424982911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TR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TR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Y-Values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Sheet1!$A$2:$A$251</c:f>
              <c:numCache>
                <c:formatCode>General</c:formatCode>
                <c:ptCount val="25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</c:numCache>
            </c:numRef>
          </c:xVal>
          <c:yVal>
            <c:numRef>
              <c:f>Sheet1!$B$2:$B$251</c:f>
              <c:numCache>
                <c:formatCode>General</c:formatCode>
                <c:ptCount val="25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9804-B544-9439-103C259B5C0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70343008"/>
        <c:axId val="1570239040"/>
      </c:scatterChart>
      <c:valAx>
        <c:axId val="157034300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Array Length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T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TR"/>
          </a:p>
        </c:txPr>
        <c:crossAx val="1570239040"/>
        <c:crosses val="autoZero"/>
        <c:crossBetween val="midCat"/>
      </c:valAx>
      <c:valAx>
        <c:axId val="15702390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 of Basic Operations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T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TR"/>
          </a:p>
        </c:txPr>
        <c:crossAx val="157034300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TR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TR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Y-Values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Sheet1!$A$2:$A$251</c:f>
              <c:numCache>
                <c:formatCode>General</c:formatCode>
                <c:ptCount val="25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</c:numCache>
            </c:numRef>
          </c:xVal>
          <c:yVal>
            <c:numRef>
              <c:f>Sheet1!$B$2:$B$251</c:f>
              <c:numCache>
                <c:formatCode>General</c:formatCode>
                <c:ptCount val="250"/>
                <c:pt idx="0">
                  <c:v>0.33333333333333331</c:v>
                </c:pt>
                <c:pt idx="1">
                  <c:v>1</c:v>
                </c:pt>
                <c:pt idx="2">
                  <c:v>2</c:v>
                </c:pt>
                <c:pt idx="3">
                  <c:v>3.3333333333333335</c:v>
                </c:pt>
                <c:pt idx="4">
                  <c:v>5</c:v>
                </c:pt>
                <c:pt idx="5">
                  <c:v>7</c:v>
                </c:pt>
                <c:pt idx="6">
                  <c:v>9.3333333333333339</c:v>
                </c:pt>
                <c:pt idx="7">
                  <c:v>12</c:v>
                </c:pt>
                <c:pt idx="8">
                  <c:v>15</c:v>
                </c:pt>
                <c:pt idx="9">
                  <c:v>18.333333333333332</c:v>
                </c:pt>
                <c:pt idx="10">
                  <c:v>22</c:v>
                </c:pt>
                <c:pt idx="11">
                  <c:v>26</c:v>
                </c:pt>
                <c:pt idx="12">
                  <c:v>30.333333333333332</c:v>
                </c:pt>
                <c:pt idx="13">
                  <c:v>35</c:v>
                </c:pt>
                <c:pt idx="14">
                  <c:v>40</c:v>
                </c:pt>
                <c:pt idx="15">
                  <c:v>45.333333333333336</c:v>
                </c:pt>
                <c:pt idx="16">
                  <c:v>51</c:v>
                </c:pt>
                <c:pt idx="17">
                  <c:v>57</c:v>
                </c:pt>
                <c:pt idx="18">
                  <c:v>63.333333333333336</c:v>
                </c:pt>
                <c:pt idx="19">
                  <c:v>70</c:v>
                </c:pt>
                <c:pt idx="20">
                  <c:v>77</c:v>
                </c:pt>
                <c:pt idx="21">
                  <c:v>84.333333333333329</c:v>
                </c:pt>
                <c:pt idx="22">
                  <c:v>92</c:v>
                </c:pt>
                <c:pt idx="23">
                  <c:v>100</c:v>
                </c:pt>
                <c:pt idx="24">
                  <c:v>108.33333333333333</c:v>
                </c:pt>
                <c:pt idx="25">
                  <c:v>117</c:v>
                </c:pt>
                <c:pt idx="26">
                  <c:v>126</c:v>
                </c:pt>
                <c:pt idx="27">
                  <c:v>135.33333333333334</c:v>
                </c:pt>
                <c:pt idx="28">
                  <c:v>145</c:v>
                </c:pt>
                <c:pt idx="29">
                  <c:v>155</c:v>
                </c:pt>
                <c:pt idx="30">
                  <c:v>165.33333333333334</c:v>
                </c:pt>
                <c:pt idx="31">
                  <c:v>176</c:v>
                </c:pt>
                <c:pt idx="32">
                  <c:v>187</c:v>
                </c:pt>
                <c:pt idx="33">
                  <c:v>198.33333333333334</c:v>
                </c:pt>
                <c:pt idx="34">
                  <c:v>210</c:v>
                </c:pt>
                <c:pt idx="35">
                  <c:v>222</c:v>
                </c:pt>
                <c:pt idx="36">
                  <c:v>234.33333333333334</c:v>
                </c:pt>
                <c:pt idx="37">
                  <c:v>247</c:v>
                </c:pt>
                <c:pt idx="38">
                  <c:v>260</c:v>
                </c:pt>
                <c:pt idx="39">
                  <c:v>273.33333333333331</c:v>
                </c:pt>
                <c:pt idx="40">
                  <c:v>287</c:v>
                </c:pt>
                <c:pt idx="41">
                  <c:v>301</c:v>
                </c:pt>
                <c:pt idx="42">
                  <c:v>315.33333333333331</c:v>
                </c:pt>
                <c:pt idx="43">
                  <c:v>330</c:v>
                </c:pt>
                <c:pt idx="44">
                  <c:v>345</c:v>
                </c:pt>
                <c:pt idx="45">
                  <c:v>360.33333333333331</c:v>
                </c:pt>
                <c:pt idx="46">
                  <c:v>376</c:v>
                </c:pt>
                <c:pt idx="47">
                  <c:v>392</c:v>
                </c:pt>
                <c:pt idx="48">
                  <c:v>408.33333333333331</c:v>
                </c:pt>
                <c:pt idx="49">
                  <c:v>425</c:v>
                </c:pt>
                <c:pt idx="50">
                  <c:v>442</c:v>
                </c:pt>
                <c:pt idx="51">
                  <c:v>459.33333333333331</c:v>
                </c:pt>
                <c:pt idx="52">
                  <c:v>477</c:v>
                </c:pt>
                <c:pt idx="53">
                  <c:v>495</c:v>
                </c:pt>
                <c:pt idx="54">
                  <c:v>513.33333333333337</c:v>
                </c:pt>
                <c:pt idx="55">
                  <c:v>532</c:v>
                </c:pt>
                <c:pt idx="56">
                  <c:v>551</c:v>
                </c:pt>
                <c:pt idx="57">
                  <c:v>570.33333333333337</c:v>
                </c:pt>
                <c:pt idx="58">
                  <c:v>590</c:v>
                </c:pt>
                <c:pt idx="59">
                  <c:v>610</c:v>
                </c:pt>
                <c:pt idx="60">
                  <c:v>630.33333333333337</c:v>
                </c:pt>
                <c:pt idx="61">
                  <c:v>651</c:v>
                </c:pt>
                <c:pt idx="62">
                  <c:v>672</c:v>
                </c:pt>
                <c:pt idx="63">
                  <c:v>693.33333333333337</c:v>
                </c:pt>
                <c:pt idx="64">
                  <c:v>715</c:v>
                </c:pt>
                <c:pt idx="65">
                  <c:v>737</c:v>
                </c:pt>
                <c:pt idx="66">
                  <c:v>759.33333333333337</c:v>
                </c:pt>
                <c:pt idx="67">
                  <c:v>782</c:v>
                </c:pt>
                <c:pt idx="68">
                  <c:v>805</c:v>
                </c:pt>
                <c:pt idx="69">
                  <c:v>828.33333333333337</c:v>
                </c:pt>
                <c:pt idx="70">
                  <c:v>852</c:v>
                </c:pt>
                <c:pt idx="71">
                  <c:v>876</c:v>
                </c:pt>
                <c:pt idx="72">
                  <c:v>900.33333333333337</c:v>
                </c:pt>
                <c:pt idx="73">
                  <c:v>925</c:v>
                </c:pt>
                <c:pt idx="74">
                  <c:v>950</c:v>
                </c:pt>
                <c:pt idx="75">
                  <c:v>975.33333333333337</c:v>
                </c:pt>
                <c:pt idx="76">
                  <c:v>1001</c:v>
                </c:pt>
                <c:pt idx="77">
                  <c:v>1027</c:v>
                </c:pt>
                <c:pt idx="78">
                  <c:v>1053.3333333333333</c:v>
                </c:pt>
                <c:pt idx="79">
                  <c:v>1080</c:v>
                </c:pt>
                <c:pt idx="80">
                  <c:v>1107</c:v>
                </c:pt>
                <c:pt idx="81">
                  <c:v>1134.3333333333333</c:v>
                </c:pt>
                <c:pt idx="82">
                  <c:v>1162</c:v>
                </c:pt>
                <c:pt idx="83">
                  <c:v>1190</c:v>
                </c:pt>
                <c:pt idx="84">
                  <c:v>1218.3333333333333</c:v>
                </c:pt>
                <c:pt idx="85">
                  <c:v>1247</c:v>
                </c:pt>
                <c:pt idx="86">
                  <c:v>1276</c:v>
                </c:pt>
                <c:pt idx="87">
                  <c:v>1305.3333333333333</c:v>
                </c:pt>
                <c:pt idx="88">
                  <c:v>1335</c:v>
                </c:pt>
                <c:pt idx="89">
                  <c:v>1365</c:v>
                </c:pt>
                <c:pt idx="90">
                  <c:v>1395.3333333333333</c:v>
                </c:pt>
                <c:pt idx="91">
                  <c:v>1426</c:v>
                </c:pt>
                <c:pt idx="92">
                  <c:v>1457</c:v>
                </c:pt>
                <c:pt idx="93">
                  <c:v>1488.3333333333333</c:v>
                </c:pt>
                <c:pt idx="94">
                  <c:v>1520</c:v>
                </c:pt>
                <c:pt idx="95">
                  <c:v>1552</c:v>
                </c:pt>
                <c:pt idx="96">
                  <c:v>1584.3333333333333</c:v>
                </c:pt>
                <c:pt idx="97">
                  <c:v>1617</c:v>
                </c:pt>
                <c:pt idx="98">
                  <c:v>1650</c:v>
                </c:pt>
                <c:pt idx="99">
                  <c:v>1683.3333333333333</c:v>
                </c:pt>
                <c:pt idx="100">
                  <c:v>1717</c:v>
                </c:pt>
                <c:pt idx="101">
                  <c:v>1751</c:v>
                </c:pt>
                <c:pt idx="102">
                  <c:v>1785.3333333333333</c:v>
                </c:pt>
                <c:pt idx="103">
                  <c:v>1820</c:v>
                </c:pt>
                <c:pt idx="104">
                  <c:v>1855</c:v>
                </c:pt>
                <c:pt idx="105">
                  <c:v>1890.3333333333333</c:v>
                </c:pt>
                <c:pt idx="106">
                  <c:v>1926</c:v>
                </c:pt>
                <c:pt idx="107">
                  <c:v>1962</c:v>
                </c:pt>
                <c:pt idx="108">
                  <c:v>1998.3333333333333</c:v>
                </c:pt>
                <c:pt idx="109">
                  <c:v>2035</c:v>
                </c:pt>
                <c:pt idx="110">
                  <c:v>2072</c:v>
                </c:pt>
                <c:pt idx="111">
                  <c:v>2109.3333333333335</c:v>
                </c:pt>
                <c:pt idx="112">
                  <c:v>2147</c:v>
                </c:pt>
                <c:pt idx="113">
                  <c:v>2185</c:v>
                </c:pt>
                <c:pt idx="114">
                  <c:v>2223.3333333333335</c:v>
                </c:pt>
                <c:pt idx="115">
                  <c:v>2262</c:v>
                </c:pt>
                <c:pt idx="116">
                  <c:v>2301</c:v>
                </c:pt>
                <c:pt idx="117">
                  <c:v>2340.3333333333335</c:v>
                </c:pt>
                <c:pt idx="118">
                  <c:v>2380</c:v>
                </c:pt>
                <c:pt idx="119">
                  <c:v>2420</c:v>
                </c:pt>
                <c:pt idx="120">
                  <c:v>2460.3333333333335</c:v>
                </c:pt>
                <c:pt idx="121">
                  <c:v>2501</c:v>
                </c:pt>
                <c:pt idx="122">
                  <c:v>2542</c:v>
                </c:pt>
                <c:pt idx="123">
                  <c:v>2583.3333333333335</c:v>
                </c:pt>
                <c:pt idx="124">
                  <c:v>2625</c:v>
                </c:pt>
                <c:pt idx="125">
                  <c:v>2667</c:v>
                </c:pt>
                <c:pt idx="126">
                  <c:v>2709.3333333333335</c:v>
                </c:pt>
                <c:pt idx="127">
                  <c:v>2752</c:v>
                </c:pt>
                <c:pt idx="128">
                  <c:v>2795</c:v>
                </c:pt>
                <c:pt idx="129">
                  <c:v>2838.3333333333335</c:v>
                </c:pt>
                <c:pt idx="130">
                  <c:v>2882</c:v>
                </c:pt>
                <c:pt idx="131">
                  <c:v>2926</c:v>
                </c:pt>
                <c:pt idx="132">
                  <c:v>2970.3333333333335</c:v>
                </c:pt>
                <c:pt idx="133">
                  <c:v>3015</c:v>
                </c:pt>
                <c:pt idx="134">
                  <c:v>3060</c:v>
                </c:pt>
                <c:pt idx="135">
                  <c:v>3105.3333333333335</c:v>
                </c:pt>
                <c:pt idx="136">
                  <c:v>3151</c:v>
                </c:pt>
                <c:pt idx="137">
                  <c:v>3197</c:v>
                </c:pt>
                <c:pt idx="138">
                  <c:v>3243.3333333333335</c:v>
                </c:pt>
                <c:pt idx="139">
                  <c:v>3290</c:v>
                </c:pt>
                <c:pt idx="140">
                  <c:v>3337</c:v>
                </c:pt>
                <c:pt idx="141">
                  <c:v>3384.3333333333335</c:v>
                </c:pt>
                <c:pt idx="142">
                  <c:v>3432</c:v>
                </c:pt>
                <c:pt idx="143">
                  <c:v>3480</c:v>
                </c:pt>
                <c:pt idx="144">
                  <c:v>3528.3333333333335</c:v>
                </c:pt>
                <c:pt idx="145">
                  <c:v>3577</c:v>
                </c:pt>
                <c:pt idx="146">
                  <c:v>3626</c:v>
                </c:pt>
                <c:pt idx="147">
                  <c:v>3675.3333333333335</c:v>
                </c:pt>
                <c:pt idx="148">
                  <c:v>3725</c:v>
                </c:pt>
                <c:pt idx="149">
                  <c:v>3775</c:v>
                </c:pt>
                <c:pt idx="150">
                  <c:v>3825.3333333333335</c:v>
                </c:pt>
                <c:pt idx="151">
                  <c:v>3876</c:v>
                </c:pt>
                <c:pt idx="152">
                  <c:v>3927</c:v>
                </c:pt>
                <c:pt idx="153">
                  <c:v>3978.3333333333335</c:v>
                </c:pt>
                <c:pt idx="154">
                  <c:v>4030</c:v>
                </c:pt>
                <c:pt idx="155">
                  <c:v>4082</c:v>
                </c:pt>
                <c:pt idx="156">
                  <c:v>4134.333333333333</c:v>
                </c:pt>
                <c:pt idx="157">
                  <c:v>4187</c:v>
                </c:pt>
                <c:pt idx="158">
                  <c:v>4240</c:v>
                </c:pt>
                <c:pt idx="159">
                  <c:v>4293.333333333333</c:v>
                </c:pt>
                <c:pt idx="160">
                  <c:v>4347</c:v>
                </c:pt>
                <c:pt idx="161">
                  <c:v>4401</c:v>
                </c:pt>
                <c:pt idx="162">
                  <c:v>4455.333333333333</c:v>
                </c:pt>
                <c:pt idx="163">
                  <c:v>4510</c:v>
                </c:pt>
                <c:pt idx="164">
                  <c:v>4565</c:v>
                </c:pt>
                <c:pt idx="165">
                  <c:v>4620.333333333333</c:v>
                </c:pt>
                <c:pt idx="166">
                  <c:v>4676</c:v>
                </c:pt>
                <c:pt idx="167">
                  <c:v>4732</c:v>
                </c:pt>
                <c:pt idx="168">
                  <c:v>4788.333333333333</c:v>
                </c:pt>
                <c:pt idx="169">
                  <c:v>4845</c:v>
                </c:pt>
                <c:pt idx="170">
                  <c:v>4902</c:v>
                </c:pt>
                <c:pt idx="171">
                  <c:v>4959.333333333333</c:v>
                </c:pt>
                <c:pt idx="172">
                  <c:v>5017</c:v>
                </c:pt>
                <c:pt idx="173">
                  <c:v>5075</c:v>
                </c:pt>
                <c:pt idx="174">
                  <c:v>5133.333333333333</c:v>
                </c:pt>
                <c:pt idx="175">
                  <c:v>5192</c:v>
                </c:pt>
                <c:pt idx="176">
                  <c:v>5251</c:v>
                </c:pt>
                <c:pt idx="177">
                  <c:v>5310.333333333333</c:v>
                </c:pt>
                <c:pt idx="178">
                  <c:v>5370</c:v>
                </c:pt>
                <c:pt idx="179">
                  <c:v>5430</c:v>
                </c:pt>
                <c:pt idx="180">
                  <c:v>5490.333333333333</c:v>
                </c:pt>
                <c:pt idx="181">
                  <c:v>5551</c:v>
                </c:pt>
                <c:pt idx="182">
                  <c:v>5612</c:v>
                </c:pt>
                <c:pt idx="183">
                  <c:v>5673.333333333333</c:v>
                </c:pt>
                <c:pt idx="184">
                  <c:v>5735</c:v>
                </c:pt>
                <c:pt idx="185">
                  <c:v>5797</c:v>
                </c:pt>
                <c:pt idx="186">
                  <c:v>5859.333333333333</c:v>
                </c:pt>
                <c:pt idx="187">
                  <c:v>5922</c:v>
                </c:pt>
                <c:pt idx="188">
                  <c:v>5985</c:v>
                </c:pt>
                <c:pt idx="189">
                  <c:v>6048.333333333333</c:v>
                </c:pt>
                <c:pt idx="190">
                  <c:v>6112</c:v>
                </c:pt>
                <c:pt idx="191">
                  <c:v>6176</c:v>
                </c:pt>
                <c:pt idx="192">
                  <c:v>6240.333333333333</c:v>
                </c:pt>
                <c:pt idx="193">
                  <c:v>6305</c:v>
                </c:pt>
                <c:pt idx="194">
                  <c:v>6370</c:v>
                </c:pt>
                <c:pt idx="195">
                  <c:v>6435.333333333333</c:v>
                </c:pt>
                <c:pt idx="196">
                  <c:v>6501</c:v>
                </c:pt>
                <c:pt idx="197">
                  <c:v>6567</c:v>
                </c:pt>
                <c:pt idx="198">
                  <c:v>6633.333333333333</c:v>
                </c:pt>
                <c:pt idx="199">
                  <c:v>6700</c:v>
                </c:pt>
                <c:pt idx="200">
                  <c:v>6767</c:v>
                </c:pt>
                <c:pt idx="201">
                  <c:v>6834.333333333333</c:v>
                </c:pt>
                <c:pt idx="202">
                  <c:v>6902</c:v>
                </c:pt>
                <c:pt idx="203">
                  <c:v>6970</c:v>
                </c:pt>
                <c:pt idx="204">
                  <c:v>7038.333333333333</c:v>
                </c:pt>
                <c:pt idx="205">
                  <c:v>7107</c:v>
                </c:pt>
                <c:pt idx="206">
                  <c:v>7176</c:v>
                </c:pt>
                <c:pt idx="207">
                  <c:v>7245.333333333333</c:v>
                </c:pt>
                <c:pt idx="208">
                  <c:v>7315</c:v>
                </c:pt>
                <c:pt idx="209">
                  <c:v>7385</c:v>
                </c:pt>
                <c:pt idx="210">
                  <c:v>7455.333333333333</c:v>
                </c:pt>
                <c:pt idx="211">
                  <c:v>7526</c:v>
                </c:pt>
                <c:pt idx="212">
                  <c:v>7597</c:v>
                </c:pt>
                <c:pt idx="213">
                  <c:v>7668.333333333333</c:v>
                </c:pt>
                <c:pt idx="214">
                  <c:v>7740</c:v>
                </c:pt>
                <c:pt idx="215">
                  <c:v>7812</c:v>
                </c:pt>
                <c:pt idx="216">
                  <c:v>7884.333333333333</c:v>
                </c:pt>
                <c:pt idx="217">
                  <c:v>7957</c:v>
                </c:pt>
                <c:pt idx="218">
                  <c:v>8030</c:v>
                </c:pt>
                <c:pt idx="219">
                  <c:v>8103.333333333333</c:v>
                </c:pt>
                <c:pt idx="220">
                  <c:v>8177</c:v>
                </c:pt>
                <c:pt idx="221">
                  <c:v>8251</c:v>
                </c:pt>
                <c:pt idx="222">
                  <c:v>8325.3333333333339</c:v>
                </c:pt>
                <c:pt idx="223">
                  <c:v>8400</c:v>
                </c:pt>
                <c:pt idx="224">
                  <c:v>8475</c:v>
                </c:pt>
                <c:pt idx="225">
                  <c:v>8550.3333333333339</c:v>
                </c:pt>
                <c:pt idx="226">
                  <c:v>8626</c:v>
                </c:pt>
                <c:pt idx="227">
                  <c:v>8702</c:v>
                </c:pt>
                <c:pt idx="228">
                  <c:v>8778.3333333333339</c:v>
                </c:pt>
                <c:pt idx="229">
                  <c:v>8855</c:v>
                </c:pt>
                <c:pt idx="230">
                  <c:v>8932</c:v>
                </c:pt>
                <c:pt idx="231">
                  <c:v>9009.3333333333339</c:v>
                </c:pt>
                <c:pt idx="232">
                  <c:v>9087</c:v>
                </c:pt>
                <c:pt idx="233">
                  <c:v>9165</c:v>
                </c:pt>
                <c:pt idx="234">
                  <c:v>9243.3333333333339</c:v>
                </c:pt>
                <c:pt idx="235">
                  <c:v>9322</c:v>
                </c:pt>
                <c:pt idx="236">
                  <c:v>9401</c:v>
                </c:pt>
                <c:pt idx="237">
                  <c:v>9480.3333333333339</c:v>
                </c:pt>
                <c:pt idx="238">
                  <c:v>9560</c:v>
                </c:pt>
                <c:pt idx="239">
                  <c:v>9640</c:v>
                </c:pt>
                <c:pt idx="240">
                  <c:v>9720.3333333333339</c:v>
                </c:pt>
                <c:pt idx="241">
                  <c:v>9801</c:v>
                </c:pt>
                <c:pt idx="242">
                  <c:v>9882</c:v>
                </c:pt>
                <c:pt idx="243">
                  <c:v>9963.3333333333339</c:v>
                </c:pt>
                <c:pt idx="244">
                  <c:v>10045</c:v>
                </c:pt>
                <c:pt idx="245">
                  <c:v>10127</c:v>
                </c:pt>
                <c:pt idx="246">
                  <c:v>10209.333333333334</c:v>
                </c:pt>
                <c:pt idx="247">
                  <c:v>10292</c:v>
                </c:pt>
                <c:pt idx="248">
                  <c:v>10375</c:v>
                </c:pt>
                <c:pt idx="249">
                  <c:v>10458.333333333334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0383-DB45-8AD6-A8F78E7B76C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05094320"/>
        <c:axId val="905096080"/>
      </c:scatterChart>
      <c:valAx>
        <c:axId val="905094320"/>
        <c:scaling>
          <c:orientation val="minMax"/>
          <c:max val="275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Array Length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T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TR"/>
          </a:p>
        </c:txPr>
        <c:crossAx val="905096080"/>
        <c:crosses val="autoZero"/>
        <c:crossBetween val="midCat"/>
      </c:valAx>
      <c:valAx>
        <c:axId val="905096080"/>
        <c:scaling>
          <c:orientation val="minMax"/>
          <c:max val="12000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 of Basic Operations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T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TR"/>
          </a:p>
        </c:txPr>
        <c:crossAx val="90509432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T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C486CF4-D6CB-4F0B-96BD-71335D3C1F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11</Pages>
  <Words>1351</Words>
  <Characters>7705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öykü yılmaz</dc:creator>
  <cp:keywords/>
  <dc:description/>
  <cp:lastModifiedBy>Aral Dörtoğul</cp:lastModifiedBy>
  <cp:revision>24</cp:revision>
  <dcterms:created xsi:type="dcterms:W3CDTF">2021-10-28T14:25:00Z</dcterms:created>
  <dcterms:modified xsi:type="dcterms:W3CDTF">2022-11-29T21:45:00Z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546ccacc0410932da0170ee28028e7915c7fb3ddc266c94c76cc1037c0dd0603</vt:lpwstr>
  </property>
</Properties>
</file>