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7E" w:rsidRDefault="00F07FDB" w:rsidP="00F86E23">
      <w:r>
        <w:rPr>
          <w:noProof/>
        </w:rPr>
        <w:drawing>
          <wp:inline distT="0" distB="0" distL="0" distR="0">
            <wp:extent cx="5476875" cy="43675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78" w:rsidRDefault="008A1878" w:rsidP="008A1878">
      <w:pPr>
        <w:pStyle w:val="Default"/>
      </w:pPr>
    </w:p>
    <w:p w:rsidR="008A1878" w:rsidRDefault="008A1878" w:rsidP="008A1878">
      <w:pPr>
        <w:pStyle w:val="Default"/>
        <w:rPr>
          <w:color w:val="auto"/>
        </w:rPr>
      </w:pPr>
    </w:p>
    <w:p w:rsidR="008A1878" w:rsidRPr="008A1878" w:rsidRDefault="008A1878" w:rsidP="008A1878">
      <w:pPr>
        <w:pStyle w:val="Default"/>
        <w:rPr>
          <w:rFonts w:ascii="Verdana" w:eastAsia="Times New Roman" w:hAnsi="Verdana" w:cs="Times New Roman"/>
          <w:sz w:val="22"/>
          <w:szCs w:val="20"/>
        </w:rPr>
      </w:pPr>
      <w:r w:rsidRPr="008A1878">
        <w:rPr>
          <w:rFonts w:ascii="Verdana" w:eastAsia="Times New Roman" w:hAnsi="Verdana" w:cs="Times New Roman"/>
          <w:sz w:val="22"/>
          <w:szCs w:val="20"/>
        </w:rPr>
        <w:t xml:space="preserve">A thread can be in one of the five states </w:t>
      </w:r>
    </w:p>
    <w:p w:rsidR="008A1878" w:rsidRPr="008A1878" w:rsidRDefault="008A1878" w:rsidP="00834760">
      <w:pPr>
        <w:pStyle w:val="Default"/>
        <w:rPr>
          <w:rFonts w:ascii="Verdana" w:eastAsia="Times New Roman" w:hAnsi="Verdana" w:cs="Times New Roman"/>
          <w:sz w:val="22"/>
          <w:szCs w:val="20"/>
        </w:rPr>
      </w:pPr>
      <w:r w:rsidRPr="008A1878">
        <w:rPr>
          <w:rFonts w:ascii="Verdana" w:eastAsia="Times New Roman" w:hAnsi="Verdana" w:cs="Times New Roman"/>
          <w:sz w:val="22"/>
          <w:szCs w:val="20"/>
        </w:rPr>
        <w:t>•</w:t>
      </w:r>
      <w:proofErr w:type="gramStart"/>
      <w:r w:rsidRPr="00537DBD">
        <w:rPr>
          <w:rFonts w:ascii="Verdana" w:eastAsia="Times New Roman" w:hAnsi="Verdana" w:cs="Times New Roman"/>
          <w:b/>
          <w:sz w:val="22"/>
          <w:szCs w:val="20"/>
        </w:rPr>
        <w:t>New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 </w:t>
      </w:r>
      <w:r w:rsidR="00834760">
        <w:rPr>
          <w:rFonts w:ascii="Verdana" w:eastAsia="Times New Roman" w:hAnsi="Verdana" w:cs="Times New Roman"/>
          <w:sz w:val="22"/>
          <w:szCs w:val="20"/>
        </w:rPr>
        <w:t xml:space="preserve"> -</w:t>
      </w:r>
      <w:proofErr w:type="gramEnd"/>
      <w:r w:rsidR="00834760">
        <w:rPr>
          <w:rFonts w:ascii="Verdana" w:eastAsia="Times New Roman" w:hAnsi="Verdana" w:cs="Times New Roman"/>
          <w:sz w:val="22"/>
          <w:szCs w:val="20"/>
        </w:rPr>
        <w:t xml:space="preserve"> 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new state if you create an instance of Thread class but before the invocation of start() method </w:t>
      </w:r>
    </w:p>
    <w:p w:rsidR="008A1878" w:rsidRPr="008A1878" w:rsidRDefault="008A1878" w:rsidP="00834760">
      <w:pPr>
        <w:pStyle w:val="Default"/>
        <w:rPr>
          <w:rFonts w:ascii="Verdana" w:eastAsia="Times New Roman" w:hAnsi="Verdana" w:cs="Times New Roman"/>
          <w:sz w:val="22"/>
          <w:szCs w:val="20"/>
        </w:rPr>
      </w:pPr>
      <w:r w:rsidRPr="008A1878">
        <w:rPr>
          <w:rFonts w:ascii="Verdana" w:eastAsia="Times New Roman" w:hAnsi="Verdana" w:cs="Times New Roman"/>
          <w:sz w:val="22"/>
          <w:szCs w:val="20"/>
        </w:rPr>
        <w:t>•</w:t>
      </w:r>
      <w:proofErr w:type="spellStart"/>
      <w:r w:rsidRPr="00537DBD">
        <w:rPr>
          <w:rFonts w:ascii="Verdana" w:eastAsia="Times New Roman" w:hAnsi="Verdana" w:cs="Times New Roman"/>
          <w:b/>
          <w:sz w:val="22"/>
          <w:szCs w:val="20"/>
        </w:rPr>
        <w:t>Runnable</w:t>
      </w:r>
      <w:proofErr w:type="spellEnd"/>
      <w:r w:rsidRPr="008A1878">
        <w:rPr>
          <w:rFonts w:ascii="Verdana" w:eastAsia="Times New Roman" w:hAnsi="Verdana" w:cs="Times New Roman"/>
          <w:sz w:val="22"/>
          <w:szCs w:val="20"/>
        </w:rPr>
        <w:t xml:space="preserve"> </w:t>
      </w:r>
      <w:r w:rsidR="00834760">
        <w:rPr>
          <w:rFonts w:ascii="Verdana" w:eastAsia="Times New Roman" w:hAnsi="Verdana" w:cs="Times New Roman"/>
          <w:sz w:val="22"/>
          <w:szCs w:val="20"/>
        </w:rPr>
        <w:t xml:space="preserve">- </w:t>
      </w:r>
      <w:proofErr w:type="spellStart"/>
      <w:r w:rsidRPr="008A1878">
        <w:rPr>
          <w:rFonts w:ascii="Verdana" w:eastAsia="Times New Roman" w:hAnsi="Verdana" w:cs="Times New Roman"/>
          <w:sz w:val="22"/>
          <w:szCs w:val="20"/>
        </w:rPr>
        <w:t>runnable</w:t>
      </w:r>
      <w:proofErr w:type="spellEnd"/>
      <w:r w:rsidRPr="008A1878">
        <w:rPr>
          <w:rFonts w:ascii="Verdana" w:eastAsia="Times New Roman" w:hAnsi="Verdana" w:cs="Times New Roman"/>
          <w:sz w:val="22"/>
          <w:szCs w:val="20"/>
        </w:rPr>
        <w:t xml:space="preserve"> state after invocation of </w:t>
      </w:r>
      <w:proofErr w:type="gramStart"/>
      <w:r w:rsidRPr="008A1878">
        <w:rPr>
          <w:rFonts w:ascii="Verdana" w:eastAsia="Times New Roman" w:hAnsi="Verdana" w:cs="Times New Roman"/>
          <w:sz w:val="22"/>
          <w:szCs w:val="20"/>
        </w:rPr>
        <w:t>start(</w:t>
      </w:r>
      <w:proofErr w:type="gramEnd"/>
      <w:r w:rsidRPr="008A1878">
        <w:rPr>
          <w:rFonts w:ascii="Verdana" w:eastAsia="Times New Roman" w:hAnsi="Verdana" w:cs="Times New Roman"/>
          <w:sz w:val="22"/>
          <w:szCs w:val="20"/>
        </w:rPr>
        <w:t xml:space="preserve">) method, but the thread scheduler has not selected it to be the running thread </w:t>
      </w:r>
    </w:p>
    <w:p w:rsidR="008A1878" w:rsidRPr="008A1878" w:rsidRDefault="008A1878" w:rsidP="00834760">
      <w:pPr>
        <w:pStyle w:val="Default"/>
        <w:rPr>
          <w:rFonts w:ascii="Verdana" w:eastAsia="Times New Roman" w:hAnsi="Verdana" w:cs="Times New Roman"/>
          <w:sz w:val="22"/>
          <w:szCs w:val="20"/>
        </w:rPr>
      </w:pPr>
      <w:r w:rsidRPr="008A1878">
        <w:rPr>
          <w:rFonts w:ascii="Verdana" w:eastAsia="Times New Roman" w:hAnsi="Verdana" w:cs="Times New Roman"/>
          <w:sz w:val="22"/>
          <w:szCs w:val="20"/>
        </w:rPr>
        <w:t>•</w:t>
      </w:r>
      <w:proofErr w:type="gramStart"/>
      <w:r w:rsidRPr="00537DBD">
        <w:rPr>
          <w:rFonts w:ascii="Verdana" w:eastAsia="Times New Roman" w:hAnsi="Verdana" w:cs="Times New Roman"/>
          <w:b/>
          <w:sz w:val="22"/>
          <w:szCs w:val="20"/>
        </w:rPr>
        <w:t>Running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 </w:t>
      </w:r>
      <w:r w:rsidR="00834760">
        <w:rPr>
          <w:rFonts w:ascii="Verdana" w:eastAsia="Times New Roman" w:hAnsi="Verdana" w:cs="Times New Roman"/>
          <w:sz w:val="22"/>
          <w:szCs w:val="20"/>
        </w:rPr>
        <w:t xml:space="preserve"> -</w:t>
      </w:r>
      <w:proofErr w:type="gramEnd"/>
      <w:r w:rsidR="00834760">
        <w:rPr>
          <w:rFonts w:ascii="Verdana" w:eastAsia="Times New Roman" w:hAnsi="Verdana" w:cs="Times New Roman"/>
          <w:sz w:val="22"/>
          <w:szCs w:val="20"/>
        </w:rPr>
        <w:t xml:space="preserve"> 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running state if the thread scheduler has selected it </w:t>
      </w:r>
    </w:p>
    <w:p w:rsidR="008A1878" w:rsidRPr="008A1878" w:rsidRDefault="008A1878" w:rsidP="00834760">
      <w:pPr>
        <w:pStyle w:val="Default"/>
        <w:rPr>
          <w:rFonts w:ascii="Verdana" w:eastAsia="Times New Roman" w:hAnsi="Verdana" w:cs="Times New Roman"/>
          <w:sz w:val="22"/>
          <w:szCs w:val="20"/>
        </w:rPr>
      </w:pPr>
      <w:r w:rsidRPr="008A1878">
        <w:rPr>
          <w:rFonts w:ascii="Verdana" w:eastAsia="Times New Roman" w:hAnsi="Verdana" w:cs="Times New Roman"/>
          <w:sz w:val="22"/>
          <w:szCs w:val="20"/>
        </w:rPr>
        <w:t>•</w:t>
      </w:r>
      <w:r w:rsidRPr="00537DBD">
        <w:rPr>
          <w:rFonts w:ascii="Verdana" w:eastAsia="Times New Roman" w:hAnsi="Verdana" w:cs="Times New Roman"/>
          <w:b/>
          <w:sz w:val="22"/>
          <w:szCs w:val="20"/>
        </w:rPr>
        <w:t>Non-</w:t>
      </w:r>
      <w:proofErr w:type="spellStart"/>
      <w:r w:rsidRPr="00537DBD">
        <w:rPr>
          <w:rFonts w:ascii="Verdana" w:eastAsia="Times New Roman" w:hAnsi="Verdana" w:cs="Times New Roman"/>
          <w:b/>
          <w:sz w:val="22"/>
          <w:szCs w:val="20"/>
        </w:rPr>
        <w:t>Runnable</w:t>
      </w:r>
      <w:proofErr w:type="spellEnd"/>
      <w:r w:rsidRPr="00537DBD">
        <w:rPr>
          <w:rFonts w:ascii="Verdana" w:eastAsia="Times New Roman" w:hAnsi="Verdana" w:cs="Times New Roman"/>
          <w:b/>
          <w:sz w:val="22"/>
          <w:szCs w:val="20"/>
        </w:rPr>
        <w:t xml:space="preserve"> (Blocked</w:t>
      </w:r>
      <w:proofErr w:type="gramStart"/>
      <w:r w:rsidRPr="00537DBD">
        <w:rPr>
          <w:rFonts w:ascii="Verdana" w:eastAsia="Times New Roman" w:hAnsi="Verdana" w:cs="Times New Roman"/>
          <w:b/>
          <w:sz w:val="22"/>
          <w:szCs w:val="20"/>
        </w:rPr>
        <w:t>)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 </w:t>
      </w:r>
      <w:r w:rsidR="00834760">
        <w:rPr>
          <w:rFonts w:ascii="Verdana" w:eastAsia="Times New Roman" w:hAnsi="Verdana" w:cs="Times New Roman"/>
          <w:sz w:val="22"/>
          <w:szCs w:val="20"/>
        </w:rPr>
        <w:t xml:space="preserve"> -</w:t>
      </w:r>
      <w:proofErr w:type="gramEnd"/>
      <w:r w:rsidR="00834760">
        <w:rPr>
          <w:rFonts w:ascii="Verdana" w:eastAsia="Times New Roman" w:hAnsi="Verdana" w:cs="Times New Roman"/>
          <w:sz w:val="22"/>
          <w:szCs w:val="20"/>
        </w:rPr>
        <w:t xml:space="preserve"> 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state when the thread is still alive, but is currently not eligible to run </w:t>
      </w:r>
    </w:p>
    <w:p w:rsidR="008A1878" w:rsidRPr="008A1878" w:rsidRDefault="008A1878" w:rsidP="00834760">
      <w:pPr>
        <w:pStyle w:val="Default"/>
        <w:rPr>
          <w:rFonts w:ascii="Verdana" w:eastAsia="Times New Roman" w:hAnsi="Verdana" w:cs="Times New Roman"/>
          <w:sz w:val="22"/>
          <w:szCs w:val="20"/>
        </w:rPr>
      </w:pPr>
      <w:r w:rsidRPr="008A1878">
        <w:rPr>
          <w:rFonts w:ascii="Verdana" w:eastAsia="Times New Roman" w:hAnsi="Verdana" w:cs="Times New Roman"/>
          <w:sz w:val="22"/>
          <w:szCs w:val="20"/>
        </w:rPr>
        <w:t>•</w:t>
      </w:r>
      <w:proofErr w:type="gramStart"/>
      <w:r w:rsidRPr="00537DBD">
        <w:rPr>
          <w:rFonts w:ascii="Verdana" w:eastAsia="Times New Roman" w:hAnsi="Verdana" w:cs="Times New Roman"/>
          <w:b/>
          <w:sz w:val="22"/>
          <w:szCs w:val="20"/>
        </w:rPr>
        <w:t>Terminated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 </w:t>
      </w:r>
      <w:r w:rsidR="00834760">
        <w:rPr>
          <w:rFonts w:ascii="Verdana" w:eastAsia="Times New Roman" w:hAnsi="Verdana" w:cs="Times New Roman"/>
          <w:sz w:val="22"/>
          <w:szCs w:val="20"/>
        </w:rPr>
        <w:t xml:space="preserve"> -</w:t>
      </w:r>
      <w:proofErr w:type="gramEnd"/>
      <w:r w:rsidR="00834760">
        <w:rPr>
          <w:rFonts w:ascii="Verdana" w:eastAsia="Times New Roman" w:hAnsi="Verdana" w:cs="Times New Roman"/>
          <w:sz w:val="22"/>
          <w:szCs w:val="20"/>
        </w:rPr>
        <w:t xml:space="preserve"> </w:t>
      </w:r>
      <w:r w:rsidRPr="008A1878">
        <w:rPr>
          <w:rFonts w:ascii="Verdana" w:eastAsia="Times New Roman" w:hAnsi="Verdana" w:cs="Times New Roman"/>
          <w:sz w:val="22"/>
          <w:szCs w:val="20"/>
        </w:rPr>
        <w:t xml:space="preserve">terminated or dead state when its run() method exits </w:t>
      </w:r>
    </w:p>
    <w:p w:rsidR="008A1878" w:rsidRDefault="008A1878" w:rsidP="00F86E23"/>
    <w:p w:rsidR="00972139" w:rsidRPr="00D50BC7" w:rsidRDefault="00972139" w:rsidP="00972139">
      <w:pPr>
        <w:spacing w:after="0"/>
        <w:rPr>
          <w:b/>
          <w:sz w:val="28"/>
        </w:rPr>
      </w:pPr>
      <w:r w:rsidRPr="00D50BC7">
        <w:rPr>
          <w:b/>
          <w:sz w:val="28"/>
        </w:rPr>
        <w:t>Ways of creating threads?</w:t>
      </w:r>
    </w:p>
    <w:p w:rsidR="00972139" w:rsidRDefault="00972139" w:rsidP="00972139">
      <w:pPr>
        <w:spacing w:after="0"/>
      </w:pPr>
      <w:r>
        <w:t>There are two ways to create a thread:</w:t>
      </w:r>
    </w:p>
    <w:p w:rsidR="00972139" w:rsidRDefault="00972139" w:rsidP="00972139">
      <w:pPr>
        <w:spacing w:after="0"/>
        <w:rPr>
          <w:rFonts w:ascii="Calibri" w:hAnsi="Calibri" w:cs="Calibri"/>
        </w:rPr>
      </w:pPr>
      <w:r>
        <w:t xml:space="preserve">•By </w:t>
      </w:r>
      <w:r w:rsidRPr="00B85D7F">
        <w:rPr>
          <w:b/>
        </w:rPr>
        <w:t>extending</w:t>
      </w:r>
      <w:r>
        <w:t xml:space="preserve"> Thread class</w:t>
      </w:r>
    </w:p>
    <w:p w:rsidR="00972139" w:rsidRDefault="00972139" w:rsidP="0097213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Provide constructors and methods to create an</w:t>
      </w:r>
      <w:r>
        <w:t>d perform operations on a thread</w:t>
      </w:r>
    </w:p>
    <w:p w:rsidR="00972139" w:rsidRDefault="00972139" w:rsidP="00972139">
      <w:pPr>
        <w:spacing w:after="0"/>
      </w:pPr>
      <w:r>
        <w:rPr>
          <w:rFonts w:ascii="Calibri" w:hAnsi="Calibri" w:cs="Calibri"/>
        </w:rPr>
        <w:t xml:space="preserve">Extends Object class and implements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interface</w:t>
      </w:r>
    </w:p>
    <w:p w:rsidR="00972139" w:rsidRDefault="00972139" w:rsidP="00972139">
      <w:pPr>
        <w:spacing w:after="0"/>
      </w:pPr>
    </w:p>
    <w:p w:rsidR="00972139" w:rsidRDefault="00972139" w:rsidP="00972139">
      <w:pPr>
        <w:spacing w:after="0"/>
      </w:pPr>
      <w:proofErr w:type="gramStart"/>
      <w:r>
        <w:t>class</w:t>
      </w:r>
      <w:proofErr w:type="gramEnd"/>
      <w:r>
        <w:t xml:space="preserve"> Multi extends Thread{</w:t>
      </w:r>
    </w:p>
    <w:p w:rsidR="00972139" w:rsidRDefault="00972139" w:rsidP="00972139">
      <w:pPr>
        <w:spacing w:after="0"/>
      </w:pPr>
      <w:proofErr w:type="gramStart"/>
      <w:r>
        <w:t>public</w:t>
      </w:r>
      <w:proofErr w:type="gramEnd"/>
      <w:r>
        <w:t xml:space="preserve"> void run(){</w:t>
      </w:r>
    </w:p>
    <w:p w:rsidR="00972139" w:rsidRDefault="00972139" w:rsidP="0097213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is running...");</w:t>
      </w:r>
    </w:p>
    <w:p w:rsidR="00972139" w:rsidRDefault="00972139" w:rsidP="00972139">
      <w:pPr>
        <w:spacing w:after="0"/>
      </w:pPr>
      <w:r>
        <w:t>}</w:t>
      </w:r>
    </w:p>
    <w:p w:rsidR="00972139" w:rsidRDefault="00972139" w:rsidP="00972139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72139" w:rsidRPr="004A68E0" w:rsidRDefault="00972139" w:rsidP="00972139">
      <w:pPr>
        <w:spacing w:after="0"/>
        <w:rPr>
          <w:b/>
        </w:rPr>
      </w:pPr>
      <w:r w:rsidRPr="004A68E0">
        <w:rPr>
          <w:b/>
        </w:rPr>
        <w:t xml:space="preserve">Multi t1=new </w:t>
      </w:r>
      <w:proofErr w:type="gramStart"/>
      <w:r w:rsidRPr="004A68E0">
        <w:rPr>
          <w:b/>
        </w:rPr>
        <w:t>Multi(</w:t>
      </w:r>
      <w:proofErr w:type="gramEnd"/>
      <w:r w:rsidRPr="004A68E0">
        <w:rPr>
          <w:b/>
        </w:rPr>
        <w:t>);</w:t>
      </w:r>
    </w:p>
    <w:p w:rsidR="00972139" w:rsidRPr="004A68E0" w:rsidRDefault="00972139" w:rsidP="00972139">
      <w:pPr>
        <w:spacing w:after="0"/>
        <w:rPr>
          <w:b/>
        </w:rPr>
      </w:pPr>
      <w:proofErr w:type="gramStart"/>
      <w:r w:rsidRPr="004A68E0">
        <w:rPr>
          <w:b/>
        </w:rPr>
        <w:lastRenderedPageBreak/>
        <w:t>t1.start(</w:t>
      </w:r>
      <w:proofErr w:type="gramEnd"/>
      <w:r w:rsidRPr="004A68E0">
        <w:rPr>
          <w:b/>
        </w:rPr>
        <w:t>);</w:t>
      </w:r>
    </w:p>
    <w:p w:rsidR="00972139" w:rsidRDefault="00972139" w:rsidP="00972139">
      <w:pPr>
        <w:spacing w:after="0"/>
      </w:pPr>
      <w:r>
        <w:t>}</w:t>
      </w:r>
    </w:p>
    <w:p w:rsidR="00972139" w:rsidRDefault="00972139" w:rsidP="00972139">
      <w:pPr>
        <w:spacing w:after="0"/>
      </w:pPr>
      <w:r>
        <w:t>}</w:t>
      </w:r>
    </w:p>
    <w:p w:rsidR="00972139" w:rsidRDefault="00972139" w:rsidP="00972139">
      <w:pPr>
        <w:spacing w:after="0"/>
      </w:pPr>
    </w:p>
    <w:p w:rsidR="00972139" w:rsidRDefault="00972139" w:rsidP="00972139">
      <w:pPr>
        <w:spacing w:after="0"/>
        <w:rPr>
          <w:rFonts w:ascii="Calibri" w:hAnsi="Calibri" w:cs="Calibri"/>
        </w:rPr>
      </w:pPr>
      <w:r>
        <w:t xml:space="preserve">•By </w:t>
      </w:r>
      <w:r w:rsidRPr="00B85D7F">
        <w:rPr>
          <w:b/>
        </w:rPr>
        <w:t>implementing</w:t>
      </w:r>
      <w:r>
        <w:t xml:space="preserve"> </w:t>
      </w:r>
      <w:proofErr w:type="spellStart"/>
      <w:r>
        <w:t>Runnable</w:t>
      </w:r>
      <w:proofErr w:type="spellEnd"/>
      <w:r>
        <w:t xml:space="preserve"> interface</w:t>
      </w:r>
    </w:p>
    <w:p w:rsidR="00972139" w:rsidRDefault="00972139" w:rsidP="0097213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interface should be implemented by any class whose instances are intended to be executed by a thread</w:t>
      </w:r>
    </w:p>
    <w:p w:rsidR="00972139" w:rsidRDefault="00972139" w:rsidP="00972139">
      <w:pPr>
        <w:spacing w:after="0"/>
      </w:pP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interface have only one method named </w:t>
      </w:r>
      <w:proofErr w:type="gramStart"/>
      <w:r w:rsidRPr="00972139">
        <w:rPr>
          <w:rFonts w:ascii="Calibri" w:hAnsi="Calibri" w:cs="Calibri"/>
          <w:b/>
        </w:rPr>
        <w:t>run</w:t>
      </w:r>
      <w:r>
        <w:rPr>
          <w:rFonts w:ascii="Calibri" w:hAnsi="Calibri" w:cs="Calibri"/>
        </w:rPr>
        <w:t>()</w:t>
      </w:r>
      <w:proofErr w:type="gramEnd"/>
    </w:p>
    <w:p w:rsidR="00972139" w:rsidRDefault="00972139" w:rsidP="00972139">
      <w:pPr>
        <w:spacing w:after="0"/>
      </w:pPr>
      <w:proofErr w:type="gramStart"/>
      <w:r>
        <w:t>class</w:t>
      </w:r>
      <w:proofErr w:type="gramEnd"/>
      <w:r>
        <w:t xml:space="preserve"> Multi3 implements </w:t>
      </w:r>
      <w:proofErr w:type="spellStart"/>
      <w:r>
        <w:t>Runnable</w:t>
      </w:r>
      <w:proofErr w:type="spellEnd"/>
      <w:r>
        <w:t>{</w:t>
      </w:r>
    </w:p>
    <w:p w:rsidR="00972139" w:rsidRDefault="00972139" w:rsidP="00972139">
      <w:pPr>
        <w:spacing w:after="0"/>
      </w:pPr>
      <w:proofErr w:type="gramStart"/>
      <w:r>
        <w:t>public</w:t>
      </w:r>
      <w:proofErr w:type="gramEnd"/>
      <w:r>
        <w:t xml:space="preserve"> void run(){</w:t>
      </w:r>
    </w:p>
    <w:p w:rsidR="00972139" w:rsidRDefault="00972139" w:rsidP="0097213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is running...");</w:t>
      </w:r>
    </w:p>
    <w:p w:rsidR="00972139" w:rsidRDefault="00972139" w:rsidP="00972139">
      <w:pPr>
        <w:spacing w:after="0"/>
      </w:pPr>
      <w:r>
        <w:t>}</w:t>
      </w:r>
    </w:p>
    <w:p w:rsidR="00972139" w:rsidRDefault="00972139" w:rsidP="00972139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72139" w:rsidRPr="004A68E0" w:rsidRDefault="00972139" w:rsidP="00972139">
      <w:pPr>
        <w:spacing w:after="0"/>
        <w:rPr>
          <w:b/>
        </w:rPr>
      </w:pPr>
      <w:r w:rsidRPr="004A68E0">
        <w:rPr>
          <w:b/>
        </w:rPr>
        <w:t xml:space="preserve">Multi3 m1=new </w:t>
      </w:r>
      <w:proofErr w:type="gramStart"/>
      <w:r w:rsidRPr="004A68E0">
        <w:rPr>
          <w:b/>
        </w:rPr>
        <w:t>Multi3(</w:t>
      </w:r>
      <w:proofErr w:type="gramEnd"/>
      <w:r w:rsidRPr="004A68E0">
        <w:rPr>
          <w:b/>
        </w:rPr>
        <w:t>);</w:t>
      </w:r>
    </w:p>
    <w:p w:rsidR="00972139" w:rsidRPr="004A68E0" w:rsidRDefault="00972139" w:rsidP="00972139">
      <w:pPr>
        <w:spacing w:after="0"/>
        <w:rPr>
          <w:b/>
        </w:rPr>
      </w:pPr>
      <w:r w:rsidRPr="004A68E0">
        <w:rPr>
          <w:b/>
        </w:rPr>
        <w:t xml:space="preserve">Thread t1 =new </w:t>
      </w:r>
      <w:proofErr w:type="gramStart"/>
      <w:r w:rsidRPr="004A68E0">
        <w:rPr>
          <w:b/>
        </w:rPr>
        <w:t>Thread(</w:t>
      </w:r>
      <w:proofErr w:type="gramEnd"/>
      <w:r w:rsidRPr="004A68E0">
        <w:rPr>
          <w:b/>
        </w:rPr>
        <w:t>m1);</w:t>
      </w:r>
    </w:p>
    <w:p w:rsidR="00972139" w:rsidRPr="004A68E0" w:rsidRDefault="00972139" w:rsidP="00972139">
      <w:pPr>
        <w:spacing w:after="0"/>
        <w:rPr>
          <w:b/>
        </w:rPr>
      </w:pPr>
      <w:proofErr w:type="gramStart"/>
      <w:r w:rsidRPr="004A68E0">
        <w:rPr>
          <w:b/>
        </w:rPr>
        <w:t>t1.start(</w:t>
      </w:r>
      <w:proofErr w:type="gramEnd"/>
      <w:r w:rsidRPr="004A68E0">
        <w:rPr>
          <w:b/>
        </w:rPr>
        <w:t>);</w:t>
      </w:r>
    </w:p>
    <w:p w:rsidR="00972139" w:rsidRDefault="00972139" w:rsidP="00972139">
      <w:pPr>
        <w:spacing w:after="0"/>
      </w:pPr>
      <w:r>
        <w:t>}</w:t>
      </w:r>
    </w:p>
    <w:p w:rsidR="00972139" w:rsidRDefault="00972139" w:rsidP="00972139">
      <w:pPr>
        <w:spacing w:after="0"/>
      </w:pPr>
      <w:r>
        <w:t>}</w:t>
      </w:r>
    </w:p>
    <w:p w:rsidR="00D25B27" w:rsidRDefault="00D25B27" w:rsidP="00972139">
      <w:pPr>
        <w:spacing w:after="0"/>
      </w:pPr>
    </w:p>
    <w:p w:rsidR="00D25B27" w:rsidRPr="00D25B27" w:rsidRDefault="00D25B27" w:rsidP="00D25B27">
      <w:pPr>
        <w:spacing w:after="0" w:line="240" w:lineRule="auto"/>
        <w:rPr>
          <w:b/>
          <w:sz w:val="28"/>
        </w:rPr>
      </w:pPr>
      <w:r w:rsidRPr="00D25B27">
        <w:rPr>
          <w:b/>
          <w:sz w:val="28"/>
        </w:rPr>
        <w:t>Scheduling of Threads?</w:t>
      </w:r>
    </w:p>
    <w:p w:rsidR="00D25B27" w:rsidRDefault="00D25B27" w:rsidP="00D25B27">
      <w:pPr>
        <w:pStyle w:val="Default"/>
        <w:rPr>
          <w:color w:val="auto"/>
        </w:rPr>
      </w:pPr>
    </w:p>
    <w:p w:rsidR="00D25B27" w:rsidRPr="00D25B27" w:rsidRDefault="00D25B27" w:rsidP="00D25B27">
      <w:pPr>
        <w:pStyle w:val="Default"/>
        <w:spacing w:after="136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Two ways of scheduling are</w:t>
      </w:r>
      <w:r w:rsidRPr="00D25B27">
        <w:rPr>
          <w:rFonts w:asciiTheme="minorHAnsi" w:hAnsiTheme="minorHAnsi" w:cstheme="minorBidi"/>
          <w:color w:val="auto"/>
          <w:sz w:val="22"/>
          <w:szCs w:val="22"/>
        </w:rPr>
        <w:t xml:space="preserve"> pre-emptive scheduling and time slicing </w:t>
      </w:r>
    </w:p>
    <w:p w:rsidR="00D25B27" w:rsidRPr="00D25B27" w:rsidRDefault="00D25B27" w:rsidP="00D25B27">
      <w:pPr>
        <w:pStyle w:val="Default"/>
        <w:spacing w:after="136"/>
        <w:rPr>
          <w:rFonts w:asciiTheme="minorHAnsi" w:hAnsiTheme="minorHAnsi" w:cstheme="minorBidi"/>
          <w:color w:val="auto"/>
          <w:sz w:val="22"/>
          <w:szCs w:val="22"/>
        </w:rPr>
      </w:pPr>
      <w:r w:rsidRPr="00D25B27">
        <w:rPr>
          <w:rFonts w:asciiTheme="minorHAnsi" w:hAnsiTheme="minorHAnsi" w:cstheme="minorBidi"/>
          <w:color w:val="auto"/>
          <w:sz w:val="22"/>
          <w:szCs w:val="22"/>
        </w:rPr>
        <w:t>•Under pre-emptive scheduling, the highest priority task executes until it enters the waiting or dead states or a higher pri</w:t>
      </w:r>
      <w:r w:rsidR="00A93DF7">
        <w:rPr>
          <w:rFonts w:asciiTheme="minorHAnsi" w:hAnsiTheme="minorHAnsi" w:cstheme="minorBidi"/>
          <w:color w:val="auto"/>
          <w:sz w:val="22"/>
          <w:szCs w:val="22"/>
        </w:rPr>
        <w:t>ority task comes into existence</w:t>
      </w:r>
    </w:p>
    <w:p w:rsidR="00D25B27" w:rsidRDefault="00D25B27" w:rsidP="00D25B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25B27">
        <w:rPr>
          <w:rFonts w:asciiTheme="minorHAnsi" w:hAnsiTheme="minorHAnsi" w:cstheme="minorBidi"/>
          <w:color w:val="auto"/>
          <w:sz w:val="22"/>
          <w:szCs w:val="22"/>
        </w:rPr>
        <w:t xml:space="preserve">•Under time slicing, a task executes for a predefined slice of time and then re-enters the pool of ready tasks. The scheduler then determines which task should execute next, based on priority and other factors. </w:t>
      </w:r>
    </w:p>
    <w:p w:rsidR="006B1AD9" w:rsidRDefault="006B1AD9" w:rsidP="00D25B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6B1AD9" w:rsidRDefault="006B1AD9" w:rsidP="006B1AD9">
      <w:pPr>
        <w:pStyle w:val="Heading2"/>
      </w:pPr>
      <w:r>
        <w:t xml:space="preserve">10 Points-To-Remember About Synchronization In </w:t>
      </w:r>
      <w:proofErr w:type="gramStart"/>
      <w:r>
        <w:t>Java :</w:t>
      </w:r>
      <w:proofErr w:type="gramEnd"/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 xml:space="preserve">1) You can use synchronized keyword only with methods but not with variables, constructors, </w:t>
      </w:r>
      <w:proofErr w:type="gramStart"/>
      <w:r w:rsidRPr="00C92AA9">
        <w:rPr>
          <w:b/>
        </w:rPr>
        <w:t>static</w:t>
      </w:r>
      <w:proofErr w:type="gramEnd"/>
      <w:r w:rsidRPr="00C92AA9">
        <w:rPr>
          <w:b/>
        </w:rPr>
        <w:t xml:space="preserve"> </w:t>
      </w:r>
      <w:proofErr w:type="spellStart"/>
      <w:r w:rsidRPr="00C92AA9">
        <w:rPr>
          <w:b/>
        </w:rPr>
        <w:t>initializer</w:t>
      </w:r>
      <w:proofErr w:type="spellEnd"/>
      <w:r w:rsidRPr="00C92AA9">
        <w:rPr>
          <w:b/>
        </w:rPr>
        <w:t xml:space="preserve"> and instance </w:t>
      </w:r>
      <w:proofErr w:type="spellStart"/>
      <w:r w:rsidRPr="00C92AA9">
        <w:rPr>
          <w:b/>
        </w:rPr>
        <w:t>initializers</w:t>
      </w:r>
      <w:proofErr w:type="spellEnd"/>
      <w:r w:rsidRPr="00C92AA9">
        <w:rPr>
          <w:b/>
        </w:rPr>
        <w:t>.</w:t>
      </w:r>
    </w:p>
    <w:p w:rsidR="006B1AD9" w:rsidRDefault="006B1AD9" w:rsidP="006B1AD9">
      <w:pPr>
        <w:spacing w:after="0" w:line="240" w:lineRule="auto"/>
      </w:pPr>
      <w:r>
        <w:tab/>
      </w:r>
    </w:p>
    <w:p w:rsidR="006B1AD9" w:rsidRDefault="006B1AD9" w:rsidP="006B1AD9">
      <w:pPr>
        <w:spacing w:after="0" w:line="240" w:lineRule="auto"/>
      </w:pPr>
      <w:proofErr w:type="gramStart"/>
      <w:r>
        <w:t>class</w:t>
      </w:r>
      <w:proofErr w:type="gramEnd"/>
      <w:r>
        <w:t xml:space="preserve"> Shared</w:t>
      </w:r>
    </w:p>
    <w:p w:rsidR="006B1AD9" w:rsidRDefault="006B1AD9" w:rsidP="006B1AD9">
      <w:pPr>
        <w:spacing w:after="0" w:line="240" w:lineRule="auto"/>
      </w:pPr>
      <w:r>
        <w:t>{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    //compile time error, can't use synchronized keyword with variables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  <w:r>
        <w:t xml:space="preserve"> public Shared()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//compile time error, constructors </w:t>
      </w:r>
      <w:proofErr w:type="spellStart"/>
      <w:r>
        <w:t>can not</w:t>
      </w:r>
      <w:proofErr w:type="spellEnd"/>
      <w:r>
        <w:t xml:space="preserve"> be synchronized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  <w:r>
        <w:t xml:space="preserve"> static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//Compile time error, Static </w:t>
      </w:r>
      <w:proofErr w:type="spellStart"/>
      <w:r>
        <w:t>initializer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synchronized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//Compile time error, Instance </w:t>
      </w:r>
      <w:proofErr w:type="spellStart"/>
      <w:r>
        <w:t>initializer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synchronized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lastRenderedPageBreak/>
        <w:t>}</w:t>
      </w:r>
    </w:p>
    <w:p w:rsidR="006B1AD9" w:rsidRDefault="006B1AD9" w:rsidP="006B1AD9">
      <w:pPr>
        <w:spacing w:after="0" w:line="240" w:lineRule="auto"/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 xml:space="preserve">2) Constructors, Static </w:t>
      </w:r>
      <w:proofErr w:type="spellStart"/>
      <w:r w:rsidRPr="00C92AA9">
        <w:rPr>
          <w:b/>
        </w:rPr>
        <w:t>initializer</w:t>
      </w:r>
      <w:proofErr w:type="spellEnd"/>
      <w:r w:rsidRPr="00C92AA9">
        <w:rPr>
          <w:b/>
        </w:rPr>
        <w:t xml:space="preserve"> and instance </w:t>
      </w:r>
      <w:proofErr w:type="spellStart"/>
      <w:r w:rsidRPr="00C92AA9">
        <w:rPr>
          <w:b/>
        </w:rPr>
        <w:t>initializer</w:t>
      </w:r>
      <w:proofErr w:type="spellEnd"/>
      <w:r w:rsidRPr="00C92AA9">
        <w:rPr>
          <w:b/>
        </w:rPr>
        <w:t xml:space="preserve"> can’t be declared with synchronized keyword, but they can contain synchronized blocks.</w:t>
      </w:r>
    </w:p>
    <w:p w:rsidR="006B1AD9" w:rsidRDefault="006B1AD9" w:rsidP="006B1AD9">
      <w:pPr>
        <w:spacing w:after="0" w:line="240" w:lineRule="auto"/>
      </w:pPr>
      <w:r>
        <w:tab/>
      </w:r>
    </w:p>
    <w:p w:rsidR="006B1AD9" w:rsidRDefault="006B1AD9" w:rsidP="006B1AD9">
      <w:pPr>
        <w:spacing w:after="0" w:line="240" w:lineRule="auto"/>
      </w:pPr>
      <w:proofErr w:type="gramStart"/>
      <w:r>
        <w:t>class</w:t>
      </w:r>
      <w:proofErr w:type="gramEnd"/>
      <w:r>
        <w:t xml:space="preserve"> Shared</w:t>
      </w:r>
    </w:p>
    <w:p w:rsidR="006B1AD9" w:rsidRDefault="006B1AD9" w:rsidP="006B1AD9">
      <w:pPr>
        <w:spacing w:after="0" w:line="240" w:lineRule="auto"/>
      </w:pPr>
      <w:r>
        <w:t>{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Shared()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(this)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//synchronized block inside a constructor</w:t>
      </w:r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Shared.class</w:t>
      </w:r>
      <w:proofErr w:type="spellEnd"/>
      <w:r>
        <w:t>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//synchronized block inside a static </w:t>
      </w:r>
      <w:proofErr w:type="spellStart"/>
      <w:r>
        <w:t>initializer</w:t>
      </w:r>
      <w:proofErr w:type="spellEnd"/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(this)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//synchronized block inside </w:t>
      </w:r>
      <w:proofErr w:type="gramStart"/>
      <w:r>
        <w:t>a</w:t>
      </w:r>
      <w:proofErr w:type="gramEnd"/>
      <w:r>
        <w:t xml:space="preserve"> instance </w:t>
      </w:r>
      <w:proofErr w:type="spellStart"/>
      <w:r>
        <w:t>initializer</w:t>
      </w:r>
      <w:proofErr w:type="spellEnd"/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>}</w:t>
      </w:r>
    </w:p>
    <w:p w:rsidR="006B1AD9" w:rsidRDefault="006B1AD9" w:rsidP="006B1AD9">
      <w:pPr>
        <w:spacing w:after="0" w:line="240" w:lineRule="auto"/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>3) Both static and non-static methods can use synchronized keyword. For static methods, thread need class level lock and for non-static methods, thread need object level lock.</w:t>
      </w:r>
    </w:p>
    <w:p w:rsidR="006B1AD9" w:rsidRDefault="006B1AD9" w:rsidP="006B1AD9">
      <w:pPr>
        <w:spacing w:after="0" w:line="240" w:lineRule="auto"/>
      </w:pPr>
    </w:p>
    <w:p w:rsidR="006B1AD9" w:rsidRDefault="006B1AD9" w:rsidP="006B1AD9">
      <w:pPr>
        <w:spacing w:after="0" w:line="240" w:lineRule="auto"/>
      </w:pPr>
      <w:proofErr w:type="gramStart"/>
      <w:r>
        <w:t>class</w:t>
      </w:r>
      <w:proofErr w:type="gramEnd"/>
      <w:r>
        <w:t xml:space="preserve"> Shared</w:t>
      </w:r>
    </w:p>
    <w:p w:rsidR="006B1AD9" w:rsidRDefault="006B1AD9" w:rsidP="006B1AD9">
      <w:pPr>
        <w:spacing w:after="0" w:line="240" w:lineRule="auto"/>
      </w:pPr>
      <w:r>
        <w:t>{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  <w:r>
        <w:t xml:space="preserve"> static void </w:t>
      </w:r>
      <w:proofErr w:type="spellStart"/>
      <w:r>
        <w:t>staticMethod</w:t>
      </w:r>
      <w:proofErr w:type="spellEnd"/>
      <w:r>
        <w:t>()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//static synchronized method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  <w:r>
        <w:t xml:space="preserve"> void </w:t>
      </w:r>
      <w:proofErr w:type="spellStart"/>
      <w:r>
        <w:t>NonStaticMethod</w:t>
      </w:r>
      <w:proofErr w:type="spellEnd"/>
      <w:r>
        <w:t>()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//Non-static Synchronized method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>}</w:t>
      </w:r>
    </w:p>
    <w:p w:rsidR="006B1AD9" w:rsidRDefault="006B1AD9" w:rsidP="006B1AD9">
      <w:pPr>
        <w:spacing w:after="0" w:line="240" w:lineRule="auto"/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>4) It is possible that both static synchronized and non-static synchronized methods can run simultaneously. Because, static methods need class level lock and non-static methods need object level lock.</w:t>
      </w:r>
    </w:p>
    <w:p w:rsidR="006B1AD9" w:rsidRPr="00C92AA9" w:rsidRDefault="006B1AD9" w:rsidP="006B1AD9">
      <w:pPr>
        <w:spacing w:after="0" w:line="240" w:lineRule="auto"/>
        <w:rPr>
          <w:b/>
        </w:rPr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>5) A method can contain any number of synchronized blocks. This is like synchronizing multiple parts of a method.</w:t>
      </w:r>
    </w:p>
    <w:p w:rsidR="006B1AD9" w:rsidRPr="00C92AA9" w:rsidRDefault="006B1AD9" w:rsidP="006B1AD9">
      <w:pPr>
        <w:spacing w:after="0" w:line="240" w:lineRule="auto"/>
        <w:rPr>
          <w:b/>
        </w:rPr>
      </w:pPr>
      <w:proofErr w:type="gramStart"/>
      <w:r w:rsidRPr="00C92AA9">
        <w:rPr>
          <w:b/>
        </w:rPr>
        <w:t>class</w:t>
      </w:r>
      <w:proofErr w:type="gramEnd"/>
      <w:r w:rsidRPr="00C92AA9">
        <w:rPr>
          <w:b/>
        </w:rPr>
        <w:t xml:space="preserve"> Shared</w:t>
      </w:r>
    </w:p>
    <w:p w:rsidR="006B1AD9" w:rsidRDefault="006B1AD9" w:rsidP="006B1AD9">
      <w:pPr>
        <w:spacing w:after="0" w:line="240" w:lineRule="auto"/>
      </w:pPr>
      <w:r>
        <w:t>{</w:t>
      </w:r>
    </w:p>
    <w:p w:rsidR="006B1AD9" w:rsidRDefault="006B1AD9" w:rsidP="006B1AD9">
      <w:pPr>
        <w:spacing w:after="0" w:line="240" w:lineRule="auto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staticMethod</w:t>
      </w:r>
      <w:proofErr w:type="spellEnd"/>
      <w:r>
        <w:t>()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Shared.class</w:t>
      </w:r>
      <w:proofErr w:type="spellEnd"/>
      <w:r>
        <w:t>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//static synchronized block - 1</w:t>
      </w:r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Shared.class</w:t>
      </w:r>
      <w:proofErr w:type="spellEnd"/>
      <w:r>
        <w:t>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//static synchronized block - 2</w:t>
      </w:r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NonStaticMethod</w:t>
      </w:r>
      <w:proofErr w:type="spellEnd"/>
      <w:r>
        <w:t>()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(this)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//Non-static Synchronized block - 1</w:t>
      </w:r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</w:t>
      </w:r>
    </w:p>
    <w:p w:rsidR="006B1AD9" w:rsidRDefault="006B1AD9" w:rsidP="006B1AD9">
      <w:pPr>
        <w:spacing w:after="0"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(this)</w:t>
      </w:r>
    </w:p>
    <w:p w:rsidR="006B1AD9" w:rsidRDefault="006B1AD9" w:rsidP="006B1AD9">
      <w:pPr>
        <w:spacing w:after="0" w:line="240" w:lineRule="auto"/>
      </w:pPr>
      <w:r>
        <w:t xml:space="preserve">        {</w:t>
      </w:r>
    </w:p>
    <w:p w:rsidR="006B1AD9" w:rsidRDefault="006B1AD9" w:rsidP="006B1AD9">
      <w:pPr>
        <w:spacing w:after="0" w:line="240" w:lineRule="auto"/>
      </w:pPr>
      <w:r>
        <w:t xml:space="preserve">            //Non-static Synchronized block - 2</w:t>
      </w:r>
    </w:p>
    <w:p w:rsidR="006B1AD9" w:rsidRDefault="006B1AD9" w:rsidP="006B1AD9">
      <w:pPr>
        <w:spacing w:after="0" w:line="240" w:lineRule="auto"/>
      </w:pPr>
      <w:r>
        <w:t xml:space="preserve">        }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>}</w:t>
      </w:r>
    </w:p>
    <w:p w:rsidR="006B1AD9" w:rsidRDefault="006B1AD9" w:rsidP="006B1AD9">
      <w:pPr>
        <w:spacing w:after="0" w:line="240" w:lineRule="auto"/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>6) Synchronization blocks can be nested.</w:t>
      </w:r>
      <w:r w:rsidRPr="00C92AA9">
        <w:rPr>
          <w:b/>
        </w:rPr>
        <w:tab/>
      </w:r>
    </w:p>
    <w:p w:rsidR="006B1AD9" w:rsidRDefault="006B1AD9" w:rsidP="006B1AD9">
      <w:pPr>
        <w:spacing w:after="0" w:line="240" w:lineRule="auto"/>
      </w:pPr>
      <w:proofErr w:type="gramStart"/>
      <w:r>
        <w:t>synchronized</w:t>
      </w:r>
      <w:proofErr w:type="gramEnd"/>
      <w:r>
        <w:t xml:space="preserve"> (this)</w:t>
      </w:r>
    </w:p>
    <w:p w:rsidR="006B1AD9" w:rsidRDefault="006B1AD9" w:rsidP="006B1AD9">
      <w:pPr>
        <w:spacing w:after="0" w:line="240" w:lineRule="auto"/>
      </w:pPr>
      <w:r>
        <w:t>{</w:t>
      </w:r>
    </w:p>
    <w:p w:rsidR="006B1AD9" w:rsidRDefault="006B1AD9" w:rsidP="006B1AD9">
      <w:pPr>
        <w:spacing w:after="0" w:line="240" w:lineRule="auto"/>
      </w:pPr>
      <w:r>
        <w:t xml:space="preserve">    </w:t>
      </w:r>
      <w:proofErr w:type="gramStart"/>
      <w:r>
        <w:t>synchronized</w:t>
      </w:r>
      <w:proofErr w:type="gramEnd"/>
      <w:r>
        <w:t xml:space="preserve"> (this)</w:t>
      </w:r>
    </w:p>
    <w:p w:rsidR="006B1AD9" w:rsidRDefault="006B1AD9" w:rsidP="006B1AD9">
      <w:pPr>
        <w:spacing w:after="0" w:line="240" w:lineRule="auto"/>
      </w:pPr>
      <w:r>
        <w:t xml:space="preserve">    {</w:t>
      </w:r>
    </w:p>
    <w:p w:rsidR="006B1AD9" w:rsidRDefault="006B1AD9" w:rsidP="006B1AD9">
      <w:pPr>
        <w:spacing w:after="0" w:line="240" w:lineRule="auto"/>
      </w:pPr>
      <w:r>
        <w:t xml:space="preserve">        //Nested synchronized blocks</w:t>
      </w:r>
    </w:p>
    <w:p w:rsidR="006B1AD9" w:rsidRDefault="006B1AD9" w:rsidP="006B1AD9">
      <w:pPr>
        <w:spacing w:after="0" w:line="240" w:lineRule="auto"/>
      </w:pPr>
      <w:r>
        <w:t xml:space="preserve">    }</w:t>
      </w:r>
    </w:p>
    <w:p w:rsidR="006B1AD9" w:rsidRDefault="006B1AD9" w:rsidP="006B1AD9">
      <w:pPr>
        <w:spacing w:after="0" w:line="240" w:lineRule="auto"/>
      </w:pPr>
      <w:r>
        <w:t>}</w:t>
      </w:r>
    </w:p>
    <w:p w:rsidR="006B1AD9" w:rsidRDefault="006B1AD9" w:rsidP="006B1AD9">
      <w:pPr>
        <w:spacing w:after="0" w:line="240" w:lineRule="auto"/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>7) Lock acquired by the thread before executing a synchronized method or block must be released after the completion of execution, no matter whether execution is completed normally or abnormally (due to exceptions).</w:t>
      </w:r>
    </w:p>
    <w:p w:rsidR="006B1AD9" w:rsidRPr="00C92AA9" w:rsidRDefault="006B1AD9" w:rsidP="006B1AD9">
      <w:pPr>
        <w:spacing w:after="0" w:line="240" w:lineRule="auto"/>
        <w:rPr>
          <w:b/>
        </w:rPr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 xml:space="preserve">8) Synchronization in java is Re-entrant in nature. A thread </w:t>
      </w:r>
      <w:r w:rsidR="00C73B59" w:rsidRPr="00C92AA9">
        <w:rPr>
          <w:b/>
        </w:rPr>
        <w:t>cannot</w:t>
      </w:r>
      <w:r w:rsidRPr="00C92AA9">
        <w:rPr>
          <w:b/>
        </w:rPr>
        <w:t xml:space="preserve"> acquire a lock that is owned by another thread. But, a thread can acquire a lock that it already owns. That means if a synchronized method gives a call to another synchronized method which needs same lock, then currently executing thread can directly enter into that method or block without acquiring the lock.</w:t>
      </w:r>
    </w:p>
    <w:p w:rsidR="006B1AD9" w:rsidRPr="00C92AA9" w:rsidRDefault="006B1AD9" w:rsidP="006B1AD9">
      <w:pPr>
        <w:spacing w:after="0" w:line="240" w:lineRule="auto"/>
        <w:rPr>
          <w:b/>
        </w:rPr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 xml:space="preserve">9) </w:t>
      </w:r>
      <w:proofErr w:type="gramStart"/>
      <w:r w:rsidRPr="00C92AA9">
        <w:rPr>
          <w:b/>
        </w:rPr>
        <w:t>synchronized</w:t>
      </w:r>
      <w:proofErr w:type="gramEnd"/>
      <w:r w:rsidRPr="00C92AA9">
        <w:rPr>
          <w:b/>
        </w:rPr>
        <w:t xml:space="preserve"> method or block is very slow. They decrease the performance of an application. So, special </w:t>
      </w:r>
      <w:proofErr w:type="gramStart"/>
      <w:r w:rsidRPr="00C92AA9">
        <w:rPr>
          <w:b/>
        </w:rPr>
        <w:t>care need</w:t>
      </w:r>
      <w:proofErr w:type="gramEnd"/>
      <w:r w:rsidRPr="00C92AA9">
        <w:rPr>
          <w:b/>
        </w:rPr>
        <w:t xml:space="preserve"> to be taken while using synchronization. Use synchronization only when you needed it the most.</w:t>
      </w:r>
    </w:p>
    <w:p w:rsidR="006B1AD9" w:rsidRPr="00C92AA9" w:rsidRDefault="006B1AD9" w:rsidP="006B1AD9">
      <w:pPr>
        <w:spacing w:after="0" w:line="240" w:lineRule="auto"/>
        <w:rPr>
          <w:b/>
        </w:rPr>
      </w:pPr>
    </w:p>
    <w:p w:rsidR="006B1AD9" w:rsidRPr="00C92AA9" w:rsidRDefault="006B1AD9" w:rsidP="006B1AD9">
      <w:pPr>
        <w:spacing w:after="0" w:line="240" w:lineRule="auto"/>
        <w:rPr>
          <w:b/>
        </w:rPr>
      </w:pPr>
      <w:r w:rsidRPr="00C92AA9">
        <w:rPr>
          <w:b/>
        </w:rPr>
        <w:t>10) Use synchronized blocks instead of synchronized methods. Because, synchronizing some part of a method improves the performance than synchronizing the whole method.</w:t>
      </w:r>
    </w:p>
    <w:sectPr w:rsidR="006B1AD9" w:rsidRPr="00C92AA9" w:rsidSect="00EF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5F7"/>
    <w:multiLevelType w:val="multilevel"/>
    <w:tmpl w:val="FAA2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431C8"/>
    <w:multiLevelType w:val="multilevel"/>
    <w:tmpl w:val="0D80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97F92"/>
    <w:multiLevelType w:val="hybridMultilevel"/>
    <w:tmpl w:val="B12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11BF3"/>
    <w:multiLevelType w:val="hybridMultilevel"/>
    <w:tmpl w:val="F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E656B"/>
    <w:multiLevelType w:val="multilevel"/>
    <w:tmpl w:val="F8C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AD44E9"/>
    <w:multiLevelType w:val="hybridMultilevel"/>
    <w:tmpl w:val="08E0C94A"/>
    <w:lvl w:ilvl="0" w:tplc="DD1E73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D1E48"/>
    <w:multiLevelType w:val="multilevel"/>
    <w:tmpl w:val="DC3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93146D"/>
    <w:multiLevelType w:val="multilevel"/>
    <w:tmpl w:val="887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14BAF"/>
    <w:multiLevelType w:val="multilevel"/>
    <w:tmpl w:val="6D9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E96542"/>
    <w:multiLevelType w:val="hybridMultilevel"/>
    <w:tmpl w:val="B5AC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3291C"/>
    <w:multiLevelType w:val="hybridMultilevel"/>
    <w:tmpl w:val="84F6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398C"/>
    <w:rsid w:val="0001693A"/>
    <w:rsid w:val="000275DA"/>
    <w:rsid w:val="0005031E"/>
    <w:rsid w:val="000F68A1"/>
    <w:rsid w:val="00101E5C"/>
    <w:rsid w:val="00114D12"/>
    <w:rsid w:val="00116B89"/>
    <w:rsid w:val="00145278"/>
    <w:rsid w:val="00210199"/>
    <w:rsid w:val="00227090"/>
    <w:rsid w:val="00270926"/>
    <w:rsid w:val="002F522F"/>
    <w:rsid w:val="00323F0D"/>
    <w:rsid w:val="00453991"/>
    <w:rsid w:val="004A68E0"/>
    <w:rsid w:val="004C6CD9"/>
    <w:rsid w:val="004D7708"/>
    <w:rsid w:val="0051335D"/>
    <w:rsid w:val="00537DBD"/>
    <w:rsid w:val="00556731"/>
    <w:rsid w:val="005947E4"/>
    <w:rsid w:val="006431EF"/>
    <w:rsid w:val="006B1AD9"/>
    <w:rsid w:val="006D2955"/>
    <w:rsid w:val="0071315A"/>
    <w:rsid w:val="00725E9C"/>
    <w:rsid w:val="0073316D"/>
    <w:rsid w:val="007456CB"/>
    <w:rsid w:val="00753F85"/>
    <w:rsid w:val="007A0DF0"/>
    <w:rsid w:val="00834760"/>
    <w:rsid w:val="00836016"/>
    <w:rsid w:val="00894D3D"/>
    <w:rsid w:val="008A0511"/>
    <w:rsid w:val="008A1878"/>
    <w:rsid w:val="008A6943"/>
    <w:rsid w:val="008B7BB4"/>
    <w:rsid w:val="00921A02"/>
    <w:rsid w:val="00972139"/>
    <w:rsid w:val="009F72A0"/>
    <w:rsid w:val="00A70626"/>
    <w:rsid w:val="00A93DF7"/>
    <w:rsid w:val="00AC4A13"/>
    <w:rsid w:val="00AC4D31"/>
    <w:rsid w:val="00AD7FC9"/>
    <w:rsid w:val="00AE346A"/>
    <w:rsid w:val="00B035C2"/>
    <w:rsid w:val="00B47F00"/>
    <w:rsid w:val="00B61C4D"/>
    <w:rsid w:val="00B85D7F"/>
    <w:rsid w:val="00BC0FEA"/>
    <w:rsid w:val="00BE0310"/>
    <w:rsid w:val="00BE6755"/>
    <w:rsid w:val="00C06884"/>
    <w:rsid w:val="00C06F0D"/>
    <w:rsid w:val="00C435AD"/>
    <w:rsid w:val="00C447E0"/>
    <w:rsid w:val="00C50D9B"/>
    <w:rsid w:val="00C54D39"/>
    <w:rsid w:val="00C65497"/>
    <w:rsid w:val="00C731D8"/>
    <w:rsid w:val="00C73B59"/>
    <w:rsid w:val="00C7536E"/>
    <w:rsid w:val="00C92AA9"/>
    <w:rsid w:val="00C9329B"/>
    <w:rsid w:val="00CC3B42"/>
    <w:rsid w:val="00CF5C3D"/>
    <w:rsid w:val="00D12C57"/>
    <w:rsid w:val="00D25B27"/>
    <w:rsid w:val="00D435E4"/>
    <w:rsid w:val="00D50A7E"/>
    <w:rsid w:val="00D50BC7"/>
    <w:rsid w:val="00D52D65"/>
    <w:rsid w:val="00D71F4B"/>
    <w:rsid w:val="00D9707D"/>
    <w:rsid w:val="00DD249F"/>
    <w:rsid w:val="00DF56F0"/>
    <w:rsid w:val="00EA65D0"/>
    <w:rsid w:val="00EF398C"/>
    <w:rsid w:val="00F01C7F"/>
    <w:rsid w:val="00F07FDB"/>
    <w:rsid w:val="00F14A18"/>
    <w:rsid w:val="00F359A9"/>
    <w:rsid w:val="00F57C7C"/>
    <w:rsid w:val="00F86E23"/>
    <w:rsid w:val="00F90A48"/>
    <w:rsid w:val="00F91D23"/>
    <w:rsid w:val="00FA4265"/>
    <w:rsid w:val="00FB4223"/>
    <w:rsid w:val="00FB4515"/>
    <w:rsid w:val="00FC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8C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F398C"/>
    <w:rPr>
      <w:b/>
      <w:bCs/>
      <w:sz w:val="28"/>
      <w:szCs w:val="28"/>
    </w:rPr>
  </w:style>
  <w:style w:type="character" w:customStyle="1" w:styleId="apple-style-span">
    <w:name w:val="apple-style-span"/>
    <w:basedOn w:val="DefaultParagraphFont"/>
    <w:rsid w:val="00FA4265"/>
  </w:style>
  <w:style w:type="character" w:customStyle="1" w:styleId="que">
    <w:name w:val="que"/>
    <w:basedOn w:val="DefaultParagraphFont"/>
    <w:rsid w:val="00FA4265"/>
  </w:style>
  <w:style w:type="character" w:customStyle="1" w:styleId="queindex">
    <w:name w:val="queindex"/>
    <w:basedOn w:val="DefaultParagraphFont"/>
    <w:rsid w:val="00FA4265"/>
  </w:style>
  <w:style w:type="paragraph" w:customStyle="1" w:styleId="content">
    <w:name w:val="content"/>
    <w:basedOn w:val="Normal"/>
    <w:rsid w:val="00FA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A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4265"/>
  </w:style>
  <w:style w:type="character" w:styleId="Strong">
    <w:name w:val="Strong"/>
    <w:uiPriority w:val="22"/>
    <w:qFormat/>
    <w:rsid w:val="00FA4265"/>
    <w:rPr>
      <w:b/>
      <w:bCs/>
    </w:rPr>
  </w:style>
  <w:style w:type="paragraph" w:styleId="HTMLPreformatted">
    <w:name w:val="HTML Preformatted"/>
    <w:basedOn w:val="Normal"/>
    <w:link w:val="HTMLPreformattedChar"/>
    <w:rsid w:val="00FA4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A42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rsid w:val="00FA42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A18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793</Words>
  <Characters>4523</Characters>
  <Application>Microsoft Office Word</Application>
  <DocSecurity>0</DocSecurity>
  <Lines>37</Lines>
  <Paragraphs>10</Paragraphs>
  <ScaleCrop>false</ScaleCrop>
  <Company>Grizli777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243</cp:revision>
  <dcterms:created xsi:type="dcterms:W3CDTF">2019-04-13T13:45:00Z</dcterms:created>
  <dcterms:modified xsi:type="dcterms:W3CDTF">2019-05-10T17:34:00Z</dcterms:modified>
</cp:coreProperties>
</file>