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00" w:hanging="2000" w:hangingChars="1000"/>
        <w:rPr>
          <w:b/>
          <w:bCs/>
          <w:sz w:val="96"/>
          <w:szCs w:val="96"/>
          <w:lang w:val="en-US"/>
        </w:rPr>
      </w:pPr>
      <w:r>
        <w:rPr>
          <w:lang w:val="en-US"/>
        </w:rPr>
        <w:t xml:space="preserve">            </w:t>
      </w:r>
      <w:r>
        <w:rPr>
          <w:b/>
          <w:bCs/>
          <w:sz w:val="96"/>
          <w:szCs w:val="96"/>
          <w:lang w:val="en-US"/>
        </w:rPr>
        <w:t xml:space="preserve">           </w:t>
      </w:r>
    </w:p>
    <w:p>
      <w:pPr>
        <w:ind w:firstLine="2409" w:firstLineChars="250"/>
        <w:rPr>
          <w:b/>
          <w:bCs/>
          <w:sz w:val="96"/>
          <w:szCs w:val="96"/>
          <w:lang w:val="en-US"/>
        </w:rPr>
      </w:pPr>
    </w:p>
    <w:p>
      <w:pPr>
        <w:ind w:firstLine="2409" w:firstLineChars="250"/>
        <w:rPr>
          <w:b/>
          <w:bCs/>
          <w:sz w:val="96"/>
          <w:szCs w:val="96"/>
          <w:lang w:val="en-US"/>
        </w:rPr>
      </w:pPr>
    </w:p>
    <w:p>
      <w:pPr>
        <w:ind w:firstLine="2409" w:firstLineChars="250"/>
        <w:rPr>
          <w:b/>
          <w:bCs/>
          <w:sz w:val="96"/>
          <w:szCs w:val="96"/>
          <w:lang w:val="en-US"/>
        </w:rPr>
      </w:pPr>
    </w:p>
    <w:p>
      <w:pPr>
        <w:ind w:firstLine="2409" w:firstLineChars="250"/>
        <w:rPr>
          <w:b/>
          <w:bCs/>
          <w:sz w:val="96"/>
          <w:szCs w:val="96"/>
          <w:lang w:val="en-US"/>
        </w:rPr>
      </w:pPr>
    </w:p>
    <w:p>
      <w:pPr>
        <w:ind w:firstLine="2409" w:firstLineChars="250"/>
        <w:rPr>
          <w:b/>
          <w:bCs/>
          <w:sz w:val="96"/>
          <w:szCs w:val="96"/>
          <w:lang w:val="en-US"/>
        </w:rPr>
      </w:pPr>
    </w:p>
    <w:p>
      <w:pPr>
        <w:ind w:firstLine="2409" w:firstLineChars="250"/>
        <w:rPr>
          <w:b/>
          <w:bCs/>
          <w:color w:val="ED7D31" w:themeColor="accent2"/>
          <w:sz w:val="96"/>
          <w:szCs w:val="96"/>
          <w:lang w:val="en-US"/>
          <w14:textFill>
            <w14:solidFill>
              <w14:schemeClr w14:val="accent2"/>
            </w14:solidFill>
          </w14:textFill>
        </w:rPr>
      </w:pPr>
      <w:r>
        <w:rPr>
          <w:b/>
          <w:bCs/>
          <w:color w:val="ED7D31" w:themeColor="accent2"/>
          <w:sz w:val="96"/>
          <w:szCs w:val="96"/>
          <w:lang w:val="en-US"/>
          <w14:textFill>
            <w14:solidFill>
              <w14:schemeClr w14:val="accent2"/>
            </w14:solidFill>
          </w14:textFill>
        </w:rPr>
        <w:t>SYNOPSIS</w:t>
      </w:r>
    </w:p>
    <w:p>
      <w:pPr>
        <w:ind w:firstLine="2409" w:firstLineChars="250"/>
        <w:rPr>
          <w:b/>
          <w:bCs/>
          <w:color w:val="ED7D31" w:themeColor="accent2"/>
          <w:sz w:val="96"/>
          <w:szCs w:val="96"/>
          <w:lang w:val="en-US"/>
          <w14:textFill>
            <w14:solidFill>
              <w14:schemeClr w14:val="accent2"/>
            </w14:solidFill>
          </w14:textFill>
        </w:rPr>
      </w:pPr>
    </w:p>
    <w:p>
      <w:pPr>
        <w:ind w:firstLine="2409" w:firstLineChars="250"/>
        <w:rPr>
          <w:b/>
          <w:bCs/>
          <w:color w:val="ED7D31" w:themeColor="accent2"/>
          <w:sz w:val="96"/>
          <w:szCs w:val="96"/>
          <w:lang w:val="en-US"/>
          <w14:textFill>
            <w14:solidFill>
              <w14:schemeClr w14:val="accent2"/>
            </w14:solidFill>
          </w14:textFill>
        </w:rPr>
      </w:pPr>
    </w:p>
    <w:p>
      <w:pPr>
        <w:ind w:firstLine="2409" w:firstLineChars="250"/>
        <w:rPr>
          <w:b/>
          <w:bCs/>
          <w:color w:val="ED7D31" w:themeColor="accent2"/>
          <w:sz w:val="96"/>
          <w:szCs w:val="96"/>
          <w:lang w:val="en-US"/>
          <w14:textFill>
            <w14:solidFill>
              <w14:schemeClr w14:val="accent2"/>
            </w14:solidFill>
          </w14:textFill>
        </w:rPr>
      </w:pPr>
    </w:p>
    <w:p>
      <w:pPr>
        <w:ind w:firstLine="2409" w:firstLineChars="250"/>
        <w:rPr>
          <w:b/>
          <w:bCs/>
          <w:color w:val="ED7D31" w:themeColor="accent2"/>
          <w:sz w:val="96"/>
          <w:szCs w:val="96"/>
          <w:lang w:val="en-US"/>
          <w14:textFill>
            <w14:solidFill>
              <w14:schemeClr w14:val="accent2"/>
            </w14:solidFill>
          </w14:textFill>
        </w:rPr>
      </w:pPr>
    </w:p>
    <w:p>
      <w:pPr>
        <w:ind w:firstLine="1405" w:firstLineChars="250"/>
        <w:rPr>
          <w:b/>
          <w:bCs/>
          <w:color w:val="ED7D31" w:themeColor="accent2"/>
          <w:sz w:val="56"/>
          <w:szCs w:val="56"/>
          <w:lang w:val="en-US"/>
          <w14:textFill>
            <w14:solidFill>
              <w14:schemeClr w14:val="accent2"/>
            </w14:solidFill>
          </w14:textFill>
        </w:rPr>
      </w:pPr>
    </w:p>
    <w:p>
      <w:pPr>
        <w:ind w:firstLine="3092" w:firstLineChars="550"/>
        <w:rPr>
          <w:b/>
          <w:bCs/>
          <w:color w:val="auto"/>
          <w:sz w:val="56"/>
          <w:szCs w:val="56"/>
          <w:lang w:val="en-US"/>
        </w:rPr>
      </w:pPr>
      <w:r>
        <w:rPr>
          <w:b/>
          <w:bCs/>
          <w:color w:val="auto"/>
          <w:sz w:val="56"/>
          <w:szCs w:val="56"/>
          <w:lang w:val="en-US"/>
        </w:rPr>
        <w:t>Synopsis</w:t>
      </w:r>
    </w:p>
    <w:p>
      <w:pPr>
        <w:ind w:firstLine="1405" w:firstLineChars="250"/>
        <w:rPr>
          <w:b/>
          <w:bCs/>
          <w:color w:val="ED7D31" w:themeColor="accent2"/>
          <w:sz w:val="56"/>
          <w:szCs w:val="56"/>
          <w:lang w:val="en-US"/>
          <w14:textFill>
            <w14:solidFill>
              <w14:schemeClr w14:val="accent2"/>
            </w14:solidFill>
          </w14:textFill>
        </w:rPr>
      </w:pPr>
    </w:p>
    <w:p>
      <w:pPr>
        <w:pStyle w:val="2"/>
        <w:keepNext w:val="0"/>
        <w:keepLines w:val="0"/>
        <w:widowControl/>
        <w:suppressLineNumbers w:val="0"/>
        <w:bidi w:val="0"/>
        <w:spacing w:before="0" w:beforeAutospacing="0" w:after="100" w:afterAutospacing="0" w:line="21" w:lineRule="atLeast"/>
        <w:rPr>
          <w:b/>
          <w:bCs/>
          <w:color w:val="auto"/>
          <w:sz w:val="28"/>
          <w:szCs w:val="28"/>
          <w:lang w:val="en-US"/>
        </w:rPr>
      </w:pPr>
      <w:r>
        <w:rPr>
          <w:b/>
          <w:bCs/>
          <w:color w:val="auto"/>
          <w:sz w:val="28"/>
          <w:szCs w:val="28"/>
          <w:lang w:val="en-US"/>
        </w:rPr>
        <w:t>2 Objective:</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The main objective of the application is to automate the existing system of manually maintained records of the counter sales, purchases, reorder levels, Supplier and Customer monetary positions and other related transactions made by the seller.</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This application can be used by any other store to automate the process of manually maintaining the records related to the subject of maintaining the stock and liquid flows.</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b/>
          <w:bCs/>
          <w:i w:val="0"/>
          <w:color w:val="000000"/>
          <w:sz w:val="28"/>
          <w:szCs w:val="28"/>
          <w:u w:val="none"/>
          <w:vertAlign w:val="baseline"/>
          <w:lang w:val="en-US"/>
        </w:rPr>
      </w:pPr>
      <w:r>
        <w:rPr>
          <w:rFonts w:hint="default" w:ascii="Times New Roman" w:hAnsi="Times New Roman" w:cs="Times New Roman"/>
          <w:b/>
          <w:bCs/>
          <w:i w:val="0"/>
          <w:color w:val="000000"/>
          <w:sz w:val="28"/>
          <w:szCs w:val="28"/>
          <w:u w:val="none"/>
          <w:vertAlign w:val="baseline"/>
          <w:lang w:val="en-US"/>
        </w:rPr>
        <w:t>2.</w:t>
      </w:r>
      <w:r>
        <w:rPr>
          <w:rFonts w:hint="default" w:cs="Times New Roman"/>
          <w:b/>
          <w:bCs/>
          <w:i w:val="0"/>
          <w:color w:val="000000"/>
          <w:sz w:val="28"/>
          <w:szCs w:val="28"/>
          <w:u w:val="none"/>
          <w:vertAlign w:val="baseline"/>
          <w:lang w:val="en-US"/>
        </w:rPr>
        <w:t xml:space="preserve">1 </w:t>
      </w:r>
      <w:bookmarkStart w:id="0" w:name="_GoBack"/>
      <w:bookmarkEnd w:id="0"/>
      <w:r>
        <w:rPr>
          <w:rFonts w:hint="default" w:ascii="Times New Roman" w:hAnsi="Times New Roman" w:cs="Times New Roman"/>
          <w:b/>
          <w:bCs/>
          <w:i w:val="0"/>
          <w:color w:val="000000"/>
          <w:sz w:val="28"/>
          <w:szCs w:val="28"/>
          <w:u w:val="none"/>
          <w:vertAlign w:val="baseline"/>
          <w:lang w:val="en-US"/>
        </w:rPr>
        <w:t>User Characteristics Of Pharmacy Management System:</w:t>
      </w: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The System' has basically</w:t>
      </w:r>
      <w:r>
        <w:rPr>
          <w:rFonts w:hint="default" w:cs="Times New Roman"/>
          <w:i w:val="0"/>
          <w:color w:val="000000"/>
          <w:sz w:val="24"/>
          <w:szCs w:val="24"/>
          <w:u w:val="none"/>
          <w:vertAlign w:val="baseline"/>
          <w:lang w:val="en-US"/>
        </w:rPr>
        <w:t xml:space="preserve"> two </w:t>
      </w:r>
      <w:r>
        <w:rPr>
          <w:rFonts w:hint="default" w:ascii="Times New Roman" w:hAnsi="Times New Roman" w:cs="Times New Roman"/>
          <w:i w:val="0"/>
          <w:color w:val="000000"/>
          <w:sz w:val="24"/>
          <w:szCs w:val="24"/>
          <w:u w:val="none"/>
          <w:vertAlign w:val="baseline"/>
        </w:rPr>
        <w:t xml:space="preserve">types of users, </w:t>
      </w: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b/>
          <w:bCs/>
          <w:i w:val="0"/>
          <w:color w:val="000000"/>
          <w:sz w:val="24"/>
          <w:szCs w:val="24"/>
          <w:u w:val="none"/>
          <w:vertAlign w:val="baseline"/>
          <w:lang w:val="en-US"/>
        </w:rPr>
        <w:t xml:space="preserve">  1. </w:t>
      </w:r>
      <w:r>
        <w:rPr>
          <w:rFonts w:hint="default" w:ascii="Times New Roman" w:hAnsi="Times New Roman" w:cs="Times New Roman"/>
          <w:i w:val="0"/>
          <w:color w:val="000000"/>
          <w:sz w:val="24"/>
          <w:szCs w:val="24"/>
          <w:u w:val="none"/>
          <w:vertAlign w:val="baseline"/>
        </w:rPr>
        <w:t xml:space="preserve">Administrator. </w:t>
      </w:r>
    </w:p>
    <w:p>
      <w:pPr>
        <w:pStyle w:val="2"/>
        <w:keepNext w:val="0"/>
        <w:keepLines w:val="0"/>
        <w:widowControl/>
        <w:numPr>
          <w:ilvl w:val="0"/>
          <w:numId w:val="0"/>
        </w:numPr>
        <w:suppressLineNumbers w:val="0"/>
        <w:bidi w:val="0"/>
        <w:spacing w:before="0" w:beforeAutospacing="0" w:after="100" w:afterAutospacing="0" w:line="21" w:lineRule="atLeast"/>
        <w:ind w:right="0" w:rightChars="0" w:firstLine="843" w:firstLineChars="350"/>
      </w:pPr>
      <w:r>
        <w:rPr>
          <w:rFonts w:hint="default" w:cs="Times New Roman"/>
          <w:b/>
          <w:bCs/>
          <w:i w:val="0"/>
          <w:color w:val="000000"/>
          <w:sz w:val="24"/>
          <w:szCs w:val="24"/>
          <w:u w:val="none"/>
          <w:vertAlign w:val="baseline"/>
          <w:lang w:val="en-US"/>
        </w:rPr>
        <w:t>2</w:t>
      </w:r>
      <w:r>
        <w:rPr>
          <w:rFonts w:hint="default" w:ascii="Times New Roman" w:hAnsi="Times New Roman" w:cs="Times New Roman"/>
          <w:b/>
          <w:bCs/>
          <w:i w:val="0"/>
          <w:color w:val="000000"/>
          <w:sz w:val="24"/>
          <w:szCs w:val="24"/>
          <w:u w:val="none"/>
          <w:vertAlign w:val="baseline"/>
          <w:lang w:val="en-US"/>
        </w:rPr>
        <w:t>.</w:t>
      </w:r>
      <w:r>
        <w:rPr>
          <w:rFonts w:hint="default" w:cs="Times New Roman"/>
          <w:i w:val="0"/>
          <w:color w:val="000000"/>
          <w:sz w:val="24"/>
          <w:szCs w:val="24"/>
          <w:u w:val="none"/>
          <w:vertAlign w:val="baseline"/>
          <w:lang w:val="en-US"/>
        </w:rPr>
        <w:t>Seller</w:t>
      </w:r>
      <w:r>
        <w:rPr>
          <w:rFonts w:ascii="Arial" w:hAnsi="Arial" w:cs="Arial"/>
          <w:i w:val="0"/>
          <w:color w:val="000000"/>
          <w:sz w:val="28"/>
          <w:szCs w:val="28"/>
          <w:u w:val="none"/>
          <w:vertAlign w:val="baseline"/>
        </w:rPr>
        <w:t xml:space="preserve"> </w:t>
      </w:r>
    </w:p>
    <w:p>
      <w:pPr>
        <w:pStyle w:val="2"/>
        <w:keepNext w:val="0"/>
        <w:keepLines w:val="0"/>
        <w:widowControl/>
        <w:numPr>
          <w:ilvl w:val="0"/>
          <w:numId w:val="0"/>
        </w:numPr>
        <w:suppressLineNumbers w:val="0"/>
        <w:bidi w:val="0"/>
        <w:spacing w:before="0" w:beforeAutospacing="0" w:after="100" w:afterAutospacing="0" w:line="21" w:lineRule="atLeast"/>
        <w:ind w:right="0" w:rightChars="0"/>
      </w:pP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sz w:val="24"/>
          <w:szCs w:val="24"/>
        </w:rPr>
      </w:pPr>
      <w:r>
        <w:rPr>
          <w:rFonts w:hint="default" w:cs="Times New Roman"/>
          <w:b/>
          <w:bCs/>
          <w:i w:val="0"/>
          <w:color w:val="000000"/>
          <w:sz w:val="24"/>
          <w:szCs w:val="24"/>
          <w:u w:val="none"/>
          <w:vertAlign w:val="baseline"/>
          <w:lang w:val="en-US"/>
        </w:rPr>
        <w:t>1.</w:t>
      </w:r>
      <w:r>
        <w:rPr>
          <w:rFonts w:hint="default"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Administrator is the one who controls the complete system. He can manage all the functionalities of the system. Administrator validates user information and creates them, and he looks over the stock in the database,</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cs="Times New Roman"/>
          <w:b/>
          <w:bCs/>
          <w:i w:val="0"/>
          <w:color w:val="000000"/>
          <w:sz w:val="24"/>
          <w:szCs w:val="24"/>
          <w:u w:val="none"/>
          <w:vertAlign w:val="baseline"/>
          <w:lang w:val="en-US"/>
        </w:rPr>
        <w:t>2</w:t>
      </w:r>
      <w:r>
        <w:rPr>
          <w:rFonts w:hint="default" w:ascii="Times New Roman" w:hAnsi="Times New Roman" w:cs="Times New Roman"/>
          <w:b/>
          <w:bCs/>
          <w:i w:val="0"/>
          <w:color w:val="000000"/>
          <w:sz w:val="24"/>
          <w:szCs w:val="24"/>
          <w:u w:val="none"/>
          <w:vertAlign w:val="baseline"/>
        </w:rPr>
        <w:t xml:space="preserve">. </w:t>
      </w:r>
      <w:r>
        <w:rPr>
          <w:rFonts w:hint="default" w:cs="Times New Roman"/>
          <w:i w:val="0"/>
          <w:color w:val="000000"/>
          <w:sz w:val="24"/>
          <w:szCs w:val="24"/>
          <w:u w:val="none"/>
          <w:vertAlign w:val="baseline"/>
          <w:lang w:val="en-US"/>
        </w:rPr>
        <w:t>Seller</w:t>
      </w:r>
      <w:r>
        <w:rPr>
          <w:rFonts w:hint="default" w:ascii="Times New Roman" w:hAnsi="Times New Roman" w:cs="Times New Roman"/>
          <w:i w:val="0"/>
          <w:color w:val="000000"/>
          <w:sz w:val="24"/>
          <w:szCs w:val="24"/>
          <w:u w:val="none"/>
          <w:vertAlign w:val="baseline"/>
        </w:rPr>
        <w:t xml:space="preserve"> is also a user of the application who add's the stock to the database and manage the stocks in the database. </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8"/>
          <w:szCs w:val="28"/>
          <w:u w:val="none"/>
          <w:vertAlign w:val="baseline"/>
        </w:rPr>
      </w:pP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b/>
          <w:bCs/>
          <w:i w:val="0"/>
          <w:color w:val="000000"/>
          <w:sz w:val="28"/>
          <w:szCs w:val="28"/>
          <w:u w:val="none"/>
          <w:vertAlign w:val="baseline"/>
          <w:lang w:val="en-US"/>
        </w:rPr>
        <w:t>2.3 Problem Definition:</w:t>
      </w: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The transactions related to purchase, sale and returns are maintained manually at</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b w:val="0"/>
          <w:bCs/>
          <w:i w:val="0"/>
          <w:iCs w:val="0"/>
          <w:color w:val="000000"/>
          <w:sz w:val="24"/>
          <w:szCs w:val="24"/>
          <w:u w:val="none"/>
          <w:vertAlign w:val="baseline"/>
        </w:rPr>
        <w:t>present.</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These are to be automated and an application is required to relate all of them relatively and logically so that the current system can be replaced and accepted without major changes</w:t>
      </w:r>
      <w:r>
        <w:rPr>
          <w:rFonts w:hint="default"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and problems.</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The application should provide quick access to the records maintained and must reveal the important reviews about the business so that the growth can be easily compared and should provide with the various reports showing the related details so that the important decisions could be taken easily.</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8"/>
          <w:szCs w:val="28"/>
          <w:u w:val="none"/>
          <w:vertAlign w:val="baseline"/>
          <w:lang w:val="en-US"/>
        </w:rPr>
      </w:pPr>
    </w:p>
    <w:p>
      <w:pPr>
        <w:ind w:firstLine="1405" w:firstLineChars="250"/>
        <w:rPr>
          <w:b/>
          <w:bCs/>
          <w:color w:val="ED7D31" w:themeColor="accent2"/>
          <w:sz w:val="56"/>
          <w:szCs w:val="56"/>
          <w:lang w:val="en-US"/>
          <w14:textFill>
            <w14:solidFill>
              <w14:schemeClr w14:val="accent2"/>
            </w14:solidFill>
          </w14:textFill>
        </w:rPr>
      </w:pPr>
    </w:p>
    <w:p>
      <w:pPr>
        <w:ind w:firstLine="1405" w:firstLineChars="250"/>
        <w:rPr>
          <w:b/>
          <w:bCs/>
          <w:color w:val="ED7D31" w:themeColor="accent2"/>
          <w:sz w:val="56"/>
          <w:szCs w:val="56"/>
          <w:lang w:val="en-US"/>
          <w14:textFill>
            <w14:solidFill>
              <w14:schemeClr w14:val="accent2"/>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honar Bangla">
    <w:panose1 w:val="020B0502040204020203"/>
    <w:charset w:val="00"/>
    <w:family w:val="auto"/>
    <w:pitch w:val="default"/>
    <w:sig w:usb0="00010003" w:usb1="00000000" w:usb2="00000000" w:usb3="00000000" w:csb0="00000001" w:csb1="00000000"/>
  </w:font>
  <w:font w:name="Siyam Rupali">
    <w:panose1 w:val="02000500000000020004"/>
    <w:charset w:val="00"/>
    <w:family w:val="auto"/>
    <w:pitch w:val="default"/>
    <w:sig w:usb0="00010000"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E41D8"/>
    <w:rsid w:val="204E41D8"/>
    <w:rsid w:val="72B36F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2017-11-14T10:59:00Z</dcterms:created>
  <dc:creator>NAZMUL</dc:creator>
  <cp:lastModifiedBy>NAZMUL</cp:lastModifiedBy>
  <dcterms:modified xsi:type="dcterms:W3CDTF">2017-11-15T19:21:51Z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