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2D050876" w14:textId="77777777" w:rsidR="00D65F37" w:rsidRDefault="00066627">
      <w:r>
        <w:rPr>
          <w:b/>
          <w:bCs/>
        </w:rPr>
        <w:t>Computer Lab/Assignment 1 Due Wednesday, Sep 1 at 1:30 pm</w:t>
      </w:r>
    </w:p>
    <w:p w14:paraId="352250A3" w14:textId="77777777" w:rsidR="00D65F37" w:rsidRDefault="00D65F37"/>
    <w:p w14:paraId="007C58C8" w14:textId="77777777" w:rsidR="00D65F37" w:rsidRDefault="00066627">
      <w:r>
        <w:t xml:space="preserve">The purpose of this assignment is to become familiar with some of the databases and tools available at NCBI, and with the UCSC Genome Browser. You may paste your answers into this </w:t>
      </w:r>
      <w:proofErr w:type="gramStart"/>
      <w:r>
        <w:t>document, or</w:t>
      </w:r>
      <w:proofErr w:type="gramEnd"/>
      <w:r>
        <w:t xml:space="preserve"> compose your answers in a new document. Save your document with your answers in a file named yourlastname-lab1 in Word doc format (doc or docx), open document format (</w:t>
      </w:r>
      <w:proofErr w:type="spellStart"/>
      <w:r>
        <w:t>odt</w:t>
      </w:r>
      <w:proofErr w:type="spellEnd"/>
      <w:r>
        <w:t xml:space="preserve">), or pdf format. Upload to the Canvas Assignments folder by the due date. A 10% per day late penalty applies for lab assignments. </w:t>
      </w:r>
    </w:p>
    <w:p w14:paraId="3D66A2C9" w14:textId="77777777" w:rsidR="00D65F37" w:rsidRDefault="00D65F37"/>
    <w:p w14:paraId="257FC05B" w14:textId="77777777" w:rsidR="00D65F37" w:rsidRDefault="00066627">
      <w:r>
        <w:t xml:space="preserve">I expect everyone to actually work through these exercises themselves, using their own search terms. People who use the same search terms will receive grades divided by the number of people who submit substantially the same work. </w:t>
      </w:r>
    </w:p>
    <w:p w14:paraId="31031F01" w14:textId="77777777" w:rsidR="00D65F37" w:rsidRDefault="00D65F37"/>
    <w:p w14:paraId="5FC928D3" w14:textId="77777777" w:rsidR="00D65F37" w:rsidRDefault="00066627">
      <w:r>
        <w:t xml:space="preserve">Some search features at NCBI work only if you have registered and signed in to </w:t>
      </w:r>
      <w:proofErr w:type="spellStart"/>
      <w:r>
        <w:t>MyNCBI</w:t>
      </w:r>
      <w:proofErr w:type="spellEnd"/>
      <w:r>
        <w:t xml:space="preserve">. </w:t>
      </w:r>
    </w:p>
    <w:p w14:paraId="43302116" w14:textId="77777777" w:rsidR="00D65F37" w:rsidRDefault="00D65F37">
      <w:pPr>
        <w:rPr>
          <w:b/>
          <w:bCs/>
        </w:rPr>
      </w:pPr>
    </w:p>
    <w:p w14:paraId="28721B31" w14:textId="77777777" w:rsidR="00D65F37" w:rsidRDefault="00066627">
      <w:r>
        <w:rPr>
          <w:b/>
          <w:bCs/>
        </w:rPr>
        <w:t>1. PubMed – 5 pts for completion</w:t>
      </w:r>
    </w:p>
    <w:p w14:paraId="3C89E43E" w14:textId="77777777" w:rsidR="00D65F37" w:rsidRDefault="00D65F37"/>
    <w:p w14:paraId="1105F645" w14:textId="77777777" w:rsidR="00D65F37" w:rsidRDefault="00066627">
      <w:r>
        <w:t>Perform a search for a biological subject of your choice across all of the Entrez databases (from the main Entrez search page). If your search results do not produce hits in both PubMed and Nucleotide (under Genomes), search using a different term that produces hits in both of these databases.</w:t>
      </w:r>
    </w:p>
    <w:p w14:paraId="2CC55D14" w14:textId="77777777" w:rsidR="00D65F37" w:rsidRDefault="00066627">
      <w:pPr>
        <w:rPr>
          <w:rFonts w:eastAsia="Times New Roman" w:cs="Times New Roman"/>
        </w:rPr>
      </w:pPr>
      <w:r>
        <w:rPr>
          <w:rFonts w:eastAsia="Times New Roman" w:cs="Times New Roman"/>
        </w:rPr>
        <w:t xml:space="preserve"> </w:t>
      </w:r>
    </w:p>
    <w:p w14:paraId="2A90A1F5" w14:textId="39A9C76E" w:rsidR="00D65F37" w:rsidRDefault="00066627">
      <w:r>
        <w:t>a) what is your search term?</w:t>
      </w:r>
      <w:r w:rsidR="00FC7753">
        <w:t xml:space="preserve">  </w:t>
      </w:r>
      <w:r w:rsidR="00FC7753" w:rsidRPr="00FC7753">
        <w:rPr>
          <w:b/>
          <w:bCs/>
        </w:rPr>
        <w:t>Candida</w:t>
      </w:r>
    </w:p>
    <w:p w14:paraId="09A1F7BE" w14:textId="146647C0" w:rsidR="00D65F37" w:rsidRDefault="00066627">
      <w:r>
        <w:t xml:space="preserve">b) how many articles does your search return in PubMed? </w:t>
      </w:r>
      <w:r w:rsidR="00FC7753" w:rsidRPr="00FC7753">
        <w:rPr>
          <w:b/>
          <w:bCs/>
        </w:rPr>
        <w:t>75,648</w:t>
      </w:r>
    </w:p>
    <w:p w14:paraId="25A9EF4B" w14:textId="78D02878" w:rsidR="00D65F37" w:rsidRDefault="00066627">
      <w:r>
        <w:t xml:space="preserve">c) how many articles does your search return in PubMed if only the </w:t>
      </w:r>
      <w:proofErr w:type="spellStart"/>
      <w:r>
        <w:t>MeSH</w:t>
      </w:r>
      <w:proofErr w:type="spellEnd"/>
      <w:r>
        <w:t xml:space="preserve"> terms are used? (</w:t>
      </w:r>
      <w:proofErr w:type="gramStart"/>
      <w:r>
        <w:t>look</w:t>
      </w:r>
      <w:proofErr w:type="gramEnd"/>
      <w:r>
        <w:t xml:space="preserve"> in the Search details box on the right column; what is the meaning of "</w:t>
      </w:r>
      <w:proofErr w:type="spellStart"/>
      <w:r>
        <w:t>MeSH</w:t>
      </w:r>
      <w:proofErr w:type="spellEnd"/>
      <w:r>
        <w:t xml:space="preserve"> terms"?)</w:t>
      </w:r>
      <w:r w:rsidR="00FC7753">
        <w:t xml:space="preserve"> </w:t>
      </w:r>
      <w:r w:rsidR="00FC7753" w:rsidRPr="00FC7753">
        <w:rPr>
          <w:b/>
          <w:bCs/>
        </w:rPr>
        <w:t>48,020</w:t>
      </w:r>
    </w:p>
    <w:p w14:paraId="034DDDBA" w14:textId="0AAA10DD" w:rsidR="00D65F37" w:rsidRDefault="00066627">
      <w:r>
        <w:t>d) Of the results in part c), how many articles have free full-text, and how many are reviews?</w:t>
      </w:r>
      <w:r w:rsidR="00FC7753">
        <w:t xml:space="preserve"> </w:t>
      </w:r>
      <w:r w:rsidR="00FC7753" w:rsidRPr="00FC7753">
        <w:rPr>
          <w:b/>
          <w:bCs/>
        </w:rPr>
        <w:t>Free full text: 14,821. Reviews: 2467</w:t>
      </w:r>
    </w:p>
    <w:p w14:paraId="5D3FD500" w14:textId="77777777" w:rsidR="00D65F37" w:rsidRDefault="00D65F37">
      <w:pPr>
        <w:rPr>
          <w:b/>
          <w:bCs/>
        </w:rPr>
      </w:pPr>
    </w:p>
    <w:p w14:paraId="74DB5630" w14:textId="77777777" w:rsidR="00D65F37" w:rsidRDefault="00066627">
      <w:r>
        <w:rPr>
          <w:b/>
          <w:bCs/>
        </w:rPr>
        <w:t>2. Nucleotide – 5 pts for completion</w:t>
      </w:r>
    </w:p>
    <w:p w14:paraId="1D866394" w14:textId="77777777" w:rsidR="00D65F37" w:rsidRDefault="00D65F37"/>
    <w:p w14:paraId="47A6ED39" w14:textId="7009A150" w:rsidR="00D65F37" w:rsidRPr="009D4FFF" w:rsidRDefault="00066627">
      <w:pPr>
        <w:rPr>
          <w:b/>
          <w:bCs/>
        </w:rPr>
      </w:pPr>
      <w:r>
        <w:t>a) Pick a eukaryotic organism that you are unfamiliar with. What is the taxonomic name of the species, and what is its taxonomic ID number?</w:t>
      </w:r>
      <w:r w:rsidR="00FC7753">
        <w:t xml:space="preserve"> </w:t>
      </w:r>
      <w:r w:rsidR="00FC7753" w:rsidRPr="009D4FFF">
        <w:rPr>
          <w:b/>
          <w:bCs/>
        </w:rPr>
        <w:t>Cocos nucifera, Taxonomic ID - 13894</w:t>
      </w:r>
    </w:p>
    <w:p w14:paraId="69E76FFB" w14:textId="77777777" w:rsidR="00D65F37" w:rsidRDefault="00D65F37"/>
    <w:p w14:paraId="6EBFECF0" w14:textId="5B828771" w:rsidR="00D65F37" w:rsidRDefault="00066627">
      <w:r>
        <w:t xml:space="preserve">b) How many nucleotide sequence entries for this organism are present in the main nucleotide database?  </w:t>
      </w:r>
      <w:r w:rsidR="00FC7753" w:rsidRPr="009D4FFF">
        <w:rPr>
          <w:b/>
          <w:bCs/>
        </w:rPr>
        <w:t>213264</w:t>
      </w:r>
    </w:p>
    <w:p w14:paraId="53F19D96" w14:textId="77777777" w:rsidR="00D65F37" w:rsidRDefault="00D65F37"/>
    <w:p w14:paraId="77375AA1" w14:textId="52F40B30" w:rsidR="00D65F37" w:rsidRDefault="00066627">
      <w:r>
        <w:t>c) How many sequence entries for this species were released in the nucleotide database in the past 12 months?</w:t>
      </w:r>
      <w:r w:rsidR="00FC7753">
        <w:t xml:space="preserve"> </w:t>
      </w:r>
      <w:r w:rsidR="00FC7753" w:rsidRPr="009D4FFF">
        <w:rPr>
          <w:b/>
          <w:bCs/>
        </w:rPr>
        <w:t>2</w:t>
      </w:r>
    </w:p>
    <w:p w14:paraId="219CDC35" w14:textId="77777777" w:rsidR="00D65F37" w:rsidRDefault="00D65F37"/>
    <w:p w14:paraId="19B8B1B3" w14:textId="77777777" w:rsidR="00D65F37" w:rsidRDefault="00066627">
      <w:r>
        <w:rPr>
          <w:b/>
          <w:bCs/>
        </w:rPr>
        <w:t>3. OMIM, NCBI Gene and Gene Expression – 10 pts for completion</w:t>
      </w:r>
    </w:p>
    <w:p w14:paraId="5D85EEB3" w14:textId="77777777" w:rsidR="00D65F37" w:rsidRDefault="00D65F37"/>
    <w:p w14:paraId="76233E96" w14:textId="77777777" w:rsidR="00D65F37" w:rsidRDefault="00066627">
      <w:r>
        <w:t xml:space="preserve">Perform a search for a human gene of your choice in the OMIM database.  </w:t>
      </w:r>
    </w:p>
    <w:p w14:paraId="232BBFC1" w14:textId="77777777" w:rsidR="00796D15" w:rsidRPr="00796D15" w:rsidRDefault="00066627" w:rsidP="00796D15">
      <w:pPr>
        <w:widowControl/>
        <w:suppressAutoHyphens w:val="0"/>
        <w:rPr>
          <w:rFonts w:eastAsia="Times New Roman" w:cs="Times New Roman"/>
          <w:color w:val="auto"/>
          <w:lang w:eastAsia="en-US" w:bidi="ar-SA"/>
        </w:rPr>
      </w:pPr>
      <w:r>
        <w:t>a) What are the cytogenetic location and the genomic coordinates? (</w:t>
      </w:r>
      <w:proofErr w:type="gramStart"/>
      <w:r>
        <w:t>if</w:t>
      </w:r>
      <w:proofErr w:type="gramEnd"/>
      <w:r>
        <w:t xml:space="preserve"> the gene lacks this information, pick another gene).</w:t>
      </w:r>
      <w:r w:rsidR="00796D15">
        <w:t xml:space="preserve">  </w:t>
      </w:r>
      <w:r w:rsidR="00796D15" w:rsidRPr="00313105">
        <w:rPr>
          <w:rFonts w:ascii="Arial" w:eastAsia="Times New Roman" w:hAnsi="Arial" w:cs="Arial"/>
          <w:b/>
          <w:bCs/>
          <w:color w:val="000000"/>
          <w:sz w:val="21"/>
          <w:szCs w:val="21"/>
          <w:shd w:val="clear" w:color="auto" w:fill="FFFFFF"/>
          <w:lang w:eastAsia="en-US" w:bidi="ar-SA"/>
        </w:rPr>
        <w:t xml:space="preserve">Cytogenetic locations: 18q11.2 </w:t>
      </w:r>
      <w:r w:rsidR="00796D15" w:rsidRPr="00313105">
        <w:rPr>
          <w:rFonts w:ascii="Arial" w:eastAsia="Times New Roman" w:hAnsi="Arial" w:cs="Arial"/>
          <w:b/>
          <w:bCs/>
          <w:color w:val="000000" w:themeColor="text1"/>
          <w:sz w:val="21"/>
          <w:szCs w:val="21"/>
          <w:shd w:val="clear" w:color="auto" w:fill="FFFFFF"/>
          <w:lang w:eastAsia="en-US" w:bidi="ar-SA"/>
        </w:rPr>
        <w:t>Genomic coordinates (GRCh38): </w:t>
      </w:r>
      <w:hyperlink r:id="rId7" w:tgtFrame="_blank" w:history="1">
        <w:r w:rsidR="00796D15" w:rsidRPr="00313105">
          <w:rPr>
            <w:rFonts w:ascii="Arial" w:eastAsia="Times New Roman" w:hAnsi="Arial" w:cs="Arial"/>
            <w:b/>
            <w:bCs/>
            <w:color w:val="000000" w:themeColor="text1"/>
            <w:sz w:val="21"/>
            <w:szCs w:val="21"/>
            <w:lang w:eastAsia="en-US" w:bidi="ar-SA"/>
          </w:rPr>
          <w:t>18:22,169,588-22,202,527</w:t>
        </w:r>
      </w:hyperlink>
      <w:r w:rsidR="00796D15" w:rsidRPr="00313105">
        <w:rPr>
          <w:rFonts w:ascii="Arial" w:eastAsia="Times New Roman" w:hAnsi="Arial" w:cs="Arial"/>
          <w:b/>
          <w:bCs/>
          <w:color w:val="000000" w:themeColor="text1"/>
          <w:sz w:val="21"/>
          <w:szCs w:val="21"/>
          <w:shd w:val="clear" w:color="auto" w:fill="FFFFFF"/>
          <w:lang w:eastAsia="en-US" w:bidi="ar-SA"/>
        </w:rPr>
        <w:t> </w:t>
      </w:r>
    </w:p>
    <w:p w14:paraId="71AEBA49" w14:textId="60681FE2" w:rsidR="00796D15" w:rsidRPr="00796D15" w:rsidRDefault="00796D15" w:rsidP="00796D15">
      <w:pPr>
        <w:widowControl/>
        <w:suppressAutoHyphens w:val="0"/>
        <w:rPr>
          <w:rFonts w:eastAsia="Times New Roman" w:cs="Times New Roman"/>
          <w:color w:val="auto"/>
          <w:lang w:eastAsia="en-US" w:bidi="ar-SA"/>
        </w:rPr>
      </w:pPr>
    </w:p>
    <w:p w14:paraId="41250078" w14:textId="572D8724" w:rsidR="00D65F37" w:rsidRDefault="00D65F37"/>
    <w:p w14:paraId="438FDEB9" w14:textId="51974D35" w:rsidR="00D65F37" w:rsidRDefault="00066627">
      <w:r>
        <w:t>b) What disease phenotype(s) is or are associated with variants of this gene, if any?</w:t>
      </w:r>
      <w:r w:rsidR="00796D15">
        <w:t xml:space="preserve"> </w:t>
      </w:r>
      <w:r w:rsidR="00796D15" w:rsidRPr="00313105">
        <w:rPr>
          <w:b/>
          <w:bCs/>
        </w:rPr>
        <w:t>Heart defects and congenital abnormalities</w:t>
      </w:r>
    </w:p>
    <w:p w14:paraId="016044F7" w14:textId="77777777" w:rsidR="00D65F37" w:rsidRDefault="00D65F37"/>
    <w:p w14:paraId="65425E77" w14:textId="77777777" w:rsidR="00D65F37" w:rsidRDefault="00066627">
      <w:r>
        <w:t>c) From "Gene Info" on the right column, follow the "NCBI Gene" link. Explore links from this page. Show a screenshot of a page showing the expression profile of your gene in different tissues/organs, in GEO profiles for GDS181 (large-scale analysis of the human transcriptome) microarray dataset. It should look something like this:</w:t>
      </w:r>
    </w:p>
    <w:p w14:paraId="02F7C24B" w14:textId="585EBB22" w:rsidR="00AB4098" w:rsidRPr="00CC4DC9" w:rsidRDefault="00066627">
      <w:r>
        <w:rPr>
          <w:noProof/>
        </w:rPr>
        <w:drawing>
          <wp:anchor distT="0" distB="0" distL="0" distR="0" simplePos="0" relativeHeight="2" behindDoc="0" locked="0" layoutInCell="1" allowOverlap="1" wp14:anchorId="7456D40C" wp14:editId="4211D38F">
            <wp:simplePos x="0" y="0"/>
            <wp:positionH relativeFrom="column">
              <wp:align>center</wp:align>
            </wp:positionH>
            <wp:positionV relativeFrom="paragraph">
              <wp:posOffset>635</wp:posOffset>
            </wp:positionV>
            <wp:extent cx="6330315" cy="1665605"/>
            <wp:effectExtent l="0" t="0" r="0" b="0"/>
            <wp:wrapSquare wrapText="largest"/>
            <wp:docP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pic:cNvPicPr>
                      <a:picLocks noChangeAspect="1" noChangeArrowheads="1"/>
                    </pic:cNvPicPr>
                  </pic:nvPicPr>
                  <pic:blipFill>
                    <a:blip r:embed="rId8"/>
                    <a:stretch>
                      <a:fillRect/>
                    </a:stretch>
                  </pic:blipFill>
                  <pic:spPr bwMode="auto">
                    <a:xfrm>
                      <a:off x="0" y="0"/>
                      <a:ext cx="6330315" cy="1665605"/>
                    </a:xfrm>
                    <a:prstGeom prst="rect">
                      <a:avLst/>
                    </a:prstGeom>
                  </pic:spPr>
                </pic:pic>
              </a:graphicData>
            </a:graphic>
          </wp:anchor>
        </w:drawing>
      </w:r>
    </w:p>
    <w:p w14:paraId="7A36CFAB" w14:textId="77777777" w:rsidR="00AB4098" w:rsidRDefault="00AB4098">
      <w:pPr>
        <w:rPr>
          <w:b/>
          <w:bCs/>
        </w:rPr>
      </w:pPr>
    </w:p>
    <w:p w14:paraId="0DC60B0B" w14:textId="77777777" w:rsidR="00AB4098" w:rsidRDefault="00AB4098">
      <w:pPr>
        <w:rPr>
          <w:b/>
          <w:bCs/>
        </w:rPr>
      </w:pPr>
    </w:p>
    <w:p w14:paraId="4F33E895" w14:textId="77777777" w:rsidR="00AB4098" w:rsidRDefault="00AB4098">
      <w:pPr>
        <w:rPr>
          <w:b/>
          <w:bCs/>
        </w:rPr>
      </w:pPr>
    </w:p>
    <w:p w14:paraId="2AE9948A" w14:textId="01A26CC8" w:rsidR="00D65F37" w:rsidRDefault="00066627">
      <w:r>
        <w:rPr>
          <w:b/>
          <w:bCs/>
        </w:rPr>
        <w:t>4. Variation – 10 pts for correct answers</w:t>
      </w:r>
    </w:p>
    <w:p w14:paraId="5DF44560" w14:textId="77777777" w:rsidR="00D65F37" w:rsidRDefault="00D65F37"/>
    <w:p w14:paraId="7F166C82" w14:textId="77777777" w:rsidR="00D65F37" w:rsidRDefault="00066627">
      <w:r>
        <w:t xml:space="preserve">Access the NCBI variation resources at </w:t>
      </w:r>
      <w:hyperlink r:id="rId9">
        <w:r>
          <w:rPr>
            <w:rStyle w:val="InternetLink"/>
          </w:rPr>
          <w:t>http://www.ncbi.nlm.nih.gov/variation</w:t>
        </w:r>
      </w:hyperlink>
      <w:r>
        <w:t xml:space="preserve"> and review the resources listed. </w:t>
      </w:r>
    </w:p>
    <w:p w14:paraId="1A4DA201" w14:textId="467450B2" w:rsidR="00D65F37" w:rsidRPr="00AB4098" w:rsidRDefault="00066627">
      <w:pPr>
        <w:rPr>
          <w:b/>
          <w:bCs/>
        </w:rPr>
      </w:pPr>
      <w:r>
        <w:t xml:space="preserve">a) If you wanted to know which clinical conditions are associated with variants in a particular gene, what tools or resources could you use?  </w:t>
      </w:r>
      <w:r w:rsidRPr="00AB4098">
        <w:rPr>
          <w:b/>
          <w:bCs/>
        </w:rPr>
        <w:t xml:space="preserve"> </w:t>
      </w:r>
      <w:proofErr w:type="spellStart"/>
      <w:r w:rsidR="00AB4098" w:rsidRPr="00AB4098">
        <w:rPr>
          <w:b/>
          <w:bCs/>
        </w:rPr>
        <w:t>ClinVar</w:t>
      </w:r>
      <w:proofErr w:type="spellEnd"/>
    </w:p>
    <w:p w14:paraId="2F4CADB2" w14:textId="77777777" w:rsidR="00D65F37" w:rsidRDefault="00D65F37"/>
    <w:p w14:paraId="2BB05B62" w14:textId="57CABB99" w:rsidR="00D65F37" w:rsidRDefault="00066627">
      <w:r>
        <w:t>b) What tool or database should you use to find studies and data on genotype-phenotype associations?</w:t>
      </w:r>
      <w:r w:rsidR="00AB4098">
        <w:t xml:space="preserve"> </w:t>
      </w:r>
      <w:proofErr w:type="spellStart"/>
      <w:r w:rsidR="00AB4098" w:rsidRPr="00AB4098">
        <w:rPr>
          <w:b/>
          <w:bCs/>
        </w:rPr>
        <w:t>PheGenI</w:t>
      </w:r>
      <w:proofErr w:type="spellEnd"/>
    </w:p>
    <w:p w14:paraId="27AE90A6" w14:textId="77777777" w:rsidR="00D65F37" w:rsidRDefault="00D65F37"/>
    <w:p w14:paraId="6EF0062C" w14:textId="77777777" w:rsidR="00D65F37" w:rsidRDefault="00066627">
      <w:r>
        <w:rPr>
          <w:b/>
          <w:bCs/>
        </w:rPr>
        <w:t>5. UCSC Genome Browser – 10 pts for completion</w:t>
      </w:r>
    </w:p>
    <w:p w14:paraId="0929A5F9" w14:textId="77777777" w:rsidR="00D65F37" w:rsidRDefault="00D65F37">
      <w:pPr>
        <w:rPr>
          <w:b/>
          <w:bCs/>
        </w:rPr>
      </w:pPr>
    </w:p>
    <w:p w14:paraId="1DD0E8CC" w14:textId="77777777" w:rsidR="00D65F37" w:rsidRDefault="00066627">
      <w:r>
        <w:t>Search for your human gene in the UCSC Genome Browser.</w:t>
      </w:r>
    </w:p>
    <w:p w14:paraId="727F9B72" w14:textId="77777777" w:rsidR="00D65F37" w:rsidRDefault="00066627">
      <w:r>
        <w:t>Look at the many different display options for annotation tracks. Adjust the display to show:</w:t>
      </w:r>
    </w:p>
    <w:p w14:paraId="247B4D3E" w14:textId="77777777" w:rsidR="00D65F37" w:rsidRDefault="00066627">
      <w:r>
        <w:t>Base position (dense)</w:t>
      </w:r>
    </w:p>
    <w:p w14:paraId="294EFB7F" w14:textId="77777777" w:rsidR="00D65F37" w:rsidRDefault="00066627">
      <w:proofErr w:type="spellStart"/>
      <w:r>
        <w:t>Gencode</w:t>
      </w:r>
      <w:proofErr w:type="spellEnd"/>
      <w:r>
        <w:t xml:space="preserve"> genes (pack)</w:t>
      </w:r>
    </w:p>
    <w:p w14:paraId="561304E9" w14:textId="77777777" w:rsidR="00D65F37" w:rsidRDefault="00066627">
      <w:r>
        <w:t>ENCODE Regulation (show)</w:t>
      </w:r>
    </w:p>
    <w:p w14:paraId="32B04D51" w14:textId="77777777" w:rsidR="00D65F37" w:rsidRDefault="00066627">
      <w:r>
        <w:t>Conservation (Full)</w:t>
      </w:r>
    </w:p>
    <w:p w14:paraId="3092DAC4" w14:textId="77777777" w:rsidR="00D65F37" w:rsidRDefault="00066627">
      <w:r>
        <w:t>Common SNPs (dense)</w:t>
      </w:r>
    </w:p>
    <w:p w14:paraId="0CDF6FD7" w14:textId="77777777" w:rsidR="00D65F37" w:rsidRDefault="00066627">
      <w:r>
        <w:t>Repeat Masker (dense)</w:t>
      </w:r>
    </w:p>
    <w:p w14:paraId="72D24E63" w14:textId="77777777" w:rsidR="00D65F37" w:rsidRDefault="00D65F37"/>
    <w:p w14:paraId="09163084" w14:textId="77777777" w:rsidR="00D65F37" w:rsidRDefault="00066627">
      <w:r>
        <w:t xml:space="preserve">Adjust zoom to show your complete gene plus about 10,000 nucleotides of upstream sequence (look carefully at the </w:t>
      </w:r>
      <w:proofErr w:type="spellStart"/>
      <w:r>
        <w:t>Gencode</w:t>
      </w:r>
      <w:proofErr w:type="spellEnd"/>
      <w:r>
        <w:t xml:space="preserve"> gene annotations; arrows indicate the direction of transcription).</w:t>
      </w:r>
    </w:p>
    <w:p w14:paraId="334FF7DE" w14:textId="77777777" w:rsidR="00D65F37" w:rsidRDefault="00D65F37"/>
    <w:p w14:paraId="1DE4D72B" w14:textId="757043B5" w:rsidR="00D65F37" w:rsidRDefault="00066627" w:rsidP="00CC4DC9">
      <w:pPr>
        <w:pStyle w:val="ListParagraph"/>
        <w:numPr>
          <w:ilvl w:val="0"/>
          <w:numId w:val="1"/>
        </w:numPr>
      </w:pPr>
      <w:r>
        <w:t>What non-</w:t>
      </w:r>
      <w:proofErr w:type="spellStart"/>
      <w:r>
        <w:t>exonic</w:t>
      </w:r>
      <w:proofErr w:type="spellEnd"/>
      <w:r>
        <w:t xml:space="preserve"> regions (if any) are conserved?</w:t>
      </w:r>
    </w:p>
    <w:p w14:paraId="481C0172" w14:textId="40727B56" w:rsidR="00CC4DC9" w:rsidRDefault="00CC4DC9" w:rsidP="00CC4DC9">
      <w:pPr>
        <w:pStyle w:val="ListParagraph"/>
      </w:pPr>
      <w:r>
        <w:t>Non-</w:t>
      </w:r>
      <w:proofErr w:type="spellStart"/>
      <w:r>
        <w:t>exonic</w:t>
      </w:r>
      <w:proofErr w:type="spellEnd"/>
      <w:r>
        <w:t xml:space="preserve"> regions</w:t>
      </w:r>
      <w:r w:rsidR="006934C3">
        <w:t xml:space="preserve"> which are highly</w:t>
      </w:r>
      <w:r>
        <w:t xml:space="preserve"> con</w:t>
      </w:r>
      <w:r w:rsidR="00E526AF">
        <w:t>s</w:t>
      </w:r>
      <w:r>
        <w:t>erved are highlighted below:</w:t>
      </w:r>
      <w:r w:rsidR="00E526AF">
        <w:t xml:space="preserve"> </w:t>
      </w:r>
    </w:p>
    <w:p w14:paraId="10465C5C" w14:textId="6E60928F" w:rsidR="00CC4DC9" w:rsidRDefault="00CC4DC9" w:rsidP="00CC4DC9">
      <w:pPr>
        <w:pStyle w:val="ListParagraph"/>
      </w:pPr>
      <w:r>
        <w:rPr>
          <w:noProof/>
        </w:rPr>
        <w:lastRenderedPageBreak/>
        <w:drawing>
          <wp:inline distT="0" distB="0" distL="0" distR="0" wp14:anchorId="531DEE35" wp14:editId="383C4BEC">
            <wp:extent cx="4502426" cy="3222856"/>
            <wp:effectExtent l="0" t="0" r="0" b="3175"/>
            <wp:docPr id="11" name="Picture 11"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imelin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532371" cy="3244291"/>
                    </a:xfrm>
                    <a:prstGeom prst="rect">
                      <a:avLst/>
                    </a:prstGeom>
                  </pic:spPr>
                </pic:pic>
              </a:graphicData>
            </a:graphic>
          </wp:inline>
        </w:drawing>
      </w:r>
    </w:p>
    <w:p w14:paraId="09E373F6" w14:textId="75E44927" w:rsidR="00E526AF" w:rsidRDefault="00E526AF" w:rsidP="00CC4DC9">
      <w:pPr>
        <w:pStyle w:val="ListParagraph"/>
      </w:pPr>
    </w:p>
    <w:p w14:paraId="548CB273" w14:textId="77777777" w:rsidR="006934C3" w:rsidRDefault="006934C3" w:rsidP="00CC4DC9">
      <w:pPr>
        <w:pStyle w:val="ListParagraph"/>
      </w:pPr>
    </w:p>
    <w:p w14:paraId="6521F991" w14:textId="77777777" w:rsidR="006934C3" w:rsidRDefault="006934C3" w:rsidP="00CC4DC9">
      <w:pPr>
        <w:pStyle w:val="ListParagraph"/>
      </w:pPr>
    </w:p>
    <w:p w14:paraId="6F1F4617" w14:textId="77777777" w:rsidR="00D65F37" w:rsidRDefault="00066627">
      <w:r>
        <w:t>b) Which histone modifications are associated with the transcription start site?</w:t>
      </w:r>
    </w:p>
    <w:p w14:paraId="1DD0C669" w14:textId="453DE2EA" w:rsidR="00D65F37" w:rsidRDefault="00066627">
      <w:r>
        <w:t xml:space="preserve">Paste a screenshot of the histone modifications at the transcription start site of your gene. </w:t>
      </w:r>
    </w:p>
    <w:p w14:paraId="7237037F" w14:textId="3B8F1E39" w:rsidR="00CC4DC9" w:rsidRDefault="00CC4DC9">
      <w:r>
        <w:rPr>
          <w:noProof/>
        </w:rPr>
        <w:drawing>
          <wp:inline distT="0" distB="0" distL="0" distR="0" wp14:anchorId="7C87382F" wp14:editId="079ECB7C">
            <wp:extent cx="6332220" cy="3350260"/>
            <wp:effectExtent l="0" t="0" r="508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332220" cy="3350260"/>
                    </a:xfrm>
                    <a:prstGeom prst="rect">
                      <a:avLst/>
                    </a:prstGeom>
                  </pic:spPr>
                </pic:pic>
              </a:graphicData>
            </a:graphic>
          </wp:inline>
        </w:drawing>
      </w:r>
    </w:p>
    <w:p w14:paraId="6D586CE7" w14:textId="77777777" w:rsidR="00D65F37" w:rsidRDefault="00D65F37"/>
    <w:sectPr w:rsidR="00D65F37">
      <w:headerReference w:type="even" r:id="rId12"/>
      <w:headerReference w:type="default" r:id="rId13"/>
      <w:footerReference w:type="even" r:id="rId14"/>
      <w:footerReference w:type="default" r:id="rId15"/>
      <w:headerReference w:type="first" r:id="rId16"/>
      <w:footerReference w:type="first" r:id="rId17"/>
      <w:pgSz w:w="12240" w:h="15840"/>
      <w:pgMar w:top="1134" w:right="1134" w:bottom="1134" w:left="1134" w:header="0" w:footer="0" w:gutter="0"/>
      <w:cols w:space="720"/>
      <w:formProt w:val="0"/>
      <w:docGrid w:linePitch="360" w:charSpace="-614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445526" w14:textId="77777777" w:rsidR="005F7D7F" w:rsidRDefault="005F7D7F" w:rsidP="00733981">
      <w:r>
        <w:separator/>
      </w:r>
    </w:p>
  </w:endnote>
  <w:endnote w:type="continuationSeparator" w:id="0">
    <w:p w14:paraId="290F4B20" w14:textId="77777777" w:rsidR="005F7D7F" w:rsidRDefault="005F7D7F" w:rsidP="0073398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1"/>
    <w:family w:val="roman"/>
    <w:pitch w:val="variable"/>
    <w:sig w:usb0="E0002EFF" w:usb1="C000785B" w:usb2="00000009" w:usb3="00000000" w:csb0="000001FF" w:csb1="00000000"/>
  </w:font>
  <w:font w:name="Liberation Serif">
    <w:altName w:val="Times New Roman"/>
    <w:panose1 w:val="020B0604020202020204"/>
    <w:charset w:val="01"/>
    <w:family w:val="roman"/>
    <w:pitch w:val="variable"/>
  </w:font>
  <w:font w:name="Droid Sans Fallback">
    <w:panose1 w:val="020B0604020202020204"/>
    <w:charset w:val="00"/>
    <w:family w:val="roman"/>
    <w:notTrueType/>
    <w:pitch w:val="default"/>
  </w:font>
  <w:font w:name="FreeSans">
    <w:altName w:val="Cambria"/>
    <w:panose1 w:val="020B0604020202020204"/>
    <w:charset w:val="00"/>
    <w:family w:val="roman"/>
    <w:notTrueType/>
    <w:pitch w:val="default"/>
  </w:font>
  <w:font w:name="DejaVu Sans;Times New Roman">
    <w:altName w:val="Verdana"/>
    <w:panose1 w:val="020B0604020202020204"/>
    <w:charset w:val="00"/>
    <w:family w:val="roman"/>
    <w:notTrueType/>
    <w:pitch w:val="default"/>
  </w:font>
  <w:font w:name="Mangal;Cambria">
    <w:altName w:val="Cambria"/>
    <w:panose1 w:val="020B0604020202020204"/>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Mangal">
    <w:panose1 w:val="02040503050203030202"/>
    <w:charset w:val="01"/>
    <w:family w:val="roman"/>
    <w:pitch w:val="variable"/>
    <w:sig w:usb0="0000A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247CEF" w14:textId="77777777" w:rsidR="00733981" w:rsidRDefault="0073398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6F1058" w14:textId="77777777" w:rsidR="00733981" w:rsidRDefault="0073398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199C3D" w14:textId="77777777" w:rsidR="00733981" w:rsidRDefault="0073398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62D526" w14:textId="77777777" w:rsidR="005F7D7F" w:rsidRDefault="005F7D7F" w:rsidP="00733981">
      <w:r>
        <w:separator/>
      </w:r>
    </w:p>
  </w:footnote>
  <w:footnote w:type="continuationSeparator" w:id="0">
    <w:p w14:paraId="2FDA6495" w14:textId="77777777" w:rsidR="005F7D7F" w:rsidRDefault="005F7D7F" w:rsidP="0073398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6DCA16" w14:textId="77777777" w:rsidR="00733981" w:rsidRDefault="0073398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542547" w14:textId="77777777" w:rsidR="00733981" w:rsidRDefault="00733981">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156443" w14:textId="77777777" w:rsidR="00733981" w:rsidRDefault="0073398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EE10170"/>
    <w:multiLevelType w:val="hybridMultilevel"/>
    <w:tmpl w:val="2878029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8"/>
  <w:displayBackgroundShape/>
  <w:proofState w:spelling="clean" w:grammar="clean"/>
  <w:defaultTabStop w:val="709"/>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5F37"/>
    <w:rsid w:val="000033F2"/>
    <w:rsid w:val="00066627"/>
    <w:rsid w:val="00313105"/>
    <w:rsid w:val="005E225F"/>
    <w:rsid w:val="005F7D7F"/>
    <w:rsid w:val="006934C3"/>
    <w:rsid w:val="00733981"/>
    <w:rsid w:val="00780FEC"/>
    <w:rsid w:val="00796D15"/>
    <w:rsid w:val="008F5C34"/>
    <w:rsid w:val="009D4FFF"/>
    <w:rsid w:val="00AB4098"/>
    <w:rsid w:val="00CC4DC9"/>
    <w:rsid w:val="00D65F37"/>
    <w:rsid w:val="00E526AF"/>
    <w:rsid w:val="00FC7753"/>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323C301"/>
  <w15:docId w15:val="{11247938-79F4-764B-99E1-D1E8A3F435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iberation Serif" w:eastAsia="Droid Sans Fallback" w:hAnsi="Liberation Serif" w:cs="FreeSans"/>
        <w:szCs w:val="24"/>
        <w:lang w:val="en-US" w:eastAsia="zh-CN" w:bidi="hi-IN"/>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suppressAutoHyphens/>
    </w:pPr>
    <w:rPr>
      <w:rFonts w:ascii="Times New Roman" w:eastAsia="DejaVu Sans;Times New Roman" w:hAnsi="Times New Roman" w:cs="DejaVu Sans;Times New Roman"/>
      <w:color w:val="00000A"/>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bsatz-Standardschriftart">
    <w:name w:val="Absatz-Standardschriftart"/>
    <w:qFormat/>
  </w:style>
  <w:style w:type="character" w:customStyle="1" w:styleId="WW-Absatz-Standardschriftart">
    <w:name w:val="WW-Absatz-Standardschriftart"/>
    <w:qFormat/>
  </w:style>
  <w:style w:type="character" w:customStyle="1" w:styleId="WW-Absatz-Standardschriftart1">
    <w:name w:val="WW-Absatz-Standardschriftart1"/>
    <w:qFormat/>
  </w:style>
  <w:style w:type="character" w:customStyle="1" w:styleId="WW-Absatz-Standardschriftart11">
    <w:name w:val="WW-Absatz-Standardschriftart11"/>
    <w:qFormat/>
  </w:style>
  <w:style w:type="character" w:customStyle="1" w:styleId="WW-Absatz-Standardschriftart111">
    <w:name w:val="WW-Absatz-Standardschriftart111"/>
    <w:qFormat/>
  </w:style>
  <w:style w:type="character" w:customStyle="1" w:styleId="InternetLink">
    <w:name w:val="Internet Link"/>
    <w:rPr>
      <w:color w:val="000080"/>
      <w:u w:val="single"/>
    </w:rPr>
  </w:style>
  <w:style w:type="character" w:styleId="CommentReference">
    <w:name w:val="annotation reference"/>
    <w:qFormat/>
    <w:rPr>
      <w:sz w:val="16"/>
      <w:szCs w:val="16"/>
    </w:rPr>
  </w:style>
  <w:style w:type="character" w:customStyle="1" w:styleId="CommentTextChar">
    <w:name w:val="Comment Text Char"/>
    <w:qFormat/>
    <w:rPr>
      <w:rFonts w:eastAsia="DejaVu Sans;Times New Roman" w:cs="Mangal;Cambria"/>
      <w:szCs w:val="18"/>
      <w:lang w:eastAsia="zh-CN" w:bidi="hi-IN"/>
    </w:rPr>
  </w:style>
  <w:style w:type="character" w:customStyle="1" w:styleId="CommentSubjectChar">
    <w:name w:val="Comment Subject Char"/>
    <w:qFormat/>
    <w:rPr>
      <w:rFonts w:eastAsia="DejaVu Sans;Times New Roman" w:cs="Mangal;Cambria"/>
      <w:b/>
      <w:bCs/>
      <w:szCs w:val="18"/>
      <w:lang w:eastAsia="zh-CN" w:bidi="hi-IN"/>
    </w:rPr>
  </w:style>
  <w:style w:type="character" w:customStyle="1" w:styleId="BalloonTextChar">
    <w:name w:val="Balloon Text Char"/>
    <w:qFormat/>
    <w:rPr>
      <w:rFonts w:ascii="Segoe UI" w:eastAsia="DejaVu Sans;Times New Roman" w:hAnsi="Segoe UI" w:cs="Mangal;Cambria"/>
      <w:sz w:val="18"/>
      <w:szCs w:val="16"/>
      <w:lang w:eastAsia="zh-CN" w:bidi="hi-IN"/>
    </w:rPr>
  </w:style>
  <w:style w:type="character" w:customStyle="1" w:styleId="VisitedInternetLink">
    <w:name w:val="Visited Internet Link"/>
    <w:rPr>
      <w:color w:val="800000"/>
      <w:u w:val="single"/>
    </w:rPr>
  </w:style>
  <w:style w:type="paragraph" w:customStyle="1" w:styleId="Heading">
    <w:name w:val="Heading"/>
    <w:basedOn w:val="Normal"/>
    <w:next w:val="BodyText"/>
    <w:qFormat/>
    <w:pPr>
      <w:keepNext/>
      <w:spacing w:before="240" w:after="120"/>
    </w:pPr>
    <w:rPr>
      <w:sz w:val="28"/>
      <w:szCs w:val="28"/>
    </w:rPr>
  </w:style>
  <w:style w:type="paragraph" w:styleId="BodyText">
    <w:name w:val="Body Text"/>
    <w:basedOn w:val="Normal"/>
    <w:pPr>
      <w:spacing w:after="120" w:line="288" w:lineRule="auto"/>
    </w:pPr>
  </w:style>
  <w:style w:type="paragraph" w:styleId="List">
    <w:name w:val="List"/>
    <w:basedOn w:val="BodyText"/>
    <w:rPr>
      <w:rFonts w:cs="FreeSans"/>
    </w:rPr>
  </w:style>
  <w:style w:type="paragraph" w:styleId="Caption">
    <w:name w:val="caption"/>
    <w:basedOn w:val="Normal"/>
    <w:qFormat/>
    <w:pPr>
      <w:suppressLineNumbers/>
      <w:spacing w:before="120" w:after="120"/>
    </w:pPr>
    <w:rPr>
      <w:rFonts w:cs="FreeSans"/>
      <w:i/>
      <w:iCs/>
    </w:rPr>
  </w:style>
  <w:style w:type="paragraph" w:customStyle="1" w:styleId="Index">
    <w:name w:val="Index"/>
    <w:basedOn w:val="Normal"/>
    <w:qFormat/>
    <w:pPr>
      <w:suppressLineNumbers/>
    </w:pPr>
    <w:rPr>
      <w:rFonts w:cs="FreeSans"/>
    </w:rPr>
  </w:style>
  <w:style w:type="paragraph" w:styleId="CommentText">
    <w:name w:val="annotation text"/>
    <w:basedOn w:val="Normal"/>
    <w:qFormat/>
    <w:rPr>
      <w:rFonts w:cs="Mangal;Cambria"/>
      <w:sz w:val="20"/>
      <w:szCs w:val="18"/>
    </w:rPr>
  </w:style>
  <w:style w:type="paragraph" w:styleId="CommentSubject">
    <w:name w:val="annotation subject"/>
    <w:basedOn w:val="CommentText"/>
    <w:qFormat/>
    <w:rPr>
      <w:b/>
      <w:bCs/>
    </w:rPr>
  </w:style>
  <w:style w:type="paragraph" w:styleId="BalloonText">
    <w:name w:val="Balloon Text"/>
    <w:basedOn w:val="Normal"/>
    <w:qFormat/>
    <w:rPr>
      <w:rFonts w:ascii="Segoe UI" w:hAnsi="Segoe UI" w:cs="Mangal;Cambria"/>
      <w:sz w:val="18"/>
      <w:szCs w:val="16"/>
    </w:rPr>
  </w:style>
  <w:style w:type="paragraph" w:styleId="Header">
    <w:name w:val="header"/>
    <w:basedOn w:val="Normal"/>
    <w:link w:val="HeaderChar"/>
    <w:uiPriority w:val="99"/>
    <w:unhideWhenUsed/>
    <w:rsid w:val="00733981"/>
    <w:pPr>
      <w:tabs>
        <w:tab w:val="center" w:pos="4680"/>
        <w:tab w:val="right" w:pos="9360"/>
      </w:tabs>
    </w:pPr>
    <w:rPr>
      <w:rFonts w:cs="Mangal"/>
      <w:szCs w:val="21"/>
    </w:rPr>
  </w:style>
  <w:style w:type="character" w:customStyle="1" w:styleId="HeaderChar">
    <w:name w:val="Header Char"/>
    <w:basedOn w:val="DefaultParagraphFont"/>
    <w:link w:val="Header"/>
    <w:uiPriority w:val="99"/>
    <w:rsid w:val="00733981"/>
    <w:rPr>
      <w:rFonts w:ascii="Times New Roman" w:eastAsia="DejaVu Sans;Times New Roman" w:hAnsi="Times New Roman" w:cs="Mangal"/>
      <w:color w:val="00000A"/>
      <w:sz w:val="24"/>
      <w:szCs w:val="21"/>
    </w:rPr>
  </w:style>
  <w:style w:type="paragraph" w:styleId="Footer">
    <w:name w:val="footer"/>
    <w:basedOn w:val="Normal"/>
    <w:link w:val="FooterChar"/>
    <w:uiPriority w:val="99"/>
    <w:unhideWhenUsed/>
    <w:rsid w:val="00733981"/>
    <w:pPr>
      <w:tabs>
        <w:tab w:val="center" w:pos="4680"/>
        <w:tab w:val="right" w:pos="9360"/>
      </w:tabs>
    </w:pPr>
    <w:rPr>
      <w:rFonts w:cs="Mangal"/>
      <w:szCs w:val="21"/>
    </w:rPr>
  </w:style>
  <w:style w:type="character" w:customStyle="1" w:styleId="FooterChar">
    <w:name w:val="Footer Char"/>
    <w:basedOn w:val="DefaultParagraphFont"/>
    <w:link w:val="Footer"/>
    <w:uiPriority w:val="99"/>
    <w:rsid w:val="00733981"/>
    <w:rPr>
      <w:rFonts w:ascii="Times New Roman" w:eastAsia="DejaVu Sans;Times New Roman" w:hAnsi="Times New Roman" w:cs="Mangal"/>
      <w:color w:val="00000A"/>
      <w:sz w:val="24"/>
      <w:szCs w:val="21"/>
    </w:rPr>
  </w:style>
  <w:style w:type="character" w:styleId="Emphasis">
    <w:name w:val="Emphasis"/>
    <w:basedOn w:val="DefaultParagraphFont"/>
    <w:uiPriority w:val="20"/>
    <w:qFormat/>
    <w:rsid w:val="00796D15"/>
    <w:rPr>
      <w:i/>
      <w:iCs/>
    </w:rPr>
  </w:style>
  <w:style w:type="character" w:styleId="Hyperlink">
    <w:name w:val="Hyperlink"/>
    <w:basedOn w:val="DefaultParagraphFont"/>
    <w:uiPriority w:val="99"/>
    <w:semiHidden/>
    <w:unhideWhenUsed/>
    <w:rsid w:val="00796D15"/>
    <w:rPr>
      <w:color w:val="0000FF"/>
      <w:u w:val="single"/>
    </w:rPr>
  </w:style>
  <w:style w:type="paragraph" w:styleId="ListParagraph">
    <w:name w:val="List Paragraph"/>
    <w:basedOn w:val="Normal"/>
    <w:uiPriority w:val="34"/>
    <w:qFormat/>
    <w:rsid w:val="00CC4DC9"/>
    <w:pPr>
      <w:ind w:left="720"/>
      <w:contextualSpacing/>
    </w:pPr>
    <w:rPr>
      <w:rFonts w:cs="Mangal"/>
      <w:szCs w:val="21"/>
    </w:rPr>
  </w:style>
  <w:style w:type="paragraph" w:styleId="NormalWeb">
    <w:name w:val="Normal (Web)"/>
    <w:basedOn w:val="Normal"/>
    <w:uiPriority w:val="99"/>
    <w:semiHidden/>
    <w:unhideWhenUsed/>
    <w:rsid w:val="006934C3"/>
    <w:pPr>
      <w:widowControl/>
      <w:suppressAutoHyphens w:val="0"/>
      <w:spacing w:before="100" w:beforeAutospacing="1" w:after="100" w:afterAutospacing="1"/>
    </w:pPr>
    <w:rPr>
      <w:rFonts w:eastAsia="Times New Roman" w:cs="Times New Roman"/>
      <w:color w:val="auto"/>
      <w:lang w:eastAsia="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3650246">
      <w:bodyDiv w:val="1"/>
      <w:marLeft w:val="0"/>
      <w:marRight w:val="0"/>
      <w:marTop w:val="0"/>
      <w:marBottom w:val="0"/>
      <w:divBdr>
        <w:top w:val="none" w:sz="0" w:space="0" w:color="auto"/>
        <w:left w:val="none" w:sz="0" w:space="0" w:color="auto"/>
        <w:bottom w:val="none" w:sz="0" w:space="0" w:color="auto"/>
        <w:right w:val="none" w:sz="0" w:space="0" w:color="auto"/>
      </w:divBdr>
    </w:div>
    <w:div w:id="126705877">
      <w:bodyDiv w:val="1"/>
      <w:marLeft w:val="0"/>
      <w:marRight w:val="0"/>
      <w:marTop w:val="0"/>
      <w:marBottom w:val="0"/>
      <w:divBdr>
        <w:top w:val="none" w:sz="0" w:space="0" w:color="auto"/>
        <w:left w:val="none" w:sz="0" w:space="0" w:color="auto"/>
        <w:bottom w:val="none" w:sz="0" w:space="0" w:color="auto"/>
        <w:right w:val="none" w:sz="0" w:space="0" w:color="auto"/>
      </w:divBdr>
    </w:div>
    <w:div w:id="1534032349">
      <w:bodyDiv w:val="1"/>
      <w:marLeft w:val="0"/>
      <w:marRight w:val="0"/>
      <w:marTop w:val="0"/>
      <w:marBottom w:val="0"/>
      <w:divBdr>
        <w:top w:val="none" w:sz="0" w:space="0" w:color="auto"/>
        <w:left w:val="none" w:sz="0" w:space="0" w:color="auto"/>
        <w:bottom w:val="none" w:sz="0" w:space="0" w:color="auto"/>
        <w:right w:val="none" w:sz="0" w:space="0" w:color="auto"/>
      </w:divBdr>
    </w:div>
    <w:div w:id="1717267365">
      <w:bodyDiv w:val="1"/>
      <w:marLeft w:val="0"/>
      <w:marRight w:val="0"/>
      <w:marTop w:val="0"/>
      <w:marBottom w:val="0"/>
      <w:divBdr>
        <w:top w:val="none" w:sz="0" w:space="0" w:color="auto"/>
        <w:left w:val="none" w:sz="0" w:space="0" w:color="auto"/>
        <w:bottom w:val="none" w:sz="0" w:space="0" w:color="auto"/>
        <w:right w:val="none" w:sz="0" w:space="0" w:color="auto"/>
      </w:divBdr>
    </w:div>
    <w:div w:id="189700536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2.xm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genome.ucsc.edu/cgi-bin/hgTracks?db=hg38&amp;position=chr18:22169588-22202527&amp;dgv=pack&amp;knownGene=pack&amp;omimGene=pack" TargetMode="External"/><Relationship Id="rId12" Type="http://schemas.openxmlformats.org/officeDocument/2006/relationships/header" Target="header1.xml"/><Relationship Id="rId17" Type="http://schemas.openxmlformats.org/officeDocument/2006/relationships/footer" Target="footer3.xml"/><Relationship Id="rId2" Type="http://schemas.openxmlformats.org/officeDocument/2006/relationships/styles" Target="styles.xml"/><Relationship Id="rId16"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www.ncbi.nlm.nih.gov/variation" TargetMode="External"/><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TotalTime>
  <Pages>3</Pages>
  <Words>645</Words>
  <Characters>3683</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Jung Choi</dc:creator>
  <dc:description/>
  <cp:lastModifiedBy>Ramesh, Ashika</cp:lastModifiedBy>
  <cp:revision>12</cp:revision>
  <dcterms:created xsi:type="dcterms:W3CDTF">2020-08-20T21:00:00Z</dcterms:created>
  <dcterms:modified xsi:type="dcterms:W3CDTF">2021-09-01T00:51:00Z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