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315261" w:rsidRDefault="00044B17" w:rsidP="00044B17">
      <w:pPr>
        <w:jc w:val="center"/>
        <w:rPr>
          <w:sz w:val="72"/>
          <w:szCs w:val="72"/>
        </w:rPr>
      </w:pPr>
      <w:r w:rsidRPr="00044B17">
        <w:rPr>
          <w:sz w:val="72"/>
          <w:szCs w:val="72"/>
        </w:rPr>
        <w:t xml:space="preserve">Relazione progetto </w:t>
      </w:r>
      <w:r w:rsidRPr="00044B17">
        <w:rPr>
          <w:sz w:val="72"/>
          <w:szCs w:val="72"/>
        </w:rPr>
        <w:br/>
        <w:t>Legami</w:t>
      </w:r>
      <w:r w:rsidR="00DB545B" w:rsidRPr="00DB545B">
        <w:rPr>
          <w:sz w:val="72"/>
          <w:szCs w:val="72"/>
          <w:vertAlign w:val="superscript"/>
        </w:rPr>
        <w:t>©</w:t>
      </w: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rPr>
          <w:sz w:val="20"/>
          <w:szCs w:val="20"/>
        </w:rPr>
      </w:pPr>
      <w:r w:rsidRPr="00044B17">
        <w:rPr>
          <w:b/>
          <w:sz w:val="20"/>
          <w:szCs w:val="20"/>
        </w:rPr>
        <w:t>Studente:</w:t>
      </w:r>
      <w:r>
        <w:rPr>
          <w:sz w:val="20"/>
          <w:szCs w:val="20"/>
        </w:rPr>
        <w:t xml:space="preserve"> </w:t>
      </w:r>
      <w:r w:rsidR="00A93C27">
        <w:rPr>
          <w:sz w:val="20"/>
          <w:szCs w:val="20"/>
        </w:rPr>
        <w:t>Giorgio Maggiolo</w:t>
      </w:r>
    </w:p>
    <w:p w:rsidR="00044B17" w:rsidRDefault="00044B17" w:rsidP="00044B17">
      <w:pPr>
        <w:rPr>
          <w:sz w:val="20"/>
          <w:szCs w:val="20"/>
        </w:rPr>
      </w:pPr>
      <w:r w:rsidRPr="00044B17">
        <w:rPr>
          <w:b/>
          <w:sz w:val="20"/>
          <w:szCs w:val="20"/>
        </w:rPr>
        <w:t>Matricola:</w:t>
      </w:r>
      <w:r w:rsidR="00A93C27">
        <w:rPr>
          <w:sz w:val="20"/>
          <w:szCs w:val="20"/>
        </w:rPr>
        <w:t xml:space="preserve"> 610338</w:t>
      </w:r>
      <w:r>
        <w:rPr>
          <w:sz w:val="20"/>
          <w:szCs w:val="20"/>
        </w:rPr>
        <w:br/>
      </w:r>
      <w:r w:rsidRPr="00044B17">
        <w:rPr>
          <w:b/>
          <w:sz w:val="20"/>
          <w:szCs w:val="20"/>
        </w:rPr>
        <w:t>Anno accademico:</w:t>
      </w:r>
      <w:r>
        <w:rPr>
          <w:sz w:val="20"/>
          <w:szCs w:val="20"/>
        </w:rPr>
        <w:t xml:space="preserve"> 2010/2011</w:t>
      </w:r>
    </w:p>
    <w:p w:rsidR="00044B17" w:rsidRDefault="00044B17" w:rsidP="00044B17">
      <w:pPr>
        <w:rPr>
          <w:sz w:val="20"/>
          <w:szCs w:val="20"/>
        </w:rPr>
      </w:pPr>
    </w:p>
    <w:p w:rsidR="00D12E23" w:rsidRDefault="00D12E23" w:rsidP="00D12E23">
      <w:pPr>
        <w:jc w:val="right"/>
        <w:rPr>
          <w:sz w:val="20"/>
          <w:szCs w:val="20"/>
        </w:rPr>
      </w:pPr>
    </w:p>
    <w:p w:rsidR="00D12E23" w:rsidRDefault="00D12E23" w:rsidP="00D12E23">
      <w:pPr>
        <w:jc w:val="right"/>
        <w:rPr>
          <w:sz w:val="20"/>
          <w:szCs w:val="20"/>
        </w:rPr>
      </w:pPr>
    </w:p>
    <w:p w:rsidR="00D12E23" w:rsidRDefault="00D12E23" w:rsidP="00D12E23">
      <w:pPr>
        <w:jc w:val="right"/>
        <w:rPr>
          <w:sz w:val="20"/>
          <w:szCs w:val="20"/>
        </w:rPr>
      </w:pPr>
    </w:p>
    <w:p w:rsidR="00D12E23" w:rsidRDefault="00D12E23" w:rsidP="00D12E23">
      <w:pPr>
        <w:jc w:val="right"/>
        <w:rPr>
          <w:sz w:val="20"/>
          <w:szCs w:val="20"/>
        </w:rPr>
      </w:pPr>
    </w:p>
    <w:p w:rsidR="00D12E23" w:rsidRDefault="00D12E23" w:rsidP="00D12E23">
      <w:pPr>
        <w:jc w:val="right"/>
        <w:rPr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D12E23" w:rsidRDefault="00D12E23" w:rsidP="00D12E23">
      <w:pPr>
        <w:jc w:val="right"/>
        <w:rPr>
          <w:i/>
          <w:sz w:val="20"/>
          <w:szCs w:val="20"/>
        </w:rPr>
      </w:pPr>
      <w:r w:rsidRPr="00D12E23">
        <w:rPr>
          <w:i/>
          <w:sz w:val="20"/>
          <w:szCs w:val="20"/>
        </w:rPr>
        <w:t>Audaces fortuna iuvat</w:t>
      </w:r>
    </w:p>
    <w:p w:rsidR="00D12E23" w:rsidRDefault="00D12E23" w:rsidP="00D12E23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(La fortuna aiuta gli audaci)</w:t>
      </w:r>
    </w:p>
    <w:p w:rsidR="00D12E23" w:rsidRPr="00D12E23" w:rsidRDefault="00D12E23" w:rsidP="00D12E23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Virgilio, Eneide X, 284</w:t>
      </w:r>
    </w:p>
    <w:p w:rsidR="00D12E23" w:rsidRDefault="00D12E23">
      <w:pPr>
        <w:rPr>
          <w:sz w:val="20"/>
          <w:szCs w:val="20"/>
        </w:rPr>
      </w:pPr>
    </w:p>
    <w:p w:rsidR="00D12E23" w:rsidRDefault="00D12E23">
      <w:pPr>
        <w:rPr>
          <w:sz w:val="20"/>
          <w:szCs w:val="20"/>
        </w:rPr>
      </w:pPr>
    </w:p>
    <w:p w:rsidR="00D12E23" w:rsidRDefault="00D12E23">
      <w:pPr>
        <w:rPr>
          <w:sz w:val="20"/>
          <w:szCs w:val="20"/>
        </w:rPr>
      </w:pPr>
    </w:p>
    <w:p w:rsidR="00D12E23" w:rsidRDefault="00D12E2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12E23" w:rsidRDefault="00D12E23" w:rsidP="00044B17">
      <w:pPr>
        <w:rPr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293342812"/>
        <w:docPartObj>
          <w:docPartGallery w:val="Table of Contents"/>
          <w:docPartUnique/>
        </w:docPartObj>
      </w:sdtPr>
      <w:sdtEndPr/>
      <w:sdtContent>
        <w:p w:rsidR="00CE5A04" w:rsidRPr="00D12E23" w:rsidRDefault="004174C3">
          <w:pPr>
            <w:pStyle w:val="Titolosommario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eastAsia="en-US"/>
            </w:rPr>
          </w:pPr>
          <w:r>
            <w:t>So</w:t>
          </w:r>
          <w:r w:rsidR="00CE5A04">
            <w:t>mmario</w:t>
          </w:r>
        </w:p>
        <w:p w:rsidR="004174C3" w:rsidRDefault="00CE5A04" w:rsidP="004174C3">
          <w:pPr>
            <w:pStyle w:val="Sommario1"/>
            <w:rPr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958927" w:history="1">
            <w:r w:rsidR="004174C3" w:rsidRPr="0040424D">
              <w:rPr>
                <w:rStyle w:val="Collegamentoipertestuale"/>
              </w:rPr>
              <w:t>Introduzione e note di sviluppo</w:t>
            </w:r>
            <w:r w:rsidR="004174C3">
              <w:rPr>
                <w:webHidden/>
              </w:rPr>
              <w:tab/>
            </w:r>
            <w:r w:rsidR="004174C3">
              <w:rPr>
                <w:webHidden/>
              </w:rPr>
              <w:fldChar w:fldCharType="begin"/>
            </w:r>
            <w:r w:rsidR="004174C3">
              <w:rPr>
                <w:webHidden/>
              </w:rPr>
              <w:instrText xml:space="preserve"> PAGEREF _Toc303958927 \h </w:instrText>
            </w:r>
            <w:r w:rsidR="004174C3">
              <w:rPr>
                <w:webHidden/>
              </w:rPr>
            </w:r>
            <w:r w:rsidR="004174C3">
              <w:rPr>
                <w:webHidden/>
              </w:rPr>
              <w:fldChar w:fldCharType="separate"/>
            </w:r>
            <w:r w:rsidR="000239DD">
              <w:rPr>
                <w:webHidden/>
              </w:rPr>
              <w:t>2</w:t>
            </w:r>
            <w:r w:rsidR="004174C3">
              <w:rPr>
                <w:webHidden/>
              </w:rPr>
              <w:fldChar w:fldCharType="end"/>
            </w:r>
          </w:hyperlink>
        </w:p>
        <w:p w:rsidR="004174C3" w:rsidRDefault="00465E3C">
          <w:pPr>
            <w:pStyle w:val="Sommario2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3958928" w:history="1">
            <w:r w:rsidR="004174C3" w:rsidRPr="0040424D">
              <w:rPr>
                <w:rStyle w:val="Collegamentoipertestuale"/>
                <w:noProof/>
              </w:rPr>
              <w:t>Variabili di sviluppo</w:t>
            </w:r>
            <w:r w:rsidR="004174C3">
              <w:rPr>
                <w:noProof/>
                <w:webHidden/>
              </w:rPr>
              <w:tab/>
            </w:r>
            <w:r w:rsidR="004174C3">
              <w:rPr>
                <w:noProof/>
                <w:webHidden/>
              </w:rPr>
              <w:fldChar w:fldCharType="begin"/>
            </w:r>
            <w:r w:rsidR="004174C3">
              <w:rPr>
                <w:noProof/>
                <w:webHidden/>
              </w:rPr>
              <w:instrText xml:space="preserve"> PAGEREF _Toc303958928 \h </w:instrText>
            </w:r>
            <w:r w:rsidR="004174C3">
              <w:rPr>
                <w:noProof/>
                <w:webHidden/>
              </w:rPr>
            </w:r>
            <w:r w:rsidR="004174C3">
              <w:rPr>
                <w:noProof/>
                <w:webHidden/>
              </w:rPr>
              <w:fldChar w:fldCharType="separate"/>
            </w:r>
            <w:r w:rsidR="000239DD">
              <w:rPr>
                <w:noProof/>
                <w:webHidden/>
              </w:rPr>
              <w:t>2</w:t>
            </w:r>
            <w:r w:rsidR="004174C3">
              <w:rPr>
                <w:noProof/>
                <w:webHidden/>
              </w:rPr>
              <w:fldChar w:fldCharType="end"/>
            </w:r>
          </w:hyperlink>
        </w:p>
        <w:p w:rsidR="004174C3" w:rsidRDefault="00465E3C">
          <w:pPr>
            <w:pStyle w:val="Sommario2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3958929" w:history="1">
            <w:r w:rsidR="004174C3" w:rsidRPr="0040424D">
              <w:rPr>
                <w:rStyle w:val="Collegamentoipertestuale"/>
                <w:noProof/>
              </w:rPr>
              <w:t>Note sul progetto ed installazione</w:t>
            </w:r>
            <w:r w:rsidR="004174C3">
              <w:rPr>
                <w:noProof/>
                <w:webHidden/>
              </w:rPr>
              <w:tab/>
            </w:r>
            <w:r w:rsidR="004174C3">
              <w:rPr>
                <w:noProof/>
                <w:webHidden/>
              </w:rPr>
              <w:fldChar w:fldCharType="begin"/>
            </w:r>
            <w:r w:rsidR="004174C3">
              <w:rPr>
                <w:noProof/>
                <w:webHidden/>
              </w:rPr>
              <w:instrText xml:space="preserve"> PAGEREF _Toc303958929 \h </w:instrText>
            </w:r>
            <w:r w:rsidR="004174C3">
              <w:rPr>
                <w:noProof/>
                <w:webHidden/>
              </w:rPr>
            </w:r>
            <w:r w:rsidR="004174C3">
              <w:rPr>
                <w:noProof/>
                <w:webHidden/>
              </w:rPr>
              <w:fldChar w:fldCharType="separate"/>
            </w:r>
            <w:r w:rsidR="000239DD">
              <w:rPr>
                <w:noProof/>
                <w:webHidden/>
              </w:rPr>
              <w:t>2</w:t>
            </w:r>
            <w:r w:rsidR="004174C3">
              <w:rPr>
                <w:noProof/>
                <w:webHidden/>
              </w:rPr>
              <w:fldChar w:fldCharType="end"/>
            </w:r>
          </w:hyperlink>
        </w:p>
        <w:p w:rsidR="004174C3" w:rsidRDefault="00465E3C" w:rsidP="004174C3">
          <w:pPr>
            <w:pStyle w:val="Sommario1"/>
            <w:rPr>
              <w:sz w:val="22"/>
              <w:szCs w:val="22"/>
              <w:lang w:eastAsia="it-IT"/>
            </w:rPr>
          </w:pPr>
          <w:hyperlink w:anchor="_Toc303958930" w:history="1">
            <w:r w:rsidR="004174C3" w:rsidRPr="0040424D">
              <w:rPr>
                <w:rStyle w:val="Collegamentoipertestuale"/>
              </w:rPr>
              <w:t>Logica del programma</w:t>
            </w:r>
            <w:r w:rsidR="004174C3">
              <w:rPr>
                <w:webHidden/>
              </w:rPr>
              <w:tab/>
            </w:r>
            <w:r w:rsidR="004174C3">
              <w:rPr>
                <w:webHidden/>
              </w:rPr>
              <w:fldChar w:fldCharType="begin"/>
            </w:r>
            <w:r w:rsidR="004174C3">
              <w:rPr>
                <w:webHidden/>
              </w:rPr>
              <w:instrText xml:space="preserve"> PAGEREF _Toc303958930 \h </w:instrText>
            </w:r>
            <w:r w:rsidR="004174C3">
              <w:rPr>
                <w:webHidden/>
              </w:rPr>
            </w:r>
            <w:r w:rsidR="004174C3">
              <w:rPr>
                <w:webHidden/>
              </w:rPr>
              <w:fldChar w:fldCharType="separate"/>
            </w:r>
            <w:r w:rsidR="000239DD">
              <w:rPr>
                <w:webHidden/>
              </w:rPr>
              <w:t>2</w:t>
            </w:r>
            <w:r w:rsidR="004174C3">
              <w:rPr>
                <w:webHidden/>
              </w:rPr>
              <w:fldChar w:fldCharType="end"/>
            </w:r>
          </w:hyperlink>
        </w:p>
        <w:p w:rsidR="004174C3" w:rsidRDefault="00465E3C">
          <w:pPr>
            <w:pStyle w:val="Sommario2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3958931" w:history="1">
            <w:r w:rsidR="004174C3" w:rsidRPr="0040424D">
              <w:rPr>
                <w:rStyle w:val="Collegamentoipertestuale"/>
                <w:noProof/>
              </w:rPr>
              <w:t>Descrizione testuale delle classi:</w:t>
            </w:r>
            <w:r w:rsidR="004174C3">
              <w:rPr>
                <w:noProof/>
                <w:webHidden/>
              </w:rPr>
              <w:tab/>
            </w:r>
            <w:r w:rsidR="004174C3">
              <w:rPr>
                <w:noProof/>
                <w:webHidden/>
              </w:rPr>
              <w:fldChar w:fldCharType="begin"/>
            </w:r>
            <w:r w:rsidR="004174C3">
              <w:rPr>
                <w:noProof/>
                <w:webHidden/>
              </w:rPr>
              <w:instrText xml:space="preserve"> PAGEREF _Toc303958931 \h </w:instrText>
            </w:r>
            <w:r w:rsidR="004174C3">
              <w:rPr>
                <w:noProof/>
                <w:webHidden/>
              </w:rPr>
            </w:r>
            <w:r w:rsidR="004174C3">
              <w:rPr>
                <w:noProof/>
                <w:webHidden/>
              </w:rPr>
              <w:fldChar w:fldCharType="separate"/>
            </w:r>
            <w:r w:rsidR="000239DD">
              <w:rPr>
                <w:noProof/>
                <w:webHidden/>
              </w:rPr>
              <w:t>2</w:t>
            </w:r>
            <w:r w:rsidR="004174C3">
              <w:rPr>
                <w:noProof/>
                <w:webHidden/>
              </w:rPr>
              <w:fldChar w:fldCharType="end"/>
            </w:r>
          </w:hyperlink>
        </w:p>
        <w:p w:rsidR="00CE5A04" w:rsidRDefault="00CE5A04">
          <w:r>
            <w:rPr>
              <w:b/>
              <w:bCs/>
            </w:rPr>
            <w:fldChar w:fldCharType="end"/>
          </w:r>
        </w:p>
      </w:sdtContent>
    </w:sdt>
    <w:p w:rsidR="00A93C27" w:rsidRDefault="00A93C2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44B17" w:rsidRDefault="00DB545B" w:rsidP="00A93C27">
      <w:pPr>
        <w:pStyle w:val="Titolo1"/>
      </w:pPr>
      <w:bookmarkStart w:id="0" w:name="_Toc303958927"/>
      <w:r>
        <w:lastRenderedPageBreak/>
        <w:t>Introduzione e note di sviluppo</w:t>
      </w:r>
      <w:bookmarkEnd w:id="0"/>
    </w:p>
    <w:p w:rsidR="00DB545B" w:rsidRDefault="00DB545B" w:rsidP="00DB545B"/>
    <w:p w:rsidR="00DB545B" w:rsidRDefault="00DB545B" w:rsidP="00DB545B">
      <w:r>
        <w:t>Legami</w:t>
      </w:r>
      <w:r w:rsidRPr="00DB545B">
        <w:rPr>
          <w:rFonts w:ascii="Arial" w:hAnsi="Arial" w:cs="Arial"/>
          <w:sz w:val="26"/>
          <w:szCs w:val="26"/>
          <w:vertAlign w:val="superscript"/>
        </w:rPr>
        <w:t>©</w:t>
      </w:r>
      <w:r>
        <w:t xml:space="preserve"> è un programma per la gestion</w:t>
      </w:r>
      <w:r w:rsidR="00767AF5">
        <w:t>e di contatti di tipo lavorativo</w:t>
      </w:r>
      <w:r>
        <w:t>, ovvero un “social network</w:t>
      </w:r>
      <w:r w:rsidR="00A03CAA">
        <w:t xml:space="preserve">” (con </w:t>
      </w:r>
      <w:r w:rsidR="00A03CAA">
        <w:rPr>
          <w:i/>
        </w:rPr>
        <w:t xml:space="preserve">social network </w:t>
      </w:r>
      <w:r w:rsidR="00A03CAA">
        <w:t>non viene inteso un sito internet, ma viene presa la sua accezione più generale di “</w:t>
      </w:r>
      <w:r w:rsidR="00A03CAA">
        <w:rPr>
          <w:i/>
        </w:rPr>
        <w:t>rete sociale</w:t>
      </w:r>
      <w:r w:rsidR="00A03CAA">
        <w:t>”)</w:t>
      </w:r>
      <w:r>
        <w:rPr>
          <w:vertAlign w:val="superscript"/>
        </w:rPr>
        <w:t xml:space="preserve"> </w:t>
      </w:r>
      <w:r w:rsidR="00B971F8">
        <w:t>per permettere le interazioni a livello professionale in modo da poter mettere in comunicazione offerta e richiesta di lavoro, oltre che a mettere in contatto enti differenti fra loro.</w:t>
      </w:r>
    </w:p>
    <w:p w:rsidR="00F81F42" w:rsidRDefault="00F81F42" w:rsidP="00DB545B"/>
    <w:p w:rsidR="00F81F42" w:rsidRDefault="00F81F42" w:rsidP="00DB545B">
      <w:r>
        <w:t>Questa relazione vuole essere un documento di presentazione del progetto, senza andare troppo nello specifico tecnico, quanto piuttosto descrivere e</w:t>
      </w:r>
      <w:r w:rsidR="00D12E23">
        <w:t xml:space="preserve">d esaminare le scelte implementative </w:t>
      </w:r>
      <w:r>
        <w:t>che sono state</w:t>
      </w:r>
      <w:r w:rsidR="00D12E23">
        <w:t xml:space="preserve"> attuate</w:t>
      </w:r>
      <w:r>
        <w:t>.</w:t>
      </w:r>
    </w:p>
    <w:p w:rsidR="00F81F42" w:rsidRPr="00DB545B" w:rsidRDefault="00F81F42" w:rsidP="00DB545B">
      <w:r>
        <w:t>Ovviamente, però, alcuni dati tecnici dovranno essere dati e per questo motivo sono stati esposti qui di seguito.</w:t>
      </w:r>
    </w:p>
    <w:p w:rsidR="00A93C27" w:rsidRDefault="00A93C27" w:rsidP="00A93C27">
      <w:pPr>
        <w:pStyle w:val="Titolo2"/>
      </w:pPr>
      <w:bookmarkStart w:id="1" w:name="_Toc303958928"/>
      <w:r>
        <w:t>Variabili di sviluppo</w:t>
      </w:r>
      <w:bookmarkEnd w:id="1"/>
    </w:p>
    <w:p w:rsidR="00A93C27" w:rsidRPr="00DB545B" w:rsidRDefault="00DB545B" w:rsidP="00A93C27">
      <w:pPr>
        <w:pStyle w:val="Paragrafoelenco"/>
        <w:numPr>
          <w:ilvl w:val="0"/>
          <w:numId w:val="1"/>
        </w:numPr>
        <w:rPr>
          <w:lang w:val="en-US"/>
        </w:rPr>
      </w:pPr>
      <w:r w:rsidRPr="00C55B6A">
        <w:rPr>
          <w:b/>
          <w:lang w:val="en-US"/>
        </w:rPr>
        <w:t>Sistema</w:t>
      </w:r>
      <w:r w:rsidRPr="00DB545B">
        <w:rPr>
          <w:b/>
          <w:lang w:val="en-US"/>
        </w:rPr>
        <w:t xml:space="preserve"> </w:t>
      </w:r>
      <w:r w:rsidRPr="00C55B6A">
        <w:rPr>
          <w:b/>
          <w:lang w:val="en-US"/>
        </w:rPr>
        <w:t>operativo</w:t>
      </w:r>
      <w:r w:rsidRPr="00DB545B">
        <w:rPr>
          <w:b/>
          <w:lang w:val="en-US"/>
        </w:rPr>
        <w:t>:</w:t>
      </w:r>
      <w:r w:rsidRPr="00DB545B">
        <w:rPr>
          <w:lang w:val="en-US"/>
        </w:rPr>
        <w:t xml:space="preserve"> </w:t>
      </w:r>
      <w:r w:rsidRPr="00DB545B">
        <w:rPr>
          <w:i/>
          <w:lang w:val="en-US"/>
        </w:rPr>
        <w:t>Windows 7 Home Edition Service Pack 1 64-bit</w:t>
      </w:r>
      <w:r>
        <w:rPr>
          <w:i/>
          <w:lang w:val="en-US"/>
        </w:rPr>
        <w:t>, Ubuntu 11.04, Ubuntu 10.04</w:t>
      </w:r>
    </w:p>
    <w:p w:rsidR="00DB545B" w:rsidRPr="00DB545B" w:rsidRDefault="00DB545B" w:rsidP="00A93C27">
      <w:pPr>
        <w:pStyle w:val="Paragrafoelenco"/>
        <w:numPr>
          <w:ilvl w:val="0"/>
          <w:numId w:val="1"/>
        </w:numPr>
      </w:pPr>
      <w:r w:rsidRPr="00DB545B">
        <w:rPr>
          <w:b/>
        </w:rPr>
        <w:t>Compilatore:</w:t>
      </w:r>
      <w:r w:rsidRPr="00DB545B">
        <w:t xml:space="preserve"> </w:t>
      </w:r>
      <w:r w:rsidRPr="00DB545B">
        <w:rPr>
          <w:i/>
        </w:rPr>
        <w:t xml:space="preserve">MinGw-gcc440-1 </w:t>
      </w:r>
      <w:r w:rsidRPr="00DB545B">
        <w:t xml:space="preserve">e </w:t>
      </w:r>
      <w:r w:rsidRPr="00DB545B">
        <w:rPr>
          <w:i/>
        </w:rPr>
        <w:t>i486-linux-gnu-4.4.3</w:t>
      </w:r>
    </w:p>
    <w:p w:rsidR="00DB545B" w:rsidRDefault="00DB545B" w:rsidP="00A93C27">
      <w:pPr>
        <w:pStyle w:val="Paragrafoelenco"/>
        <w:numPr>
          <w:ilvl w:val="0"/>
          <w:numId w:val="1"/>
        </w:numPr>
      </w:pPr>
      <w:r>
        <w:rPr>
          <w:b/>
        </w:rPr>
        <w:t>Versione libreria Qt</w:t>
      </w:r>
      <w:r w:rsidRPr="00DB545B">
        <w:rPr>
          <w:rFonts w:ascii="Arial" w:hAnsi="Arial" w:cs="Arial"/>
          <w:sz w:val="26"/>
          <w:szCs w:val="26"/>
          <w:vertAlign w:val="superscript"/>
        </w:rPr>
        <w:t>©</w:t>
      </w:r>
      <w:r>
        <w:rPr>
          <w:b/>
        </w:rPr>
        <w:t>:</w:t>
      </w:r>
      <w:r>
        <w:t xml:space="preserve"> 4.7.4(32 bit) e 4.6.2</w:t>
      </w:r>
    </w:p>
    <w:p w:rsidR="00DB545B" w:rsidRDefault="00B971F8" w:rsidP="00DB545B">
      <w:pPr>
        <w:pStyle w:val="Titolo2"/>
      </w:pPr>
      <w:bookmarkStart w:id="2" w:name="_Toc303958929"/>
      <w:r>
        <w:t xml:space="preserve">Note </w:t>
      </w:r>
      <w:r w:rsidR="00F81F42">
        <w:t>sul progetto ed installazione</w:t>
      </w:r>
      <w:bookmarkEnd w:id="2"/>
    </w:p>
    <w:p w:rsidR="00B971F8" w:rsidRDefault="00B971F8" w:rsidP="00B971F8">
      <w:r>
        <w:t>La cartella del progetto è divisa in quattro parti:</w:t>
      </w:r>
    </w:p>
    <w:p w:rsidR="00B971F8" w:rsidRDefault="00B971F8" w:rsidP="00B971F8">
      <w:pPr>
        <w:pStyle w:val="Paragrafoelenco"/>
        <w:numPr>
          <w:ilvl w:val="0"/>
          <w:numId w:val="2"/>
        </w:numPr>
      </w:pPr>
      <w:r>
        <w:t>La “radice” contiene i file</w:t>
      </w:r>
      <w:r w:rsidR="00D12E23">
        <w:rPr>
          <w:i/>
        </w:rPr>
        <w:t xml:space="preserve"> Legami.pro</w:t>
      </w:r>
      <w:r w:rsidR="00D12E23">
        <w:t xml:space="preserve">, </w:t>
      </w:r>
      <w:r>
        <w:rPr>
          <w:i/>
        </w:rPr>
        <w:t>main.cpp</w:t>
      </w:r>
      <w:r>
        <w:t xml:space="preserve">, e </w:t>
      </w:r>
      <w:r w:rsidR="001E1A9C">
        <w:t>la</w:t>
      </w:r>
      <w:r>
        <w:t xml:space="preserve"> relazione.</w:t>
      </w:r>
      <w:r w:rsidR="00D12E23">
        <w:t xml:space="preserve"> Il database, mancante alla consegna, verrà creato automaticamente al primo avvio assieme all’utente amministratore del sistema:</w:t>
      </w:r>
    </w:p>
    <w:p w:rsidR="00D12E23" w:rsidRDefault="00D12E23" w:rsidP="00D12E23">
      <w:pPr>
        <w:pStyle w:val="Paragrafoelenco"/>
        <w:numPr>
          <w:ilvl w:val="1"/>
          <w:numId w:val="2"/>
        </w:numPr>
      </w:pPr>
      <w:r>
        <w:t>Username: root</w:t>
      </w:r>
    </w:p>
    <w:p w:rsidR="00D12E23" w:rsidRPr="00D12E23" w:rsidRDefault="00D12E23" w:rsidP="00D12E23">
      <w:pPr>
        <w:pStyle w:val="Paragrafoelenco"/>
        <w:numPr>
          <w:ilvl w:val="1"/>
          <w:numId w:val="2"/>
        </w:numPr>
        <w:rPr>
          <w:lang w:val="en-US"/>
        </w:rPr>
      </w:pPr>
      <w:r w:rsidRPr="00D12E23">
        <w:rPr>
          <w:lang w:val="en-US"/>
        </w:rPr>
        <w:t>Password: “there is no password” (senza virgolette)</w:t>
      </w:r>
    </w:p>
    <w:p w:rsidR="00B971F8" w:rsidRDefault="00B971F8" w:rsidP="00B971F8">
      <w:pPr>
        <w:pStyle w:val="Paragrafoelenco"/>
        <w:numPr>
          <w:ilvl w:val="0"/>
          <w:numId w:val="2"/>
        </w:numPr>
      </w:pPr>
      <w:r>
        <w:t>La cartella “</w:t>
      </w:r>
      <w:r w:rsidRPr="00F81F42">
        <w:rPr>
          <w:i/>
        </w:rPr>
        <w:t>lib</w:t>
      </w:r>
      <w:r>
        <w:t xml:space="preserve">” contiene i file </w:t>
      </w:r>
      <w:r w:rsidRPr="00F81F42">
        <w:t>header</w:t>
      </w:r>
      <w:r>
        <w:t xml:space="preserve"> e i sorgenti della parte logica del programma, ovvero tutte quelle classi che si occupano della gestione vera e propria delle informazioni e dei dati</w:t>
      </w:r>
    </w:p>
    <w:p w:rsidR="00B971F8" w:rsidRDefault="00B971F8" w:rsidP="00B971F8">
      <w:pPr>
        <w:pStyle w:val="Paragrafoelenco"/>
        <w:numPr>
          <w:ilvl w:val="0"/>
          <w:numId w:val="2"/>
        </w:numPr>
      </w:pPr>
      <w:r>
        <w:t>La cartella “</w:t>
      </w:r>
      <w:r w:rsidRPr="00F81F42">
        <w:rPr>
          <w:i/>
        </w:rPr>
        <w:t>gui</w:t>
      </w:r>
      <w:r>
        <w:t xml:space="preserve">” contiene i file </w:t>
      </w:r>
      <w:r w:rsidRPr="00F81F42">
        <w:t>header</w:t>
      </w:r>
      <w:r>
        <w:t xml:space="preserve"> e i file sorgenti della parte grafica del programma, mera </w:t>
      </w:r>
      <w:r w:rsidR="001E1A9C">
        <w:t>interfaccia</w:t>
      </w:r>
      <w:r>
        <w:t xml:space="preserve"> per la parte logica</w:t>
      </w:r>
    </w:p>
    <w:p w:rsidR="001E1A9C" w:rsidRDefault="00B971F8" w:rsidP="001E1A9C">
      <w:pPr>
        <w:pStyle w:val="Paragrafoelenco"/>
        <w:numPr>
          <w:ilvl w:val="0"/>
          <w:numId w:val="2"/>
        </w:numPr>
      </w:pPr>
      <w:r>
        <w:t>La cartella “</w:t>
      </w:r>
      <w:r w:rsidRPr="00F81F42">
        <w:rPr>
          <w:i/>
        </w:rPr>
        <w:t>translation</w:t>
      </w:r>
      <w:r>
        <w:t>” contiene i file di traduzione del programma.</w:t>
      </w:r>
    </w:p>
    <w:p w:rsidR="001E1A9C" w:rsidRDefault="001E1A9C" w:rsidP="001E1A9C">
      <w:pPr>
        <w:rPr>
          <w:rFonts w:cs="Arial"/>
        </w:rPr>
      </w:pPr>
      <w:r>
        <w:t>Legami</w:t>
      </w:r>
      <w:r w:rsidRPr="00DB545B">
        <w:rPr>
          <w:rFonts w:ascii="Arial" w:hAnsi="Arial" w:cs="Arial"/>
          <w:sz w:val="26"/>
          <w:szCs w:val="26"/>
          <w:vertAlign w:val="superscript"/>
        </w:rPr>
        <w:t>©</w:t>
      </w:r>
      <w:r>
        <w:rPr>
          <w:rFonts w:ascii="Arial" w:hAnsi="Arial" w:cs="Arial"/>
          <w:sz w:val="26"/>
          <w:szCs w:val="26"/>
          <w:vertAlign w:val="superscript"/>
        </w:rPr>
        <w:t xml:space="preserve"> </w:t>
      </w:r>
      <w:r>
        <w:rPr>
          <w:rFonts w:cs="Arial"/>
        </w:rPr>
        <w:t>è stato sviluppato nativamente come programma multipiattaforma, per cui non ci sono particolari indicazioni per quanto riguarda la compilazione e l’esecuzione in alcun sistema operativo.</w:t>
      </w:r>
    </w:p>
    <w:p w:rsidR="001E1A9C" w:rsidRDefault="00F81F42" w:rsidP="001E1A9C">
      <w:pPr>
        <w:rPr>
          <w:rFonts w:cs="Arial"/>
        </w:rPr>
      </w:pPr>
      <w:r>
        <w:rPr>
          <w:rFonts w:cs="Arial"/>
        </w:rPr>
        <w:t>N</w:t>
      </w:r>
      <w:r w:rsidR="001E1A9C">
        <w:rPr>
          <w:rFonts w:cs="Arial"/>
        </w:rPr>
        <w:t>el caso dovesse rendersi necessario rigenerare il file di progetto</w:t>
      </w:r>
      <w:r>
        <w:rPr>
          <w:rFonts w:cs="Arial"/>
        </w:rPr>
        <w:t xml:space="preserve"> utilizzando il comando “</w:t>
      </w:r>
      <w:r>
        <w:rPr>
          <w:rFonts w:cs="Arial"/>
          <w:i/>
        </w:rPr>
        <w:t>qmake –project</w:t>
      </w:r>
      <w:r>
        <w:rPr>
          <w:rFonts w:cs="Arial"/>
        </w:rPr>
        <w:t>”, si</w:t>
      </w:r>
      <w:r w:rsidR="001E1A9C">
        <w:rPr>
          <w:rFonts w:cs="Arial"/>
        </w:rPr>
        <w:t xml:space="preserve"> dovrà aggiungere la stringa “</w:t>
      </w:r>
      <w:r w:rsidR="001E1A9C">
        <w:rPr>
          <w:rFonts w:cs="Arial"/>
          <w:i/>
        </w:rPr>
        <w:t>QT += xml</w:t>
      </w:r>
      <w:r w:rsidR="001E1A9C">
        <w:rPr>
          <w:rFonts w:cs="Arial"/>
        </w:rPr>
        <w:t>” in quanto, diversamente, non verrebbero incluse le librerie Qt responsabili della gestione dei</w:t>
      </w:r>
      <w:r>
        <w:rPr>
          <w:rFonts w:cs="Arial"/>
        </w:rPr>
        <w:t xml:space="preserve"> file xml e quindi il programma risulterebbe non compilante</w:t>
      </w:r>
      <w:r w:rsidR="001E1A9C">
        <w:rPr>
          <w:rFonts w:cs="Arial"/>
        </w:rPr>
        <w:t>.</w:t>
      </w:r>
    </w:p>
    <w:p w:rsidR="00CE5A04" w:rsidRDefault="00E10CF4" w:rsidP="00CE5A04">
      <w:r>
        <w:rPr>
          <w:rFonts w:cs="Arial"/>
        </w:rPr>
        <w:t>Inoltre la car</w:t>
      </w:r>
      <w:r w:rsidR="00CE5A04">
        <w:rPr>
          <w:rFonts w:cs="Arial"/>
        </w:rPr>
        <w:t>tella “</w:t>
      </w:r>
      <w:r w:rsidR="00CE5A04" w:rsidRPr="00F81F42">
        <w:rPr>
          <w:rFonts w:cs="Arial"/>
          <w:i/>
        </w:rPr>
        <w:t>translation</w:t>
      </w:r>
      <w:r w:rsidR="00CE5A04">
        <w:rPr>
          <w:rFonts w:cs="Arial"/>
        </w:rPr>
        <w:t xml:space="preserve">” non è necessaria ai fini dell’esecuzione, ma consigliata per godere di una migliore esperienza nell’uso di </w:t>
      </w:r>
      <w:r w:rsidR="00CE5A04">
        <w:t>Legami</w:t>
      </w:r>
      <w:r w:rsidR="00CE5A04" w:rsidRPr="00DB545B">
        <w:rPr>
          <w:rFonts w:ascii="Arial" w:hAnsi="Arial" w:cs="Arial"/>
          <w:sz w:val="26"/>
          <w:szCs w:val="26"/>
          <w:vertAlign w:val="superscript"/>
        </w:rPr>
        <w:t>©</w:t>
      </w:r>
      <w:r w:rsidR="00CE5A04">
        <w:rPr>
          <w:rFonts w:ascii="Cambria" w:hAnsi="Cambria" w:cs="Arial"/>
          <w:szCs w:val="26"/>
        </w:rPr>
        <w:t>.</w:t>
      </w:r>
      <w:r w:rsidR="00CE5A04">
        <w:t xml:space="preserve"> </w:t>
      </w:r>
    </w:p>
    <w:p w:rsidR="00D12E23" w:rsidRDefault="00D12E23">
      <w:r>
        <w:br w:type="page"/>
      </w:r>
    </w:p>
    <w:p w:rsidR="00C22889" w:rsidRDefault="00C22889" w:rsidP="00C22889">
      <w:pPr>
        <w:pStyle w:val="Titolo1"/>
      </w:pPr>
      <w:bookmarkStart w:id="3" w:name="_Toc303958930"/>
      <w:r>
        <w:lastRenderedPageBreak/>
        <w:t>Logica del programma</w:t>
      </w:r>
      <w:bookmarkEnd w:id="3"/>
    </w:p>
    <w:p w:rsidR="00C22889" w:rsidRDefault="00C22889" w:rsidP="00C22889"/>
    <w:p w:rsidR="00C22889" w:rsidRDefault="00C22889" w:rsidP="00C22889">
      <w:r>
        <w:t xml:space="preserve">La “logica del programma” è quella parte di Legami deputata alla memorizzazione e all’elaborazione </w:t>
      </w:r>
      <w:r w:rsidR="00767AF5">
        <w:t>dei</w:t>
      </w:r>
      <w:r>
        <w:t xml:space="preserve"> dati che vengono immessi dall’utente.</w:t>
      </w:r>
    </w:p>
    <w:p w:rsidR="00C22889" w:rsidRDefault="00C22889" w:rsidP="00C22889">
      <w:r>
        <w:t xml:space="preserve">Si trova nella cartella </w:t>
      </w:r>
      <w:r>
        <w:rPr>
          <w:i/>
        </w:rPr>
        <w:t>./lib/</w:t>
      </w:r>
      <w:r>
        <w:t xml:space="preserve"> della cartella di progetto ed è strutturata in 13 classi.</w:t>
      </w:r>
    </w:p>
    <w:p w:rsidR="00767AF5" w:rsidRDefault="00C22889" w:rsidP="00C22889">
      <w:r>
        <w:t>L’idea che è stata seguita è divergente rispetto a quanto proposto dal Prof. Ranzato, in quanto non segue minimamente le specifiche min</w:t>
      </w:r>
      <w:r w:rsidR="00767AF5">
        <w:t>ime richieste, anche se riprendono</w:t>
      </w:r>
      <w:r>
        <w:t xml:space="preserve"> alcuni concetti espressi dal professore</w:t>
      </w:r>
      <w:r w:rsidR="00767AF5">
        <w:t xml:space="preserve"> nelle specifiche</w:t>
      </w:r>
      <w:r>
        <w:t xml:space="preserve"> e che sono stati implementati.</w:t>
      </w:r>
    </w:p>
    <w:p w:rsidR="00FE63EF" w:rsidRDefault="00FE63EF" w:rsidP="00C22889">
      <w:r>
        <w:t xml:space="preserve">Quindi </w:t>
      </w:r>
      <w:r w:rsidR="004174C3">
        <w:t>ho reimplementato</w:t>
      </w:r>
      <w:bookmarkStart w:id="4" w:name="_GoBack"/>
      <w:bookmarkEnd w:id="4"/>
      <w:r w:rsidR="004174C3">
        <w:t xml:space="preserve"> la struttura di base affinché rispecchiasse</w:t>
      </w:r>
      <w:r w:rsidR="00C55B6A">
        <w:t xml:space="preserve"> la mia idea di questo programma che mi sono fatto basandomi sui già esistenti social network Linkedin e Twitter.</w:t>
      </w:r>
    </w:p>
    <w:p w:rsidR="004174C3" w:rsidRDefault="004174C3" w:rsidP="00C22889">
      <w:r>
        <w:t>Ma vediamo in generale qual è il compito di queste classi.</w:t>
      </w:r>
    </w:p>
    <w:p w:rsidR="004174C3" w:rsidRDefault="004174C3" w:rsidP="004174C3">
      <w:pPr>
        <w:pStyle w:val="Titolo2"/>
      </w:pPr>
      <w:bookmarkStart w:id="5" w:name="_Toc303958931"/>
      <w:r>
        <w:t>Descrizione testuale delle classi:</w:t>
      </w:r>
      <w:bookmarkEnd w:id="5"/>
    </w:p>
    <w:p w:rsidR="00A906DD" w:rsidRDefault="002C7554" w:rsidP="004174C3">
      <w:pPr>
        <w:pStyle w:val="Paragrafoelenco"/>
        <w:numPr>
          <w:ilvl w:val="0"/>
          <w:numId w:val="5"/>
        </w:numPr>
      </w:pPr>
      <w:r w:rsidRPr="00A906DD">
        <w:rPr>
          <w:b/>
        </w:rPr>
        <w:t>Legami</w:t>
      </w:r>
      <w:r w:rsidR="00A906DD">
        <w:t xml:space="preserve">: è la madre di tutte le classi logiche, se così possiamo definirla. E’ responsabile di contenere il database di tutti gli utenti, di tutti i gruppi e di tutti i messaggi, oltre </w:t>
      </w:r>
      <w:r w:rsidR="00767AF5">
        <w:t>a tenere memoria di quale account sia</w:t>
      </w:r>
      <w:r w:rsidR="00A906DD">
        <w:t xml:space="preserve"> “loggato” in un </w:t>
      </w:r>
      <w:r w:rsidR="00767AF5">
        <w:t xml:space="preserve">determinato </w:t>
      </w:r>
      <w:r w:rsidR="00A906DD">
        <w:t>momento. Contiene diverse funzionalità come la ricerca divisa in varie tipologie, inserimento o rimozione di messaggi, gruppi e utenti. Tiene in memoria anche il puntatore alla classe deputata alla lettura/scrittura nel database</w:t>
      </w:r>
      <w:r w:rsidR="00003E91">
        <w:t>.</w:t>
      </w:r>
    </w:p>
    <w:p w:rsidR="00003E91" w:rsidRPr="004174C3" w:rsidRDefault="00003E91" w:rsidP="004174C3">
      <w:pPr>
        <w:pStyle w:val="Paragrafoelenco"/>
        <w:numPr>
          <w:ilvl w:val="0"/>
          <w:numId w:val="5"/>
        </w:numPr>
      </w:pPr>
      <w:r>
        <w:rPr>
          <w:b/>
        </w:rPr>
        <w:t>Loader</w:t>
      </w:r>
      <w:r w:rsidRPr="00003E91">
        <w:t>:</w:t>
      </w:r>
      <w:r>
        <w:t xml:space="preserve"> questa classe si occupa della lettura e scrittura del database in un file xml. È stata scelta questa implementazione del database perché più semplice rispetto ad un database vero e proprio realizzato in SQLite</w:t>
      </w:r>
      <w:r w:rsidR="00C55B6A">
        <w:t>, in quanto più ampiamente documentato</w:t>
      </w:r>
    </w:p>
    <w:sectPr w:rsidR="00003E91" w:rsidRPr="004174C3" w:rsidSect="00A03CAA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672" w:right="1800" w:bottom="1440" w:left="1800" w:header="426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E3C" w:rsidRDefault="00465E3C" w:rsidP="001E4292">
      <w:r>
        <w:separator/>
      </w:r>
    </w:p>
  </w:endnote>
  <w:endnote w:type="continuationSeparator" w:id="0">
    <w:p w:rsidR="00465E3C" w:rsidRDefault="00465E3C" w:rsidP="001E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7339314"/>
      <w:docPartObj>
        <w:docPartGallery w:val="Page Numbers (Bottom of Page)"/>
        <w:docPartUnique/>
      </w:docPartObj>
    </w:sdtPr>
    <w:sdtEndPr/>
    <w:sdtContent>
      <w:p w:rsidR="00A93C27" w:rsidRDefault="00A93C27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45B">
          <w:rPr>
            <w:noProof/>
          </w:rPr>
          <w:t>2</w:t>
        </w:r>
        <w:r>
          <w:fldChar w:fldCharType="end"/>
        </w:r>
      </w:p>
    </w:sdtContent>
  </w:sdt>
  <w:p w:rsidR="00A93C27" w:rsidRDefault="00A93C2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4523617"/>
      <w:docPartObj>
        <w:docPartGallery w:val="Page Numbers (Bottom of Page)"/>
        <w:docPartUnique/>
      </w:docPartObj>
    </w:sdtPr>
    <w:sdtEndPr/>
    <w:sdtContent>
      <w:p w:rsidR="00A93C27" w:rsidRDefault="00A93C2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30E">
          <w:rPr>
            <w:noProof/>
          </w:rPr>
          <w:t>5</w:t>
        </w:r>
        <w:r>
          <w:fldChar w:fldCharType="end"/>
        </w:r>
      </w:p>
    </w:sdtContent>
  </w:sdt>
  <w:p w:rsidR="00A93C27" w:rsidRPr="00A93C27" w:rsidRDefault="00DB545B" w:rsidP="00A93C27">
    <w:pPr>
      <w:pStyle w:val="Pidipagina"/>
    </w:pPr>
    <w:r>
      <w:t>Progetto Legami</w:t>
    </w:r>
    <w:r w:rsidRPr="00DB545B">
      <w:rPr>
        <w:rFonts w:ascii="Arial" w:hAnsi="Arial" w:cs="Arial"/>
        <w:sz w:val="26"/>
        <w:szCs w:val="26"/>
        <w:vertAlign w:val="superscript"/>
      </w:rPr>
      <w:t>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E3C" w:rsidRDefault="00465E3C" w:rsidP="001E4292">
      <w:r>
        <w:separator/>
      </w:r>
    </w:p>
  </w:footnote>
  <w:footnote w:type="continuationSeparator" w:id="0">
    <w:p w:rsidR="00465E3C" w:rsidRDefault="00465E3C" w:rsidP="001E4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292" w:rsidRPr="001E4292" w:rsidRDefault="001E4292" w:rsidP="001E4292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CB8581" wp14:editId="25CD699A">
              <wp:simplePos x="0" y="0"/>
              <wp:positionH relativeFrom="column">
                <wp:posOffset>-457200</wp:posOffset>
              </wp:positionH>
              <wp:positionV relativeFrom="paragraph">
                <wp:posOffset>-123190</wp:posOffset>
              </wp:positionV>
              <wp:extent cx="1485900" cy="8001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4292" w:rsidRDefault="001E4292">
                          <w:r>
                            <w:rPr>
                              <w:noProof/>
                              <w:lang w:eastAsia="it-IT"/>
                            </w:rPr>
                            <w:drawing>
                              <wp:inline distT="0" distB="0" distL="0" distR="0" wp14:anchorId="057A9F96" wp14:editId="4C48EB59">
                                <wp:extent cx="670411" cy="674575"/>
                                <wp:effectExtent l="0" t="0" r="0" b="1143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nipd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0411" cy="674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6pt;margin-top:-9.7pt;width:117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" filled="f" stroked="f">
              <v:textbox>
                <w:txbxContent>
                  <w:p w:rsidR="001E4292" w:rsidRDefault="001E4292">
                    <w:r>
                      <w:rPr>
                        <w:noProof/>
                        <w:lang w:eastAsia="it-IT"/>
                      </w:rPr>
                      <w:drawing>
                        <wp:inline distT="0" distB="0" distL="0" distR="0" wp14:anchorId="057A9F96" wp14:editId="4C48EB59">
                          <wp:extent cx="670411" cy="674575"/>
                          <wp:effectExtent l="0" t="0" r="0" b="1143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nipd-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0411" cy="674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58F436" wp14:editId="739DAF74">
              <wp:simplePos x="0" y="0"/>
              <wp:positionH relativeFrom="column">
                <wp:posOffset>4457700</wp:posOffset>
              </wp:positionH>
              <wp:positionV relativeFrom="paragraph">
                <wp:posOffset>-41910</wp:posOffset>
              </wp:positionV>
              <wp:extent cx="1828800" cy="571500"/>
              <wp:effectExtent l="0" t="0" r="0" b="1270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4292" w:rsidRDefault="00A93C2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Maggiolo Giorgio</w:t>
                          </w:r>
                        </w:p>
                        <w:p w:rsidR="001E4292" w:rsidRDefault="00A93C2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Matricola: 610338</w:t>
                          </w:r>
                        </w:p>
                        <w:p w:rsidR="001E4292" w:rsidRPr="001E4292" w:rsidRDefault="001E429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Anno accademico: 2010/2011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351pt;margin-top:-3.3pt;width:2in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" filled="f" stroked="f">
              <v:textbox>
                <w:txbxContent>
                  <w:p w:rsidR="001E4292" w:rsidRDefault="00A93C2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Maggiolo Giorgio</w:t>
                    </w:r>
                  </w:p>
                  <w:p w:rsidR="001E4292" w:rsidRDefault="00A93C2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Matricola: 610338</w:t>
                    </w:r>
                  </w:p>
                  <w:p w:rsidR="001E4292" w:rsidRPr="001E4292" w:rsidRDefault="001E429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Anno accademico: 2010/2011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CAA" w:rsidRPr="001E4292" w:rsidRDefault="00A03CAA" w:rsidP="00A03CAA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4FF7C0" wp14:editId="25E067B4">
              <wp:simplePos x="0" y="0"/>
              <wp:positionH relativeFrom="column">
                <wp:posOffset>-457200</wp:posOffset>
              </wp:positionH>
              <wp:positionV relativeFrom="paragraph">
                <wp:posOffset>-123190</wp:posOffset>
              </wp:positionV>
              <wp:extent cx="1485900" cy="800100"/>
              <wp:effectExtent l="0" t="0" r="0" b="12700"/>
              <wp:wrapNone/>
              <wp:docPr id="7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3CAA" w:rsidRDefault="00A03CAA" w:rsidP="00A03CAA">
                          <w:r>
                            <w:rPr>
                              <w:noProof/>
                              <w:lang w:eastAsia="it-IT"/>
                            </w:rPr>
                            <w:drawing>
                              <wp:inline distT="0" distB="0" distL="0" distR="0" wp14:anchorId="06885F76" wp14:editId="38C2E8DE">
                                <wp:extent cx="670411" cy="674575"/>
                                <wp:effectExtent l="0" t="0" r="0" b="11430"/>
                                <wp:docPr id="9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nipd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0411" cy="674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6pt;margin-top:-9.7pt;width:117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" filled="f" stroked="f">
              <v:textbox>
                <w:txbxContent>
                  <w:p w:rsidR="00A03CAA" w:rsidRDefault="00A03CAA" w:rsidP="00A03CAA">
                    <w:r>
                      <w:rPr>
                        <w:noProof/>
                        <w:lang w:eastAsia="it-IT"/>
                      </w:rPr>
                      <w:drawing>
                        <wp:inline distT="0" distB="0" distL="0" distR="0" wp14:anchorId="06885F76" wp14:editId="38C2E8DE">
                          <wp:extent cx="670411" cy="674575"/>
                          <wp:effectExtent l="0" t="0" r="0" b="11430"/>
                          <wp:docPr id="9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nipd-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0411" cy="674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F72DE6" wp14:editId="21A88B4D">
              <wp:simplePos x="0" y="0"/>
              <wp:positionH relativeFrom="column">
                <wp:posOffset>4457700</wp:posOffset>
              </wp:positionH>
              <wp:positionV relativeFrom="paragraph">
                <wp:posOffset>-41910</wp:posOffset>
              </wp:positionV>
              <wp:extent cx="1828800" cy="571500"/>
              <wp:effectExtent l="0" t="0" r="0" b="12700"/>
              <wp:wrapNone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3CAA" w:rsidRDefault="00A03CAA" w:rsidP="00A03CAA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Maggiolo Giorgio</w:t>
                          </w:r>
                        </w:p>
                        <w:p w:rsidR="00A03CAA" w:rsidRDefault="00A03CAA" w:rsidP="00A03CAA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Matricola: 610338</w:t>
                          </w:r>
                        </w:p>
                        <w:p w:rsidR="00A03CAA" w:rsidRPr="001E4292" w:rsidRDefault="00A03CAA" w:rsidP="00A03CAA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Anno accademico: 2010/2011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351pt;margin-top:-3.3pt;width:2in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" filled="f" stroked="f">
              <v:textbox>
                <w:txbxContent>
                  <w:p w:rsidR="00A03CAA" w:rsidRDefault="00A03CAA" w:rsidP="00A03CA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Maggiolo Giorgio</w:t>
                    </w:r>
                  </w:p>
                  <w:p w:rsidR="00A03CAA" w:rsidRDefault="00A03CAA" w:rsidP="00A03CA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Matricola: 610338</w:t>
                    </w:r>
                  </w:p>
                  <w:p w:rsidR="00A03CAA" w:rsidRPr="001E4292" w:rsidRDefault="00A03CAA" w:rsidP="00A03CA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Anno accademico: 2010/2011</w:t>
                    </w:r>
                  </w:p>
                </w:txbxContent>
              </v:textbox>
            </v:shape>
          </w:pict>
        </mc:Fallback>
      </mc:AlternateContent>
    </w:r>
  </w:p>
  <w:p w:rsidR="00A03CAA" w:rsidRPr="00A03CAA" w:rsidRDefault="00A03CAA" w:rsidP="00A03CA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32DD"/>
    <w:multiLevelType w:val="hybridMultilevel"/>
    <w:tmpl w:val="F0408F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80147"/>
    <w:multiLevelType w:val="hybridMultilevel"/>
    <w:tmpl w:val="44249A3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F1B8A"/>
    <w:multiLevelType w:val="hybridMultilevel"/>
    <w:tmpl w:val="4C2A7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F7F33"/>
    <w:multiLevelType w:val="hybridMultilevel"/>
    <w:tmpl w:val="131A1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3403F"/>
    <w:multiLevelType w:val="hybridMultilevel"/>
    <w:tmpl w:val="080E674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92"/>
    <w:rsid w:val="00003E91"/>
    <w:rsid w:val="000239DD"/>
    <w:rsid w:val="00044B17"/>
    <w:rsid w:val="000A0CA6"/>
    <w:rsid w:val="000B430E"/>
    <w:rsid w:val="001E1A9C"/>
    <w:rsid w:val="001E4292"/>
    <w:rsid w:val="002C7554"/>
    <w:rsid w:val="00315261"/>
    <w:rsid w:val="004174C3"/>
    <w:rsid w:val="00465E3C"/>
    <w:rsid w:val="00511150"/>
    <w:rsid w:val="00736DB8"/>
    <w:rsid w:val="00767AF5"/>
    <w:rsid w:val="007B3230"/>
    <w:rsid w:val="008A1434"/>
    <w:rsid w:val="00A03CAA"/>
    <w:rsid w:val="00A906DD"/>
    <w:rsid w:val="00A93C27"/>
    <w:rsid w:val="00B971F8"/>
    <w:rsid w:val="00C22889"/>
    <w:rsid w:val="00C55B6A"/>
    <w:rsid w:val="00C65E95"/>
    <w:rsid w:val="00CE5A04"/>
    <w:rsid w:val="00CF5647"/>
    <w:rsid w:val="00D12E23"/>
    <w:rsid w:val="00D769A7"/>
    <w:rsid w:val="00DB545B"/>
    <w:rsid w:val="00E10CF4"/>
    <w:rsid w:val="00F81F42"/>
    <w:rsid w:val="00FB106E"/>
    <w:rsid w:val="00F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3C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3C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E5A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E4292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292"/>
  </w:style>
  <w:style w:type="paragraph" w:styleId="Pidipagina">
    <w:name w:val="footer"/>
    <w:basedOn w:val="Normale"/>
    <w:link w:val="PidipaginaCarattere"/>
    <w:uiPriority w:val="99"/>
    <w:unhideWhenUsed/>
    <w:rsid w:val="001E4292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29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4292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E4292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3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93C27"/>
    <w:pPr>
      <w:spacing w:line="276" w:lineRule="auto"/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3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174C3"/>
    <w:pPr>
      <w:tabs>
        <w:tab w:val="right" w:leader="dot" w:pos="8290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93C2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A93C2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93C2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E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CE5A04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3C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3C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E5A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E4292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292"/>
  </w:style>
  <w:style w:type="paragraph" w:styleId="Pidipagina">
    <w:name w:val="footer"/>
    <w:basedOn w:val="Normale"/>
    <w:link w:val="PidipaginaCarattere"/>
    <w:uiPriority w:val="99"/>
    <w:unhideWhenUsed/>
    <w:rsid w:val="001E4292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29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4292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E4292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3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93C27"/>
    <w:pPr>
      <w:spacing w:line="276" w:lineRule="auto"/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3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174C3"/>
    <w:pPr>
      <w:tabs>
        <w:tab w:val="right" w:leader="dot" w:pos="8290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93C2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A93C2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93C2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E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CE5A0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D9288-F216-41C0-983E-EA1CF1EA1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Quadrio</dc:creator>
  <cp:keywords/>
  <dc:description/>
  <cp:lastModifiedBy>Giorgio</cp:lastModifiedBy>
  <cp:revision>18</cp:revision>
  <dcterms:created xsi:type="dcterms:W3CDTF">2011-09-15T08:25:00Z</dcterms:created>
  <dcterms:modified xsi:type="dcterms:W3CDTF">2011-09-16T21:08:00Z</dcterms:modified>
</cp:coreProperties>
</file>