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20"/>
      </w:pPr>
      <w:r>
        <w:t xml:space="preserve">Accesos y Entrega Tecnica</w:t>
      </w:r>
    </w:p>
    <w:p>
      <w:pPr>
        <w:pStyle w:val="Heading2"/>
        <w:spacing w:after="100" w:before="200"/>
      </w:pPr>
      <w:r>
        <w:t xml:space="preserve">1. Objetivo</w:t>
      </w:r>
    </w:p>
    <w:p>
      <w:pPr>
        <w:spacing w:after="120" w:line="276"/>
      </w:pPr>
      <w:r>
        <w:t xml:space="preserve">Este documento sirve como checklist de traspaso tecnico y operativo del sistema</w:t>
      </w:r>
      <w:r>
        <w:rPr>
          <w:rFonts w:ascii="Consolas" w:cs="Consolas" w:eastAsia="Consolas" w:hAnsi="Consolas"/>
        </w:rPr>
        <w:t xml:space="preserve">MGCalc</w:t>
      </w:r>
      <w:r>
        <w:t xml:space="preserve">.</w:t>
      </w:r>
    </w:p>
    <w:p>
      <w:pPr>
        <w:pStyle w:val="Heading2"/>
        <w:spacing w:after="100" w:before="200"/>
      </w:pPr>
      <w:r>
        <w:t xml:space="preserve">2. Accesos que deben entregarse</w:t>
      </w:r>
    </w:p>
    <w:p>
      <w:pPr>
        <w:pStyle w:val="Heading3"/>
        <w:spacing w:after="100" w:before="200"/>
      </w:pPr>
      <w:r>
        <w:t xml:space="preserve">2.1 Codigo fuente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Repositorio Git del proyecto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Permisos de lectura y escritura para mantenimiento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Responsable tecnico asignado</w:t>
      </w:r>
    </w:p>
    <w:p>
      <w:pPr>
        <w:pStyle w:val="Heading3"/>
        <w:spacing w:after="100" w:before="200"/>
      </w:pPr>
      <w:r>
        <w:t xml:space="preserve">2.2 Frontend desplegado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Cuenta de</w:t>
      </w:r>
      <w:r>
        <w:rPr>
          <w:rFonts w:ascii="Consolas" w:cs="Consolas" w:eastAsia="Consolas" w:hAnsi="Consolas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Proyecto donde esta publicada la aplicacion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Variables de entorno configuradas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Permisos para redeploy y consulta de logs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Dominio o subdominio, si aplica</w:t>
      </w:r>
    </w:p>
    <w:p>
      <w:pPr>
        <w:pStyle w:val="Heading3"/>
        <w:spacing w:after="100" w:before="200"/>
      </w:pPr>
      <w:r>
        <w:t xml:space="preserve">2.3 Fuente de datos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Google Sheet maestro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Permisos de edicion para responsables del negocio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Confirmacion del nombre de hoja</w:t>
      </w:r>
      <w:r>
        <w:rPr>
          <w:rFonts w:ascii="Consolas" w:cs="Consolas" w:eastAsia="Consolas" w:hAnsi="Consolas"/>
        </w:rPr>
        <w:t xml:space="preserve">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Validacion de columnas oficiales</w:t>
      </w:r>
    </w:p>
    <w:p>
      <w:pPr>
        <w:pStyle w:val="Heading3"/>
        <w:spacing w:after="100" w:before="200"/>
      </w:pPr>
      <w:r>
        <w:t xml:space="preserve">2.4 Integracion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Proyecto de</w:t>
      </w:r>
      <w:r>
        <w:rPr>
          <w:rFonts w:ascii="Consolas" w:cs="Consolas" w:eastAsia="Consolas" w:hAnsi="Consolas"/>
        </w:rPr>
        <w:t xml:space="preserve">Google Apps Script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Cuenta propietaria del script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Permisos para editar y volver a desplegar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URL activa de la aplicacion web</w:t>
      </w:r>
    </w:p>
    <w:p>
      <w:pPr>
        <w:pStyle w:val="Heading2"/>
        <w:spacing w:after="100" w:before="200"/>
      </w:pPr>
      <w:r>
        <w:t xml:space="preserve">3. Datos tecnicos a registrar</w:t>
      </w:r>
    </w:p>
    <w:p>
      <w:pPr>
        <w:spacing w:after="120" w:line="276"/>
      </w:pPr>
      <w:r>
        <w:t xml:space="preserve">Completar al momento de la entrega:</w:t>
      </w:r>
    </w:p>
    <w:tbl>
      <w:tblPr>
        <w:tblW w:type="pct" w:w="100%"/>
        <w:tblBorders>
          <w:top w:val="single" w:color="808080" w:sz="1"/>
          <w:left w:val="single" w:color="808080" w:sz="1"/>
          <w:bottom w:val="single" w:color="808080" w:sz="1"/>
          <w:right w:val="single" w:color="808080" w:sz="1"/>
          <w:insideH w:val="single" w:color="B0B0B0" w:sz="1"/>
          <w:insideV w:val="single" w:color="B0B0B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URL de produccion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URL de preview o contingencia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Repositorio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Rama principal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Cuenta Vercel propietaria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Proyecto Vercel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Dominio configurado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Spreadsheet ID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URL Apps Script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Cuenta propietaria del Google Sheet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Cuenta propietaria del Apps Script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Responsable funcional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Responsable tecnico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t xml:space="preserve">4. Variables de entorno y configuracion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Variable requerida en frontend: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VITE_LOTS_API_URL=...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Configuracion esperada del Apps Script: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4F4F4"/>
        <w:spacing w:after="140"/>
      </w:pPr>
      <w:r>
        <w:rPr>
          <w:rFonts w:ascii="Consolas" w:cs="Consolas" w:eastAsia="Consolas" w:hAnsi="Consolas"/>
        </w:rPr>
        <w:t xml:space="preserve">spreadsheetId = ID del Google Sheet maestro</w:t>
      </w:r>
      <w:r>
        <w:rPr>
          <w:rFonts w:ascii="Consolas" w:cs="Consolas" w:eastAsia="Consolas" w:hAnsi="Consolas"/>
        </w:rPr>
        <w:br/>
        <w:t xml:space="preserve">sheetName = Lotes</w:t>
      </w:r>
    </w:p>
    <w:p>
      <w:pPr>
        <w:pStyle w:val="Heading2"/>
        <w:spacing w:after="100" w:before="200"/>
      </w:pPr>
      <w:r>
        <w:t xml:space="preserve">5. Checklist de entrega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Codigo fuente accesible por el equipo responsable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Proyecto compila con</w:t>
      </w:r>
      <w:r>
        <w:rPr>
          <w:rFonts w:ascii="Consolas" w:cs="Consolas" w:eastAsia="Consolas" w:hAnsi="Consolas"/>
        </w:rPr>
        <w:t xml:space="preserve">npm install</w:t>
      </w:r>
      <w:r>
        <w:t xml:space="preserve">y</w:t>
      </w:r>
      <w:r>
        <w:rPr>
          <w:rFonts w:ascii="Consolas" w:cs="Consolas" w:eastAsia="Consolas" w:hAnsi="Consolas"/>
        </w:rPr>
        <w:t xml:space="preserve">npm run build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URL del Apps Script responde JSON valido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frontend apunta al endpoint correcto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hoja</w:t>
      </w:r>
      <w:r>
        <w:rPr>
          <w:rFonts w:ascii="Consolas" w:cs="Consolas" w:eastAsia="Consolas" w:hAnsi="Consolas"/>
        </w:rPr>
        <w:t xml:space="preserve">Lotes</w:t>
      </w:r>
      <w:r>
        <w:t xml:space="preserve">contiene encabezados validos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 confirmo el flujo de actualizacion de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 probo la generacion de PDF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 reviso el bloqueo de lotes no disponibles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 entregaron cuentas, permisos y responsables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 entrego la documentacion funcional y tecnica</w:t>
      </w:r>
    </w:p>
    <w:p>
      <w:pPr>
        <w:pStyle w:val="Heading2"/>
        <w:spacing w:after="100" w:before="200"/>
      </w:pPr>
      <w:r>
        <w:t xml:space="preserve">6. Procedimiento de contingencia</w:t>
      </w:r>
    </w:p>
    <w:p>
      <w:pPr>
        <w:spacing w:after="120" w:line="276"/>
      </w:pPr>
      <w:r>
        <w:t xml:space="preserve">Si el endpoint remoto falla: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Validar si el Apps Script sigue desplegado y accesible.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Confirmar permisos del Google Sheet.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Revisar si se modifico la hoja</w:t>
      </w:r>
      <w:r>
        <w:rPr>
          <w:rFonts w:ascii="Consolas" w:cs="Consolas" w:eastAsia="Consolas" w:hAnsi="Consolas"/>
        </w:rPr>
        <w:t xml:space="preserve">Lotes</w:t>
      </w:r>
      <w:r>
        <w:t xml:space="preserve">o sus columnas.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Volver a desplegar Apps Script si hubo cambios.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Actualizar</w:t>
      </w:r>
      <w:r>
        <w:rPr>
          <w:rFonts w:ascii="Consolas" w:cs="Consolas" w:eastAsia="Consolas" w:hAnsi="Consolas"/>
        </w:rPr>
        <w:t xml:space="preserve">VITE_LOTS_API_URL</w:t>
      </w:r>
      <w:r>
        <w:t xml:space="preserve">en Vercel si la URL cambio.</w:t>
      </w:r>
    </w:p>
    <w:p>
      <w:pPr>
        <w:pStyle w:val="Heading2"/>
        <w:spacing w:after="100" w:before="200"/>
      </w:pPr>
      <w:r>
        <w:t xml:space="preserve">7. Recomendacion de cierre</w:t>
      </w:r>
    </w:p>
    <w:p>
      <w:pPr>
        <w:spacing w:after="120" w:line="276"/>
      </w:pPr>
      <w:r>
        <w:t xml:space="preserve">Antes del cierre definitivo, se recomienda registrar en este mismo documento: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enlaces finales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responsables nominados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fecha de pase a operacion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evidencias de prueba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Accesos y Entrega Tecnica</dc:title>
  <dc:creator>Codex</dc:creator>
  <dc:description>Documento generado desde 05-accesos-entrega-tecnica.md</dc:description>
  <cp:lastModifiedBy>Un-named</cp:lastModifiedBy>
  <cp:revision>1</cp:revision>
  <dcterms:created xsi:type="dcterms:W3CDTF">2026-03-19T17:09:54.903Z</dcterms:created>
  <dcterms:modified xsi:type="dcterms:W3CDTF">2026-03-19T17:09:54.903Z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