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2E2E" w14:textId="5EBFC71B" w:rsidR="00CC5161" w:rsidRDefault="00CC5161" w:rsidP="00CC5161">
      <w:pPr>
        <w:jc w:val="center"/>
        <w:rPr>
          <w:b/>
          <w:bCs/>
          <w:sz w:val="32"/>
          <w:szCs w:val="32"/>
        </w:rPr>
      </w:pPr>
      <w:r w:rsidRPr="00CC5161">
        <w:rPr>
          <w:b/>
          <w:bCs/>
          <w:sz w:val="32"/>
          <w:szCs w:val="32"/>
        </w:rPr>
        <w:t>Supplementary Material</w:t>
      </w:r>
    </w:p>
    <w:p w14:paraId="207E0CCB" w14:textId="77777777" w:rsidR="00CC5161" w:rsidRDefault="00CC5161" w:rsidP="00CC5161">
      <w:pPr>
        <w:jc w:val="center"/>
        <w:rPr>
          <w:b/>
          <w:bCs/>
          <w:sz w:val="32"/>
          <w:szCs w:val="32"/>
        </w:rPr>
      </w:pPr>
    </w:p>
    <w:p w14:paraId="67C818E2" w14:textId="77777777" w:rsidR="00CC5161" w:rsidRPr="00CC5161" w:rsidRDefault="00CC5161" w:rsidP="00CC5161">
      <w:pPr>
        <w:jc w:val="center"/>
        <w:rPr>
          <w:b/>
          <w:bCs/>
          <w:sz w:val="32"/>
          <w:szCs w:val="32"/>
        </w:rPr>
      </w:pPr>
    </w:p>
    <w:sdt>
      <w:sdtPr>
        <w:rPr>
          <w:rFonts w:ascii="Times New Roman" w:eastAsia="Times New Roman" w:hAnsi="Times New Roman" w:cs="Times New Roman"/>
          <w:b w:val="0"/>
          <w:bCs w:val="0"/>
          <w:color w:val="auto"/>
          <w:sz w:val="24"/>
          <w:szCs w:val="24"/>
          <w:lang w:eastAsia="ko-KR"/>
        </w:rPr>
        <w:id w:val="-160542871"/>
        <w:docPartObj>
          <w:docPartGallery w:val="Table of Contents"/>
          <w:docPartUnique/>
        </w:docPartObj>
      </w:sdtPr>
      <w:sdtEndPr>
        <w:rPr>
          <w:noProof/>
        </w:rPr>
      </w:sdtEndPr>
      <w:sdtContent>
        <w:p w14:paraId="402178F0" w14:textId="799F9C30" w:rsidR="005A5E33" w:rsidRPr="005A5E33" w:rsidRDefault="005A5E33" w:rsidP="005A5E33">
          <w:pPr>
            <w:pStyle w:val="TOCHeading"/>
            <w:spacing w:line="360" w:lineRule="auto"/>
            <w:jc w:val="center"/>
            <w:rPr>
              <w:rFonts w:ascii="Times New Roman" w:hAnsi="Times New Roman" w:cs="Times New Roman"/>
              <w:sz w:val="24"/>
              <w:szCs w:val="24"/>
            </w:rPr>
          </w:pPr>
          <w:r w:rsidRPr="005A5E33">
            <w:rPr>
              <w:rFonts w:ascii="Times New Roman" w:hAnsi="Times New Roman" w:cs="Times New Roman"/>
              <w:sz w:val="24"/>
              <w:szCs w:val="24"/>
            </w:rPr>
            <w:t>Table of Contents</w:t>
          </w:r>
        </w:p>
        <w:p w14:paraId="2832A866" w14:textId="77777777" w:rsidR="005A5E33" w:rsidRPr="005A5E33" w:rsidRDefault="005A5E33" w:rsidP="005A5E33">
          <w:pPr>
            <w:spacing w:line="360" w:lineRule="auto"/>
            <w:rPr>
              <w:lang w:eastAsia="en-US"/>
            </w:rPr>
          </w:pPr>
        </w:p>
        <w:p w14:paraId="1C0449A4" w14:textId="459274BC" w:rsidR="005A5E33" w:rsidRPr="005A5E33" w:rsidRDefault="005A5E33" w:rsidP="005A5E33">
          <w:pPr>
            <w:pStyle w:val="TOC1"/>
            <w:tabs>
              <w:tab w:val="right" w:leader="dot" w:pos="9016"/>
            </w:tabs>
            <w:spacing w:line="360" w:lineRule="auto"/>
            <w:rPr>
              <w:rFonts w:ascii="Times New Roman" w:eastAsiaTheme="minorEastAsia" w:hAnsi="Times New Roman"/>
              <w:b w:val="0"/>
              <w:bCs w:val="0"/>
              <w:noProof/>
              <w:kern w:val="2"/>
              <w:sz w:val="24"/>
              <w:szCs w:val="24"/>
              <w14:ligatures w14:val="standardContextual"/>
            </w:rPr>
          </w:pPr>
          <w:r w:rsidRPr="005A5E33">
            <w:rPr>
              <w:rFonts w:ascii="Times New Roman" w:hAnsi="Times New Roman"/>
              <w:caps/>
              <w:sz w:val="24"/>
              <w:szCs w:val="24"/>
            </w:rPr>
            <w:fldChar w:fldCharType="begin"/>
          </w:r>
          <w:r w:rsidRPr="005A5E33">
            <w:rPr>
              <w:rFonts w:ascii="Times New Roman" w:hAnsi="Times New Roman"/>
              <w:caps/>
              <w:sz w:val="24"/>
              <w:szCs w:val="24"/>
            </w:rPr>
            <w:instrText xml:space="preserve"> TOC \o "1-3" \h \z \u </w:instrText>
          </w:r>
          <w:r w:rsidRPr="005A5E33">
            <w:rPr>
              <w:rFonts w:ascii="Times New Roman" w:hAnsi="Times New Roman"/>
              <w:caps/>
              <w:sz w:val="24"/>
              <w:szCs w:val="24"/>
            </w:rPr>
            <w:fldChar w:fldCharType="separate"/>
          </w:r>
          <w:hyperlink w:anchor="_Toc209275346" w:history="1">
            <w:r w:rsidRPr="005A5E33">
              <w:rPr>
                <w:rStyle w:val="Hyperlink"/>
                <w:rFonts w:ascii="Times New Roman" w:hAnsi="Times New Roman"/>
                <w:noProof/>
                <w:sz w:val="24"/>
                <w:szCs w:val="24"/>
              </w:rPr>
              <w:t>Supplementary Methods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_Toc209275346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2</w:t>
            </w:r>
            <w:r w:rsidRPr="005A5E33">
              <w:rPr>
                <w:rFonts w:ascii="Times New Roman" w:hAnsi="Times New Roman"/>
                <w:noProof/>
                <w:webHidden/>
                <w:sz w:val="24"/>
                <w:szCs w:val="24"/>
              </w:rPr>
              <w:fldChar w:fldCharType="end"/>
            </w:r>
          </w:hyperlink>
        </w:p>
        <w:p w14:paraId="6B89CE13" w14:textId="5BF70CF4"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47" w:history="1">
            <w:r w:rsidRPr="005A5E33">
              <w:rPr>
                <w:rStyle w:val="Hyperlink"/>
                <w:rFonts w:ascii="Times New Roman" w:hAnsi="Times New Roman"/>
                <w:noProof/>
                <w:sz w:val="24"/>
                <w:szCs w:val="24"/>
              </w:rPr>
              <w:t>1. Systematic Review Procedure</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_Toc209275347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2</w:t>
            </w:r>
            <w:r w:rsidRPr="005A5E33">
              <w:rPr>
                <w:rFonts w:ascii="Times New Roman" w:hAnsi="Times New Roman"/>
                <w:noProof/>
                <w:webHidden/>
                <w:sz w:val="24"/>
                <w:szCs w:val="24"/>
              </w:rPr>
              <w:fldChar w:fldCharType="end"/>
            </w:r>
          </w:hyperlink>
        </w:p>
        <w:p w14:paraId="20B3A345" w14:textId="61608ECC" w:rsidR="005A5E33" w:rsidRPr="005A5E33" w:rsidRDefault="005A5E33" w:rsidP="005A5E33">
          <w:pPr>
            <w:pStyle w:val="TOC1"/>
            <w:tabs>
              <w:tab w:val="right" w:leader="dot" w:pos="9016"/>
            </w:tabs>
            <w:spacing w:line="360" w:lineRule="auto"/>
            <w:rPr>
              <w:rFonts w:ascii="Times New Roman" w:eastAsiaTheme="minorEastAsia" w:hAnsi="Times New Roman"/>
              <w:b w:val="0"/>
              <w:bCs w:val="0"/>
              <w:noProof/>
              <w:kern w:val="2"/>
              <w:sz w:val="24"/>
              <w:szCs w:val="24"/>
              <w14:ligatures w14:val="standardContextual"/>
            </w:rPr>
          </w:pPr>
          <w:hyperlink w:anchor="_Toc209275348" w:history="1">
            <w:r w:rsidRPr="005A5E33">
              <w:rPr>
                <w:rStyle w:val="Hyperlink"/>
                <w:rFonts w:ascii="Times New Roman" w:hAnsi="Times New Roman"/>
                <w:noProof/>
                <w:sz w:val="24"/>
                <w:szCs w:val="24"/>
              </w:rPr>
              <w:t>Supplementary Figures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_Toc209275348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3</w:t>
            </w:r>
            <w:r w:rsidRPr="005A5E33">
              <w:rPr>
                <w:rFonts w:ascii="Times New Roman" w:hAnsi="Times New Roman"/>
                <w:noProof/>
                <w:webHidden/>
                <w:sz w:val="24"/>
                <w:szCs w:val="24"/>
              </w:rPr>
              <w:fldChar w:fldCharType="end"/>
            </w:r>
          </w:hyperlink>
        </w:p>
        <w:p w14:paraId="268B44FE" w14:textId="1FF6A57B"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49" w:history="1">
            <w:r w:rsidRPr="005A5E33">
              <w:rPr>
                <w:rStyle w:val="Hyperlink"/>
                <w:rFonts w:ascii="Times New Roman" w:hAnsi="Times New Roman"/>
                <w:noProof/>
                <w:sz w:val="24"/>
                <w:szCs w:val="24"/>
              </w:rPr>
              <w:t>Figure S1. PRISMA flow diagram for selection of ECG foundation models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_Toc209275349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3</w:t>
            </w:r>
            <w:r w:rsidRPr="005A5E33">
              <w:rPr>
                <w:rFonts w:ascii="Times New Roman" w:hAnsi="Times New Roman"/>
                <w:noProof/>
                <w:webHidden/>
                <w:sz w:val="24"/>
                <w:szCs w:val="24"/>
              </w:rPr>
              <w:fldChar w:fldCharType="end"/>
            </w:r>
          </w:hyperlink>
        </w:p>
        <w:p w14:paraId="47E27D38" w14:textId="613FCE0C"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0" w:history="1">
            <w:r w:rsidRPr="005A5E33">
              <w:rPr>
                <w:rStyle w:val="Hyperlink"/>
                <w:rFonts w:ascii="Times New Roman" w:hAnsi="Times New Roman"/>
                <w:noProof/>
                <w:sz w:val="24"/>
                <w:szCs w:val="24"/>
              </w:rPr>
              <w:t>Figure S2. PRISMA flow diagram for selection of PPG foundation models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_Toc209275350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4</w:t>
            </w:r>
            <w:r w:rsidRPr="005A5E33">
              <w:rPr>
                <w:rFonts w:ascii="Times New Roman" w:hAnsi="Times New Roman"/>
                <w:noProof/>
                <w:webHidden/>
                <w:sz w:val="24"/>
                <w:szCs w:val="24"/>
              </w:rPr>
              <w:fldChar w:fldCharType="end"/>
            </w:r>
          </w:hyperlink>
        </w:p>
        <w:p w14:paraId="56EAA8FB" w14:textId="44C93BBC" w:rsidR="005A5E33" w:rsidRPr="005A5E33" w:rsidRDefault="005A5E33" w:rsidP="005A5E33">
          <w:pPr>
            <w:pStyle w:val="TOC1"/>
            <w:tabs>
              <w:tab w:val="right" w:leader="dot" w:pos="9016"/>
            </w:tabs>
            <w:spacing w:line="360" w:lineRule="auto"/>
            <w:rPr>
              <w:rFonts w:ascii="Times New Roman" w:eastAsiaTheme="minorEastAsia" w:hAnsi="Times New Roman"/>
              <w:b w:val="0"/>
              <w:bCs w:val="0"/>
              <w:noProof/>
              <w:kern w:val="2"/>
              <w:sz w:val="24"/>
              <w:szCs w:val="24"/>
              <w14:ligatures w14:val="standardContextual"/>
            </w:rPr>
          </w:pPr>
          <w:hyperlink w:anchor="_Toc209275351" w:history="1">
            <w:r w:rsidRPr="005A5E33">
              <w:rPr>
                <w:rStyle w:val="Hyperlink"/>
                <w:rFonts w:ascii="Times New Roman" w:hAnsi="Times New Roman"/>
                <w:noProof/>
                <w:sz w:val="24"/>
                <w:szCs w:val="24"/>
              </w:rPr>
              <w:t>Supplementary Tables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_Toc209275351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5</w:t>
            </w:r>
            <w:r w:rsidRPr="005A5E33">
              <w:rPr>
                <w:rFonts w:ascii="Times New Roman" w:hAnsi="Times New Roman"/>
                <w:noProof/>
                <w:webHidden/>
                <w:sz w:val="24"/>
                <w:szCs w:val="24"/>
              </w:rPr>
              <w:fldChar w:fldCharType="end"/>
            </w:r>
          </w:hyperlink>
        </w:p>
        <w:p w14:paraId="036184A5" w14:textId="25382ABD"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2" w:history="1">
            <w:r w:rsidRPr="005A5E33">
              <w:rPr>
                <w:rStyle w:val="Hyperlink"/>
                <w:rFonts w:ascii="Times New Roman" w:hAnsi="Times New Roman"/>
                <w:noProof/>
                <w:sz w:val="24"/>
                <w:szCs w:val="24"/>
              </w:rPr>
              <w:t>Table S1. Search strategy for ECG and PPG foundation models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_Toc209275352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5</w:t>
            </w:r>
            <w:r w:rsidRPr="005A5E33">
              <w:rPr>
                <w:rFonts w:ascii="Times New Roman" w:hAnsi="Times New Roman"/>
                <w:noProof/>
                <w:webHidden/>
                <w:sz w:val="24"/>
                <w:szCs w:val="24"/>
              </w:rPr>
              <w:fldChar w:fldCharType="end"/>
            </w:r>
          </w:hyperlink>
        </w:p>
        <w:p w14:paraId="4F2A7127" w14:textId="1637758B"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3" w:history="1">
            <w:r w:rsidRPr="005A5E33">
              <w:rPr>
                <w:rStyle w:val="Hyperlink"/>
                <w:rFonts w:ascii="Times New Roman" w:hAnsi="Times New Roman"/>
                <w:noProof/>
                <w:sz w:val="24"/>
                <w:szCs w:val="24"/>
              </w:rPr>
              <w:t>Table S2. Architectural, reporting details of included ECG/ PPG foundation models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_Toc209275353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7</w:t>
            </w:r>
            <w:r w:rsidRPr="005A5E33">
              <w:rPr>
                <w:rFonts w:ascii="Times New Roman" w:hAnsi="Times New Roman"/>
                <w:noProof/>
                <w:webHidden/>
                <w:sz w:val="24"/>
                <w:szCs w:val="24"/>
              </w:rPr>
              <w:fldChar w:fldCharType="end"/>
            </w:r>
          </w:hyperlink>
        </w:p>
        <w:p w14:paraId="2A43BC63" w14:textId="21EDE0BF"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4" w:history="1">
            <w:r w:rsidRPr="005A5E33">
              <w:rPr>
                <w:rStyle w:val="Hyperlink"/>
                <w:rFonts w:ascii="Times New Roman" w:hAnsi="Times New Roman"/>
                <w:noProof/>
                <w:sz w:val="24"/>
                <w:szCs w:val="24"/>
              </w:rPr>
              <w:t>Table S3. Summary of excluded 12-lead ECG pretrained models and reasons for exclusion</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_Toc209275354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10</w:t>
            </w:r>
            <w:r w:rsidRPr="005A5E33">
              <w:rPr>
                <w:rFonts w:ascii="Times New Roman" w:hAnsi="Times New Roman"/>
                <w:noProof/>
                <w:webHidden/>
                <w:sz w:val="24"/>
                <w:szCs w:val="24"/>
              </w:rPr>
              <w:fldChar w:fldCharType="end"/>
            </w:r>
          </w:hyperlink>
        </w:p>
        <w:p w14:paraId="039EE5EE" w14:textId="0108315A"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5" w:history="1">
            <w:r w:rsidRPr="005A5E33">
              <w:rPr>
                <w:rStyle w:val="Hyperlink"/>
                <w:rFonts w:ascii="Times New Roman" w:hAnsi="Times New Roman"/>
                <w:noProof/>
                <w:sz w:val="24"/>
                <w:szCs w:val="24"/>
              </w:rPr>
              <w:t>Table S5. Summary of excluded PPG pretrained models and reasons for exclusion</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_Toc209275355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15</w:t>
            </w:r>
            <w:r w:rsidRPr="005A5E33">
              <w:rPr>
                <w:rFonts w:ascii="Times New Roman" w:hAnsi="Times New Roman"/>
                <w:noProof/>
                <w:webHidden/>
                <w:sz w:val="24"/>
                <w:szCs w:val="24"/>
              </w:rPr>
              <w:fldChar w:fldCharType="end"/>
            </w:r>
          </w:hyperlink>
        </w:p>
        <w:p w14:paraId="01E78546" w14:textId="42CDC196"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6" w:history="1">
            <w:r w:rsidRPr="005A5E33">
              <w:rPr>
                <w:rStyle w:val="Hyperlink"/>
                <w:rFonts w:ascii="Times New Roman" w:hAnsi="Times New Roman"/>
                <w:noProof/>
                <w:sz w:val="24"/>
                <w:szCs w:val="24"/>
              </w:rPr>
              <w:t>Table S6. Comprehensive characterization of diagnostic 12 lead ECG dataset: links, technical specifications, clinical metadata, and accessibility</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_Toc209275356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18</w:t>
            </w:r>
            <w:r w:rsidRPr="005A5E33">
              <w:rPr>
                <w:rFonts w:ascii="Times New Roman" w:hAnsi="Times New Roman"/>
                <w:noProof/>
                <w:webHidden/>
                <w:sz w:val="24"/>
                <w:szCs w:val="24"/>
              </w:rPr>
              <w:fldChar w:fldCharType="end"/>
            </w:r>
          </w:hyperlink>
        </w:p>
        <w:p w14:paraId="29F08F8B" w14:textId="1010246A" w:rsidR="005A5E33" w:rsidRPr="005A5E33" w:rsidRDefault="005A5E33" w:rsidP="005A5E33">
          <w:pPr>
            <w:pStyle w:val="TOC2"/>
            <w:tabs>
              <w:tab w:val="right" w:leader="dot" w:pos="9016"/>
            </w:tabs>
            <w:spacing w:line="360" w:lineRule="auto"/>
            <w:rPr>
              <w:rFonts w:ascii="Times New Roman" w:eastAsiaTheme="minorEastAsia" w:hAnsi="Times New Roman"/>
              <w:i w:val="0"/>
              <w:iCs w:val="0"/>
              <w:noProof/>
              <w:kern w:val="2"/>
              <w:sz w:val="24"/>
              <w:szCs w:val="24"/>
              <w14:ligatures w14:val="standardContextual"/>
            </w:rPr>
          </w:pPr>
          <w:hyperlink w:anchor="_Toc209275357" w:history="1">
            <w:r w:rsidRPr="005A5E33">
              <w:rPr>
                <w:rStyle w:val="Hyperlink"/>
                <w:rFonts w:ascii="Times New Roman" w:hAnsi="Times New Roman"/>
                <w:noProof/>
                <w:sz w:val="24"/>
                <w:szCs w:val="24"/>
              </w:rPr>
              <w:t>Table S7. Reduced lead ECG and PPG datasets: technical specifications, clinical metadata, and accessibility</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_Toc209275357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20</w:t>
            </w:r>
            <w:r w:rsidRPr="005A5E33">
              <w:rPr>
                <w:rFonts w:ascii="Times New Roman" w:hAnsi="Times New Roman"/>
                <w:noProof/>
                <w:webHidden/>
                <w:sz w:val="24"/>
                <w:szCs w:val="24"/>
              </w:rPr>
              <w:fldChar w:fldCharType="end"/>
            </w:r>
          </w:hyperlink>
        </w:p>
        <w:p w14:paraId="0CBF9B6C" w14:textId="169F7276" w:rsidR="005A5E33" w:rsidRPr="005A5E33" w:rsidRDefault="005A5E33" w:rsidP="005A5E33">
          <w:pPr>
            <w:pStyle w:val="TOC1"/>
            <w:tabs>
              <w:tab w:val="right" w:leader="dot" w:pos="9016"/>
            </w:tabs>
            <w:spacing w:line="360" w:lineRule="auto"/>
            <w:rPr>
              <w:rFonts w:ascii="Times New Roman" w:eastAsiaTheme="minorEastAsia" w:hAnsi="Times New Roman"/>
              <w:b w:val="0"/>
              <w:bCs w:val="0"/>
              <w:noProof/>
              <w:kern w:val="2"/>
              <w:sz w:val="24"/>
              <w:szCs w:val="24"/>
              <w14:ligatures w14:val="standardContextual"/>
            </w:rPr>
          </w:pPr>
          <w:hyperlink w:anchor="_Toc209275358" w:history="1">
            <w:r w:rsidRPr="005A5E33">
              <w:rPr>
                <w:rStyle w:val="Hyperlink"/>
                <w:rFonts w:ascii="Times New Roman" w:hAnsi="Times New Roman"/>
                <w:noProof/>
                <w:sz w:val="24"/>
                <w:szCs w:val="24"/>
              </w:rPr>
              <w:t>Supplement References</w:t>
            </w:r>
            <w:r w:rsidRPr="005A5E33">
              <w:rPr>
                <w:rFonts w:ascii="Times New Roman" w:hAnsi="Times New Roman"/>
                <w:noProof/>
                <w:webHidden/>
                <w:sz w:val="24"/>
                <w:szCs w:val="24"/>
              </w:rPr>
              <w:tab/>
            </w:r>
            <w:r w:rsidRPr="005A5E33">
              <w:rPr>
                <w:rFonts w:ascii="Times New Roman" w:hAnsi="Times New Roman"/>
                <w:noProof/>
                <w:webHidden/>
                <w:sz w:val="24"/>
                <w:szCs w:val="24"/>
              </w:rPr>
              <w:fldChar w:fldCharType="begin"/>
            </w:r>
            <w:r w:rsidRPr="005A5E33">
              <w:rPr>
                <w:rFonts w:ascii="Times New Roman" w:hAnsi="Times New Roman"/>
                <w:noProof/>
                <w:webHidden/>
                <w:sz w:val="24"/>
                <w:szCs w:val="24"/>
              </w:rPr>
              <w:instrText xml:space="preserve"> PAGEREF _Toc209275358 \h </w:instrText>
            </w:r>
            <w:r w:rsidRPr="005A5E33">
              <w:rPr>
                <w:rFonts w:ascii="Times New Roman" w:hAnsi="Times New Roman"/>
                <w:noProof/>
                <w:webHidden/>
                <w:sz w:val="24"/>
                <w:szCs w:val="24"/>
              </w:rPr>
            </w:r>
            <w:r w:rsidRPr="005A5E33">
              <w:rPr>
                <w:rFonts w:ascii="Times New Roman" w:hAnsi="Times New Roman"/>
                <w:noProof/>
                <w:webHidden/>
                <w:sz w:val="24"/>
                <w:szCs w:val="24"/>
              </w:rPr>
              <w:fldChar w:fldCharType="separate"/>
            </w:r>
            <w:r w:rsidRPr="005A5E33">
              <w:rPr>
                <w:rFonts w:ascii="Times New Roman" w:hAnsi="Times New Roman"/>
                <w:noProof/>
                <w:webHidden/>
                <w:sz w:val="24"/>
                <w:szCs w:val="24"/>
              </w:rPr>
              <w:t>23</w:t>
            </w:r>
            <w:r w:rsidRPr="005A5E33">
              <w:rPr>
                <w:rFonts w:ascii="Times New Roman" w:hAnsi="Times New Roman"/>
                <w:noProof/>
                <w:webHidden/>
                <w:sz w:val="24"/>
                <w:szCs w:val="24"/>
              </w:rPr>
              <w:fldChar w:fldCharType="end"/>
            </w:r>
          </w:hyperlink>
        </w:p>
        <w:p w14:paraId="5F2965F4" w14:textId="2DBA3323" w:rsidR="005A5E33" w:rsidRPr="005A5E33" w:rsidRDefault="005A5E33" w:rsidP="005A5E33">
          <w:pPr>
            <w:spacing w:line="360" w:lineRule="auto"/>
          </w:pPr>
          <w:r w:rsidRPr="005A5E33">
            <w:rPr>
              <w:caps/>
            </w:rPr>
            <w:fldChar w:fldCharType="end"/>
          </w:r>
        </w:p>
      </w:sdtContent>
    </w:sdt>
    <w:p w14:paraId="0E73220B" w14:textId="77777777" w:rsidR="00CC5161" w:rsidRPr="005A5E33" w:rsidRDefault="00CC5161" w:rsidP="005A5E33">
      <w:pPr>
        <w:spacing w:line="360" w:lineRule="auto"/>
        <w:rPr>
          <w:noProof/>
        </w:rPr>
      </w:pPr>
      <w:r w:rsidRPr="005A5E33">
        <w:rPr>
          <w:noProof/>
        </w:rPr>
        <w:br w:type="page"/>
      </w:r>
    </w:p>
    <w:p w14:paraId="795922D7" w14:textId="7D083EB3" w:rsidR="00484D61" w:rsidRPr="00CC5161" w:rsidRDefault="00484D61" w:rsidP="00CC5161">
      <w:pPr>
        <w:pStyle w:val="Heading1"/>
      </w:pPr>
      <w:bookmarkStart w:id="0" w:name="_Toc209275346"/>
      <w:r w:rsidRPr="00CC5161">
        <w:lastRenderedPageBreak/>
        <w:t>Supplementary Methods</w:t>
      </w:r>
      <w:bookmarkEnd w:id="0"/>
      <w:r w:rsidRPr="00CC5161">
        <w:t xml:space="preserve"> </w:t>
      </w:r>
    </w:p>
    <w:p w14:paraId="4DC6F66B" w14:textId="77777777" w:rsidR="00B54F8D" w:rsidRDefault="00B54F8D" w:rsidP="000C7BD3">
      <w:pPr>
        <w:spacing w:after="160" w:line="360" w:lineRule="auto"/>
        <w:jc w:val="both"/>
      </w:pPr>
    </w:p>
    <w:p w14:paraId="56E580B0" w14:textId="251C67CD" w:rsidR="00484D61" w:rsidRPr="00B54F8D" w:rsidRDefault="00133B64" w:rsidP="00B54F8D">
      <w:pPr>
        <w:pStyle w:val="Heading2"/>
      </w:pPr>
      <w:bookmarkStart w:id="1" w:name="_Toc209275347"/>
      <w:r w:rsidRPr="00B54F8D">
        <w:t xml:space="preserve">1. </w:t>
      </w:r>
      <w:r w:rsidR="00484D61" w:rsidRPr="00B54F8D">
        <w:t>Systematic Review Procedure</w:t>
      </w:r>
      <w:bookmarkEnd w:id="1"/>
    </w:p>
    <w:p w14:paraId="773DFA2F" w14:textId="6B9A8D36" w:rsidR="00484D61" w:rsidRDefault="00484D61" w:rsidP="000C7BD3">
      <w:pPr>
        <w:spacing w:after="160" w:line="360" w:lineRule="auto"/>
        <w:jc w:val="both"/>
      </w:pPr>
      <w:r>
        <w:t xml:space="preserve">We conducted a systematic review to identify open foundation models (FMs) for electrocardiography (ECG) and photoplethysmography (PPG). Searches were performed in PubMed, IEEE Xplore, </w:t>
      </w:r>
      <w:proofErr w:type="spellStart"/>
      <w:r>
        <w:t>arXiv</w:t>
      </w:r>
      <w:proofErr w:type="spellEnd"/>
      <w:r>
        <w:t xml:space="preserve">, and </w:t>
      </w:r>
      <w:proofErr w:type="spellStart"/>
      <w:r>
        <w:t>bioRxiv</w:t>
      </w:r>
      <w:proofErr w:type="spellEnd"/>
      <w:r>
        <w:t>/</w:t>
      </w:r>
      <w:proofErr w:type="spellStart"/>
      <w:r>
        <w:t>medRxiv</w:t>
      </w:r>
      <w:proofErr w:type="spellEnd"/>
      <w:r>
        <w:t xml:space="preserve"> up to July 4, 2025. Both Medical Subject Headings (</w:t>
      </w:r>
      <w:proofErr w:type="spellStart"/>
      <w:r>
        <w:t>MeSH</w:t>
      </w:r>
      <w:proofErr w:type="spellEnd"/>
      <w:r>
        <w:t>) and non-</w:t>
      </w:r>
      <w:proofErr w:type="spellStart"/>
      <w:r>
        <w:t>MeSH</w:t>
      </w:r>
      <w:proofErr w:type="spellEnd"/>
      <w:r>
        <w:t xml:space="preserve"> terms were used, including combinations of “electrocardiogram” or “ECG” and “</w:t>
      </w:r>
      <w:proofErr w:type="spellStart"/>
      <w:r>
        <w:t>photoplethysmogram</w:t>
      </w:r>
      <w:proofErr w:type="spellEnd"/>
      <w:r>
        <w:t>” or “PPG” with “foundation model,” “self-supervised learning,” “contrastive learning,” “pretrained model,” “deep learning,” “representation learning,” and “transformer.” Detailed search strategies are provided in Table S1.</w:t>
      </w:r>
    </w:p>
    <w:p w14:paraId="1FB3C71A" w14:textId="77777777" w:rsidR="00484D61" w:rsidRDefault="00484D61" w:rsidP="000C7BD3">
      <w:pPr>
        <w:spacing w:after="160" w:line="360" w:lineRule="auto"/>
        <w:jc w:val="both"/>
      </w:pPr>
      <w:r>
        <w:t>Titles and abstracts were screened, followed by full-text review. Records were excluded if they did not describe a pretrained model or focused solely on self-supervised learning benchmarking or fine-tuning strategy papers.</w:t>
      </w:r>
    </w:p>
    <w:p w14:paraId="4D1EB3DC" w14:textId="59757F48" w:rsidR="00484D61" w:rsidRDefault="00484D61" w:rsidP="000C7BD3">
      <w:pPr>
        <w:spacing w:after="160" w:line="360" w:lineRule="auto"/>
        <w:jc w:val="both"/>
      </w:pPr>
      <w:r>
        <w:t>Models were excluded from the main review for one or more of the following reasons:</w:t>
      </w:r>
    </w:p>
    <w:p w14:paraId="0B084EAC" w14:textId="0295A32E" w:rsidR="00484D61" w:rsidRDefault="00484D61" w:rsidP="000C7BD3">
      <w:pPr>
        <w:pStyle w:val="ListParagraph"/>
        <w:numPr>
          <w:ilvl w:val="0"/>
          <w:numId w:val="6"/>
        </w:numPr>
        <w:spacing w:after="160" w:line="360" w:lineRule="auto"/>
        <w:jc w:val="both"/>
      </w:pPr>
      <w:r>
        <w:t>No publicly available code.</w:t>
      </w:r>
    </w:p>
    <w:p w14:paraId="650E5F78" w14:textId="77777777" w:rsidR="00484D61" w:rsidRDefault="00484D61" w:rsidP="000C7BD3">
      <w:pPr>
        <w:pStyle w:val="ListParagraph"/>
        <w:numPr>
          <w:ilvl w:val="0"/>
          <w:numId w:val="6"/>
        </w:numPr>
        <w:spacing w:after="160" w:line="360" w:lineRule="auto"/>
        <w:jc w:val="both"/>
      </w:pPr>
      <w:r>
        <w:t>Pretraining ECG dataset size &lt;100,000 (applied only to 12-lead ECG FMs).</w:t>
      </w:r>
    </w:p>
    <w:p w14:paraId="745B09D9" w14:textId="061BC01B" w:rsidR="00484D61" w:rsidRDefault="00484D61" w:rsidP="000C7BD3">
      <w:pPr>
        <w:pStyle w:val="ListParagraph"/>
        <w:numPr>
          <w:ilvl w:val="0"/>
          <w:numId w:val="6"/>
        </w:numPr>
        <w:spacing w:after="160" w:line="360" w:lineRule="auto"/>
        <w:jc w:val="both"/>
      </w:pPr>
      <w:r>
        <w:t>Insufficient cross-dataset validation</w:t>
      </w:r>
      <w:r w:rsidR="00593389">
        <w:t xml:space="preserve"> (defined as validation in at least one </w:t>
      </w:r>
      <w:r>
        <w:t>independent external datasets</w:t>
      </w:r>
      <w:r w:rsidR="00593389">
        <w:t>)</w:t>
      </w:r>
    </w:p>
    <w:p w14:paraId="353A8605" w14:textId="77777777" w:rsidR="00484D61" w:rsidRDefault="00484D61" w:rsidP="000C7BD3">
      <w:pPr>
        <w:pStyle w:val="ListParagraph"/>
        <w:numPr>
          <w:ilvl w:val="0"/>
          <w:numId w:val="6"/>
        </w:numPr>
        <w:spacing w:after="160" w:line="360" w:lineRule="auto"/>
        <w:jc w:val="both"/>
      </w:pPr>
      <w:r>
        <w:t>Narrow evaluation scope, defined as evaluation on a single task type (typically limited to ECG diagnostic label prediction).</w:t>
      </w:r>
    </w:p>
    <w:p w14:paraId="71A9CB5E" w14:textId="77777777" w:rsidR="00484D61" w:rsidRDefault="00484D61" w:rsidP="000C7BD3">
      <w:pPr>
        <w:pStyle w:val="ListParagraph"/>
        <w:numPr>
          <w:ilvl w:val="0"/>
          <w:numId w:val="6"/>
        </w:numPr>
        <w:spacing w:after="160" w:line="360" w:lineRule="auto"/>
        <w:jc w:val="both"/>
      </w:pPr>
      <w:r>
        <w:t xml:space="preserve">Non-time series input, such as image-based pretraining (e.g., </w:t>
      </w:r>
      <w:proofErr w:type="spellStart"/>
      <w:r>
        <w:t>ViT</w:t>
      </w:r>
      <w:proofErr w:type="spellEnd"/>
      <w:r>
        <w:t>).</w:t>
      </w:r>
    </w:p>
    <w:p w14:paraId="269D14B7" w14:textId="5FDA134F" w:rsidR="00484D61" w:rsidRDefault="00484D61" w:rsidP="000C7BD3">
      <w:pPr>
        <w:pStyle w:val="ListParagraph"/>
        <w:numPr>
          <w:ilvl w:val="0"/>
          <w:numId w:val="6"/>
        </w:numPr>
        <w:spacing w:after="160" w:line="360" w:lineRule="auto"/>
        <w:jc w:val="both"/>
      </w:pPr>
      <w:r>
        <w:t xml:space="preserve">Pretraining on multiple </w:t>
      </w:r>
      <w:proofErr w:type="spellStart"/>
      <w:r>
        <w:t>biosignals</w:t>
      </w:r>
      <w:proofErr w:type="spellEnd"/>
      <w:r>
        <w:t xml:space="preserve"> (e.g., ECG, PPG, accelerometry, EEG, vital signs) </w:t>
      </w:r>
    </w:p>
    <w:p w14:paraId="7A2A2166" w14:textId="73306501" w:rsidR="00484D61" w:rsidRDefault="00484D61" w:rsidP="000C7BD3">
      <w:pPr>
        <w:spacing w:after="160" w:line="360" w:lineRule="auto"/>
        <w:jc w:val="both"/>
      </w:pPr>
      <w:r>
        <w:t>Exclusion details for ECG and PPG studies are summarized in Tables S3–S5, with overall selection processes illustrated in Figures S1–S2.</w:t>
      </w:r>
      <w:r>
        <w:br w:type="page"/>
      </w:r>
    </w:p>
    <w:p w14:paraId="6199BEC4" w14:textId="38CEBAC0" w:rsidR="00DD0F8C" w:rsidRPr="00DD0F8C" w:rsidRDefault="00DD0F8C" w:rsidP="00B54F8D">
      <w:pPr>
        <w:pStyle w:val="Heading1"/>
      </w:pPr>
      <w:bookmarkStart w:id="2" w:name="_Toc209275348"/>
      <w:r w:rsidRPr="00DD0F8C">
        <w:lastRenderedPageBreak/>
        <w:t>Supplementary Figures</w:t>
      </w:r>
      <w:bookmarkEnd w:id="2"/>
    </w:p>
    <w:p w14:paraId="076EC1A8" w14:textId="278CD887" w:rsidR="001777BA" w:rsidRPr="00DD0F8C" w:rsidRDefault="00EF21DA" w:rsidP="00B54F8D">
      <w:pPr>
        <w:pStyle w:val="Heading2"/>
      </w:pPr>
      <w:bookmarkStart w:id="3" w:name="_Toc209275349"/>
      <w:r w:rsidRPr="00DD0F8C">
        <w:t xml:space="preserve">Figure </w:t>
      </w:r>
      <w:r w:rsidR="001777BA" w:rsidRPr="00DD0F8C">
        <w:t>S1. PRISMA flow diagram for selection of ECG foundation model</w:t>
      </w:r>
      <w:r w:rsidR="005A5E33">
        <w:t>s</w:t>
      </w:r>
      <w:bookmarkEnd w:id="3"/>
    </w:p>
    <w:p w14:paraId="3CDF3075" w14:textId="7DB7911C" w:rsidR="00133B64" w:rsidRPr="00133B64" w:rsidRDefault="00A23A1F" w:rsidP="001777BA">
      <w:pPr>
        <w:rPr>
          <w:b/>
          <w:bCs/>
        </w:rPr>
      </w:pPr>
      <w:r>
        <w:rPr>
          <w:b/>
          <w:bCs/>
          <w:noProof/>
          <w14:ligatures w14:val="standardContextual"/>
        </w:rPr>
        <mc:AlternateContent>
          <mc:Choice Requires="wps">
            <w:drawing>
              <wp:anchor distT="0" distB="0" distL="114300" distR="114300" simplePos="0" relativeHeight="251658239" behindDoc="0" locked="0" layoutInCell="1" allowOverlap="1" wp14:anchorId="0646E479" wp14:editId="71B40C91">
                <wp:simplePos x="0" y="0"/>
                <wp:positionH relativeFrom="column">
                  <wp:posOffset>-83185</wp:posOffset>
                </wp:positionH>
                <wp:positionV relativeFrom="paragraph">
                  <wp:posOffset>117512</wp:posOffset>
                </wp:positionV>
                <wp:extent cx="5991673" cy="6035040"/>
                <wp:effectExtent l="0" t="0" r="15875" b="10160"/>
                <wp:wrapNone/>
                <wp:docPr id="1104887216" name="Rectangle 43"/>
                <wp:cNvGraphicFramePr/>
                <a:graphic xmlns:a="http://schemas.openxmlformats.org/drawingml/2006/main">
                  <a:graphicData uri="http://schemas.microsoft.com/office/word/2010/wordprocessingShape">
                    <wps:wsp>
                      <wps:cNvSpPr/>
                      <wps:spPr>
                        <a:xfrm>
                          <a:off x="0" y="0"/>
                          <a:ext cx="5991673" cy="6035040"/>
                        </a:xfrm>
                        <a:prstGeom prst="rect">
                          <a:avLst/>
                        </a:prstGeom>
                        <a:noFill/>
                        <a:ln w="63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2737C" id="Rectangle 43" o:spid="_x0000_s1026" style="position:absolute;margin-left:-6.55pt;margin-top:9.25pt;width:471.8pt;height:475.2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" filled="f" strokecolor="#215e99 [2431]" strokeweight=".5pt"/>
            </w:pict>
          </mc:Fallback>
        </mc:AlternateContent>
      </w:r>
    </w:p>
    <w:p w14:paraId="23DE1077" w14:textId="29083D55" w:rsidR="001777BA" w:rsidRPr="001777BA" w:rsidRDefault="001A65AD" w:rsidP="001777BA">
      <w:pPr>
        <w:rPr>
          <w:rFonts w:ascii="Calibri" w:eastAsia="Calibri" w:hAnsi="Calibri"/>
          <w:sz w:val="22"/>
          <w:szCs w:val="22"/>
          <w:lang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2576" behindDoc="0" locked="0" layoutInCell="1" allowOverlap="1" wp14:anchorId="0229DD8C" wp14:editId="6442F1F5">
                <wp:simplePos x="0" y="0"/>
                <wp:positionH relativeFrom="column">
                  <wp:posOffset>918112</wp:posOffset>
                </wp:positionH>
                <wp:positionV relativeFrom="paragraph">
                  <wp:posOffset>131298</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7B27F775"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9DD8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72.3pt;margin-top:10.3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" fillcolor="#ffc000" strokecolor="#bc8c00" strokeweight="1pt">
                <v:textbox>
                  <w:txbxContent>
                    <w:p w14:paraId="7B27F775"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Identification of studies via databases and registers</w:t>
                      </w:r>
                    </w:p>
                  </w:txbxContent>
                </v:textbox>
              </v:shape>
            </w:pict>
          </mc:Fallback>
        </mc:AlternateContent>
      </w:r>
    </w:p>
    <w:p w14:paraId="192A6765" w14:textId="62210D4D" w:rsidR="001777BA" w:rsidRPr="001777BA" w:rsidRDefault="001777BA" w:rsidP="001777BA">
      <w:pPr>
        <w:rPr>
          <w:rFonts w:ascii="Calibri" w:eastAsia="Calibri" w:hAnsi="Calibri"/>
          <w:sz w:val="22"/>
          <w:szCs w:val="22"/>
          <w:lang w:val="en-AU" w:eastAsia="en-US"/>
        </w:rPr>
      </w:pPr>
    </w:p>
    <w:p w14:paraId="0ACD5DB8" w14:textId="77777777" w:rsidR="001777BA" w:rsidRPr="001777BA" w:rsidRDefault="001777BA" w:rsidP="001777BA">
      <w:pPr>
        <w:rPr>
          <w:rFonts w:ascii="Calibri" w:eastAsia="Calibri" w:hAnsi="Calibri"/>
          <w:sz w:val="22"/>
          <w:szCs w:val="22"/>
          <w:lang w:val="en-AU" w:eastAsia="en-US"/>
        </w:rPr>
      </w:pPr>
    </w:p>
    <w:p w14:paraId="03910F06" w14:textId="328E9B3C"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60288" behindDoc="0" locked="0" layoutInCell="1" allowOverlap="1" wp14:anchorId="7528A4CB" wp14:editId="18136962">
                <wp:simplePos x="0" y="0"/>
                <wp:positionH relativeFrom="column">
                  <wp:posOffset>3044414</wp:posOffset>
                </wp:positionH>
                <wp:positionV relativeFrom="paragraph">
                  <wp:posOffset>79412</wp:posOffset>
                </wp:positionV>
                <wp:extent cx="2646381" cy="1243584"/>
                <wp:effectExtent l="0" t="0" r="8255" b="13970"/>
                <wp:wrapNone/>
                <wp:docPr id="2" name="Rectangle 2"/>
                <wp:cNvGraphicFramePr/>
                <a:graphic xmlns:a="http://schemas.openxmlformats.org/drawingml/2006/main">
                  <a:graphicData uri="http://schemas.microsoft.com/office/word/2010/wordprocessingShape">
                    <wps:wsp>
                      <wps:cNvSpPr/>
                      <wps:spPr>
                        <a:xfrm>
                          <a:off x="0" y="0"/>
                          <a:ext cx="2646381" cy="1243584"/>
                        </a:xfrm>
                        <a:prstGeom prst="rect">
                          <a:avLst/>
                        </a:prstGeom>
                        <a:noFill/>
                        <a:ln w="12700" cap="flat" cmpd="sng" algn="ctr">
                          <a:solidFill>
                            <a:sysClr val="windowText" lastClr="000000"/>
                          </a:solidFill>
                          <a:prstDash val="solid"/>
                          <a:miter lim="800000"/>
                        </a:ln>
                        <a:effectLst/>
                      </wps:spPr>
                      <wps:txbx>
                        <w:txbxContent>
                          <w:p w14:paraId="474D3565"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Records removed </w:t>
                            </w:r>
                            <w:r w:rsidRPr="001777BA">
                              <w:rPr>
                                <w:rFonts w:ascii="Arial" w:hAnsi="Arial" w:cs="Arial"/>
                                <w:i/>
                                <w:iCs/>
                                <w:color w:val="000000"/>
                                <w:sz w:val="18"/>
                                <w:szCs w:val="20"/>
                              </w:rPr>
                              <w:t>before screening</w:t>
                            </w:r>
                            <w:r w:rsidRPr="001777BA">
                              <w:rPr>
                                <w:rFonts w:ascii="Arial" w:hAnsi="Arial" w:cs="Arial"/>
                                <w:color w:val="000000"/>
                                <w:sz w:val="18"/>
                                <w:szCs w:val="20"/>
                              </w:rPr>
                              <w:t>:</w:t>
                            </w:r>
                          </w:p>
                          <w:p w14:paraId="6BD41F68" w14:textId="55F4CE82" w:rsidR="001777BA" w:rsidRPr="001777BA" w:rsidRDefault="001777BA" w:rsidP="001777BA">
                            <w:pPr>
                              <w:ind w:left="284"/>
                              <w:rPr>
                                <w:rFonts w:ascii="Arial" w:hAnsi="Arial" w:cs="Arial"/>
                                <w:color w:val="000000"/>
                                <w:sz w:val="18"/>
                                <w:szCs w:val="20"/>
                              </w:rPr>
                            </w:pPr>
                            <w:r w:rsidRPr="001777BA">
                              <w:rPr>
                                <w:rFonts w:ascii="Arial" w:hAnsi="Arial" w:cs="Arial"/>
                                <w:color w:val="000000"/>
                                <w:sz w:val="18"/>
                                <w:szCs w:val="20"/>
                              </w:rPr>
                              <w:t xml:space="preserve">Duplicate records removed (n = </w:t>
                            </w:r>
                            <w:r w:rsidR="00B742A4">
                              <w:rPr>
                                <w:rFonts w:ascii="Arial" w:hAnsi="Arial" w:cs="Arial"/>
                                <w:color w:val="000000"/>
                                <w:sz w:val="18"/>
                                <w:szCs w:val="20"/>
                              </w:rPr>
                              <w:t>59</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8A4CB" id="Rectangle 2" o:spid="_x0000_s1027" style="position:absolute;margin-left:239.7pt;margin-top:6.25pt;width:208.4pt;height:9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" filled="f" strokecolor="windowText" strokeweight="1pt">
                <v:textbox>
                  <w:txbxContent>
                    <w:p w14:paraId="474D3565"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Records removed </w:t>
                      </w:r>
                      <w:r w:rsidRPr="001777BA">
                        <w:rPr>
                          <w:rFonts w:ascii="Arial" w:hAnsi="Arial" w:cs="Arial"/>
                          <w:i/>
                          <w:iCs/>
                          <w:color w:val="000000"/>
                          <w:sz w:val="18"/>
                          <w:szCs w:val="20"/>
                        </w:rPr>
                        <w:t>before screening</w:t>
                      </w:r>
                      <w:r w:rsidRPr="001777BA">
                        <w:rPr>
                          <w:rFonts w:ascii="Arial" w:hAnsi="Arial" w:cs="Arial"/>
                          <w:color w:val="000000"/>
                          <w:sz w:val="18"/>
                          <w:szCs w:val="20"/>
                        </w:rPr>
                        <w:t>:</w:t>
                      </w:r>
                    </w:p>
                    <w:p w14:paraId="6BD41F68" w14:textId="55F4CE82" w:rsidR="001777BA" w:rsidRPr="001777BA" w:rsidRDefault="001777BA" w:rsidP="001777BA">
                      <w:pPr>
                        <w:ind w:left="284"/>
                        <w:rPr>
                          <w:rFonts w:ascii="Arial" w:hAnsi="Arial" w:cs="Arial"/>
                          <w:color w:val="000000"/>
                          <w:sz w:val="18"/>
                          <w:szCs w:val="20"/>
                        </w:rPr>
                      </w:pPr>
                      <w:r w:rsidRPr="001777BA">
                        <w:rPr>
                          <w:rFonts w:ascii="Arial" w:hAnsi="Arial" w:cs="Arial"/>
                          <w:color w:val="000000"/>
                          <w:sz w:val="18"/>
                          <w:szCs w:val="20"/>
                        </w:rPr>
                        <w:t xml:space="preserve">Duplicate records removed (n = </w:t>
                      </w:r>
                      <w:r w:rsidR="00B742A4">
                        <w:rPr>
                          <w:rFonts w:ascii="Arial" w:hAnsi="Arial" w:cs="Arial"/>
                          <w:color w:val="000000"/>
                          <w:sz w:val="18"/>
                          <w:szCs w:val="20"/>
                        </w:rPr>
                        <w:t>59</w:t>
                      </w:r>
                      <w:r w:rsidRPr="001777BA">
                        <w:rPr>
                          <w:rFonts w:ascii="Arial" w:hAnsi="Arial" w:cs="Arial"/>
                          <w:color w:val="000000"/>
                          <w:sz w:val="18"/>
                          <w:szCs w:val="20"/>
                        </w:rPr>
                        <w:t>)</w:t>
                      </w:r>
                    </w:p>
                  </w:txbxContent>
                </v:textbox>
              </v:rect>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59264" behindDoc="0" locked="0" layoutInCell="1" allowOverlap="1" wp14:anchorId="4218AA04" wp14:editId="53BF558A">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43C5B8FD" w14:textId="235306FF"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Records identified from:</w:t>
                            </w:r>
                          </w:p>
                          <w:p w14:paraId="1356A472" w14:textId="2D5877CE" w:rsidR="001777BA" w:rsidRDefault="001777BA" w:rsidP="001777BA">
                            <w:pPr>
                              <w:ind w:left="284"/>
                              <w:rPr>
                                <w:rFonts w:ascii="Arial" w:hAnsi="Arial" w:cs="Arial"/>
                                <w:color w:val="000000"/>
                                <w:sz w:val="18"/>
                                <w:szCs w:val="20"/>
                              </w:rPr>
                            </w:pPr>
                            <w:r>
                              <w:rPr>
                                <w:rFonts w:ascii="Arial" w:hAnsi="Arial" w:cs="Arial"/>
                                <w:color w:val="000000"/>
                                <w:sz w:val="18"/>
                                <w:szCs w:val="20"/>
                              </w:rPr>
                              <w:t>Pubmed</w:t>
                            </w:r>
                            <w:r w:rsidRPr="001777BA">
                              <w:rPr>
                                <w:rFonts w:ascii="Arial" w:hAnsi="Arial" w:cs="Arial"/>
                                <w:color w:val="000000"/>
                                <w:sz w:val="18"/>
                                <w:szCs w:val="20"/>
                              </w:rPr>
                              <w:t xml:space="preserve"> (n = </w:t>
                            </w:r>
                            <w:r>
                              <w:rPr>
                                <w:rFonts w:ascii="Arial" w:hAnsi="Arial" w:cs="Arial"/>
                                <w:color w:val="000000"/>
                                <w:sz w:val="18"/>
                                <w:szCs w:val="20"/>
                              </w:rPr>
                              <w:t>1674</w:t>
                            </w:r>
                            <w:r w:rsidRPr="001777BA">
                              <w:rPr>
                                <w:rFonts w:ascii="Arial" w:hAnsi="Arial" w:cs="Arial"/>
                                <w:color w:val="000000"/>
                                <w:sz w:val="18"/>
                                <w:szCs w:val="20"/>
                              </w:rPr>
                              <w:t>)</w:t>
                            </w:r>
                          </w:p>
                          <w:p w14:paraId="3B3A5775" w14:textId="54D64124" w:rsidR="00C0009F" w:rsidRDefault="00C0009F" w:rsidP="001777BA">
                            <w:pPr>
                              <w:ind w:left="284"/>
                              <w:rPr>
                                <w:rFonts w:ascii="Arial" w:hAnsi="Arial" w:cs="Arial"/>
                                <w:color w:val="000000"/>
                                <w:sz w:val="18"/>
                                <w:szCs w:val="20"/>
                              </w:rPr>
                            </w:pPr>
                            <w:r>
                              <w:rPr>
                                <w:rFonts w:ascii="Arial" w:hAnsi="Arial" w:cs="Arial"/>
                                <w:color w:val="000000"/>
                                <w:sz w:val="18"/>
                                <w:szCs w:val="20"/>
                              </w:rPr>
                              <w:t>BioRxiv / MedRxiv (n = 610)</w:t>
                            </w:r>
                          </w:p>
                          <w:p w14:paraId="28E899B2" w14:textId="40DB618E" w:rsidR="001777BA" w:rsidRDefault="001777BA" w:rsidP="001777BA">
                            <w:pPr>
                              <w:ind w:left="284"/>
                              <w:rPr>
                                <w:rFonts w:ascii="Arial" w:hAnsi="Arial" w:cs="Arial"/>
                                <w:color w:val="000000"/>
                                <w:sz w:val="18"/>
                                <w:szCs w:val="20"/>
                              </w:rPr>
                            </w:pPr>
                            <w:r>
                              <w:rPr>
                                <w:rFonts w:ascii="Arial" w:hAnsi="Arial" w:cs="Arial"/>
                                <w:color w:val="000000"/>
                                <w:sz w:val="18"/>
                                <w:szCs w:val="20"/>
                              </w:rPr>
                              <w:t>IEEE Xplore (n = 413)</w:t>
                            </w:r>
                          </w:p>
                          <w:p w14:paraId="36503A25" w14:textId="54AC00A1" w:rsidR="001777BA" w:rsidRPr="001777BA" w:rsidRDefault="00C0009F" w:rsidP="00796974">
                            <w:pPr>
                              <w:ind w:left="284"/>
                              <w:rPr>
                                <w:rFonts w:ascii="Arial" w:hAnsi="Arial" w:cs="Arial"/>
                                <w:color w:val="000000"/>
                                <w:sz w:val="18"/>
                                <w:szCs w:val="20"/>
                              </w:rPr>
                            </w:pPr>
                            <w:r>
                              <w:rPr>
                                <w:rFonts w:ascii="Arial" w:hAnsi="Arial" w:cs="Arial"/>
                                <w:color w:val="000000"/>
                                <w:sz w:val="18"/>
                                <w:szCs w:val="20"/>
                              </w:rPr>
                              <w:t>Arxiv (n = 283)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8AA04"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M8w4MmMCAADJBAAADgAAAAAAAAAAAAAAAAAuAgAAZHJz&#13;&#10;L2Uyb0RvYy54bWxQSwECLQAUAAYACAAAACEA6FhDReAAAAAOAQAADwAAAAAAAAAAAAAAAAC9BAAA&#13;&#10;ZHJzL2Rvd25yZXYueG1sUEsFBgAAAAAEAAQA8wAAAMoFAAAAAA==&#13;&#10;" filled="f" strokecolor="windowText" strokeweight="1pt">
                <v:textbox>
                  <w:txbxContent>
                    <w:p w14:paraId="43C5B8FD" w14:textId="235306FF"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Records identified from:</w:t>
                      </w:r>
                    </w:p>
                    <w:p w14:paraId="1356A472" w14:textId="2D5877CE" w:rsidR="001777BA" w:rsidRDefault="001777BA" w:rsidP="001777BA">
                      <w:pPr>
                        <w:ind w:left="284"/>
                        <w:rPr>
                          <w:rFonts w:ascii="Arial" w:hAnsi="Arial" w:cs="Arial"/>
                          <w:color w:val="000000"/>
                          <w:sz w:val="18"/>
                          <w:szCs w:val="20"/>
                        </w:rPr>
                      </w:pPr>
                      <w:proofErr w:type="spellStart"/>
                      <w:r>
                        <w:rPr>
                          <w:rFonts w:ascii="Arial" w:hAnsi="Arial" w:cs="Arial"/>
                          <w:color w:val="000000"/>
                          <w:sz w:val="18"/>
                          <w:szCs w:val="20"/>
                        </w:rPr>
                        <w:t>Pubmed</w:t>
                      </w:r>
                      <w:proofErr w:type="spellEnd"/>
                      <w:r w:rsidRPr="001777BA">
                        <w:rPr>
                          <w:rFonts w:ascii="Arial" w:hAnsi="Arial" w:cs="Arial"/>
                          <w:color w:val="000000"/>
                          <w:sz w:val="18"/>
                          <w:szCs w:val="20"/>
                        </w:rPr>
                        <w:t xml:space="preserve"> (n = </w:t>
                      </w:r>
                      <w:r>
                        <w:rPr>
                          <w:rFonts w:ascii="Arial" w:hAnsi="Arial" w:cs="Arial"/>
                          <w:color w:val="000000"/>
                          <w:sz w:val="18"/>
                          <w:szCs w:val="20"/>
                        </w:rPr>
                        <w:t>1674</w:t>
                      </w:r>
                      <w:r w:rsidRPr="001777BA">
                        <w:rPr>
                          <w:rFonts w:ascii="Arial" w:hAnsi="Arial" w:cs="Arial"/>
                          <w:color w:val="000000"/>
                          <w:sz w:val="18"/>
                          <w:szCs w:val="20"/>
                        </w:rPr>
                        <w:t>)</w:t>
                      </w:r>
                    </w:p>
                    <w:p w14:paraId="3B3A5775" w14:textId="54D64124" w:rsidR="00C0009F" w:rsidRDefault="00C0009F" w:rsidP="001777BA">
                      <w:pPr>
                        <w:ind w:left="284"/>
                        <w:rPr>
                          <w:rFonts w:ascii="Arial" w:hAnsi="Arial" w:cs="Arial"/>
                          <w:color w:val="000000"/>
                          <w:sz w:val="18"/>
                          <w:szCs w:val="20"/>
                        </w:rPr>
                      </w:pPr>
                      <w:proofErr w:type="spellStart"/>
                      <w:r>
                        <w:rPr>
                          <w:rFonts w:ascii="Arial" w:hAnsi="Arial" w:cs="Arial"/>
                          <w:color w:val="000000"/>
                          <w:sz w:val="18"/>
                          <w:szCs w:val="20"/>
                        </w:rPr>
                        <w:t>BioRxiv</w:t>
                      </w:r>
                      <w:proofErr w:type="spellEnd"/>
                      <w:r>
                        <w:rPr>
                          <w:rFonts w:ascii="Arial" w:hAnsi="Arial" w:cs="Arial"/>
                          <w:color w:val="000000"/>
                          <w:sz w:val="18"/>
                          <w:szCs w:val="20"/>
                        </w:rPr>
                        <w:t xml:space="preserve"> / </w:t>
                      </w:r>
                      <w:proofErr w:type="spellStart"/>
                      <w:r>
                        <w:rPr>
                          <w:rFonts w:ascii="Arial" w:hAnsi="Arial" w:cs="Arial"/>
                          <w:color w:val="000000"/>
                          <w:sz w:val="18"/>
                          <w:szCs w:val="20"/>
                        </w:rPr>
                        <w:t>MedRxiv</w:t>
                      </w:r>
                      <w:proofErr w:type="spellEnd"/>
                      <w:r>
                        <w:rPr>
                          <w:rFonts w:ascii="Arial" w:hAnsi="Arial" w:cs="Arial"/>
                          <w:color w:val="000000"/>
                          <w:sz w:val="18"/>
                          <w:szCs w:val="20"/>
                        </w:rPr>
                        <w:t xml:space="preserve"> (n = 610)</w:t>
                      </w:r>
                    </w:p>
                    <w:p w14:paraId="28E899B2" w14:textId="40DB618E" w:rsidR="001777BA" w:rsidRDefault="001777BA" w:rsidP="001777BA">
                      <w:pPr>
                        <w:ind w:left="284"/>
                        <w:rPr>
                          <w:rFonts w:ascii="Arial" w:hAnsi="Arial" w:cs="Arial"/>
                          <w:color w:val="000000"/>
                          <w:sz w:val="18"/>
                          <w:szCs w:val="20"/>
                        </w:rPr>
                      </w:pPr>
                      <w:r>
                        <w:rPr>
                          <w:rFonts w:ascii="Arial" w:hAnsi="Arial" w:cs="Arial"/>
                          <w:color w:val="000000"/>
                          <w:sz w:val="18"/>
                          <w:szCs w:val="20"/>
                        </w:rPr>
                        <w:t>IEEE Xplore (n = 413)</w:t>
                      </w:r>
                    </w:p>
                    <w:p w14:paraId="36503A25" w14:textId="54AC00A1" w:rsidR="001777BA" w:rsidRPr="001777BA" w:rsidRDefault="00C0009F" w:rsidP="00796974">
                      <w:pPr>
                        <w:ind w:left="284"/>
                        <w:rPr>
                          <w:rFonts w:ascii="Arial" w:hAnsi="Arial" w:cs="Arial"/>
                          <w:color w:val="000000"/>
                          <w:sz w:val="18"/>
                          <w:szCs w:val="20"/>
                        </w:rPr>
                      </w:pPr>
                      <w:proofErr w:type="spellStart"/>
                      <w:r>
                        <w:rPr>
                          <w:rFonts w:ascii="Arial" w:hAnsi="Arial" w:cs="Arial"/>
                          <w:color w:val="000000"/>
                          <w:sz w:val="18"/>
                          <w:szCs w:val="20"/>
                        </w:rPr>
                        <w:t>Arxiv</w:t>
                      </w:r>
                      <w:proofErr w:type="spellEnd"/>
                      <w:r>
                        <w:rPr>
                          <w:rFonts w:ascii="Arial" w:hAnsi="Arial" w:cs="Arial"/>
                          <w:color w:val="000000"/>
                          <w:sz w:val="18"/>
                          <w:szCs w:val="20"/>
                        </w:rPr>
                        <w:t xml:space="preserve"> (n = 283)</w:t>
                      </w:r>
                    </w:p>
                  </w:txbxContent>
                </v:textbox>
              </v:rect>
            </w:pict>
          </mc:Fallback>
        </mc:AlternateContent>
      </w:r>
    </w:p>
    <w:p w14:paraId="6EFA0EFA" w14:textId="77777777" w:rsidR="001777BA" w:rsidRPr="001777BA" w:rsidRDefault="001777BA" w:rsidP="001777BA">
      <w:pPr>
        <w:rPr>
          <w:rFonts w:ascii="Calibri" w:eastAsia="Calibri" w:hAnsi="Calibri"/>
          <w:sz w:val="22"/>
          <w:szCs w:val="22"/>
          <w:lang w:val="en-AU" w:eastAsia="en-US"/>
        </w:rPr>
      </w:pPr>
    </w:p>
    <w:p w14:paraId="0A1D76B3"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3600" behindDoc="0" locked="0" layoutInCell="1" allowOverlap="1" wp14:anchorId="5D8ABFD3" wp14:editId="58577A65">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61F991F0"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ABFD3" id="Flowchart: Alternate Process 31"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" fillcolor="#9dc3e6" strokecolor="windowText" strokeweight="1pt">
                <v:textbox>
                  <w:txbxContent>
                    <w:p w14:paraId="61F991F0"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Identification</w:t>
                      </w:r>
                    </w:p>
                  </w:txbxContent>
                </v:textbox>
              </v:shape>
            </w:pict>
          </mc:Fallback>
        </mc:AlternateContent>
      </w:r>
    </w:p>
    <w:p w14:paraId="275F5778" w14:textId="77777777" w:rsidR="001777BA" w:rsidRPr="001777BA" w:rsidRDefault="001777BA" w:rsidP="001777BA">
      <w:pPr>
        <w:rPr>
          <w:rFonts w:ascii="Calibri" w:eastAsia="Calibri" w:hAnsi="Calibri"/>
          <w:sz w:val="22"/>
          <w:szCs w:val="22"/>
          <w:lang w:val="en-AU" w:eastAsia="en-US"/>
        </w:rPr>
      </w:pPr>
    </w:p>
    <w:p w14:paraId="0FAB510B"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68480" behindDoc="0" locked="0" layoutInCell="1" allowOverlap="1" wp14:anchorId="7732551F" wp14:editId="7E75A1FB">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12B87BBC"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EIlaX98AAAAMAQAA&#13;&#10;DwAAAAAAAAAAAAAAAAAlBAAAZHJzL2Rvd25yZXYueG1sUEsFBgAAAAAEAAQA8wAAADEFAAAAAA==&#13;&#10;" strokecolor="windowText" strokeweight=".5pt">
                <v:stroke endarrow="block" joinstyle="miter"/>
              </v:shape>
            </w:pict>
          </mc:Fallback>
        </mc:AlternateContent>
      </w:r>
    </w:p>
    <w:p w14:paraId="3A50BA2F" w14:textId="77777777" w:rsidR="001777BA" w:rsidRPr="001777BA" w:rsidRDefault="001777BA" w:rsidP="001777BA">
      <w:pPr>
        <w:rPr>
          <w:rFonts w:ascii="Calibri" w:eastAsia="Calibri" w:hAnsi="Calibri"/>
          <w:sz w:val="22"/>
          <w:szCs w:val="22"/>
          <w:lang w:val="en-AU" w:eastAsia="en-US"/>
        </w:rPr>
      </w:pPr>
    </w:p>
    <w:p w14:paraId="460376D7" w14:textId="77777777" w:rsidR="001777BA" w:rsidRPr="001777BA" w:rsidRDefault="001777BA" w:rsidP="001777BA">
      <w:pPr>
        <w:rPr>
          <w:rFonts w:ascii="Calibri" w:eastAsia="Calibri" w:hAnsi="Calibri"/>
          <w:sz w:val="22"/>
          <w:szCs w:val="22"/>
          <w:lang w:val="en-AU" w:eastAsia="en-US"/>
        </w:rPr>
      </w:pPr>
    </w:p>
    <w:p w14:paraId="0DF2E0D0"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6672" behindDoc="0" locked="0" layoutInCell="1" allowOverlap="1" wp14:anchorId="38DB39F2" wp14:editId="4CD0EA5E">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62BEA07"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strokecolor="windowText" strokeweight=".5pt">
                <v:stroke endarrow="block" joinstyle="miter"/>
              </v:shape>
            </w:pict>
          </mc:Fallback>
        </mc:AlternateContent>
      </w:r>
    </w:p>
    <w:p w14:paraId="39A742B6" w14:textId="77777777" w:rsidR="001777BA" w:rsidRPr="001777BA" w:rsidRDefault="001777BA" w:rsidP="001777BA">
      <w:pPr>
        <w:rPr>
          <w:rFonts w:ascii="Calibri" w:eastAsia="Calibri" w:hAnsi="Calibri"/>
          <w:sz w:val="22"/>
          <w:szCs w:val="22"/>
          <w:lang w:val="en-AU" w:eastAsia="en-US"/>
        </w:rPr>
      </w:pPr>
    </w:p>
    <w:p w14:paraId="60B70DF7" w14:textId="67379ACF" w:rsidR="001777BA" w:rsidRPr="001777BA" w:rsidRDefault="001A65AD"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62336" behindDoc="0" locked="0" layoutInCell="1" allowOverlap="1" wp14:anchorId="5AF17609" wp14:editId="4C4B0E2C">
                <wp:simplePos x="0" y="0"/>
                <wp:positionH relativeFrom="column">
                  <wp:posOffset>3044414</wp:posOffset>
                </wp:positionH>
                <wp:positionV relativeFrom="paragraph">
                  <wp:posOffset>72838</wp:posOffset>
                </wp:positionV>
                <wp:extent cx="2646045" cy="526415"/>
                <wp:effectExtent l="0" t="0" r="8255" b="6985"/>
                <wp:wrapNone/>
                <wp:docPr id="4" name="Rectangle 4"/>
                <wp:cNvGraphicFramePr/>
                <a:graphic xmlns:a="http://schemas.openxmlformats.org/drawingml/2006/main">
                  <a:graphicData uri="http://schemas.microsoft.com/office/word/2010/wordprocessingShape">
                    <wps:wsp>
                      <wps:cNvSpPr/>
                      <wps:spPr>
                        <a:xfrm>
                          <a:off x="0" y="0"/>
                          <a:ext cx="2646045" cy="526415"/>
                        </a:xfrm>
                        <a:prstGeom prst="rect">
                          <a:avLst/>
                        </a:prstGeom>
                        <a:noFill/>
                        <a:ln w="12700" cap="flat" cmpd="sng" algn="ctr">
                          <a:solidFill>
                            <a:sysClr val="windowText" lastClr="000000"/>
                          </a:solidFill>
                          <a:prstDash val="solid"/>
                          <a:miter lim="800000"/>
                        </a:ln>
                        <a:effectLst/>
                      </wps:spPr>
                      <wps:txbx>
                        <w:txbxContent>
                          <w:p w14:paraId="3807E0CB" w14:textId="29A2A576"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Records excluded</w:t>
                            </w:r>
                          </w:p>
                          <w:p w14:paraId="2147A01E" w14:textId="696C239A"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58398D">
                              <w:rPr>
                                <w:rFonts w:ascii="Arial" w:hAnsi="Arial" w:cs="Arial"/>
                                <w:color w:val="000000"/>
                                <w:sz w:val="18"/>
                                <w:szCs w:val="20"/>
                              </w:rPr>
                              <w:t>286</w:t>
                            </w:r>
                            <w:r w:rsidR="00F15653">
                              <w:rPr>
                                <w:rFonts w:ascii="Arial" w:hAnsi="Arial" w:cs="Arial"/>
                                <w:color w:val="000000"/>
                                <w:sz w:val="18"/>
                                <w:szCs w:val="20"/>
                              </w:rPr>
                              <w:t>1</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17609" id="Rectangle 4" o:spid="_x0000_s1030" style="position:absolute;margin-left:239.7pt;margin-top:5.75pt;width:208.35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" filled="f" strokecolor="windowText" strokeweight="1pt">
                <v:textbox>
                  <w:txbxContent>
                    <w:p w14:paraId="3807E0CB" w14:textId="29A2A576"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Records excluded</w:t>
                      </w:r>
                    </w:p>
                    <w:p w14:paraId="2147A01E" w14:textId="696C239A"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58398D">
                        <w:rPr>
                          <w:rFonts w:ascii="Arial" w:hAnsi="Arial" w:cs="Arial"/>
                          <w:color w:val="000000"/>
                          <w:sz w:val="18"/>
                          <w:szCs w:val="20"/>
                        </w:rPr>
                        <w:t>286</w:t>
                      </w:r>
                      <w:r w:rsidR="00F15653">
                        <w:rPr>
                          <w:rFonts w:ascii="Arial" w:hAnsi="Arial" w:cs="Arial"/>
                          <w:color w:val="000000"/>
                          <w:sz w:val="18"/>
                          <w:szCs w:val="20"/>
                        </w:rPr>
                        <w:t>1</w:t>
                      </w:r>
                      <w:r w:rsidRPr="001777BA">
                        <w:rPr>
                          <w:rFonts w:ascii="Arial" w:hAnsi="Arial" w:cs="Arial"/>
                          <w:color w:val="000000"/>
                          <w:sz w:val="18"/>
                          <w:szCs w:val="20"/>
                        </w:rPr>
                        <w:t>)</w:t>
                      </w:r>
                    </w:p>
                  </w:txbxContent>
                </v:textbox>
              </v:rect>
            </w:pict>
          </mc:Fallback>
        </mc:AlternateContent>
      </w:r>
      <w:r w:rsidR="001777BA" w:rsidRPr="001777BA">
        <w:rPr>
          <w:rFonts w:ascii="Calibri" w:eastAsia="Calibri" w:hAnsi="Calibri"/>
          <w:noProof/>
          <w:sz w:val="22"/>
          <w:szCs w:val="22"/>
          <w:lang w:val="en-AU" w:eastAsia="en-US"/>
        </w:rPr>
        <mc:AlternateContent>
          <mc:Choice Requires="wps">
            <w:drawing>
              <wp:anchor distT="0" distB="0" distL="114300" distR="114300" simplePos="0" relativeHeight="251669504" behindDoc="0" locked="0" layoutInCell="1" allowOverlap="1" wp14:anchorId="4B899C04" wp14:editId="27885825">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8BAD699"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strokecolor="windowText" strokeweight=".5pt">
                <v:stroke endarrow="block" joinstyle="miter"/>
              </v:shape>
            </w:pict>
          </mc:Fallback>
        </mc:AlternateContent>
      </w:r>
      <w:r w:rsidR="001777BA" w:rsidRPr="001777BA">
        <w:rPr>
          <w:rFonts w:ascii="Calibri" w:eastAsia="Calibri" w:hAnsi="Calibri"/>
          <w:noProof/>
          <w:sz w:val="22"/>
          <w:szCs w:val="22"/>
          <w:lang w:val="en-AU" w:eastAsia="en-US"/>
        </w:rPr>
        <mc:AlternateContent>
          <mc:Choice Requires="wps">
            <w:drawing>
              <wp:anchor distT="0" distB="0" distL="114300" distR="114300" simplePos="0" relativeHeight="251661312" behindDoc="0" locked="0" layoutInCell="1" allowOverlap="1" wp14:anchorId="3A7DA3D2" wp14:editId="2F71947D">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3E609DF2"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Records screened</w:t>
                            </w:r>
                          </w:p>
                          <w:p w14:paraId="1B982D20" w14:textId="6AC40535"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B742A4">
                              <w:rPr>
                                <w:rFonts w:ascii="Arial" w:hAnsi="Arial" w:cs="Arial"/>
                                <w:color w:val="000000"/>
                                <w:sz w:val="18"/>
                                <w:szCs w:val="20"/>
                              </w:rPr>
                              <w:t>2921</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DA3D2" id="Rectangle 3" o:spid="_x0000_s1031"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" filled="f" strokecolor="windowText" strokeweight="1pt">
                <v:textbox>
                  <w:txbxContent>
                    <w:p w14:paraId="3E609DF2"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Records screened</w:t>
                      </w:r>
                    </w:p>
                    <w:p w14:paraId="1B982D20" w14:textId="6AC40535"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B742A4">
                        <w:rPr>
                          <w:rFonts w:ascii="Arial" w:hAnsi="Arial" w:cs="Arial"/>
                          <w:color w:val="000000"/>
                          <w:sz w:val="18"/>
                          <w:szCs w:val="20"/>
                        </w:rPr>
                        <w:t>2921</w:t>
                      </w:r>
                      <w:r w:rsidRPr="001777BA">
                        <w:rPr>
                          <w:rFonts w:ascii="Arial" w:hAnsi="Arial" w:cs="Arial"/>
                          <w:color w:val="000000"/>
                          <w:sz w:val="18"/>
                          <w:szCs w:val="20"/>
                        </w:rPr>
                        <w:t>)</w:t>
                      </w:r>
                    </w:p>
                  </w:txbxContent>
                </v:textbox>
              </v:rect>
            </w:pict>
          </mc:Fallback>
        </mc:AlternateContent>
      </w:r>
    </w:p>
    <w:p w14:paraId="699FB25E" w14:textId="2A72390B" w:rsidR="001777BA" w:rsidRPr="001777BA" w:rsidRDefault="001777BA" w:rsidP="001777BA">
      <w:pPr>
        <w:rPr>
          <w:rFonts w:ascii="Calibri" w:eastAsia="Calibri" w:hAnsi="Calibri"/>
          <w:sz w:val="22"/>
          <w:szCs w:val="22"/>
          <w:lang w:val="en-AU" w:eastAsia="en-US"/>
        </w:rPr>
      </w:pPr>
    </w:p>
    <w:p w14:paraId="2E8AA0BB" w14:textId="77777777" w:rsidR="001777BA" w:rsidRPr="001777BA" w:rsidRDefault="001777BA" w:rsidP="001777BA">
      <w:pPr>
        <w:rPr>
          <w:rFonts w:ascii="Calibri" w:eastAsia="Calibri" w:hAnsi="Calibri"/>
          <w:sz w:val="22"/>
          <w:szCs w:val="22"/>
          <w:lang w:val="en-AU" w:eastAsia="en-US"/>
        </w:rPr>
      </w:pPr>
    </w:p>
    <w:p w14:paraId="174504F2"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7696" behindDoc="0" locked="0" layoutInCell="1" allowOverlap="1" wp14:anchorId="437BD9E8" wp14:editId="01637B11">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A5F8D5C"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strokecolor="windowText" strokeweight=".5pt">
                <v:stroke endarrow="block" joinstyle="miter"/>
              </v:shape>
            </w:pict>
          </mc:Fallback>
        </mc:AlternateContent>
      </w:r>
    </w:p>
    <w:p w14:paraId="4DDB77AD" w14:textId="77777777" w:rsidR="001777BA" w:rsidRPr="001777BA" w:rsidRDefault="001777BA" w:rsidP="001777BA">
      <w:pPr>
        <w:rPr>
          <w:rFonts w:ascii="Calibri" w:eastAsia="Calibri" w:hAnsi="Calibri"/>
          <w:sz w:val="22"/>
          <w:szCs w:val="22"/>
          <w:lang w:val="en-AU" w:eastAsia="en-US"/>
        </w:rPr>
      </w:pPr>
    </w:p>
    <w:p w14:paraId="778B17CA" w14:textId="0D084324" w:rsidR="001777BA" w:rsidRPr="001777BA" w:rsidRDefault="001A65AD"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64384" behindDoc="0" locked="0" layoutInCell="1" allowOverlap="1" wp14:anchorId="2F775586" wp14:editId="5133C7F7">
                <wp:simplePos x="0" y="0"/>
                <wp:positionH relativeFrom="column">
                  <wp:posOffset>3055172</wp:posOffset>
                </wp:positionH>
                <wp:positionV relativeFrom="paragraph">
                  <wp:posOffset>69887</wp:posOffset>
                </wp:positionV>
                <wp:extent cx="2635287" cy="526415"/>
                <wp:effectExtent l="0" t="0" r="19050" b="6985"/>
                <wp:wrapNone/>
                <wp:docPr id="6" name="Rectangle 6"/>
                <wp:cNvGraphicFramePr/>
                <a:graphic xmlns:a="http://schemas.openxmlformats.org/drawingml/2006/main">
                  <a:graphicData uri="http://schemas.microsoft.com/office/word/2010/wordprocessingShape">
                    <wps:wsp>
                      <wps:cNvSpPr/>
                      <wps:spPr>
                        <a:xfrm>
                          <a:off x="0" y="0"/>
                          <a:ext cx="2635287" cy="526415"/>
                        </a:xfrm>
                        <a:prstGeom prst="rect">
                          <a:avLst/>
                        </a:prstGeom>
                        <a:noFill/>
                        <a:ln w="12700" cap="flat" cmpd="sng" algn="ctr">
                          <a:solidFill>
                            <a:sysClr val="windowText" lastClr="000000"/>
                          </a:solidFill>
                          <a:prstDash val="solid"/>
                          <a:miter lim="800000"/>
                        </a:ln>
                        <a:effectLst/>
                      </wps:spPr>
                      <wps:txbx>
                        <w:txbxContent>
                          <w:p w14:paraId="07CFC8BB"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Reports not retrieved</w:t>
                            </w:r>
                          </w:p>
                          <w:p w14:paraId="49546E39" w14:textId="754928F3"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1A65AD">
                              <w:rPr>
                                <w:rFonts w:ascii="Arial" w:hAnsi="Arial" w:cs="Arial"/>
                                <w:color w:val="000000"/>
                                <w:sz w:val="18"/>
                                <w:szCs w:val="20"/>
                              </w:rPr>
                              <w:t xml:space="preserve">0 </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75586" id="Rectangle 6" o:spid="_x0000_s1032" style="position:absolute;margin-left:240.55pt;margin-top:5.5pt;width:207.5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" filled="f" strokecolor="windowText" strokeweight="1pt">
                <v:textbox>
                  <w:txbxContent>
                    <w:p w14:paraId="07CFC8BB"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Reports not retrieved</w:t>
                      </w:r>
                    </w:p>
                    <w:p w14:paraId="49546E39" w14:textId="754928F3"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proofErr w:type="gramStart"/>
                      <w:r w:rsidR="001A65AD">
                        <w:rPr>
                          <w:rFonts w:ascii="Arial" w:hAnsi="Arial" w:cs="Arial"/>
                          <w:color w:val="000000"/>
                          <w:sz w:val="18"/>
                          <w:szCs w:val="20"/>
                        </w:rPr>
                        <w:t xml:space="preserve">0 </w:t>
                      </w:r>
                      <w:r w:rsidRPr="001777BA">
                        <w:rPr>
                          <w:rFonts w:ascii="Arial" w:hAnsi="Arial" w:cs="Arial"/>
                          <w:color w:val="000000"/>
                          <w:sz w:val="18"/>
                          <w:szCs w:val="20"/>
                        </w:rPr>
                        <w:t>)</w:t>
                      </w:r>
                      <w:proofErr w:type="gramEnd"/>
                    </w:p>
                  </w:txbxContent>
                </v:textbox>
              </v:rect>
            </w:pict>
          </mc:Fallback>
        </mc:AlternateContent>
      </w:r>
      <w:r w:rsidR="001777BA" w:rsidRPr="001777BA">
        <w:rPr>
          <w:rFonts w:ascii="Calibri" w:eastAsia="Calibri" w:hAnsi="Calibri"/>
          <w:noProof/>
          <w:sz w:val="22"/>
          <w:szCs w:val="22"/>
          <w:lang w:val="en-AU" w:eastAsia="en-US"/>
        </w:rPr>
        <mc:AlternateContent>
          <mc:Choice Requires="wps">
            <w:drawing>
              <wp:anchor distT="0" distB="0" distL="114300" distR="114300" simplePos="0" relativeHeight="251663360" behindDoc="0" locked="0" layoutInCell="1" allowOverlap="1" wp14:anchorId="6074F039" wp14:editId="0130ABA1">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3D6669B"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Reports sought for retrieval</w:t>
                            </w:r>
                          </w:p>
                          <w:p w14:paraId="632B1BA1" w14:textId="317D03FD"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F15653">
                              <w:rPr>
                                <w:rFonts w:ascii="Arial" w:hAnsi="Arial" w:cs="Arial"/>
                                <w:color w:val="000000"/>
                                <w:sz w:val="18"/>
                                <w:szCs w:val="20"/>
                              </w:rPr>
                              <w:t>60</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4F039" id="Rectangle 5" o:spid="_x0000_s1033"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" filled="f" strokecolor="windowText" strokeweight="1pt">
                <v:textbox>
                  <w:txbxContent>
                    <w:p w14:paraId="53D6669B"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Reports sought for retrieval</w:t>
                      </w:r>
                    </w:p>
                    <w:p w14:paraId="632B1BA1" w14:textId="317D03FD"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F15653">
                        <w:rPr>
                          <w:rFonts w:ascii="Arial" w:hAnsi="Arial" w:cs="Arial"/>
                          <w:color w:val="000000"/>
                          <w:sz w:val="18"/>
                          <w:szCs w:val="20"/>
                        </w:rPr>
                        <w:t>60</w:t>
                      </w:r>
                      <w:r w:rsidRPr="001777BA">
                        <w:rPr>
                          <w:rFonts w:ascii="Arial" w:hAnsi="Arial" w:cs="Arial"/>
                          <w:color w:val="000000"/>
                          <w:sz w:val="18"/>
                          <w:szCs w:val="20"/>
                        </w:rPr>
                        <w:t>)</w:t>
                      </w:r>
                    </w:p>
                  </w:txbxContent>
                </v:textbox>
              </v:rect>
            </w:pict>
          </mc:Fallback>
        </mc:AlternateContent>
      </w:r>
      <w:r w:rsidR="001777BA" w:rsidRPr="001777BA">
        <w:rPr>
          <w:rFonts w:ascii="Calibri" w:eastAsia="Calibri" w:hAnsi="Calibri"/>
          <w:noProof/>
          <w:sz w:val="22"/>
          <w:szCs w:val="22"/>
          <w:lang w:val="en-AU" w:eastAsia="en-US"/>
        </w:rPr>
        <mc:AlternateContent>
          <mc:Choice Requires="wps">
            <w:drawing>
              <wp:anchor distT="0" distB="0" distL="114300" distR="114300" simplePos="0" relativeHeight="251670528" behindDoc="0" locked="0" layoutInCell="1" allowOverlap="1" wp14:anchorId="4334F42A" wp14:editId="4DC0254E">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11321E"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strokecolor="windowText" strokeweight=".5pt">
                <v:stroke endarrow="block" joinstyle="miter"/>
              </v:shape>
            </w:pict>
          </mc:Fallback>
        </mc:AlternateContent>
      </w:r>
    </w:p>
    <w:p w14:paraId="2E1C8876" w14:textId="77777777" w:rsidR="001777BA" w:rsidRPr="001777BA" w:rsidRDefault="001777BA" w:rsidP="001777BA">
      <w:pPr>
        <w:rPr>
          <w:rFonts w:ascii="Calibri" w:eastAsia="Calibri" w:hAnsi="Calibri"/>
          <w:sz w:val="22"/>
          <w:szCs w:val="22"/>
          <w:lang w:val="en-AU" w:eastAsia="en-US"/>
        </w:rPr>
      </w:pPr>
    </w:p>
    <w:p w14:paraId="17ABD5E2"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4624" behindDoc="0" locked="0" layoutInCell="1" allowOverlap="1" wp14:anchorId="20D2CA87" wp14:editId="51B06533">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71554B4"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Screening</w:t>
                            </w:r>
                          </w:p>
                          <w:p w14:paraId="185F489F" w14:textId="77777777" w:rsidR="001777BA" w:rsidRPr="001777BA" w:rsidRDefault="001777BA" w:rsidP="001777BA">
                            <w:pPr>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2CA87" id="Flowchart: Alternate Process 32" o:spid="_x0000_s1034" type="#_x0000_t176" style="position:absolute;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" fillcolor="#9dc3e6" strokecolor="windowText" strokeweight="1pt">
                <v:textbox>
                  <w:txbxContent>
                    <w:p w14:paraId="471554B4"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Screening</w:t>
                      </w:r>
                    </w:p>
                    <w:p w14:paraId="185F489F" w14:textId="77777777" w:rsidR="001777BA" w:rsidRPr="001777BA" w:rsidRDefault="001777BA" w:rsidP="001777BA">
                      <w:pPr>
                        <w:rPr>
                          <w:rFonts w:ascii="Arial" w:hAnsi="Arial" w:cs="Arial"/>
                          <w:b/>
                          <w:color w:val="000000"/>
                          <w:sz w:val="18"/>
                          <w:szCs w:val="18"/>
                        </w:rPr>
                      </w:pPr>
                    </w:p>
                  </w:txbxContent>
                </v:textbox>
              </v:shape>
            </w:pict>
          </mc:Fallback>
        </mc:AlternateContent>
      </w:r>
    </w:p>
    <w:p w14:paraId="36390FBA"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8720" behindDoc="0" locked="0" layoutInCell="1" allowOverlap="1" wp14:anchorId="77272C4B" wp14:editId="34DB2020">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3F266B7" id="Straight Arrow Connector 36"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strokecolor="windowText" strokeweight=".5pt">
                <v:stroke endarrow="block" joinstyle="miter"/>
              </v:shape>
            </w:pict>
          </mc:Fallback>
        </mc:AlternateContent>
      </w:r>
    </w:p>
    <w:p w14:paraId="461D1721" w14:textId="77777777" w:rsidR="001777BA" w:rsidRPr="001777BA" w:rsidRDefault="001777BA" w:rsidP="001777BA">
      <w:pPr>
        <w:rPr>
          <w:rFonts w:ascii="Calibri" w:eastAsia="Calibri" w:hAnsi="Calibri"/>
          <w:sz w:val="22"/>
          <w:szCs w:val="22"/>
          <w:lang w:val="en-AU" w:eastAsia="en-US"/>
        </w:rPr>
      </w:pPr>
    </w:p>
    <w:p w14:paraId="650D2E8B" w14:textId="661340F6" w:rsidR="001777BA" w:rsidRPr="001777BA" w:rsidRDefault="001A65AD"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66432" behindDoc="0" locked="0" layoutInCell="1" allowOverlap="1" wp14:anchorId="79471975" wp14:editId="1FE11E18">
                <wp:simplePos x="0" y="0"/>
                <wp:positionH relativeFrom="column">
                  <wp:posOffset>3055172</wp:posOffset>
                </wp:positionH>
                <wp:positionV relativeFrom="paragraph">
                  <wp:posOffset>13148</wp:posOffset>
                </wp:positionV>
                <wp:extent cx="2635287" cy="1938528"/>
                <wp:effectExtent l="0" t="0" r="19050" b="17780"/>
                <wp:wrapNone/>
                <wp:docPr id="9" name="Rectangle 9"/>
                <wp:cNvGraphicFramePr/>
                <a:graphic xmlns:a="http://schemas.openxmlformats.org/drawingml/2006/main">
                  <a:graphicData uri="http://schemas.microsoft.com/office/word/2010/wordprocessingShape">
                    <wps:wsp>
                      <wps:cNvSpPr/>
                      <wps:spPr>
                        <a:xfrm>
                          <a:off x="0" y="0"/>
                          <a:ext cx="2635287" cy="1938528"/>
                        </a:xfrm>
                        <a:prstGeom prst="rect">
                          <a:avLst/>
                        </a:prstGeom>
                        <a:noFill/>
                        <a:ln w="12700" cap="flat" cmpd="sng" algn="ctr">
                          <a:solidFill>
                            <a:sysClr val="windowText" lastClr="000000"/>
                          </a:solidFill>
                          <a:prstDash val="solid"/>
                          <a:miter lim="800000"/>
                        </a:ln>
                        <a:effectLst/>
                      </wps:spPr>
                      <wps:txbx>
                        <w:txbxContent>
                          <w:p w14:paraId="769A758A" w14:textId="0844E962" w:rsidR="00243626" w:rsidRDefault="001777BA" w:rsidP="00707CB3">
                            <w:pPr>
                              <w:rPr>
                                <w:rFonts w:ascii="Arial" w:hAnsi="Arial" w:cs="Arial"/>
                                <w:color w:val="000000"/>
                                <w:sz w:val="18"/>
                                <w:szCs w:val="20"/>
                              </w:rPr>
                            </w:pPr>
                            <w:r w:rsidRPr="001777BA">
                              <w:rPr>
                                <w:rFonts w:ascii="Arial" w:hAnsi="Arial" w:cs="Arial"/>
                                <w:color w:val="000000"/>
                                <w:sz w:val="18"/>
                                <w:szCs w:val="20"/>
                              </w:rPr>
                              <w:t>Reports excluded</w:t>
                            </w:r>
                            <w:r w:rsidR="002327C5">
                              <w:rPr>
                                <w:rFonts w:ascii="Arial" w:hAnsi="Arial" w:cs="Arial"/>
                                <w:color w:val="000000"/>
                                <w:sz w:val="18"/>
                                <w:szCs w:val="20"/>
                              </w:rPr>
                              <w:t xml:space="preserve"> (n=4</w:t>
                            </w:r>
                            <w:r w:rsidR="00F15653">
                              <w:rPr>
                                <w:rFonts w:ascii="Arial" w:hAnsi="Arial" w:cs="Arial"/>
                                <w:color w:val="000000"/>
                                <w:sz w:val="18"/>
                                <w:szCs w:val="20"/>
                              </w:rPr>
                              <w:t>8</w:t>
                            </w:r>
                            <w:r w:rsidR="002327C5">
                              <w:rPr>
                                <w:rFonts w:ascii="Arial" w:hAnsi="Arial" w:cs="Arial"/>
                                <w:color w:val="000000"/>
                                <w:sz w:val="18"/>
                                <w:szCs w:val="20"/>
                              </w:rPr>
                              <w:t>)</w:t>
                            </w:r>
                            <w:r w:rsidRPr="001777BA">
                              <w:rPr>
                                <w:rFonts w:ascii="Arial" w:hAnsi="Arial" w:cs="Arial"/>
                                <w:color w:val="000000"/>
                                <w:sz w:val="18"/>
                                <w:szCs w:val="20"/>
                              </w:rPr>
                              <w:t>:</w:t>
                            </w:r>
                          </w:p>
                          <w:p w14:paraId="38541A66" w14:textId="77777777" w:rsidR="00707CB3" w:rsidRDefault="00707CB3" w:rsidP="00707CB3">
                            <w:pPr>
                              <w:ind w:left="284"/>
                              <w:rPr>
                                <w:rFonts w:ascii="Arial" w:hAnsi="Arial" w:cs="Arial"/>
                                <w:color w:val="000000"/>
                                <w:sz w:val="18"/>
                                <w:szCs w:val="20"/>
                              </w:rPr>
                            </w:pPr>
                          </w:p>
                          <w:p w14:paraId="63B353A8" w14:textId="3D6F180F" w:rsidR="00707CB3" w:rsidRDefault="00707CB3" w:rsidP="00707CB3">
                            <w:pPr>
                              <w:ind w:left="284"/>
                              <w:rPr>
                                <w:rFonts w:ascii="Arial" w:hAnsi="Arial" w:cs="Arial"/>
                                <w:color w:val="000000"/>
                                <w:sz w:val="18"/>
                                <w:szCs w:val="20"/>
                              </w:rPr>
                            </w:pPr>
                            <w:r>
                              <w:rPr>
                                <w:rFonts w:ascii="Arial" w:hAnsi="Arial" w:cs="Arial"/>
                                <w:color w:val="000000"/>
                                <w:sz w:val="18"/>
                                <w:szCs w:val="20"/>
                              </w:rPr>
                              <w:t>Not a pretrained model (n = 5)</w:t>
                            </w:r>
                          </w:p>
                          <w:p w14:paraId="7F0B6E8F" w14:textId="54FE4E59" w:rsidR="00707CB3" w:rsidRDefault="00707CB3" w:rsidP="00707CB3">
                            <w:pPr>
                              <w:ind w:left="284"/>
                              <w:rPr>
                                <w:rFonts w:ascii="Arial" w:hAnsi="Arial" w:cs="Arial"/>
                                <w:color w:val="000000"/>
                                <w:sz w:val="18"/>
                                <w:szCs w:val="20"/>
                              </w:rPr>
                            </w:pPr>
                            <w:r>
                              <w:rPr>
                                <w:rFonts w:ascii="Arial" w:hAnsi="Arial" w:cs="Arial"/>
                                <w:color w:val="000000"/>
                                <w:sz w:val="18"/>
                                <w:szCs w:val="20"/>
                              </w:rPr>
                              <w:t>Focused on SSL benchmarking</w:t>
                            </w:r>
                            <w:r w:rsidR="00B03A40">
                              <w:rPr>
                                <w:rFonts w:ascii="Arial" w:hAnsi="Arial" w:cs="Arial"/>
                                <w:color w:val="000000"/>
                                <w:sz w:val="18"/>
                                <w:szCs w:val="20"/>
                              </w:rPr>
                              <w:t xml:space="preserve"> or adaptation</w:t>
                            </w:r>
                            <w:r>
                              <w:rPr>
                                <w:rFonts w:ascii="Arial" w:hAnsi="Arial" w:cs="Arial"/>
                                <w:color w:val="000000"/>
                                <w:sz w:val="18"/>
                                <w:szCs w:val="20"/>
                              </w:rPr>
                              <w:t xml:space="preserve"> strategy (n = </w:t>
                            </w:r>
                            <w:r w:rsidR="00B03A40">
                              <w:rPr>
                                <w:rFonts w:ascii="Arial" w:hAnsi="Arial" w:cs="Arial"/>
                                <w:color w:val="000000"/>
                                <w:sz w:val="18"/>
                                <w:szCs w:val="20"/>
                              </w:rPr>
                              <w:t>6</w:t>
                            </w:r>
                            <w:r>
                              <w:rPr>
                                <w:rFonts w:ascii="Arial" w:hAnsi="Arial" w:cs="Arial"/>
                                <w:color w:val="000000"/>
                                <w:sz w:val="18"/>
                                <w:szCs w:val="20"/>
                              </w:rPr>
                              <w:t xml:space="preserve">) </w:t>
                            </w:r>
                          </w:p>
                          <w:p w14:paraId="74309392" w14:textId="77777777" w:rsidR="00707CB3" w:rsidRDefault="00707CB3" w:rsidP="00707CB3">
                            <w:pPr>
                              <w:rPr>
                                <w:rFonts w:ascii="Arial" w:hAnsi="Arial" w:cs="Arial"/>
                                <w:color w:val="000000"/>
                                <w:sz w:val="18"/>
                                <w:szCs w:val="20"/>
                              </w:rPr>
                            </w:pPr>
                          </w:p>
                          <w:p w14:paraId="78E5609A" w14:textId="56CB3DCB" w:rsidR="00243626" w:rsidRDefault="00243626" w:rsidP="001777BA">
                            <w:pPr>
                              <w:ind w:left="284"/>
                              <w:rPr>
                                <w:rFonts w:ascii="Arial" w:hAnsi="Arial" w:cs="Arial"/>
                                <w:color w:val="000000"/>
                                <w:sz w:val="18"/>
                                <w:szCs w:val="20"/>
                              </w:rPr>
                            </w:pPr>
                            <w:r>
                              <w:rPr>
                                <w:rFonts w:ascii="Arial" w:hAnsi="Arial" w:cs="Arial"/>
                                <w:color w:val="000000"/>
                                <w:sz w:val="18"/>
                                <w:szCs w:val="20"/>
                              </w:rPr>
                              <w:t xml:space="preserve">Pretrained model </w:t>
                            </w:r>
                            <w:r w:rsidR="00714DEF">
                              <w:rPr>
                                <w:rFonts w:ascii="Arial" w:hAnsi="Arial" w:cs="Arial"/>
                                <w:color w:val="000000"/>
                                <w:sz w:val="18"/>
                                <w:szCs w:val="20"/>
                              </w:rPr>
                              <w:t xml:space="preserve">study </w:t>
                            </w:r>
                            <w:r>
                              <w:rPr>
                                <w:rFonts w:ascii="Arial" w:hAnsi="Arial" w:cs="Arial"/>
                                <w:color w:val="000000"/>
                                <w:sz w:val="18"/>
                                <w:szCs w:val="20"/>
                              </w:rPr>
                              <w:t>not meeting the</w:t>
                            </w:r>
                            <w:r w:rsidR="00526D71">
                              <w:rPr>
                                <w:rFonts w:ascii="Arial" w:hAnsi="Arial" w:cs="Arial"/>
                                <w:color w:val="000000"/>
                                <w:sz w:val="18"/>
                                <w:szCs w:val="20"/>
                              </w:rPr>
                              <w:t xml:space="preserve"> FM</w:t>
                            </w:r>
                            <w:r>
                              <w:rPr>
                                <w:rFonts w:ascii="Arial" w:hAnsi="Arial" w:cs="Arial"/>
                                <w:color w:val="000000"/>
                                <w:sz w:val="18"/>
                                <w:szCs w:val="20"/>
                              </w:rPr>
                              <w:t xml:space="preserve"> </w:t>
                            </w:r>
                            <w:r w:rsidR="00707CB3">
                              <w:rPr>
                                <w:rFonts w:ascii="Arial" w:hAnsi="Arial" w:cs="Arial"/>
                                <w:color w:val="000000"/>
                                <w:sz w:val="18"/>
                                <w:szCs w:val="20"/>
                              </w:rPr>
                              <w:t xml:space="preserve">inclusion </w:t>
                            </w:r>
                            <w:r>
                              <w:rPr>
                                <w:rFonts w:ascii="Arial" w:hAnsi="Arial" w:cs="Arial"/>
                                <w:color w:val="000000"/>
                                <w:sz w:val="18"/>
                                <w:szCs w:val="20"/>
                              </w:rPr>
                              <w:t>criteria (</w:t>
                            </w:r>
                            <w:r w:rsidR="00707CB3">
                              <w:rPr>
                                <w:rFonts w:ascii="Arial" w:hAnsi="Arial" w:cs="Arial"/>
                                <w:color w:val="000000"/>
                                <w:sz w:val="18"/>
                                <w:szCs w:val="20"/>
                              </w:rPr>
                              <w:t xml:space="preserve">n = </w:t>
                            </w:r>
                            <w:r w:rsidR="0058398D">
                              <w:rPr>
                                <w:rFonts w:ascii="Arial" w:hAnsi="Arial" w:cs="Arial"/>
                                <w:color w:val="000000"/>
                                <w:sz w:val="18"/>
                                <w:szCs w:val="20"/>
                              </w:rPr>
                              <w:t>3</w:t>
                            </w:r>
                            <w:r w:rsidR="00B03A40">
                              <w:rPr>
                                <w:rFonts w:ascii="Arial" w:hAnsi="Arial" w:cs="Arial"/>
                                <w:color w:val="000000"/>
                                <w:sz w:val="18"/>
                                <w:szCs w:val="20"/>
                              </w:rPr>
                              <w:t>7</w:t>
                            </w:r>
                            <w:r>
                              <w:rPr>
                                <w:rFonts w:ascii="Arial" w:hAnsi="Arial" w:cs="Arial"/>
                                <w:color w:val="000000"/>
                                <w:sz w:val="18"/>
                                <w:szCs w:val="20"/>
                              </w:rPr>
                              <w:t>)</w:t>
                            </w:r>
                            <w:r w:rsidR="0028653B">
                              <w:rPr>
                                <w:rFonts w:ascii="Arial" w:hAnsi="Arial" w:cs="Arial"/>
                                <w:color w:val="000000"/>
                                <w:sz w:val="18"/>
                                <w:szCs w:val="20"/>
                              </w:rPr>
                              <w:t>*</w:t>
                            </w:r>
                          </w:p>
                          <w:p w14:paraId="308DDDD7" w14:textId="1E94ADE8" w:rsidR="001A65AD" w:rsidRDefault="001A65AD" w:rsidP="001A65AD">
                            <w:pPr>
                              <w:ind w:left="284"/>
                              <w:rPr>
                                <w:rFonts w:ascii="Arial" w:hAnsi="Arial" w:cs="Arial"/>
                                <w:color w:val="000000"/>
                                <w:sz w:val="18"/>
                                <w:szCs w:val="20"/>
                              </w:rPr>
                            </w:pPr>
                            <w:r>
                              <w:rPr>
                                <w:rFonts w:ascii="Arial" w:hAnsi="Arial" w:cs="Arial"/>
                                <w:color w:val="000000"/>
                                <w:sz w:val="18"/>
                                <w:szCs w:val="20"/>
                              </w:rPr>
                              <w:t xml:space="preserve">- </w:t>
                            </w:r>
                            <w:r w:rsidR="00D3367E">
                              <w:rPr>
                                <w:rFonts w:ascii="Arial" w:hAnsi="Arial" w:cs="Arial"/>
                                <w:color w:val="000000"/>
                                <w:sz w:val="18"/>
                                <w:szCs w:val="20"/>
                              </w:rPr>
                              <w:t>N</w:t>
                            </w:r>
                            <w:r>
                              <w:rPr>
                                <w:rFonts w:ascii="Arial" w:hAnsi="Arial" w:cs="Arial"/>
                                <w:color w:val="000000"/>
                                <w:sz w:val="18"/>
                                <w:szCs w:val="20"/>
                              </w:rPr>
                              <w:t>o code available</w:t>
                            </w:r>
                            <w:r w:rsidRPr="001777BA">
                              <w:rPr>
                                <w:rFonts w:ascii="Arial" w:hAnsi="Arial" w:cs="Arial"/>
                                <w:color w:val="000000"/>
                                <w:sz w:val="18"/>
                                <w:szCs w:val="20"/>
                              </w:rPr>
                              <w:t xml:space="preserve"> (n = </w:t>
                            </w:r>
                            <w:r w:rsidR="00B03A40">
                              <w:rPr>
                                <w:rFonts w:ascii="Arial" w:hAnsi="Arial" w:cs="Arial"/>
                                <w:color w:val="000000"/>
                                <w:sz w:val="18"/>
                                <w:szCs w:val="20"/>
                              </w:rPr>
                              <w:t>27</w:t>
                            </w:r>
                            <w:r w:rsidRPr="001777BA">
                              <w:rPr>
                                <w:rFonts w:ascii="Arial" w:hAnsi="Arial" w:cs="Arial"/>
                                <w:color w:val="000000"/>
                                <w:sz w:val="18"/>
                                <w:szCs w:val="20"/>
                              </w:rPr>
                              <w:t>)</w:t>
                            </w:r>
                          </w:p>
                          <w:p w14:paraId="629F35E9" w14:textId="43BCEEE8" w:rsidR="001777BA" w:rsidRPr="001A65AD" w:rsidRDefault="001A65AD" w:rsidP="001A65AD">
                            <w:pPr>
                              <w:rPr>
                                <w:rFonts w:ascii="Arial" w:hAnsi="Arial" w:cs="Arial"/>
                                <w:color w:val="000000"/>
                                <w:sz w:val="18"/>
                                <w:szCs w:val="20"/>
                              </w:rPr>
                            </w:pPr>
                            <w:r>
                              <w:rPr>
                                <w:rFonts w:ascii="Arial" w:hAnsi="Arial" w:cs="Arial"/>
                                <w:color w:val="000000"/>
                                <w:sz w:val="18"/>
                                <w:szCs w:val="20"/>
                              </w:rPr>
                              <w:t xml:space="preserve">      - </w:t>
                            </w:r>
                            <w:r w:rsidRPr="001A65AD">
                              <w:rPr>
                                <w:rFonts w:ascii="Arial" w:hAnsi="Arial" w:cs="Arial"/>
                                <w:color w:val="000000"/>
                                <w:sz w:val="18"/>
                                <w:szCs w:val="20"/>
                              </w:rPr>
                              <w:t>Pretraining ECG &lt; 100K</w:t>
                            </w:r>
                            <w:r>
                              <w:rPr>
                                <w:rFonts w:ascii="Arial" w:hAnsi="Arial" w:cs="Arial"/>
                                <w:color w:val="000000"/>
                                <w:sz w:val="18"/>
                                <w:szCs w:val="20"/>
                              </w:rPr>
                              <w:t xml:space="preserve">  </w:t>
                            </w:r>
                            <w:r w:rsidR="001777BA" w:rsidRPr="001A65AD">
                              <w:rPr>
                                <w:rFonts w:ascii="Arial" w:hAnsi="Arial" w:cs="Arial"/>
                                <w:color w:val="000000"/>
                                <w:sz w:val="18"/>
                                <w:szCs w:val="20"/>
                              </w:rPr>
                              <w:t xml:space="preserve">(n = </w:t>
                            </w:r>
                            <w:r>
                              <w:rPr>
                                <w:rFonts w:ascii="Arial" w:hAnsi="Arial" w:cs="Arial"/>
                                <w:color w:val="000000"/>
                                <w:sz w:val="18"/>
                                <w:szCs w:val="20"/>
                              </w:rPr>
                              <w:t>1</w:t>
                            </w:r>
                            <w:r w:rsidR="00D3367E">
                              <w:rPr>
                                <w:rFonts w:ascii="Arial" w:hAnsi="Arial" w:cs="Arial"/>
                                <w:color w:val="000000"/>
                                <w:sz w:val="18"/>
                                <w:szCs w:val="20"/>
                              </w:rPr>
                              <w:t>3</w:t>
                            </w:r>
                            <w:r w:rsidR="001777BA" w:rsidRPr="001A65AD">
                              <w:rPr>
                                <w:rFonts w:ascii="Arial" w:hAnsi="Arial" w:cs="Arial"/>
                                <w:color w:val="000000"/>
                                <w:sz w:val="18"/>
                                <w:szCs w:val="20"/>
                              </w:rPr>
                              <w:t>)</w:t>
                            </w:r>
                          </w:p>
                          <w:p w14:paraId="18DB1EE4" w14:textId="4D9278B6" w:rsidR="001777BA" w:rsidRPr="001777BA" w:rsidRDefault="001A65AD" w:rsidP="001777BA">
                            <w:pPr>
                              <w:ind w:left="284"/>
                              <w:rPr>
                                <w:rFonts w:ascii="Arial" w:hAnsi="Arial" w:cs="Arial"/>
                                <w:color w:val="000000"/>
                                <w:sz w:val="18"/>
                                <w:szCs w:val="20"/>
                              </w:rPr>
                            </w:pPr>
                            <w:r>
                              <w:rPr>
                                <w:rFonts w:ascii="Arial" w:hAnsi="Arial" w:cs="Arial"/>
                                <w:color w:val="000000"/>
                                <w:sz w:val="18"/>
                                <w:szCs w:val="20"/>
                              </w:rPr>
                              <w:t xml:space="preserve">- </w:t>
                            </w:r>
                            <w:r w:rsidR="00D3367E">
                              <w:rPr>
                                <w:rFonts w:ascii="Arial" w:hAnsi="Arial" w:cs="Arial"/>
                                <w:color w:val="000000"/>
                                <w:sz w:val="18"/>
                                <w:szCs w:val="20"/>
                              </w:rPr>
                              <w:t>No external dataset validation</w:t>
                            </w:r>
                            <w:r>
                              <w:rPr>
                                <w:rFonts w:ascii="Arial" w:hAnsi="Arial" w:cs="Arial"/>
                                <w:color w:val="000000"/>
                                <w:sz w:val="18"/>
                                <w:szCs w:val="20"/>
                              </w:rPr>
                              <w:t xml:space="preserve"> (n = 1</w:t>
                            </w:r>
                            <w:r w:rsidR="009D5B12">
                              <w:rPr>
                                <w:rFonts w:ascii="Arial" w:hAnsi="Arial" w:cs="Arial"/>
                                <w:color w:val="000000"/>
                                <w:sz w:val="18"/>
                                <w:szCs w:val="20"/>
                              </w:rPr>
                              <w:t>6</w:t>
                            </w:r>
                            <w:r>
                              <w:rPr>
                                <w:rFonts w:ascii="Arial" w:hAnsi="Arial" w:cs="Arial"/>
                                <w:color w:val="000000"/>
                                <w:sz w:val="18"/>
                                <w:szCs w:val="20"/>
                              </w:rPr>
                              <w:t>)</w:t>
                            </w:r>
                          </w:p>
                          <w:p w14:paraId="293CD23E" w14:textId="6435C9BA" w:rsidR="001777BA" w:rsidRDefault="001A65AD" w:rsidP="001777BA">
                            <w:pPr>
                              <w:ind w:left="284"/>
                              <w:rPr>
                                <w:rFonts w:ascii="Arial" w:hAnsi="Arial" w:cs="Arial"/>
                                <w:color w:val="000000"/>
                                <w:sz w:val="18"/>
                                <w:szCs w:val="20"/>
                              </w:rPr>
                            </w:pPr>
                            <w:r>
                              <w:rPr>
                                <w:rFonts w:ascii="Arial" w:hAnsi="Arial" w:cs="Arial"/>
                                <w:color w:val="000000"/>
                                <w:sz w:val="18"/>
                                <w:szCs w:val="20"/>
                              </w:rPr>
                              <w:t>- Narrow evaluation task (n = 1</w:t>
                            </w:r>
                            <w:r w:rsidR="00B03A40">
                              <w:rPr>
                                <w:rFonts w:ascii="Arial" w:hAnsi="Arial" w:cs="Arial"/>
                                <w:color w:val="000000"/>
                                <w:sz w:val="18"/>
                                <w:szCs w:val="20"/>
                              </w:rPr>
                              <w:t>2</w:t>
                            </w:r>
                            <w:r>
                              <w:rPr>
                                <w:rFonts w:ascii="Arial" w:hAnsi="Arial" w:cs="Arial"/>
                                <w:color w:val="000000"/>
                                <w:sz w:val="18"/>
                                <w:szCs w:val="20"/>
                              </w:rPr>
                              <w:t>)</w:t>
                            </w:r>
                          </w:p>
                          <w:p w14:paraId="7B0A1D6B" w14:textId="2620978D" w:rsidR="001A65AD" w:rsidRDefault="001A65AD" w:rsidP="001A65AD">
                            <w:pPr>
                              <w:ind w:left="284"/>
                              <w:rPr>
                                <w:rFonts w:ascii="Arial" w:hAnsi="Arial" w:cs="Arial"/>
                                <w:color w:val="000000"/>
                                <w:sz w:val="18"/>
                                <w:szCs w:val="20"/>
                              </w:rPr>
                            </w:pPr>
                            <w:r>
                              <w:rPr>
                                <w:rFonts w:ascii="Arial" w:hAnsi="Arial" w:cs="Arial"/>
                                <w:color w:val="000000"/>
                                <w:sz w:val="18"/>
                                <w:szCs w:val="20"/>
                              </w:rPr>
                              <w:t xml:space="preserve">- Non-time series input (n = </w:t>
                            </w:r>
                            <w:r w:rsidR="0028653B">
                              <w:rPr>
                                <w:rFonts w:ascii="Arial" w:hAnsi="Arial" w:cs="Arial"/>
                                <w:color w:val="000000"/>
                                <w:sz w:val="18"/>
                                <w:szCs w:val="20"/>
                              </w:rPr>
                              <w:t>2</w:t>
                            </w:r>
                            <w:r>
                              <w:rPr>
                                <w:rFonts w:ascii="Arial" w:hAnsi="Arial" w:cs="Arial"/>
                                <w:color w:val="000000"/>
                                <w:sz w:val="18"/>
                                <w:szCs w:val="20"/>
                              </w:rPr>
                              <w:t>)</w:t>
                            </w:r>
                          </w:p>
                          <w:p w14:paraId="503E1B6A" w14:textId="2FBB811D" w:rsidR="00F15653" w:rsidRDefault="00F15653" w:rsidP="001A65AD">
                            <w:pPr>
                              <w:ind w:left="284"/>
                              <w:rPr>
                                <w:rFonts w:ascii="Arial" w:hAnsi="Arial" w:cs="Arial"/>
                                <w:color w:val="000000"/>
                                <w:sz w:val="18"/>
                                <w:szCs w:val="20"/>
                              </w:rPr>
                            </w:pPr>
                            <w:r>
                              <w:rPr>
                                <w:rFonts w:ascii="Arial" w:hAnsi="Arial" w:cs="Arial"/>
                                <w:color w:val="000000"/>
                                <w:sz w:val="18"/>
                                <w:szCs w:val="20"/>
                              </w:rPr>
                              <w:t xml:space="preserve">- Pretraining with multiple </w:t>
                            </w:r>
                            <w:r>
                              <w:rPr>
                                <w:rFonts w:ascii="Arial" w:hAnsi="Arial" w:cs="Arial"/>
                                <w:color w:val="000000"/>
                                <w:sz w:val="18"/>
                                <w:szCs w:val="20"/>
                              </w:rPr>
                              <w:t>biosignals (</w:t>
                            </w:r>
                            <w:r w:rsidR="00AD7DAD">
                              <w:rPr>
                                <w:rFonts w:ascii="Arial" w:hAnsi="Arial" w:cs="Arial"/>
                                <w:color w:val="000000"/>
                                <w:sz w:val="18"/>
                                <w:szCs w:val="20"/>
                              </w:rPr>
                              <w:t xml:space="preserve">n = </w:t>
                            </w:r>
                            <w:r>
                              <w:rPr>
                                <w:rFonts w:ascii="Arial" w:hAnsi="Arial" w:cs="Arial"/>
                                <w:color w:val="000000"/>
                                <w:sz w:val="18"/>
                                <w:szCs w:val="20"/>
                              </w:rPr>
                              <w:t>3)</w:t>
                            </w:r>
                          </w:p>
                          <w:p w14:paraId="1545741E" w14:textId="77777777" w:rsidR="00707CB3" w:rsidRPr="001777BA" w:rsidRDefault="00707CB3" w:rsidP="00707CB3">
                            <w:pPr>
                              <w:rPr>
                                <w:rFonts w:ascii="Arial" w:hAnsi="Arial" w:cs="Arial"/>
                                <w:color w:val="000000"/>
                                <w:sz w:val="18"/>
                                <w:szCs w:val="20"/>
                              </w:rPr>
                            </w:pPr>
                          </w:p>
                          <w:p w14:paraId="0E7E944B" w14:textId="77777777" w:rsidR="00707CB3" w:rsidRPr="001777BA" w:rsidRDefault="00707CB3" w:rsidP="001A65AD">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71975" id="Rectangle 9" o:spid="_x0000_s1035" style="position:absolute;margin-left:240.55pt;margin-top:1.05pt;width:207.5pt;height:15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" filled="f" strokecolor="windowText" strokeweight="1pt">
                <v:textbox>
                  <w:txbxContent>
                    <w:p w14:paraId="769A758A" w14:textId="0844E962" w:rsidR="00243626" w:rsidRDefault="001777BA" w:rsidP="00707CB3">
                      <w:pPr>
                        <w:rPr>
                          <w:rFonts w:ascii="Arial" w:hAnsi="Arial" w:cs="Arial"/>
                          <w:color w:val="000000"/>
                          <w:sz w:val="18"/>
                          <w:szCs w:val="20"/>
                        </w:rPr>
                      </w:pPr>
                      <w:r w:rsidRPr="001777BA">
                        <w:rPr>
                          <w:rFonts w:ascii="Arial" w:hAnsi="Arial" w:cs="Arial"/>
                          <w:color w:val="000000"/>
                          <w:sz w:val="18"/>
                          <w:szCs w:val="20"/>
                        </w:rPr>
                        <w:t>Reports excluded</w:t>
                      </w:r>
                      <w:r w:rsidR="002327C5">
                        <w:rPr>
                          <w:rFonts w:ascii="Arial" w:hAnsi="Arial" w:cs="Arial"/>
                          <w:color w:val="000000"/>
                          <w:sz w:val="18"/>
                          <w:szCs w:val="20"/>
                        </w:rPr>
                        <w:t xml:space="preserve"> (n=4</w:t>
                      </w:r>
                      <w:r w:rsidR="00F15653">
                        <w:rPr>
                          <w:rFonts w:ascii="Arial" w:hAnsi="Arial" w:cs="Arial"/>
                          <w:color w:val="000000"/>
                          <w:sz w:val="18"/>
                          <w:szCs w:val="20"/>
                        </w:rPr>
                        <w:t>8</w:t>
                      </w:r>
                      <w:r w:rsidR="002327C5">
                        <w:rPr>
                          <w:rFonts w:ascii="Arial" w:hAnsi="Arial" w:cs="Arial"/>
                          <w:color w:val="000000"/>
                          <w:sz w:val="18"/>
                          <w:szCs w:val="20"/>
                        </w:rPr>
                        <w:t>)</w:t>
                      </w:r>
                      <w:r w:rsidRPr="001777BA">
                        <w:rPr>
                          <w:rFonts w:ascii="Arial" w:hAnsi="Arial" w:cs="Arial"/>
                          <w:color w:val="000000"/>
                          <w:sz w:val="18"/>
                          <w:szCs w:val="20"/>
                        </w:rPr>
                        <w:t>:</w:t>
                      </w:r>
                    </w:p>
                    <w:p w14:paraId="38541A66" w14:textId="77777777" w:rsidR="00707CB3" w:rsidRDefault="00707CB3" w:rsidP="00707CB3">
                      <w:pPr>
                        <w:ind w:left="284"/>
                        <w:rPr>
                          <w:rFonts w:ascii="Arial" w:hAnsi="Arial" w:cs="Arial"/>
                          <w:color w:val="000000"/>
                          <w:sz w:val="18"/>
                          <w:szCs w:val="20"/>
                        </w:rPr>
                      </w:pPr>
                    </w:p>
                    <w:p w14:paraId="63B353A8" w14:textId="3D6F180F" w:rsidR="00707CB3" w:rsidRDefault="00707CB3" w:rsidP="00707CB3">
                      <w:pPr>
                        <w:ind w:left="284"/>
                        <w:rPr>
                          <w:rFonts w:ascii="Arial" w:hAnsi="Arial" w:cs="Arial"/>
                          <w:color w:val="000000"/>
                          <w:sz w:val="18"/>
                          <w:szCs w:val="20"/>
                        </w:rPr>
                      </w:pPr>
                      <w:r>
                        <w:rPr>
                          <w:rFonts w:ascii="Arial" w:hAnsi="Arial" w:cs="Arial"/>
                          <w:color w:val="000000"/>
                          <w:sz w:val="18"/>
                          <w:szCs w:val="20"/>
                        </w:rPr>
                        <w:t>Not a pretrained model (n = 5)</w:t>
                      </w:r>
                    </w:p>
                    <w:p w14:paraId="7F0B6E8F" w14:textId="54FE4E59" w:rsidR="00707CB3" w:rsidRDefault="00707CB3" w:rsidP="00707CB3">
                      <w:pPr>
                        <w:ind w:left="284"/>
                        <w:rPr>
                          <w:rFonts w:ascii="Arial" w:hAnsi="Arial" w:cs="Arial"/>
                          <w:color w:val="000000"/>
                          <w:sz w:val="18"/>
                          <w:szCs w:val="20"/>
                        </w:rPr>
                      </w:pPr>
                      <w:r>
                        <w:rPr>
                          <w:rFonts w:ascii="Arial" w:hAnsi="Arial" w:cs="Arial"/>
                          <w:color w:val="000000"/>
                          <w:sz w:val="18"/>
                          <w:szCs w:val="20"/>
                        </w:rPr>
                        <w:t>Focused on SSL benchmarking</w:t>
                      </w:r>
                      <w:r w:rsidR="00B03A40">
                        <w:rPr>
                          <w:rFonts w:ascii="Arial" w:hAnsi="Arial" w:cs="Arial"/>
                          <w:color w:val="000000"/>
                          <w:sz w:val="18"/>
                          <w:szCs w:val="20"/>
                        </w:rPr>
                        <w:t xml:space="preserve"> or adaptation</w:t>
                      </w:r>
                      <w:r>
                        <w:rPr>
                          <w:rFonts w:ascii="Arial" w:hAnsi="Arial" w:cs="Arial"/>
                          <w:color w:val="000000"/>
                          <w:sz w:val="18"/>
                          <w:szCs w:val="20"/>
                        </w:rPr>
                        <w:t xml:space="preserve"> strategy (n = </w:t>
                      </w:r>
                      <w:r w:rsidR="00B03A40">
                        <w:rPr>
                          <w:rFonts w:ascii="Arial" w:hAnsi="Arial" w:cs="Arial"/>
                          <w:color w:val="000000"/>
                          <w:sz w:val="18"/>
                          <w:szCs w:val="20"/>
                        </w:rPr>
                        <w:t>6</w:t>
                      </w:r>
                      <w:r>
                        <w:rPr>
                          <w:rFonts w:ascii="Arial" w:hAnsi="Arial" w:cs="Arial"/>
                          <w:color w:val="000000"/>
                          <w:sz w:val="18"/>
                          <w:szCs w:val="20"/>
                        </w:rPr>
                        <w:t xml:space="preserve">) </w:t>
                      </w:r>
                    </w:p>
                    <w:p w14:paraId="74309392" w14:textId="77777777" w:rsidR="00707CB3" w:rsidRDefault="00707CB3" w:rsidP="00707CB3">
                      <w:pPr>
                        <w:rPr>
                          <w:rFonts w:ascii="Arial" w:hAnsi="Arial" w:cs="Arial"/>
                          <w:color w:val="000000"/>
                          <w:sz w:val="18"/>
                          <w:szCs w:val="20"/>
                        </w:rPr>
                      </w:pPr>
                    </w:p>
                    <w:p w14:paraId="78E5609A" w14:textId="56CB3DCB" w:rsidR="00243626" w:rsidRDefault="00243626" w:rsidP="001777BA">
                      <w:pPr>
                        <w:ind w:left="284"/>
                        <w:rPr>
                          <w:rFonts w:ascii="Arial" w:hAnsi="Arial" w:cs="Arial"/>
                          <w:color w:val="000000"/>
                          <w:sz w:val="18"/>
                          <w:szCs w:val="20"/>
                        </w:rPr>
                      </w:pPr>
                      <w:r>
                        <w:rPr>
                          <w:rFonts w:ascii="Arial" w:hAnsi="Arial" w:cs="Arial"/>
                          <w:color w:val="000000"/>
                          <w:sz w:val="18"/>
                          <w:szCs w:val="20"/>
                        </w:rPr>
                        <w:t xml:space="preserve">Pretrained model </w:t>
                      </w:r>
                      <w:r w:rsidR="00714DEF">
                        <w:rPr>
                          <w:rFonts w:ascii="Arial" w:hAnsi="Arial" w:cs="Arial"/>
                          <w:color w:val="000000"/>
                          <w:sz w:val="18"/>
                          <w:szCs w:val="20"/>
                        </w:rPr>
                        <w:t xml:space="preserve">study </w:t>
                      </w:r>
                      <w:r>
                        <w:rPr>
                          <w:rFonts w:ascii="Arial" w:hAnsi="Arial" w:cs="Arial"/>
                          <w:color w:val="000000"/>
                          <w:sz w:val="18"/>
                          <w:szCs w:val="20"/>
                        </w:rPr>
                        <w:t>not meeting the</w:t>
                      </w:r>
                      <w:r w:rsidR="00526D71">
                        <w:rPr>
                          <w:rFonts w:ascii="Arial" w:hAnsi="Arial" w:cs="Arial"/>
                          <w:color w:val="000000"/>
                          <w:sz w:val="18"/>
                          <w:szCs w:val="20"/>
                        </w:rPr>
                        <w:t xml:space="preserve"> FM</w:t>
                      </w:r>
                      <w:r>
                        <w:rPr>
                          <w:rFonts w:ascii="Arial" w:hAnsi="Arial" w:cs="Arial"/>
                          <w:color w:val="000000"/>
                          <w:sz w:val="18"/>
                          <w:szCs w:val="20"/>
                        </w:rPr>
                        <w:t xml:space="preserve"> </w:t>
                      </w:r>
                      <w:r w:rsidR="00707CB3">
                        <w:rPr>
                          <w:rFonts w:ascii="Arial" w:hAnsi="Arial" w:cs="Arial"/>
                          <w:color w:val="000000"/>
                          <w:sz w:val="18"/>
                          <w:szCs w:val="20"/>
                        </w:rPr>
                        <w:t xml:space="preserve">inclusion </w:t>
                      </w:r>
                      <w:r>
                        <w:rPr>
                          <w:rFonts w:ascii="Arial" w:hAnsi="Arial" w:cs="Arial"/>
                          <w:color w:val="000000"/>
                          <w:sz w:val="18"/>
                          <w:szCs w:val="20"/>
                        </w:rPr>
                        <w:t>criteria (</w:t>
                      </w:r>
                      <w:r w:rsidR="00707CB3">
                        <w:rPr>
                          <w:rFonts w:ascii="Arial" w:hAnsi="Arial" w:cs="Arial"/>
                          <w:color w:val="000000"/>
                          <w:sz w:val="18"/>
                          <w:szCs w:val="20"/>
                        </w:rPr>
                        <w:t xml:space="preserve">n = </w:t>
                      </w:r>
                      <w:proofErr w:type="gramStart"/>
                      <w:r w:rsidR="0058398D">
                        <w:rPr>
                          <w:rFonts w:ascii="Arial" w:hAnsi="Arial" w:cs="Arial"/>
                          <w:color w:val="000000"/>
                          <w:sz w:val="18"/>
                          <w:szCs w:val="20"/>
                        </w:rPr>
                        <w:t>3</w:t>
                      </w:r>
                      <w:r w:rsidR="00B03A40">
                        <w:rPr>
                          <w:rFonts w:ascii="Arial" w:hAnsi="Arial" w:cs="Arial"/>
                          <w:color w:val="000000"/>
                          <w:sz w:val="18"/>
                          <w:szCs w:val="20"/>
                        </w:rPr>
                        <w:t>7</w:t>
                      </w:r>
                      <w:r>
                        <w:rPr>
                          <w:rFonts w:ascii="Arial" w:hAnsi="Arial" w:cs="Arial"/>
                          <w:color w:val="000000"/>
                          <w:sz w:val="18"/>
                          <w:szCs w:val="20"/>
                        </w:rPr>
                        <w:t>)</w:t>
                      </w:r>
                      <w:r w:rsidR="0028653B">
                        <w:rPr>
                          <w:rFonts w:ascii="Arial" w:hAnsi="Arial" w:cs="Arial"/>
                          <w:color w:val="000000"/>
                          <w:sz w:val="18"/>
                          <w:szCs w:val="20"/>
                        </w:rPr>
                        <w:t>*</w:t>
                      </w:r>
                      <w:proofErr w:type="gramEnd"/>
                    </w:p>
                    <w:p w14:paraId="308DDDD7" w14:textId="1E94ADE8" w:rsidR="001A65AD" w:rsidRDefault="001A65AD" w:rsidP="001A65AD">
                      <w:pPr>
                        <w:ind w:left="284"/>
                        <w:rPr>
                          <w:rFonts w:ascii="Arial" w:hAnsi="Arial" w:cs="Arial"/>
                          <w:color w:val="000000"/>
                          <w:sz w:val="18"/>
                          <w:szCs w:val="20"/>
                        </w:rPr>
                      </w:pPr>
                      <w:r>
                        <w:rPr>
                          <w:rFonts w:ascii="Arial" w:hAnsi="Arial" w:cs="Arial"/>
                          <w:color w:val="000000"/>
                          <w:sz w:val="18"/>
                          <w:szCs w:val="20"/>
                        </w:rPr>
                        <w:t xml:space="preserve">- </w:t>
                      </w:r>
                      <w:r w:rsidR="00D3367E">
                        <w:rPr>
                          <w:rFonts w:ascii="Arial" w:hAnsi="Arial" w:cs="Arial"/>
                          <w:color w:val="000000"/>
                          <w:sz w:val="18"/>
                          <w:szCs w:val="20"/>
                        </w:rPr>
                        <w:t>N</w:t>
                      </w:r>
                      <w:r>
                        <w:rPr>
                          <w:rFonts w:ascii="Arial" w:hAnsi="Arial" w:cs="Arial"/>
                          <w:color w:val="000000"/>
                          <w:sz w:val="18"/>
                          <w:szCs w:val="20"/>
                        </w:rPr>
                        <w:t>o code available</w:t>
                      </w:r>
                      <w:r w:rsidRPr="001777BA">
                        <w:rPr>
                          <w:rFonts w:ascii="Arial" w:hAnsi="Arial" w:cs="Arial"/>
                          <w:color w:val="000000"/>
                          <w:sz w:val="18"/>
                          <w:szCs w:val="20"/>
                        </w:rPr>
                        <w:t xml:space="preserve"> (n = </w:t>
                      </w:r>
                      <w:r w:rsidR="00B03A40">
                        <w:rPr>
                          <w:rFonts w:ascii="Arial" w:hAnsi="Arial" w:cs="Arial"/>
                          <w:color w:val="000000"/>
                          <w:sz w:val="18"/>
                          <w:szCs w:val="20"/>
                        </w:rPr>
                        <w:t>27</w:t>
                      </w:r>
                      <w:r w:rsidRPr="001777BA">
                        <w:rPr>
                          <w:rFonts w:ascii="Arial" w:hAnsi="Arial" w:cs="Arial"/>
                          <w:color w:val="000000"/>
                          <w:sz w:val="18"/>
                          <w:szCs w:val="20"/>
                        </w:rPr>
                        <w:t>)</w:t>
                      </w:r>
                    </w:p>
                    <w:p w14:paraId="629F35E9" w14:textId="43BCEEE8" w:rsidR="001777BA" w:rsidRPr="001A65AD" w:rsidRDefault="001A65AD" w:rsidP="001A65AD">
                      <w:pPr>
                        <w:rPr>
                          <w:rFonts w:ascii="Arial" w:hAnsi="Arial" w:cs="Arial"/>
                          <w:color w:val="000000"/>
                          <w:sz w:val="18"/>
                          <w:szCs w:val="20"/>
                        </w:rPr>
                      </w:pPr>
                      <w:r>
                        <w:rPr>
                          <w:rFonts w:ascii="Arial" w:hAnsi="Arial" w:cs="Arial"/>
                          <w:color w:val="000000"/>
                          <w:sz w:val="18"/>
                          <w:szCs w:val="20"/>
                        </w:rPr>
                        <w:t xml:space="preserve">      - </w:t>
                      </w:r>
                      <w:r w:rsidRPr="001A65AD">
                        <w:rPr>
                          <w:rFonts w:ascii="Arial" w:hAnsi="Arial" w:cs="Arial"/>
                          <w:color w:val="000000"/>
                          <w:sz w:val="18"/>
                          <w:szCs w:val="20"/>
                        </w:rPr>
                        <w:t>Pretraining ECG &lt; 100</w:t>
                      </w:r>
                      <w:proofErr w:type="gramStart"/>
                      <w:r w:rsidRPr="001A65AD">
                        <w:rPr>
                          <w:rFonts w:ascii="Arial" w:hAnsi="Arial" w:cs="Arial"/>
                          <w:color w:val="000000"/>
                          <w:sz w:val="18"/>
                          <w:szCs w:val="20"/>
                        </w:rPr>
                        <w:t>K</w:t>
                      </w:r>
                      <w:r>
                        <w:rPr>
                          <w:rFonts w:ascii="Arial" w:hAnsi="Arial" w:cs="Arial"/>
                          <w:color w:val="000000"/>
                          <w:sz w:val="18"/>
                          <w:szCs w:val="20"/>
                        </w:rPr>
                        <w:t xml:space="preserve">  </w:t>
                      </w:r>
                      <w:r w:rsidR="001777BA" w:rsidRPr="001A65AD">
                        <w:rPr>
                          <w:rFonts w:ascii="Arial" w:hAnsi="Arial" w:cs="Arial"/>
                          <w:color w:val="000000"/>
                          <w:sz w:val="18"/>
                          <w:szCs w:val="20"/>
                        </w:rPr>
                        <w:t>(</w:t>
                      </w:r>
                      <w:proofErr w:type="gramEnd"/>
                      <w:r w:rsidR="001777BA" w:rsidRPr="001A65AD">
                        <w:rPr>
                          <w:rFonts w:ascii="Arial" w:hAnsi="Arial" w:cs="Arial"/>
                          <w:color w:val="000000"/>
                          <w:sz w:val="18"/>
                          <w:szCs w:val="20"/>
                        </w:rPr>
                        <w:t xml:space="preserve">n = </w:t>
                      </w:r>
                      <w:r>
                        <w:rPr>
                          <w:rFonts w:ascii="Arial" w:hAnsi="Arial" w:cs="Arial"/>
                          <w:color w:val="000000"/>
                          <w:sz w:val="18"/>
                          <w:szCs w:val="20"/>
                        </w:rPr>
                        <w:t>1</w:t>
                      </w:r>
                      <w:r w:rsidR="00D3367E">
                        <w:rPr>
                          <w:rFonts w:ascii="Arial" w:hAnsi="Arial" w:cs="Arial"/>
                          <w:color w:val="000000"/>
                          <w:sz w:val="18"/>
                          <w:szCs w:val="20"/>
                        </w:rPr>
                        <w:t>3</w:t>
                      </w:r>
                      <w:r w:rsidR="001777BA" w:rsidRPr="001A65AD">
                        <w:rPr>
                          <w:rFonts w:ascii="Arial" w:hAnsi="Arial" w:cs="Arial"/>
                          <w:color w:val="000000"/>
                          <w:sz w:val="18"/>
                          <w:szCs w:val="20"/>
                        </w:rPr>
                        <w:t>)</w:t>
                      </w:r>
                    </w:p>
                    <w:p w14:paraId="18DB1EE4" w14:textId="4D9278B6" w:rsidR="001777BA" w:rsidRPr="001777BA" w:rsidRDefault="001A65AD" w:rsidP="001777BA">
                      <w:pPr>
                        <w:ind w:left="284"/>
                        <w:rPr>
                          <w:rFonts w:ascii="Arial" w:hAnsi="Arial" w:cs="Arial"/>
                          <w:color w:val="000000"/>
                          <w:sz w:val="18"/>
                          <w:szCs w:val="20"/>
                        </w:rPr>
                      </w:pPr>
                      <w:r>
                        <w:rPr>
                          <w:rFonts w:ascii="Arial" w:hAnsi="Arial" w:cs="Arial"/>
                          <w:color w:val="000000"/>
                          <w:sz w:val="18"/>
                          <w:szCs w:val="20"/>
                        </w:rPr>
                        <w:t xml:space="preserve">- </w:t>
                      </w:r>
                      <w:r w:rsidR="00D3367E">
                        <w:rPr>
                          <w:rFonts w:ascii="Arial" w:hAnsi="Arial" w:cs="Arial"/>
                          <w:color w:val="000000"/>
                          <w:sz w:val="18"/>
                          <w:szCs w:val="20"/>
                        </w:rPr>
                        <w:t>No external dataset validation</w:t>
                      </w:r>
                      <w:r>
                        <w:rPr>
                          <w:rFonts w:ascii="Arial" w:hAnsi="Arial" w:cs="Arial"/>
                          <w:color w:val="000000"/>
                          <w:sz w:val="18"/>
                          <w:szCs w:val="20"/>
                        </w:rPr>
                        <w:t xml:space="preserve"> (n = 1</w:t>
                      </w:r>
                      <w:r w:rsidR="009D5B12">
                        <w:rPr>
                          <w:rFonts w:ascii="Arial" w:hAnsi="Arial" w:cs="Arial"/>
                          <w:color w:val="000000"/>
                          <w:sz w:val="18"/>
                          <w:szCs w:val="20"/>
                        </w:rPr>
                        <w:t>6</w:t>
                      </w:r>
                      <w:r>
                        <w:rPr>
                          <w:rFonts w:ascii="Arial" w:hAnsi="Arial" w:cs="Arial"/>
                          <w:color w:val="000000"/>
                          <w:sz w:val="18"/>
                          <w:szCs w:val="20"/>
                        </w:rPr>
                        <w:t>)</w:t>
                      </w:r>
                    </w:p>
                    <w:p w14:paraId="293CD23E" w14:textId="6435C9BA" w:rsidR="001777BA" w:rsidRDefault="001A65AD" w:rsidP="001777BA">
                      <w:pPr>
                        <w:ind w:left="284"/>
                        <w:rPr>
                          <w:rFonts w:ascii="Arial" w:hAnsi="Arial" w:cs="Arial"/>
                          <w:color w:val="000000"/>
                          <w:sz w:val="18"/>
                          <w:szCs w:val="20"/>
                        </w:rPr>
                      </w:pPr>
                      <w:r>
                        <w:rPr>
                          <w:rFonts w:ascii="Arial" w:hAnsi="Arial" w:cs="Arial"/>
                          <w:color w:val="000000"/>
                          <w:sz w:val="18"/>
                          <w:szCs w:val="20"/>
                        </w:rPr>
                        <w:t>- Narrow evaluation task (n = 1</w:t>
                      </w:r>
                      <w:r w:rsidR="00B03A40">
                        <w:rPr>
                          <w:rFonts w:ascii="Arial" w:hAnsi="Arial" w:cs="Arial"/>
                          <w:color w:val="000000"/>
                          <w:sz w:val="18"/>
                          <w:szCs w:val="20"/>
                        </w:rPr>
                        <w:t>2</w:t>
                      </w:r>
                      <w:r>
                        <w:rPr>
                          <w:rFonts w:ascii="Arial" w:hAnsi="Arial" w:cs="Arial"/>
                          <w:color w:val="000000"/>
                          <w:sz w:val="18"/>
                          <w:szCs w:val="20"/>
                        </w:rPr>
                        <w:t>)</w:t>
                      </w:r>
                    </w:p>
                    <w:p w14:paraId="7B0A1D6B" w14:textId="2620978D" w:rsidR="001A65AD" w:rsidRDefault="001A65AD" w:rsidP="001A65AD">
                      <w:pPr>
                        <w:ind w:left="284"/>
                        <w:rPr>
                          <w:rFonts w:ascii="Arial" w:hAnsi="Arial" w:cs="Arial"/>
                          <w:color w:val="000000"/>
                          <w:sz w:val="18"/>
                          <w:szCs w:val="20"/>
                        </w:rPr>
                      </w:pPr>
                      <w:r>
                        <w:rPr>
                          <w:rFonts w:ascii="Arial" w:hAnsi="Arial" w:cs="Arial"/>
                          <w:color w:val="000000"/>
                          <w:sz w:val="18"/>
                          <w:szCs w:val="20"/>
                        </w:rPr>
                        <w:t xml:space="preserve">- Non-time series input (n = </w:t>
                      </w:r>
                      <w:r w:rsidR="0028653B">
                        <w:rPr>
                          <w:rFonts w:ascii="Arial" w:hAnsi="Arial" w:cs="Arial"/>
                          <w:color w:val="000000"/>
                          <w:sz w:val="18"/>
                          <w:szCs w:val="20"/>
                        </w:rPr>
                        <w:t>2</w:t>
                      </w:r>
                      <w:r>
                        <w:rPr>
                          <w:rFonts w:ascii="Arial" w:hAnsi="Arial" w:cs="Arial"/>
                          <w:color w:val="000000"/>
                          <w:sz w:val="18"/>
                          <w:szCs w:val="20"/>
                        </w:rPr>
                        <w:t>)</w:t>
                      </w:r>
                    </w:p>
                    <w:p w14:paraId="503E1B6A" w14:textId="2FBB811D" w:rsidR="00F15653" w:rsidRDefault="00F15653" w:rsidP="001A65AD">
                      <w:pPr>
                        <w:ind w:left="284"/>
                        <w:rPr>
                          <w:rFonts w:ascii="Arial" w:hAnsi="Arial" w:cs="Arial"/>
                          <w:color w:val="000000"/>
                          <w:sz w:val="18"/>
                          <w:szCs w:val="20"/>
                        </w:rPr>
                      </w:pPr>
                      <w:r>
                        <w:rPr>
                          <w:rFonts w:ascii="Arial" w:hAnsi="Arial" w:cs="Arial"/>
                          <w:color w:val="000000"/>
                          <w:sz w:val="18"/>
                          <w:szCs w:val="20"/>
                        </w:rPr>
                        <w:t xml:space="preserve">- Pretraining with multiple </w:t>
                      </w:r>
                      <w:proofErr w:type="spellStart"/>
                      <w:r>
                        <w:rPr>
                          <w:rFonts w:ascii="Arial" w:hAnsi="Arial" w:cs="Arial"/>
                          <w:color w:val="000000"/>
                          <w:sz w:val="18"/>
                          <w:szCs w:val="20"/>
                        </w:rPr>
                        <w:t>biosignals</w:t>
                      </w:r>
                      <w:proofErr w:type="spellEnd"/>
                      <w:r>
                        <w:rPr>
                          <w:rFonts w:ascii="Arial" w:hAnsi="Arial" w:cs="Arial"/>
                          <w:color w:val="000000"/>
                          <w:sz w:val="18"/>
                          <w:szCs w:val="20"/>
                        </w:rPr>
                        <w:t xml:space="preserve"> (</w:t>
                      </w:r>
                      <w:r w:rsidR="00AD7DAD">
                        <w:rPr>
                          <w:rFonts w:ascii="Arial" w:hAnsi="Arial" w:cs="Arial"/>
                          <w:color w:val="000000"/>
                          <w:sz w:val="18"/>
                          <w:szCs w:val="20"/>
                        </w:rPr>
                        <w:t xml:space="preserve">n = </w:t>
                      </w:r>
                      <w:r>
                        <w:rPr>
                          <w:rFonts w:ascii="Arial" w:hAnsi="Arial" w:cs="Arial"/>
                          <w:color w:val="000000"/>
                          <w:sz w:val="18"/>
                          <w:szCs w:val="20"/>
                        </w:rPr>
                        <w:t>3)</w:t>
                      </w:r>
                    </w:p>
                    <w:p w14:paraId="1545741E" w14:textId="77777777" w:rsidR="00707CB3" w:rsidRPr="001777BA" w:rsidRDefault="00707CB3" w:rsidP="00707CB3">
                      <w:pPr>
                        <w:rPr>
                          <w:rFonts w:ascii="Arial" w:hAnsi="Arial" w:cs="Arial"/>
                          <w:color w:val="000000"/>
                          <w:sz w:val="18"/>
                          <w:szCs w:val="20"/>
                        </w:rPr>
                      </w:pPr>
                    </w:p>
                    <w:p w14:paraId="0E7E944B" w14:textId="77777777" w:rsidR="00707CB3" w:rsidRPr="001777BA" w:rsidRDefault="00707CB3" w:rsidP="001A65AD">
                      <w:pPr>
                        <w:ind w:left="284"/>
                        <w:rPr>
                          <w:rFonts w:ascii="Arial" w:hAnsi="Arial" w:cs="Arial"/>
                          <w:color w:val="000000"/>
                          <w:sz w:val="18"/>
                          <w:szCs w:val="20"/>
                        </w:rPr>
                      </w:pPr>
                    </w:p>
                  </w:txbxContent>
                </v:textbox>
              </v:rect>
            </w:pict>
          </mc:Fallback>
        </mc:AlternateContent>
      </w:r>
      <w:r w:rsidR="001777BA" w:rsidRPr="001777BA">
        <w:rPr>
          <w:rFonts w:ascii="Calibri" w:eastAsia="Calibri" w:hAnsi="Calibri"/>
          <w:noProof/>
          <w:sz w:val="22"/>
          <w:szCs w:val="22"/>
          <w:lang w:val="en-AU" w:eastAsia="en-US"/>
        </w:rPr>
        <mc:AlternateContent>
          <mc:Choice Requires="wps">
            <w:drawing>
              <wp:anchor distT="0" distB="0" distL="114300" distR="114300" simplePos="0" relativeHeight="251671552" behindDoc="0" locked="0" layoutInCell="1" allowOverlap="1" wp14:anchorId="556C2E3C" wp14:editId="32369FFF">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1BDDCAB"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strokecolor="windowText" strokeweight=".5pt">
                <v:stroke endarrow="block" joinstyle="miter"/>
              </v:shape>
            </w:pict>
          </mc:Fallback>
        </mc:AlternateContent>
      </w:r>
      <w:r w:rsidR="001777BA" w:rsidRPr="001777BA">
        <w:rPr>
          <w:rFonts w:ascii="Calibri" w:eastAsia="Calibri" w:hAnsi="Calibri"/>
          <w:noProof/>
          <w:sz w:val="22"/>
          <w:szCs w:val="22"/>
          <w:lang w:val="en-AU" w:eastAsia="en-US"/>
        </w:rPr>
        <mc:AlternateContent>
          <mc:Choice Requires="wps">
            <w:drawing>
              <wp:anchor distT="0" distB="0" distL="114300" distR="114300" simplePos="0" relativeHeight="251665408" behindDoc="0" locked="0" layoutInCell="1" allowOverlap="1" wp14:anchorId="74A4B833" wp14:editId="13ECCAD1">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A71BD54"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Reports assessed for eligibility</w:t>
                            </w:r>
                          </w:p>
                          <w:p w14:paraId="1878F085" w14:textId="0F799AA4"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F15653">
                              <w:rPr>
                                <w:rFonts w:ascii="Arial" w:hAnsi="Arial" w:cs="Arial"/>
                                <w:color w:val="000000"/>
                                <w:sz w:val="18"/>
                                <w:szCs w:val="20"/>
                              </w:rPr>
                              <w:t>60</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4B833" id="Rectangle 8"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" filled="f" strokecolor="windowText" strokeweight="1pt">
                <v:textbox>
                  <w:txbxContent>
                    <w:p w14:paraId="1A71BD54"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Reports assessed for eligibility</w:t>
                      </w:r>
                    </w:p>
                    <w:p w14:paraId="1878F085" w14:textId="0F799AA4"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F15653">
                        <w:rPr>
                          <w:rFonts w:ascii="Arial" w:hAnsi="Arial" w:cs="Arial"/>
                          <w:color w:val="000000"/>
                          <w:sz w:val="18"/>
                          <w:szCs w:val="20"/>
                        </w:rPr>
                        <w:t>60</w:t>
                      </w:r>
                      <w:r w:rsidRPr="001777BA">
                        <w:rPr>
                          <w:rFonts w:ascii="Arial" w:hAnsi="Arial" w:cs="Arial"/>
                          <w:color w:val="000000"/>
                          <w:sz w:val="18"/>
                          <w:szCs w:val="20"/>
                        </w:rPr>
                        <w:t>)</w:t>
                      </w:r>
                    </w:p>
                  </w:txbxContent>
                </v:textbox>
              </v:rect>
            </w:pict>
          </mc:Fallback>
        </mc:AlternateContent>
      </w:r>
    </w:p>
    <w:p w14:paraId="45BF775E" w14:textId="77777777" w:rsidR="001777BA" w:rsidRPr="001777BA" w:rsidRDefault="001777BA" w:rsidP="001777BA">
      <w:pPr>
        <w:rPr>
          <w:rFonts w:ascii="Calibri" w:eastAsia="Calibri" w:hAnsi="Calibri"/>
          <w:sz w:val="22"/>
          <w:szCs w:val="22"/>
          <w:lang w:val="en-AU" w:eastAsia="en-US"/>
        </w:rPr>
      </w:pPr>
    </w:p>
    <w:p w14:paraId="5D532810" w14:textId="77777777" w:rsidR="001777BA" w:rsidRPr="001777BA" w:rsidRDefault="001777BA" w:rsidP="001777BA">
      <w:pPr>
        <w:rPr>
          <w:rFonts w:ascii="Calibri" w:eastAsia="Calibri" w:hAnsi="Calibri"/>
          <w:sz w:val="22"/>
          <w:szCs w:val="22"/>
          <w:lang w:val="en-AU" w:eastAsia="en-US"/>
        </w:rPr>
      </w:pPr>
    </w:p>
    <w:p w14:paraId="5A34E2A0"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9744" behindDoc="0" locked="0" layoutInCell="1" allowOverlap="1" wp14:anchorId="5B8BB0EE" wp14:editId="190F7CC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D236920" id="Straight Arrow Connector 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strokecolor="windowText" strokeweight=".5pt">
                <v:stroke endarrow="block" joinstyle="miter"/>
              </v:shape>
            </w:pict>
          </mc:Fallback>
        </mc:AlternateContent>
      </w:r>
    </w:p>
    <w:p w14:paraId="39E6F4C8" w14:textId="77777777" w:rsidR="001777BA" w:rsidRPr="001777BA" w:rsidRDefault="001777BA" w:rsidP="001777BA">
      <w:pPr>
        <w:rPr>
          <w:rFonts w:ascii="Calibri" w:eastAsia="Calibri" w:hAnsi="Calibri"/>
          <w:sz w:val="22"/>
          <w:szCs w:val="22"/>
          <w:lang w:val="en-AU" w:eastAsia="en-US"/>
        </w:rPr>
      </w:pPr>
    </w:p>
    <w:p w14:paraId="6C4982A2" w14:textId="77777777" w:rsidR="001777BA" w:rsidRPr="001777BA" w:rsidRDefault="001777BA" w:rsidP="001777BA">
      <w:pPr>
        <w:rPr>
          <w:rFonts w:ascii="Calibri" w:eastAsia="Calibri" w:hAnsi="Calibri"/>
          <w:sz w:val="22"/>
          <w:szCs w:val="22"/>
          <w:lang w:val="en-AU" w:eastAsia="en-US"/>
        </w:rPr>
      </w:pPr>
    </w:p>
    <w:p w14:paraId="5B2562DB" w14:textId="77777777" w:rsidR="001777BA" w:rsidRPr="001777BA" w:rsidRDefault="001777BA" w:rsidP="001777BA">
      <w:pPr>
        <w:rPr>
          <w:rFonts w:ascii="Calibri" w:eastAsia="Calibri" w:hAnsi="Calibri"/>
          <w:sz w:val="22"/>
          <w:szCs w:val="22"/>
          <w:lang w:val="en-AU" w:eastAsia="en-US"/>
        </w:rPr>
      </w:pPr>
    </w:p>
    <w:p w14:paraId="444E5BE0"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67456" behindDoc="0" locked="0" layoutInCell="1" allowOverlap="1" wp14:anchorId="02325109" wp14:editId="5F5B73F9">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1D5A5DF5"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Studies included in review</w:t>
                            </w:r>
                          </w:p>
                          <w:p w14:paraId="2ED333C8" w14:textId="38A71F41"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1A65AD">
                              <w:rPr>
                                <w:rFonts w:ascii="Arial" w:hAnsi="Arial" w:cs="Arial"/>
                                <w:color w:val="000000"/>
                                <w:sz w:val="18"/>
                                <w:szCs w:val="20"/>
                              </w:rPr>
                              <w:t>1</w:t>
                            </w:r>
                            <w:r w:rsidR="00146387">
                              <w:rPr>
                                <w:rFonts w:ascii="Arial" w:hAnsi="Arial" w:cs="Arial"/>
                                <w:color w:val="000000"/>
                                <w:sz w:val="18"/>
                                <w:szCs w:val="20"/>
                              </w:rPr>
                              <w:t>2</w:t>
                            </w:r>
                            <w:r w:rsidRPr="001777BA">
                              <w:rPr>
                                <w:rFonts w:ascii="Arial" w:hAnsi="Arial" w:cs="Arial"/>
                                <w:color w:val="000000"/>
                                <w:sz w:val="18"/>
                                <w:szCs w:val="20"/>
                              </w:rPr>
                              <w:t>)</w:t>
                            </w:r>
                          </w:p>
                          <w:p w14:paraId="68CC8FA6" w14:textId="375E6A02" w:rsidR="00C0009F" w:rsidRDefault="00AD7DAD" w:rsidP="001777BA">
                            <w:pPr>
                              <w:rPr>
                                <w:rFonts w:ascii="Arial" w:hAnsi="Arial" w:cs="Arial"/>
                                <w:color w:val="000000"/>
                                <w:sz w:val="18"/>
                                <w:szCs w:val="20"/>
                              </w:rPr>
                            </w:pPr>
                            <w:r>
                              <w:rPr>
                                <w:rFonts w:ascii="Arial" w:hAnsi="Arial" w:cs="Arial"/>
                                <w:color w:val="000000"/>
                                <w:sz w:val="18"/>
                                <w:szCs w:val="20"/>
                              </w:rPr>
                              <w:t xml:space="preserve">- </w:t>
                            </w:r>
                            <w:r w:rsidR="00C0009F">
                              <w:rPr>
                                <w:rFonts w:ascii="Arial" w:hAnsi="Arial" w:cs="Arial"/>
                                <w:color w:val="000000"/>
                                <w:sz w:val="18"/>
                                <w:szCs w:val="20"/>
                              </w:rPr>
                              <w:t>12-lead ECG FMs (n</w:t>
                            </w:r>
                            <w:r w:rsidR="001A65AD">
                              <w:rPr>
                                <w:rFonts w:ascii="Arial" w:hAnsi="Arial" w:cs="Arial"/>
                                <w:color w:val="000000"/>
                                <w:sz w:val="18"/>
                                <w:szCs w:val="20"/>
                              </w:rPr>
                              <w:t xml:space="preserve"> </w:t>
                            </w:r>
                            <w:r w:rsidR="00C0009F">
                              <w:rPr>
                                <w:rFonts w:ascii="Arial" w:hAnsi="Arial" w:cs="Arial"/>
                                <w:color w:val="000000"/>
                                <w:sz w:val="18"/>
                                <w:szCs w:val="20"/>
                              </w:rPr>
                              <w:t>=</w:t>
                            </w:r>
                            <w:r w:rsidR="001A65AD">
                              <w:rPr>
                                <w:rFonts w:ascii="Arial" w:hAnsi="Arial" w:cs="Arial"/>
                                <w:color w:val="000000"/>
                                <w:sz w:val="18"/>
                                <w:szCs w:val="20"/>
                              </w:rPr>
                              <w:t xml:space="preserve"> </w:t>
                            </w:r>
                            <w:r w:rsidR="00146387">
                              <w:rPr>
                                <w:rFonts w:ascii="Arial" w:hAnsi="Arial" w:cs="Arial"/>
                                <w:color w:val="000000"/>
                                <w:sz w:val="18"/>
                                <w:szCs w:val="20"/>
                              </w:rPr>
                              <w:t>10</w:t>
                            </w:r>
                            <w:r w:rsidR="00C0009F">
                              <w:rPr>
                                <w:rFonts w:ascii="Arial" w:hAnsi="Arial" w:cs="Arial"/>
                                <w:color w:val="000000"/>
                                <w:sz w:val="18"/>
                                <w:szCs w:val="20"/>
                              </w:rPr>
                              <w:t>)</w:t>
                            </w:r>
                          </w:p>
                          <w:p w14:paraId="0F886F04" w14:textId="7F8F8597" w:rsidR="001777BA" w:rsidRPr="001777BA" w:rsidRDefault="00AD7DAD" w:rsidP="001777BA">
                            <w:pPr>
                              <w:rPr>
                                <w:rFonts w:ascii="Arial" w:hAnsi="Arial" w:cs="Arial"/>
                                <w:color w:val="000000"/>
                                <w:sz w:val="18"/>
                                <w:szCs w:val="20"/>
                              </w:rPr>
                            </w:pPr>
                            <w:r>
                              <w:rPr>
                                <w:rFonts w:ascii="Arial" w:hAnsi="Arial" w:cs="Arial"/>
                                <w:color w:val="000000"/>
                                <w:sz w:val="18"/>
                                <w:szCs w:val="20"/>
                              </w:rPr>
                              <w:t>- Reduced</w:t>
                            </w:r>
                            <w:r w:rsidR="00C0009F">
                              <w:rPr>
                                <w:rFonts w:ascii="Arial" w:hAnsi="Arial" w:cs="Arial"/>
                                <w:color w:val="000000"/>
                                <w:sz w:val="18"/>
                                <w:szCs w:val="20"/>
                              </w:rPr>
                              <w:t>-lead ECG FMs (n</w:t>
                            </w:r>
                            <w:r w:rsidR="001A65AD">
                              <w:rPr>
                                <w:rFonts w:ascii="Arial" w:hAnsi="Arial" w:cs="Arial"/>
                                <w:color w:val="000000"/>
                                <w:sz w:val="18"/>
                                <w:szCs w:val="20"/>
                              </w:rPr>
                              <w:t xml:space="preserve"> </w:t>
                            </w:r>
                            <w:r w:rsidR="00C0009F">
                              <w:rPr>
                                <w:rFonts w:ascii="Arial" w:hAnsi="Arial" w:cs="Arial"/>
                                <w:color w:val="000000"/>
                                <w:sz w:val="18"/>
                                <w:szCs w:val="20"/>
                              </w:rPr>
                              <w:t>=</w:t>
                            </w:r>
                            <w:r w:rsidR="001A65AD">
                              <w:rPr>
                                <w:rFonts w:ascii="Arial" w:hAnsi="Arial" w:cs="Arial"/>
                                <w:color w:val="000000"/>
                                <w:sz w:val="18"/>
                                <w:szCs w:val="20"/>
                              </w:rPr>
                              <w:t xml:space="preserve"> </w:t>
                            </w:r>
                            <w:r w:rsidR="00146387">
                              <w:rPr>
                                <w:rFonts w:ascii="Arial" w:hAnsi="Arial" w:cs="Arial"/>
                                <w:color w:val="000000"/>
                                <w:sz w:val="18"/>
                                <w:szCs w:val="20"/>
                              </w:rPr>
                              <w:t>2</w:t>
                            </w:r>
                            <w:r w:rsidR="00C0009F">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25109" id="Rectangle 13" o:spid="_x0000_s1037" style="position:absolute;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9Yrh+mUCAADJBAAADgAAAAAAAAAAAAAAAAAuAgAA&#13;&#10;ZHJzL2Uyb0RvYy54bWxQSwECLQAUAAYACAAAACEAkRHgbeEAAAAOAQAADwAAAAAAAAAAAAAAAAC/&#13;&#10;BAAAZHJzL2Rvd25yZXYueG1sUEsFBgAAAAAEAAQA8wAAAM0FAAAAAA==&#13;&#10;" filled="f" strokecolor="windowText" strokeweight="1pt">
                <v:textbox>
                  <w:txbxContent>
                    <w:p w14:paraId="1D5A5DF5" w14:textId="77777777"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Studies included in review</w:t>
                      </w:r>
                    </w:p>
                    <w:p w14:paraId="2ED333C8" w14:textId="38A71F41" w:rsidR="001777BA" w:rsidRPr="001777BA" w:rsidRDefault="001777BA" w:rsidP="001777BA">
                      <w:pPr>
                        <w:rPr>
                          <w:rFonts w:ascii="Arial" w:hAnsi="Arial" w:cs="Arial"/>
                          <w:color w:val="000000"/>
                          <w:sz w:val="18"/>
                          <w:szCs w:val="20"/>
                        </w:rPr>
                      </w:pPr>
                      <w:r w:rsidRPr="001777BA">
                        <w:rPr>
                          <w:rFonts w:ascii="Arial" w:hAnsi="Arial" w:cs="Arial"/>
                          <w:color w:val="000000"/>
                          <w:sz w:val="18"/>
                          <w:szCs w:val="20"/>
                        </w:rPr>
                        <w:t xml:space="preserve">(n = </w:t>
                      </w:r>
                      <w:r w:rsidR="001A65AD">
                        <w:rPr>
                          <w:rFonts w:ascii="Arial" w:hAnsi="Arial" w:cs="Arial"/>
                          <w:color w:val="000000"/>
                          <w:sz w:val="18"/>
                          <w:szCs w:val="20"/>
                        </w:rPr>
                        <w:t>1</w:t>
                      </w:r>
                      <w:r w:rsidR="00146387">
                        <w:rPr>
                          <w:rFonts w:ascii="Arial" w:hAnsi="Arial" w:cs="Arial"/>
                          <w:color w:val="000000"/>
                          <w:sz w:val="18"/>
                          <w:szCs w:val="20"/>
                        </w:rPr>
                        <w:t>2</w:t>
                      </w:r>
                      <w:r w:rsidRPr="001777BA">
                        <w:rPr>
                          <w:rFonts w:ascii="Arial" w:hAnsi="Arial" w:cs="Arial"/>
                          <w:color w:val="000000"/>
                          <w:sz w:val="18"/>
                          <w:szCs w:val="20"/>
                        </w:rPr>
                        <w:t>)</w:t>
                      </w:r>
                    </w:p>
                    <w:p w14:paraId="68CC8FA6" w14:textId="375E6A02" w:rsidR="00C0009F" w:rsidRDefault="00AD7DAD" w:rsidP="001777BA">
                      <w:pPr>
                        <w:rPr>
                          <w:rFonts w:ascii="Arial" w:hAnsi="Arial" w:cs="Arial"/>
                          <w:color w:val="000000"/>
                          <w:sz w:val="18"/>
                          <w:szCs w:val="20"/>
                        </w:rPr>
                      </w:pPr>
                      <w:r>
                        <w:rPr>
                          <w:rFonts w:ascii="Arial" w:hAnsi="Arial" w:cs="Arial"/>
                          <w:color w:val="000000"/>
                          <w:sz w:val="18"/>
                          <w:szCs w:val="20"/>
                        </w:rPr>
                        <w:t xml:space="preserve">- </w:t>
                      </w:r>
                      <w:r w:rsidR="00C0009F">
                        <w:rPr>
                          <w:rFonts w:ascii="Arial" w:hAnsi="Arial" w:cs="Arial"/>
                          <w:color w:val="000000"/>
                          <w:sz w:val="18"/>
                          <w:szCs w:val="20"/>
                        </w:rPr>
                        <w:t>12-lead ECG FMs (n</w:t>
                      </w:r>
                      <w:r w:rsidR="001A65AD">
                        <w:rPr>
                          <w:rFonts w:ascii="Arial" w:hAnsi="Arial" w:cs="Arial"/>
                          <w:color w:val="000000"/>
                          <w:sz w:val="18"/>
                          <w:szCs w:val="20"/>
                        </w:rPr>
                        <w:t xml:space="preserve"> </w:t>
                      </w:r>
                      <w:r w:rsidR="00C0009F">
                        <w:rPr>
                          <w:rFonts w:ascii="Arial" w:hAnsi="Arial" w:cs="Arial"/>
                          <w:color w:val="000000"/>
                          <w:sz w:val="18"/>
                          <w:szCs w:val="20"/>
                        </w:rPr>
                        <w:t>=</w:t>
                      </w:r>
                      <w:r w:rsidR="001A65AD">
                        <w:rPr>
                          <w:rFonts w:ascii="Arial" w:hAnsi="Arial" w:cs="Arial"/>
                          <w:color w:val="000000"/>
                          <w:sz w:val="18"/>
                          <w:szCs w:val="20"/>
                        </w:rPr>
                        <w:t xml:space="preserve"> </w:t>
                      </w:r>
                      <w:r w:rsidR="00146387">
                        <w:rPr>
                          <w:rFonts w:ascii="Arial" w:hAnsi="Arial" w:cs="Arial"/>
                          <w:color w:val="000000"/>
                          <w:sz w:val="18"/>
                          <w:szCs w:val="20"/>
                        </w:rPr>
                        <w:t>10</w:t>
                      </w:r>
                      <w:r w:rsidR="00C0009F">
                        <w:rPr>
                          <w:rFonts w:ascii="Arial" w:hAnsi="Arial" w:cs="Arial"/>
                          <w:color w:val="000000"/>
                          <w:sz w:val="18"/>
                          <w:szCs w:val="20"/>
                        </w:rPr>
                        <w:t>)</w:t>
                      </w:r>
                    </w:p>
                    <w:p w14:paraId="0F886F04" w14:textId="7F8F8597" w:rsidR="001777BA" w:rsidRPr="001777BA" w:rsidRDefault="00AD7DAD" w:rsidP="001777BA">
                      <w:pPr>
                        <w:rPr>
                          <w:rFonts w:ascii="Arial" w:hAnsi="Arial" w:cs="Arial"/>
                          <w:color w:val="000000"/>
                          <w:sz w:val="18"/>
                          <w:szCs w:val="20"/>
                        </w:rPr>
                      </w:pPr>
                      <w:r>
                        <w:rPr>
                          <w:rFonts w:ascii="Arial" w:hAnsi="Arial" w:cs="Arial"/>
                          <w:color w:val="000000"/>
                          <w:sz w:val="18"/>
                          <w:szCs w:val="20"/>
                        </w:rPr>
                        <w:t>- Reduced</w:t>
                      </w:r>
                      <w:r w:rsidR="00C0009F">
                        <w:rPr>
                          <w:rFonts w:ascii="Arial" w:hAnsi="Arial" w:cs="Arial"/>
                          <w:color w:val="000000"/>
                          <w:sz w:val="18"/>
                          <w:szCs w:val="20"/>
                        </w:rPr>
                        <w:t>-lead ECG FMs (n</w:t>
                      </w:r>
                      <w:r w:rsidR="001A65AD">
                        <w:rPr>
                          <w:rFonts w:ascii="Arial" w:hAnsi="Arial" w:cs="Arial"/>
                          <w:color w:val="000000"/>
                          <w:sz w:val="18"/>
                          <w:szCs w:val="20"/>
                        </w:rPr>
                        <w:t xml:space="preserve"> </w:t>
                      </w:r>
                      <w:r w:rsidR="00C0009F">
                        <w:rPr>
                          <w:rFonts w:ascii="Arial" w:hAnsi="Arial" w:cs="Arial"/>
                          <w:color w:val="000000"/>
                          <w:sz w:val="18"/>
                          <w:szCs w:val="20"/>
                        </w:rPr>
                        <w:t>=</w:t>
                      </w:r>
                      <w:r w:rsidR="001A65AD">
                        <w:rPr>
                          <w:rFonts w:ascii="Arial" w:hAnsi="Arial" w:cs="Arial"/>
                          <w:color w:val="000000"/>
                          <w:sz w:val="18"/>
                          <w:szCs w:val="20"/>
                        </w:rPr>
                        <w:t xml:space="preserve"> </w:t>
                      </w:r>
                      <w:r w:rsidR="00146387">
                        <w:rPr>
                          <w:rFonts w:ascii="Arial" w:hAnsi="Arial" w:cs="Arial"/>
                          <w:color w:val="000000"/>
                          <w:sz w:val="18"/>
                          <w:szCs w:val="20"/>
                        </w:rPr>
                        <w:t>2</w:t>
                      </w:r>
                      <w:r w:rsidR="00C0009F">
                        <w:rPr>
                          <w:rFonts w:ascii="Arial" w:hAnsi="Arial" w:cs="Arial"/>
                          <w:color w:val="000000"/>
                          <w:sz w:val="18"/>
                          <w:szCs w:val="20"/>
                        </w:rPr>
                        <w:t>)</w:t>
                      </w:r>
                    </w:p>
                  </w:txbxContent>
                </v:textbox>
              </v:rect>
            </w:pict>
          </mc:Fallback>
        </mc:AlternateContent>
      </w:r>
    </w:p>
    <w:p w14:paraId="0D2784EF" w14:textId="77777777" w:rsidR="001777BA" w:rsidRPr="001777BA" w:rsidRDefault="001777BA" w:rsidP="001777BA">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75648" behindDoc="0" locked="0" layoutInCell="1" allowOverlap="1" wp14:anchorId="527D1005" wp14:editId="22DC6443">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01795E5"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D1005" id="Flowchart: Alternate Process 33"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AN9+c4oQIAAE4FAAAOAAAAAAAAAAAAAAAAAC4C&#13;&#10;AABkcnMvZTJvRG9jLnhtbFBLAQItABQABgAIAAAAIQCtfkow4AAAAA4BAAAPAAAAAAAAAAAAAAAA&#13;&#10;APsEAABkcnMvZG93bnJldi54bWxQSwUGAAAAAAQABADzAAAACAYAAAAA&#13;&#10;" fillcolor="#9dc3e6" strokecolor="windowText" strokeweight="1pt">
                <v:textbox>
                  <w:txbxContent>
                    <w:p w14:paraId="001795E5" w14:textId="77777777" w:rsidR="001777BA" w:rsidRPr="001777BA" w:rsidRDefault="001777BA" w:rsidP="001777BA">
                      <w:pPr>
                        <w:jc w:val="center"/>
                        <w:rPr>
                          <w:rFonts w:ascii="Arial" w:hAnsi="Arial" w:cs="Arial"/>
                          <w:b/>
                          <w:color w:val="000000"/>
                          <w:sz w:val="18"/>
                          <w:szCs w:val="18"/>
                        </w:rPr>
                      </w:pPr>
                      <w:r w:rsidRPr="001777BA">
                        <w:rPr>
                          <w:rFonts w:ascii="Arial" w:hAnsi="Arial" w:cs="Arial"/>
                          <w:b/>
                          <w:color w:val="000000"/>
                          <w:sz w:val="18"/>
                          <w:szCs w:val="18"/>
                        </w:rPr>
                        <w:t>Included</w:t>
                      </w:r>
                    </w:p>
                  </w:txbxContent>
                </v:textbox>
              </v:shape>
            </w:pict>
          </mc:Fallback>
        </mc:AlternateContent>
      </w:r>
    </w:p>
    <w:p w14:paraId="40236F29" w14:textId="77777777" w:rsidR="001777BA" w:rsidRPr="001777BA" w:rsidRDefault="001777BA" w:rsidP="001777BA">
      <w:pPr>
        <w:rPr>
          <w:rFonts w:ascii="Calibri" w:eastAsia="Calibri" w:hAnsi="Calibri"/>
          <w:sz w:val="22"/>
          <w:szCs w:val="22"/>
          <w:lang w:val="en-AU" w:eastAsia="en-US"/>
        </w:rPr>
      </w:pPr>
    </w:p>
    <w:p w14:paraId="2A6C436D" w14:textId="77777777" w:rsidR="001777BA" w:rsidRPr="001777BA" w:rsidRDefault="001777BA" w:rsidP="001777BA">
      <w:pPr>
        <w:rPr>
          <w:rFonts w:ascii="Calibri" w:eastAsia="Calibri" w:hAnsi="Calibri"/>
          <w:sz w:val="22"/>
          <w:szCs w:val="22"/>
          <w:lang w:val="en-AU" w:eastAsia="en-US"/>
        </w:rPr>
      </w:pPr>
    </w:p>
    <w:p w14:paraId="166363AC" w14:textId="77777777" w:rsidR="001777BA" w:rsidRPr="001777BA" w:rsidRDefault="001777BA" w:rsidP="001777BA">
      <w:pPr>
        <w:rPr>
          <w:rFonts w:ascii="Calibri" w:eastAsia="Calibri" w:hAnsi="Calibri"/>
          <w:sz w:val="22"/>
          <w:szCs w:val="22"/>
          <w:lang w:val="en-AU" w:eastAsia="en-US"/>
        </w:rPr>
      </w:pPr>
    </w:p>
    <w:p w14:paraId="7DF3845D" w14:textId="77777777" w:rsidR="001777BA" w:rsidRPr="001777BA" w:rsidRDefault="001777BA" w:rsidP="001777BA">
      <w:pPr>
        <w:rPr>
          <w:rFonts w:ascii="Calibri" w:eastAsia="Calibri" w:hAnsi="Calibri"/>
          <w:sz w:val="22"/>
          <w:szCs w:val="22"/>
          <w:lang w:val="en-AU" w:eastAsia="en-US"/>
        </w:rPr>
      </w:pPr>
    </w:p>
    <w:p w14:paraId="156A9EDC" w14:textId="77777777" w:rsidR="00032E9C" w:rsidRDefault="00032E9C"/>
    <w:p w14:paraId="4B09695E" w14:textId="77777777" w:rsidR="001C7FF6" w:rsidRDefault="001C7FF6"/>
    <w:p w14:paraId="6FC18A7E" w14:textId="32FC7BAF" w:rsidR="00EF21DA" w:rsidRPr="001C7FF6" w:rsidRDefault="0028653B" w:rsidP="00DD0F8C">
      <w:pPr>
        <w:rPr>
          <w:sz w:val="20"/>
          <w:szCs w:val="20"/>
        </w:rPr>
      </w:pPr>
      <w:r w:rsidRPr="001C7FF6">
        <w:rPr>
          <w:sz w:val="20"/>
          <w:szCs w:val="20"/>
        </w:rPr>
        <w:t xml:space="preserve">* Summary of excluded </w:t>
      </w:r>
      <w:r w:rsidR="001C7FF6" w:rsidRPr="001C7FF6">
        <w:rPr>
          <w:sz w:val="20"/>
          <w:szCs w:val="20"/>
        </w:rPr>
        <w:t xml:space="preserve">pretrained </w:t>
      </w:r>
      <w:r w:rsidRPr="001C7FF6">
        <w:rPr>
          <w:sz w:val="20"/>
          <w:szCs w:val="20"/>
        </w:rPr>
        <w:t>12</w:t>
      </w:r>
      <w:r w:rsidR="001C7FF6" w:rsidRPr="001C7FF6">
        <w:rPr>
          <w:sz w:val="20"/>
          <w:szCs w:val="20"/>
        </w:rPr>
        <w:t>-</w:t>
      </w:r>
      <w:r w:rsidRPr="001C7FF6">
        <w:rPr>
          <w:sz w:val="20"/>
          <w:szCs w:val="20"/>
        </w:rPr>
        <w:t xml:space="preserve">lead ECG model and </w:t>
      </w:r>
      <w:r w:rsidR="001C7FF6" w:rsidRPr="001C7FF6">
        <w:rPr>
          <w:sz w:val="20"/>
          <w:szCs w:val="20"/>
        </w:rPr>
        <w:t xml:space="preserve">pretrained </w:t>
      </w:r>
      <w:r w:rsidR="00AD7DAD" w:rsidRPr="001C7FF6">
        <w:rPr>
          <w:sz w:val="20"/>
          <w:szCs w:val="20"/>
        </w:rPr>
        <w:t>reduced-</w:t>
      </w:r>
      <w:r w:rsidRPr="001C7FF6">
        <w:rPr>
          <w:sz w:val="20"/>
          <w:szCs w:val="20"/>
        </w:rPr>
        <w:t xml:space="preserve">lead ECG model </w:t>
      </w:r>
      <w:r w:rsidR="001C7FF6" w:rsidRPr="001C7FF6">
        <w:rPr>
          <w:sz w:val="20"/>
          <w:szCs w:val="20"/>
        </w:rPr>
        <w:t xml:space="preserve">are detailed in Tables S3 and S4, respectively. </w:t>
      </w:r>
      <w:r w:rsidR="00526D71" w:rsidRPr="001C7FF6">
        <w:rPr>
          <w:sz w:val="20"/>
          <w:szCs w:val="20"/>
        </w:rPr>
        <w:t>Among 37 excluded studies, some had multiple reasons for exclusion.</w:t>
      </w:r>
    </w:p>
    <w:p w14:paraId="627D17F9" w14:textId="77777777" w:rsidR="001C7FF6" w:rsidRDefault="001C7FF6">
      <w:pPr>
        <w:spacing w:after="160" w:line="278" w:lineRule="auto"/>
      </w:pPr>
      <w:r>
        <w:br w:type="page"/>
      </w:r>
    </w:p>
    <w:p w14:paraId="29611EBA" w14:textId="615B817E" w:rsidR="00032E9C" w:rsidRPr="00DD0F8C" w:rsidRDefault="00EF21DA" w:rsidP="00B54F8D">
      <w:pPr>
        <w:pStyle w:val="Heading2"/>
      </w:pPr>
      <w:bookmarkStart w:id="4" w:name="_Toc209275350"/>
      <w:r w:rsidRPr="00DD0F8C">
        <w:lastRenderedPageBreak/>
        <w:t>Figure</w:t>
      </w:r>
      <w:r w:rsidR="00032E9C" w:rsidRPr="00DD0F8C">
        <w:t xml:space="preserve"> S2. PRISMA flow diagram for selection of PPG foundation model</w:t>
      </w:r>
      <w:r w:rsidR="005A5E33">
        <w:t>s</w:t>
      </w:r>
      <w:bookmarkEnd w:id="4"/>
    </w:p>
    <w:p w14:paraId="566B2D86" w14:textId="27993DAD" w:rsidR="00133B64" w:rsidRPr="00133B64" w:rsidRDefault="00A23A1F" w:rsidP="00032E9C">
      <w:pPr>
        <w:rPr>
          <w:b/>
          <w:bCs/>
        </w:rPr>
      </w:pPr>
      <w:r>
        <w:rPr>
          <w:b/>
          <w:bCs/>
          <w:noProof/>
          <w14:ligatures w14:val="standardContextual"/>
        </w:rPr>
        <mc:AlternateContent>
          <mc:Choice Requires="wps">
            <w:drawing>
              <wp:anchor distT="0" distB="0" distL="114300" distR="114300" simplePos="0" relativeHeight="251657214" behindDoc="0" locked="0" layoutInCell="1" allowOverlap="1" wp14:anchorId="4F220CA1" wp14:editId="0E87CF96">
                <wp:simplePos x="0" y="0"/>
                <wp:positionH relativeFrom="column">
                  <wp:posOffset>-64545</wp:posOffset>
                </wp:positionH>
                <wp:positionV relativeFrom="paragraph">
                  <wp:posOffset>128046</wp:posOffset>
                </wp:positionV>
                <wp:extent cx="5927464" cy="6314739"/>
                <wp:effectExtent l="0" t="0" r="16510" b="10160"/>
                <wp:wrapNone/>
                <wp:docPr id="863327700" name="Rectangle 43"/>
                <wp:cNvGraphicFramePr/>
                <a:graphic xmlns:a="http://schemas.openxmlformats.org/drawingml/2006/main">
                  <a:graphicData uri="http://schemas.microsoft.com/office/word/2010/wordprocessingShape">
                    <wps:wsp>
                      <wps:cNvSpPr/>
                      <wps:spPr>
                        <a:xfrm>
                          <a:off x="0" y="0"/>
                          <a:ext cx="5927464" cy="6314739"/>
                        </a:xfrm>
                        <a:prstGeom prst="rect">
                          <a:avLst/>
                        </a:prstGeom>
                        <a:noFill/>
                        <a:ln w="63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E10B0" id="Rectangle 43" o:spid="_x0000_s1026" style="position:absolute;margin-left:-5.1pt;margin-top:10.1pt;width:466.75pt;height:497.2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" filled="f" strokecolor="#215e99 [2431]" strokeweight=".5pt"/>
            </w:pict>
          </mc:Fallback>
        </mc:AlternateContent>
      </w:r>
    </w:p>
    <w:p w14:paraId="0DE4906D" w14:textId="5A9C6631" w:rsidR="00032E9C" w:rsidRPr="001777BA" w:rsidRDefault="00032E9C" w:rsidP="00032E9C">
      <w:pPr>
        <w:rPr>
          <w:rFonts w:ascii="Calibri" w:eastAsia="Calibri" w:hAnsi="Calibri"/>
          <w:sz w:val="22"/>
          <w:szCs w:val="22"/>
          <w:lang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5104" behindDoc="0" locked="0" layoutInCell="1" allowOverlap="1" wp14:anchorId="469E6776" wp14:editId="45F40683">
                <wp:simplePos x="0" y="0"/>
                <wp:positionH relativeFrom="column">
                  <wp:posOffset>918112</wp:posOffset>
                </wp:positionH>
                <wp:positionV relativeFrom="paragraph">
                  <wp:posOffset>131298</wp:posOffset>
                </wp:positionV>
                <wp:extent cx="4345229" cy="262966"/>
                <wp:effectExtent l="0" t="0" r="17780" b="22860"/>
                <wp:wrapNone/>
                <wp:docPr id="898563941"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609FB90"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E6776" id="_x0000_s1039" type="#_x0000_t176" style="position:absolute;margin-left:72.3pt;margin-top:10.35pt;width:342.15pt;height:20.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" fillcolor="#ffc000" strokecolor="#bc8c00" strokeweight="1pt">
                <v:textbox>
                  <w:txbxContent>
                    <w:p w14:paraId="4609FB90"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Identification of studies via databases and registers</w:t>
                      </w:r>
                    </w:p>
                  </w:txbxContent>
                </v:textbox>
              </v:shape>
            </w:pict>
          </mc:Fallback>
        </mc:AlternateContent>
      </w:r>
    </w:p>
    <w:p w14:paraId="14856AAF" w14:textId="77777777" w:rsidR="00032E9C" w:rsidRPr="001777BA" w:rsidRDefault="00032E9C" w:rsidP="00032E9C">
      <w:pPr>
        <w:rPr>
          <w:rFonts w:ascii="Calibri" w:eastAsia="Calibri" w:hAnsi="Calibri"/>
          <w:sz w:val="22"/>
          <w:szCs w:val="22"/>
          <w:lang w:val="en-AU" w:eastAsia="en-US"/>
        </w:rPr>
      </w:pPr>
    </w:p>
    <w:p w14:paraId="5D5A812E" w14:textId="77777777" w:rsidR="00032E9C" w:rsidRPr="001777BA" w:rsidRDefault="00032E9C" w:rsidP="00032E9C">
      <w:pPr>
        <w:rPr>
          <w:rFonts w:ascii="Calibri" w:eastAsia="Calibri" w:hAnsi="Calibri"/>
          <w:sz w:val="22"/>
          <w:szCs w:val="22"/>
          <w:lang w:val="en-AU" w:eastAsia="en-US"/>
        </w:rPr>
      </w:pPr>
    </w:p>
    <w:p w14:paraId="741AB818"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82816" behindDoc="0" locked="0" layoutInCell="1" allowOverlap="1" wp14:anchorId="3DAAB7F7" wp14:editId="65E07DDB">
                <wp:simplePos x="0" y="0"/>
                <wp:positionH relativeFrom="column">
                  <wp:posOffset>3044415</wp:posOffset>
                </wp:positionH>
                <wp:positionV relativeFrom="paragraph">
                  <wp:posOffset>78553</wp:posOffset>
                </wp:positionV>
                <wp:extent cx="2624866" cy="1243584"/>
                <wp:effectExtent l="0" t="0" r="17145" b="13970"/>
                <wp:wrapNone/>
                <wp:docPr id="40874097" name="Rectangle 40874097"/>
                <wp:cNvGraphicFramePr/>
                <a:graphic xmlns:a="http://schemas.openxmlformats.org/drawingml/2006/main">
                  <a:graphicData uri="http://schemas.microsoft.com/office/word/2010/wordprocessingShape">
                    <wps:wsp>
                      <wps:cNvSpPr/>
                      <wps:spPr>
                        <a:xfrm>
                          <a:off x="0" y="0"/>
                          <a:ext cx="2624866" cy="1243584"/>
                        </a:xfrm>
                        <a:prstGeom prst="rect">
                          <a:avLst/>
                        </a:prstGeom>
                        <a:noFill/>
                        <a:ln w="12700" cap="flat" cmpd="sng" algn="ctr">
                          <a:solidFill>
                            <a:sysClr val="windowText" lastClr="000000"/>
                          </a:solidFill>
                          <a:prstDash val="solid"/>
                          <a:miter lim="800000"/>
                        </a:ln>
                        <a:effectLst/>
                      </wps:spPr>
                      <wps:txbx>
                        <w:txbxContent>
                          <w:p w14:paraId="34FF27FA"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Records removed </w:t>
                            </w:r>
                            <w:r w:rsidRPr="001777BA">
                              <w:rPr>
                                <w:rFonts w:ascii="Arial" w:hAnsi="Arial" w:cs="Arial"/>
                                <w:i/>
                                <w:iCs/>
                                <w:color w:val="000000"/>
                                <w:sz w:val="18"/>
                                <w:szCs w:val="20"/>
                              </w:rPr>
                              <w:t>before screening</w:t>
                            </w:r>
                            <w:r w:rsidRPr="001777BA">
                              <w:rPr>
                                <w:rFonts w:ascii="Arial" w:hAnsi="Arial" w:cs="Arial"/>
                                <w:color w:val="000000"/>
                                <w:sz w:val="18"/>
                                <w:szCs w:val="20"/>
                              </w:rPr>
                              <w:t>:</w:t>
                            </w:r>
                          </w:p>
                          <w:p w14:paraId="3BAD7A50" w14:textId="5018795D" w:rsidR="00032E9C" w:rsidRPr="001777BA" w:rsidRDefault="00032E9C" w:rsidP="00032E9C">
                            <w:pPr>
                              <w:ind w:left="284"/>
                              <w:rPr>
                                <w:rFonts w:ascii="Arial" w:hAnsi="Arial" w:cs="Arial"/>
                                <w:color w:val="000000"/>
                                <w:sz w:val="18"/>
                                <w:szCs w:val="20"/>
                              </w:rPr>
                            </w:pPr>
                            <w:r w:rsidRPr="001777BA">
                              <w:rPr>
                                <w:rFonts w:ascii="Arial" w:hAnsi="Arial" w:cs="Arial"/>
                                <w:color w:val="000000"/>
                                <w:sz w:val="18"/>
                                <w:szCs w:val="20"/>
                              </w:rPr>
                              <w:t xml:space="preserve">Duplicate records removed (n = </w:t>
                            </w:r>
                            <w:r>
                              <w:rPr>
                                <w:rFonts w:ascii="Arial" w:hAnsi="Arial" w:cs="Arial"/>
                                <w:color w:val="000000"/>
                                <w:sz w:val="18"/>
                                <w:szCs w:val="20"/>
                              </w:rPr>
                              <w:t>20</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AB7F7" id="Rectangle 40874097" o:spid="_x0000_s1040" style="position:absolute;margin-left:239.7pt;margin-top:6.2pt;width:206.7pt;height:97.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" filled="f" strokecolor="windowText" strokeweight="1pt">
                <v:textbox>
                  <w:txbxContent>
                    <w:p w14:paraId="34FF27FA"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Records removed </w:t>
                      </w:r>
                      <w:r w:rsidRPr="001777BA">
                        <w:rPr>
                          <w:rFonts w:ascii="Arial" w:hAnsi="Arial" w:cs="Arial"/>
                          <w:i/>
                          <w:iCs/>
                          <w:color w:val="000000"/>
                          <w:sz w:val="18"/>
                          <w:szCs w:val="20"/>
                        </w:rPr>
                        <w:t>before screening</w:t>
                      </w:r>
                      <w:r w:rsidRPr="001777BA">
                        <w:rPr>
                          <w:rFonts w:ascii="Arial" w:hAnsi="Arial" w:cs="Arial"/>
                          <w:color w:val="000000"/>
                          <w:sz w:val="18"/>
                          <w:szCs w:val="20"/>
                        </w:rPr>
                        <w:t>:</w:t>
                      </w:r>
                    </w:p>
                    <w:p w14:paraId="3BAD7A50" w14:textId="5018795D" w:rsidR="00032E9C" w:rsidRPr="001777BA" w:rsidRDefault="00032E9C" w:rsidP="00032E9C">
                      <w:pPr>
                        <w:ind w:left="284"/>
                        <w:rPr>
                          <w:rFonts w:ascii="Arial" w:hAnsi="Arial" w:cs="Arial"/>
                          <w:color w:val="000000"/>
                          <w:sz w:val="18"/>
                          <w:szCs w:val="20"/>
                        </w:rPr>
                      </w:pPr>
                      <w:r w:rsidRPr="001777BA">
                        <w:rPr>
                          <w:rFonts w:ascii="Arial" w:hAnsi="Arial" w:cs="Arial"/>
                          <w:color w:val="000000"/>
                          <w:sz w:val="18"/>
                          <w:szCs w:val="20"/>
                        </w:rPr>
                        <w:t xml:space="preserve">Duplicate records removed (n = </w:t>
                      </w:r>
                      <w:r>
                        <w:rPr>
                          <w:rFonts w:ascii="Arial" w:hAnsi="Arial" w:cs="Arial"/>
                          <w:color w:val="000000"/>
                          <w:sz w:val="18"/>
                          <w:szCs w:val="20"/>
                        </w:rPr>
                        <w:t>20</w:t>
                      </w:r>
                      <w:r w:rsidRPr="001777BA">
                        <w:rPr>
                          <w:rFonts w:ascii="Arial" w:hAnsi="Arial" w:cs="Arial"/>
                          <w:color w:val="000000"/>
                          <w:sz w:val="18"/>
                          <w:szCs w:val="20"/>
                        </w:rPr>
                        <w:t>)</w:t>
                      </w:r>
                    </w:p>
                  </w:txbxContent>
                </v:textbox>
              </v:rect>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81792" behindDoc="0" locked="0" layoutInCell="1" allowOverlap="1" wp14:anchorId="60580907" wp14:editId="2C5F4216">
                <wp:simplePos x="0" y="0"/>
                <wp:positionH relativeFrom="column">
                  <wp:posOffset>559613</wp:posOffset>
                </wp:positionH>
                <wp:positionV relativeFrom="paragraph">
                  <wp:posOffset>77064</wp:posOffset>
                </wp:positionV>
                <wp:extent cx="1887220" cy="1243584"/>
                <wp:effectExtent l="0" t="0" r="17780" b="13970"/>
                <wp:wrapNone/>
                <wp:docPr id="999237180" name="Rectangle 999237180"/>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1479F789" w14:textId="0B3374E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Records identified from:</w:t>
                            </w:r>
                          </w:p>
                          <w:p w14:paraId="261A0A41" w14:textId="5BCE7BB9" w:rsidR="00032E9C" w:rsidRDefault="00032E9C" w:rsidP="00032E9C">
                            <w:pPr>
                              <w:ind w:left="284"/>
                              <w:rPr>
                                <w:rFonts w:ascii="Arial" w:hAnsi="Arial" w:cs="Arial"/>
                                <w:color w:val="000000"/>
                                <w:sz w:val="18"/>
                                <w:szCs w:val="20"/>
                              </w:rPr>
                            </w:pPr>
                            <w:r>
                              <w:rPr>
                                <w:rFonts w:ascii="Arial" w:hAnsi="Arial" w:cs="Arial"/>
                                <w:color w:val="000000"/>
                                <w:sz w:val="18"/>
                                <w:szCs w:val="20"/>
                              </w:rPr>
                              <w:t>Pubmed</w:t>
                            </w:r>
                            <w:r w:rsidRPr="001777BA">
                              <w:rPr>
                                <w:rFonts w:ascii="Arial" w:hAnsi="Arial" w:cs="Arial"/>
                                <w:color w:val="000000"/>
                                <w:sz w:val="18"/>
                                <w:szCs w:val="20"/>
                              </w:rPr>
                              <w:t xml:space="preserve"> (n = </w:t>
                            </w:r>
                            <w:r>
                              <w:rPr>
                                <w:rFonts w:ascii="Arial" w:hAnsi="Arial" w:cs="Arial"/>
                                <w:color w:val="000000"/>
                                <w:sz w:val="18"/>
                                <w:szCs w:val="20"/>
                              </w:rPr>
                              <w:t>328</w:t>
                            </w:r>
                            <w:r w:rsidRPr="001777BA">
                              <w:rPr>
                                <w:rFonts w:ascii="Arial" w:hAnsi="Arial" w:cs="Arial"/>
                                <w:color w:val="000000"/>
                                <w:sz w:val="18"/>
                                <w:szCs w:val="20"/>
                              </w:rPr>
                              <w:t>)</w:t>
                            </w:r>
                          </w:p>
                          <w:p w14:paraId="50081E07" w14:textId="2EEBAC14" w:rsidR="00032E9C" w:rsidRDefault="00032E9C" w:rsidP="00032E9C">
                            <w:pPr>
                              <w:ind w:left="284"/>
                              <w:rPr>
                                <w:rFonts w:ascii="Arial" w:hAnsi="Arial" w:cs="Arial"/>
                                <w:color w:val="000000"/>
                                <w:sz w:val="18"/>
                                <w:szCs w:val="20"/>
                              </w:rPr>
                            </w:pPr>
                            <w:r>
                              <w:rPr>
                                <w:rFonts w:ascii="Arial" w:hAnsi="Arial" w:cs="Arial"/>
                                <w:color w:val="000000"/>
                                <w:sz w:val="18"/>
                                <w:szCs w:val="20"/>
                              </w:rPr>
                              <w:t>BioRxiv / MedRxiv (n = 174)</w:t>
                            </w:r>
                          </w:p>
                          <w:p w14:paraId="6274D825" w14:textId="26498B17" w:rsidR="00032E9C" w:rsidRDefault="00032E9C" w:rsidP="00032E9C">
                            <w:pPr>
                              <w:ind w:left="284"/>
                              <w:rPr>
                                <w:rFonts w:ascii="Arial" w:hAnsi="Arial" w:cs="Arial"/>
                                <w:color w:val="000000"/>
                                <w:sz w:val="18"/>
                                <w:szCs w:val="20"/>
                              </w:rPr>
                            </w:pPr>
                            <w:r>
                              <w:rPr>
                                <w:rFonts w:ascii="Arial" w:hAnsi="Arial" w:cs="Arial"/>
                                <w:color w:val="000000"/>
                                <w:sz w:val="18"/>
                                <w:szCs w:val="20"/>
                              </w:rPr>
                              <w:t>IEEE Xplore (n = 154)</w:t>
                            </w:r>
                          </w:p>
                          <w:p w14:paraId="3794E8F8" w14:textId="46EC1D7A" w:rsidR="00032E9C" w:rsidRPr="001777BA" w:rsidRDefault="00032E9C" w:rsidP="00032E9C">
                            <w:pPr>
                              <w:ind w:left="284"/>
                              <w:rPr>
                                <w:rFonts w:ascii="Arial" w:hAnsi="Arial" w:cs="Arial"/>
                                <w:color w:val="000000"/>
                                <w:sz w:val="18"/>
                                <w:szCs w:val="20"/>
                              </w:rPr>
                            </w:pPr>
                            <w:r>
                              <w:rPr>
                                <w:rFonts w:ascii="Arial" w:hAnsi="Arial" w:cs="Arial"/>
                                <w:color w:val="000000"/>
                                <w:sz w:val="18"/>
                                <w:szCs w:val="20"/>
                              </w:rPr>
                              <w:t>Arxiv (n = 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80907" id="Rectangle 999237180" o:spid="_x0000_s1041" style="position:absolute;margin-left:44.05pt;margin-top:6.05pt;width:148.6pt;height:97.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0oSuz2MCAADKBAAADgAAAAAAAAAAAAAAAAAuAgAAZHJz&#13;&#10;L2Uyb0RvYy54bWxQSwECLQAUAAYACAAAACEA6FhDReAAAAAOAQAADwAAAAAAAAAAAAAAAAC9BAAA&#13;&#10;ZHJzL2Rvd25yZXYueG1sUEsFBgAAAAAEAAQA8wAAAMoFAAAAAA==&#13;&#10;" filled="f" strokecolor="windowText" strokeweight="1pt">
                <v:textbox>
                  <w:txbxContent>
                    <w:p w14:paraId="1479F789" w14:textId="0B3374E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Records identified from:</w:t>
                      </w:r>
                    </w:p>
                    <w:p w14:paraId="261A0A41" w14:textId="5BCE7BB9" w:rsidR="00032E9C" w:rsidRDefault="00032E9C" w:rsidP="00032E9C">
                      <w:pPr>
                        <w:ind w:left="284"/>
                        <w:rPr>
                          <w:rFonts w:ascii="Arial" w:hAnsi="Arial" w:cs="Arial"/>
                          <w:color w:val="000000"/>
                          <w:sz w:val="18"/>
                          <w:szCs w:val="20"/>
                        </w:rPr>
                      </w:pPr>
                      <w:proofErr w:type="spellStart"/>
                      <w:r>
                        <w:rPr>
                          <w:rFonts w:ascii="Arial" w:hAnsi="Arial" w:cs="Arial"/>
                          <w:color w:val="000000"/>
                          <w:sz w:val="18"/>
                          <w:szCs w:val="20"/>
                        </w:rPr>
                        <w:t>Pubmed</w:t>
                      </w:r>
                      <w:proofErr w:type="spellEnd"/>
                      <w:r w:rsidRPr="001777BA">
                        <w:rPr>
                          <w:rFonts w:ascii="Arial" w:hAnsi="Arial" w:cs="Arial"/>
                          <w:color w:val="000000"/>
                          <w:sz w:val="18"/>
                          <w:szCs w:val="20"/>
                        </w:rPr>
                        <w:t xml:space="preserve"> (n = </w:t>
                      </w:r>
                      <w:r>
                        <w:rPr>
                          <w:rFonts w:ascii="Arial" w:hAnsi="Arial" w:cs="Arial"/>
                          <w:color w:val="000000"/>
                          <w:sz w:val="18"/>
                          <w:szCs w:val="20"/>
                        </w:rPr>
                        <w:t>328</w:t>
                      </w:r>
                      <w:r w:rsidRPr="001777BA">
                        <w:rPr>
                          <w:rFonts w:ascii="Arial" w:hAnsi="Arial" w:cs="Arial"/>
                          <w:color w:val="000000"/>
                          <w:sz w:val="18"/>
                          <w:szCs w:val="20"/>
                        </w:rPr>
                        <w:t>)</w:t>
                      </w:r>
                    </w:p>
                    <w:p w14:paraId="50081E07" w14:textId="2EEBAC14" w:rsidR="00032E9C" w:rsidRDefault="00032E9C" w:rsidP="00032E9C">
                      <w:pPr>
                        <w:ind w:left="284"/>
                        <w:rPr>
                          <w:rFonts w:ascii="Arial" w:hAnsi="Arial" w:cs="Arial"/>
                          <w:color w:val="000000"/>
                          <w:sz w:val="18"/>
                          <w:szCs w:val="20"/>
                        </w:rPr>
                      </w:pPr>
                      <w:proofErr w:type="spellStart"/>
                      <w:r>
                        <w:rPr>
                          <w:rFonts w:ascii="Arial" w:hAnsi="Arial" w:cs="Arial"/>
                          <w:color w:val="000000"/>
                          <w:sz w:val="18"/>
                          <w:szCs w:val="20"/>
                        </w:rPr>
                        <w:t>BioRxiv</w:t>
                      </w:r>
                      <w:proofErr w:type="spellEnd"/>
                      <w:r>
                        <w:rPr>
                          <w:rFonts w:ascii="Arial" w:hAnsi="Arial" w:cs="Arial"/>
                          <w:color w:val="000000"/>
                          <w:sz w:val="18"/>
                          <w:szCs w:val="20"/>
                        </w:rPr>
                        <w:t xml:space="preserve"> / </w:t>
                      </w:r>
                      <w:proofErr w:type="spellStart"/>
                      <w:r>
                        <w:rPr>
                          <w:rFonts w:ascii="Arial" w:hAnsi="Arial" w:cs="Arial"/>
                          <w:color w:val="000000"/>
                          <w:sz w:val="18"/>
                          <w:szCs w:val="20"/>
                        </w:rPr>
                        <w:t>MedRxiv</w:t>
                      </w:r>
                      <w:proofErr w:type="spellEnd"/>
                      <w:r>
                        <w:rPr>
                          <w:rFonts w:ascii="Arial" w:hAnsi="Arial" w:cs="Arial"/>
                          <w:color w:val="000000"/>
                          <w:sz w:val="18"/>
                          <w:szCs w:val="20"/>
                        </w:rPr>
                        <w:t xml:space="preserve"> (n = 174)</w:t>
                      </w:r>
                    </w:p>
                    <w:p w14:paraId="6274D825" w14:textId="26498B17" w:rsidR="00032E9C" w:rsidRDefault="00032E9C" w:rsidP="00032E9C">
                      <w:pPr>
                        <w:ind w:left="284"/>
                        <w:rPr>
                          <w:rFonts w:ascii="Arial" w:hAnsi="Arial" w:cs="Arial"/>
                          <w:color w:val="000000"/>
                          <w:sz w:val="18"/>
                          <w:szCs w:val="20"/>
                        </w:rPr>
                      </w:pPr>
                      <w:r>
                        <w:rPr>
                          <w:rFonts w:ascii="Arial" w:hAnsi="Arial" w:cs="Arial"/>
                          <w:color w:val="000000"/>
                          <w:sz w:val="18"/>
                          <w:szCs w:val="20"/>
                        </w:rPr>
                        <w:t>IEEE Xplore (n = 154)</w:t>
                      </w:r>
                    </w:p>
                    <w:p w14:paraId="3794E8F8" w14:textId="46EC1D7A" w:rsidR="00032E9C" w:rsidRPr="001777BA" w:rsidRDefault="00032E9C" w:rsidP="00032E9C">
                      <w:pPr>
                        <w:ind w:left="284"/>
                        <w:rPr>
                          <w:rFonts w:ascii="Arial" w:hAnsi="Arial" w:cs="Arial"/>
                          <w:color w:val="000000"/>
                          <w:sz w:val="18"/>
                          <w:szCs w:val="20"/>
                        </w:rPr>
                      </w:pPr>
                      <w:proofErr w:type="spellStart"/>
                      <w:r>
                        <w:rPr>
                          <w:rFonts w:ascii="Arial" w:hAnsi="Arial" w:cs="Arial"/>
                          <w:color w:val="000000"/>
                          <w:sz w:val="18"/>
                          <w:szCs w:val="20"/>
                        </w:rPr>
                        <w:t>Arxiv</w:t>
                      </w:r>
                      <w:proofErr w:type="spellEnd"/>
                      <w:r>
                        <w:rPr>
                          <w:rFonts w:ascii="Arial" w:hAnsi="Arial" w:cs="Arial"/>
                          <w:color w:val="000000"/>
                          <w:sz w:val="18"/>
                          <w:szCs w:val="20"/>
                        </w:rPr>
                        <w:t xml:space="preserve"> (n = 93)</w:t>
                      </w:r>
                    </w:p>
                  </w:txbxContent>
                </v:textbox>
              </v:rect>
            </w:pict>
          </mc:Fallback>
        </mc:AlternateContent>
      </w:r>
    </w:p>
    <w:p w14:paraId="4015709F" w14:textId="77777777" w:rsidR="00032E9C" w:rsidRPr="001777BA" w:rsidRDefault="00032E9C" w:rsidP="00032E9C">
      <w:pPr>
        <w:rPr>
          <w:rFonts w:ascii="Calibri" w:eastAsia="Calibri" w:hAnsi="Calibri"/>
          <w:sz w:val="22"/>
          <w:szCs w:val="22"/>
          <w:lang w:val="en-AU" w:eastAsia="en-US"/>
        </w:rPr>
      </w:pPr>
    </w:p>
    <w:p w14:paraId="118E6000"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6128" behindDoc="0" locked="0" layoutInCell="1" allowOverlap="1" wp14:anchorId="5D771916" wp14:editId="3D0A4BB1">
                <wp:simplePos x="0" y="0"/>
                <wp:positionH relativeFrom="column">
                  <wp:posOffset>-403543</wp:posOffset>
                </wp:positionH>
                <wp:positionV relativeFrom="paragraph">
                  <wp:posOffset>222567</wp:posOffset>
                </wp:positionV>
                <wp:extent cx="1276985" cy="262890"/>
                <wp:effectExtent l="0" t="7302" r="11112" b="11113"/>
                <wp:wrapNone/>
                <wp:docPr id="755269824"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4B4F95A"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71916" id="_x0000_s1042" type="#_x0000_t176" style="position:absolute;margin-left:-31.8pt;margin-top:17.5pt;width:100.55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58Wu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S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Djnxa6gAgAATwUAAA4AAAAAAAAAAAAAAAAALgIA&#13;&#10;AGRycy9lMm9Eb2MueG1sUEsBAi0AFAAGAAgAAAAhABK0ozDgAAAADgEAAA8AAAAAAAAAAAAAAAAA&#13;&#10;+gQAAGRycy9kb3ducmV2LnhtbFBLBQYAAAAABAAEAPMAAAAHBgAAAAA=&#13;&#10;" fillcolor="#9dc3e6" strokecolor="windowText" strokeweight="1pt">
                <v:textbox>
                  <w:txbxContent>
                    <w:p w14:paraId="14B4F95A"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Identification</w:t>
                      </w:r>
                    </w:p>
                  </w:txbxContent>
                </v:textbox>
              </v:shape>
            </w:pict>
          </mc:Fallback>
        </mc:AlternateContent>
      </w:r>
    </w:p>
    <w:p w14:paraId="1E05AA7B" w14:textId="77777777" w:rsidR="00032E9C" w:rsidRPr="001777BA" w:rsidRDefault="00032E9C" w:rsidP="00032E9C">
      <w:pPr>
        <w:rPr>
          <w:rFonts w:ascii="Calibri" w:eastAsia="Calibri" w:hAnsi="Calibri"/>
          <w:sz w:val="22"/>
          <w:szCs w:val="22"/>
          <w:lang w:val="en-AU" w:eastAsia="en-US"/>
        </w:rPr>
      </w:pPr>
    </w:p>
    <w:p w14:paraId="5A69F94A"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1008" behindDoc="0" locked="0" layoutInCell="1" allowOverlap="1" wp14:anchorId="4F0691F4" wp14:editId="4A1A1083">
                <wp:simplePos x="0" y="0"/>
                <wp:positionH relativeFrom="column">
                  <wp:posOffset>2454250</wp:posOffset>
                </wp:positionH>
                <wp:positionV relativeFrom="paragraph">
                  <wp:posOffset>9550</wp:posOffset>
                </wp:positionV>
                <wp:extent cx="563270" cy="0"/>
                <wp:effectExtent l="0" t="76200" r="27305" b="95250"/>
                <wp:wrapNone/>
                <wp:docPr id="1506368911" name="Straight Arrow Connector 1506368911"/>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593D00B4" id="_x0000_t32" coordsize="21600,21600" o:spt="32" o:oned="t" path="m,l21600,21600e" filled="f">
                <v:path arrowok="t" fillok="f" o:connecttype="none"/>
                <o:lock v:ext="edit" shapetype="t"/>
              </v:shapetype>
              <v:shape id="Straight Arrow Connector 1506368911" o:spid="_x0000_s1026" type="#_x0000_t32" style="position:absolute;margin-left:193.25pt;margin-top:.7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EIlaX98AAAAMAQAA&#13;&#10;DwAAAAAAAAAAAAAAAAAlBAAAZHJzL2Rvd25yZXYueG1sUEsFBgAAAAAEAAQA8wAAADEFAAAAAA==&#13;&#10;" strokecolor="windowText" strokeweight=".5pt">
                <v:stroke endarrow="block" joinstyle="miter"/>
              </v:shape>
            </w:pict>
          </mc:Fallback>
        </mc:AlternateContent>
      </w:r>
    </w:p>
    <w:p w14:paraId="2E8D6619" w14:textId="77777777" w:rsidR="00032E9C" w:rsidRPr="001777BA" w:rsidRDefault="00032E9C" w:rsidP="00032E9C">
      <w:pPr>
        <w:rPr>
          <w:rFonts w:ascii="Calibri" w:eastAsia="Calibri" w:hAnsi="Calibri"/>
          <w:sz w:val="22"/>
          <w:szCs w:val="22"/>
          <w:lang w:val="en-AU" w:eastAsia="en-US"/>
        </w:rPr>
      </w:pPr>
    </w:p>
    <w:p w14:paraId="01929B3D" w14:textId="77777777" w:rsidR="00032E9C" w:rsidRPr="001777BA" w:rsidRDefault="00032E9C" w:rsidP="00032E9C">
      <w:pPr>
        <w:rPr>
          <w:rFonts w:ascii="Calibri" w:eastAsia="Calibri" w:hAnsi="Calibri"/>
          <w:sz w:val="22"/>
          <w:szCs w:val="22"/>
          <w:lang w:val="en-AU" w:eastAsia="en-US"/>
        </w:rPr>
      </w:pPr>
    </w:p>
    <w:p w14:paraId="705A1194"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9200" behindDoc="0" locked="0" layoutInCell="1" allowOverlap="1" wp14:anchorId="64F84761" wp14:editId="23D7539E">
                <wp:simplePos x="0" y="0"/>
                <wp:positionH relativeFrom="column">
                  <wp:posOffset>1400175</wp:posOffset>
                </wp:positionH>
                <wp:positionV relativeFrom="paragraph">
                  <wp:posOffset>128905</wp:posOffset>
                </wp:positionV>
                <wp:extent cx="0" cy="281305"/>
                <wp:effectExtent l="76200" t="0" r="57150" b="61595"/>
                <wp:wrapNone/>
                <wp:docPr id="414841737" name="Straight Arrow Connector 41484173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249160" id="Straight Arrow Connector 414841737" o:spid="_x0000_s1026" type="#_x0000_t32" style="position:absolute;margin-left:110.25pt;margin-top:10.1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strokecolor="windowText" strokeweight=".5pt">
                <v:stroke endarrow="block" joinstyle="miter"/>
              </v:shape>
            </w:pict>
          </mc:Fallback>
        </mc:AlternateContent>
      </w:r>
    </w:p>
    <w:p w14:paraId="4A61513A" w14:textId="77777777" w:rsidR="00032E9C" w:rsidRPr="001777BA" w:rsidRDefault="00032E9C" w:rsidP="00032E9C">
      <w:pPr>
        <w:rPr>
          <w:rFonts w:ascii="Calibri" w:eastAsia="Calibri" w:hAnsi="Calibri"/>
          <w:sz w:val="22"/>
          <w:szCs w:val="22"/>
          <w:lang w:val="en-AU" w:eastAsia="en-US"/>
        </w:rPr>
      </w:pPr>
    </w:p>
    <w:p w14:paraId="12760A0C"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84864" behindDoc="0" locked="0" layoutInCell="1" allowOverlap="1" wp14:anchorId="16AFA626" wp14:editId="56722516">
                <wp:simplePos x="0" y="0"/>
                <wp:positionH relativeFrom="column">
                  <wp:posOffset>3044414</wp:posOffset>
                </wp:positionH>
                <wp:positionV relativeFrom="paragraph">
                  <wp:posOffset>71344</wp:posOffset>
                </wp:positionV>
                <wp:extent cx="2624455" cy="526415"/>
                <wp:effectExtent l="0" t="0" r="17145" b="6985"/>
                <wp:wrapNone/>
                <wp:docPr id="1658957642" name="Rectangle 1658957642"/>
                <wp:cNvGraphicFramePr/>
                <a:graphic xmlns:a="http://schemas.openxmlformats.org/drawingml/2006/main">
                  <a:graphicData uri="http://schemas.microsoft.com/office/word/2010/wordprocessingShape">
                    <wps:wsp>
                      <wps:cNvSpPr/>
                      <wps:spPr>
                        <a:xfrm>
                          <a:off x="0" y="0"/>
                          <a:ext cx="2624455" cy="526415"/>
                        </a:xfrm>
                        <a:prstGeom prst="rect">
                          <a:avLst/>
                        </a:prstGeom>
                        <a:noFill/>
                        <a:ln w="12700" cap="flat" cmpd="sng" algn="ctr">
                          <a:solidFill>
                            <a:sysClr val="windowText" lastClr="000000"/>
                          </a:solidFill>
                          <a:prstDash val="solid"/>
                          <a:miter lim="800000"/>
                        </a:ln>
                        <a:effectLst/>
                      </wps:spPr>
                      <wps:txbx>
                        <w:txbxContent>
                          <w:p w14:paraId="7CE82C0A" w14:textId="0639C0BC"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Records excluded</w:t>
                            </w:r>
                          </w:p>
                          <w:p w14:paraId="71EE7623" w14:textId="70C2A9DF"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(n =</w:t>
                            </w:r>
                            <w:r w:rsidR="008F71EB">
                              <w:rPr>
                                <w:rFonts w:ascii="Arial" w:hAnsi="Arial" w:cs="Arial"/>
                                <w:color w:val="000000"/>
                                <w:sz w:val="18"/>
                                <w:szCs w:val="20"/>
                              </w:rPr>
                              <w:t xml:space="preserve"> 686</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FA626" id="Rectangle 1658957642" o:spid="_x0000_s1043" style="position:absolute;margin-left:239.7pt;margin-top:5.6pt;width:206.65pt;height:4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" filled="f" strokecolor="windowText" strokeweight="1pt">
                <v:textbox>
                  <w:txbxContent>
                    <w:p w14:paraId="7CE82C0A" w14:textId="0639C0BC"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Records excluded</w:t>
                      </w:r>
                    </w:p>
                    <w:p w14:paraId="71EE7623" w14:textId="70C2A9DF"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(n =</w:t>
                      </w:r>
                      <w:r w:rsidR="008F71EB">
                        <w:rPr>
                          <w:rFonts w:ascii="Arial" w:hAnsi="Arial" w:cs="Arial"/>
                          <w:color w:val="000000"/>
                          <w:sz w:val="18"/>
                          <w:szCs w:val="20"/>
                        </w:rPr>
                        <w:t xml:space="preserve"> 686</w:t>
                      </w:r>
                      <w:r w:rsidRPr="001777BA">
                        <w:rPr>
                          <w:rFonts w:ascii="Arial" w:hAnsi="Arial" w:cs="Arial"/>
                          <w:color w:val="000000"/>
                          <w:sz w:val="18"/>
                          <w:szCs w:val="20"/>
                        </w:rPr>
                        <w:t>)</w:t>
                      </w:r>
                    </w:p>
                  </w:txbxContent>
                </v:textbox>
              </v:rect>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92032" behindDoc="0" locked="0" layoutInCell="1" allowOverlap="1" wp14:anchorId="0435B795" wp14:editId="1BD074F8">
                <wp:simplePos x="0" y="0"/>
                <wp:positionH relativeFrom="column">
                  <wp:posOffset>2453640</wp:posOffset>
                </wp:positionH>
                <wp:positionV relativeFrom="paragraph">
                  <wp:posOffset>328295</wp:posOffset>
                </wp:positionV>
                <wp:extent cx="563245" cy="0"/>
                <wp:effectExtent l="0" t="76200" r="27305" b="95250"/>
                <wp:wrapNone/>
                <wp:docPr id="353799226" name="Straight Arrow Connector 35379922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BD7EBAC" id="Straight Arrow Connector 353799226" o:spid="_x0000_s1026" type="#_x0000_t32" style="position:absolute;margin-left:193.2pt;margin-top:25.85pt;width:44.3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strokecolor="windowText" strokeweight=".5pt">
                <v:stroke endarrow="block" joinstyle="miter"/>
              </v:shape>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83840" behindDoc="0" locked="0" layoutInCell="1" allowOverlap="1" wp14:anchorId="27241D85" wp14:editId="2F8D3F79">
                <wp:simplePos x="0" y="0"/>
                <wp:positionH relativeFrom="column">
                  <wp:posOffset>559435</wp:posOffset>
                </wp:positionH>
                <wp:positionV relativeFrom="paragraph">
                  <wp:posOffset>74930</wp:posOffset>
                </wp:positionV>
                <wp:extent cx="1887220" cy="526415"/>
                <wp:effectExtent l="0" t="0" r="17780" b="26035"/>
                <wp:wrapNone/>
                <wp:docPr id="785193350" name="Rectangle 785193350"/>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31463627"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Records screened</w:t>
                            </w:r>
                          </w:p>
                          <w:p w14:paraId="6D985121" w14:textId="15FD759A"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(n = </w:t>
                            </w:r>
                            <w:r>
                              <w:rPr>
                                <w:rFonts w:ascii="Arial" w:hAnsi="Arial" w:cs="Arial"/>
                                <w:color w:val="000000"/>
                                <w:sz w:val="18"/>
                                <w:szCs w:val="20"/>
                              </w:rPr>
                              <w:t>729</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1D85" id="Rectangle 785193350" o:spid="_x0000_s1044" style="position:absolute;margin-left:44.05pt;margin-top:5.9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CgUfvvYwIAAMkEAAAOAAAAAAAAAAAAAAAAAC4CAABk&#13;&#10;cnMvZTJvRG9jLnhtbFBLAQItABQABgAIAAAAIQAASgIj4gAAAA0BAAAPAAAAAAAAAAAAAAAAAL0E&#13;&#10;AABkcnMvZG93bnJldi54bWxQSwUGAAAAAAQABADzAAAAzAUAAAAA&#13;&#10;" filled="f" strokecolor="windowText" strokeweight="1pt">
                <v:textbox>
                  <w:txbxContent>
                    <w:p w14:paraId="31463627"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Records screened</w:t>
                      </w:r>
                    </w:p>
                    <w:p w14:paraId="6D985121" w14:textId="15FD759A"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(n = </w:t>
                      </w:r>
                      <w:r>
                        <w:rPr>
                          <w:rFonts w:ascii="Arial" w:hAnsi="Arial" w:cs="Arial"/>
                          <w:color w:val="000000"/>
                          <w:sz w:val="18"/>
                          <w:szCs w:val="20"/>
                        </w:rPr>
                        <w:t>729</w:t>
                      </w:r>
                      <w:r w:rsidRPr="001777BA">
                        <w:rPr>
                          <w:rFonts w:ascii="Arial" w:hAnsi="Arial" w:cs="Arial"/>
                          <w:color w:val="000000"/>
                          <w:sz w:val="18"/>
                          <w:szCs w:val="20"/>
                        </w:rPr>
                        <w:t>)</w:t>
                      </w:r>
                    </w:p>
                  </w:txbxContent>
                </v:textbox>
              </v:rect>
            </w:pict>
          </mc:Fallback>
        </mc:AlternateContent>
      </w:r>
    </w:p>
    <w:p w14:paraId="556C1805" w14:textId="77777777" w:rsidR="00032E9C" w:rsidRPr="001777BA" w:rsidRDefault="00032E9C" w:rsidP="00032E9C">
      <w:pPr>
        <w:rPr>
          <w:rFonts w:ascii="Calibri" w:eastAsia="Calibri" w:hAnsi="Calibri"/>
          <w:sz w:val="22"/>
          <w:szCs w:val="22"/>
          <w:lang w:val="en-AU" w:eastAsia="en-US"/>
        </w:rPr>
      </w:pPr>
    </w:p>
    <w:p w14:paraId="2EE2515B" w14:textId="77777777" w:rsidR="00032E9C" w:rsidRPr="001777BA" w:rsidRDefault="00032E9C" w:rsidP="00032E9C">
      <w:pPr>
        <w:rPr>
          <w:rFonts w:ascii="Calibri" w:eastAsia="Calibri" w:hAnsi="Calibri"/>
          <w:sz w:val="22"/>
          <w:szCs w:val="22"/>
          <w:lang w:val="en-AU" w:eastAsia="en-US"/>
        </w:rPr>
      </w:pPr>
    </w:p>
    <w:p w14:paraId="3B57EC39"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700224" behindDoc="0" locked="0" layoutInCell="1" allowOverlap="1" wp14:anchorId="58C8DBB9" wp14:editId="2CA22F16">
                <wp:simplePos x="0" y="0"/>
                <wp:positionH relativeFrom="column">
                  <wp:posOffset>1400175</wp:posOffset>
                </wp:positionH>
                <wp:positionV relativeFrom="paragraph">
                  <wp:posOffset>99695</wp:posOffset>
                </wp:positionV>
                <wp:extent cx="0" cy="281305"/>
                <wp:effectExtent l="76200" t="0" r="57150" b="61595"/>
                <wp:wrapNone/>
                <wp:docPr id="1231711789" name="Straight Arrow Connector 1231711789"/>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CC388CD" id="Straight Arrow Connector 1231711789" o:spid="_x0000_s1026" type="#_x0000_t32" style="position:absolute;margin-left:110.25pt;margin-top:7.85pt;width:0;height:2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strokecolor="windowText" strokeweight=".5pt">
                <v:stroke endarrow="block" joinstyle="miter"/>
              </v:shape>
            </w:pict>
          </mc:Fallback>
        </mc:AlternateContent>
      </w:r>
    </w:p>
    <w:p w14:paraId="370E0A38" w14:textId="77777777" w:rsidR="00032E9C" w:rsidRPr="001777BA" w:rsidRDefault="00032E9C" w:rsidP="00032E9C">
      <w:pPr>
        <w:rPr>
          <w:rFonts w:ascii="Calibri" w:eastAsia="Calibri" w:hAnsi="Calibri"/>
          <w:sz w:val="22"/>
          <w:szCs w:val="22"/>
          <w:lang w:val="en-AU" w:eastAsia="en-US"/>
        </w:rPr>
      </w:pPr>
    </w:p>
    <w:p w14:paraId="30AAD312"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86912" behindDoc="0" locked="0" layoutInCell="1" allowOverlap="1" wp14:anchorId="64F52187" wp14:editId="48D5CCC6">
                <wp:simplePos x="0" y="0"/>
                <wp:positionH relativeFrom="column">
                  <wp:posOffset>3055172</wp:posOffset>
                </wp:positionH>
                <wp:positionV relativeFrom="paragraph">
                  <wp:posOffset>68393</wp:posOffset>
                </wp:positionV>
                <wp:extent cx="2613697" cy="526415"/>
                <wp:effectExtent l="0" t="0" r="15240" b="6985"/>
                <wp:wrapNone/>
                <wp:docPr id="725879944" name="Rectangle 725879944"/>
                <wp:cNvGraphicFramePr/>
                <a:graphic xmlns:a="http://schemas.openxmlformats.org/drawingml/2006/main">
                  <a:graphicData uri="http://schemas.microsoft.com/office/word/2010/wordprocessingShape">
                    <wps:wsp>
                      <wps:cNvSpPr/>
                      <wps:spPr>
                        <a:xfrm>
                          <a:off x="0" y="0"/>
                          <a:ext cx="2613697" cy="526415"/>
                        </a:xfrm>
                        <a:prstGeom prst="rect">
                          <a:avLst/>
                        </a:prstGeom>
                        <a:noFill/>
                        <a:ln w="12700" cap="flat" cmpd="sng" algn="ctr">
                          <a:solidFill>
                            <a:sysClr val="windowText" lastClr="000000"/>
                          </a:solidFill>
                          <a:prstDash val="solid"/>
                          <a:miter lim="800000"/>
                        </a:ln>
                        <a:effectLst/>
                      </wps:spPr>
                      <wps:txbx>
                        <w:txbxContent>
                          <w:p w14:paraId="071B0CE2"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Reports not retrieved</w:t>
                            </w:r>
                          </w:p>
                          <w:p w14:paraId="33C9EE8D"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(n = </w:t>
                            </w:r>
                            <w:r>
                              <w:rPr>
                                <w:rFonts w:ascii="Arial" w:hAnsi="Arial" w:cs="Arial"/>
                                <w:color w:val="000000"/>
                                <w:sz w:val="18"/>
                                <w:szCs w:val="20"/>
                              </w:rPr>
                              <w:t xml:space="preserve">0 </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52187" id="Rectangle 725879944" o:spid="_x0000_s1045" style="position:absolute;margin-left:240.55pt;margin-top:5.4pt;width:205.8pt;height:4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" filled="f" strokecolor="windowText" strokeweight="1pt">
                <v:textbox>
                  <w:txbxContent>
                    <w:p w14:paraId="071B0CE2"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Reports not retrieved</w:t>
                      </w:r>
                    </w:p>
                    <w:p w14:paraId="33C9EE8D"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(n = </w:t>
                      </w:r>
                      <w:proofErr w:type="gramStart"/>
                      <w:r>
                        <w:rPr>
                          <w:rFonts w:ascii="Arial" w:hAnsi="Arial" w:cs="Arial"/>
                          <w:color w:val="000000"/>
                          <w:sz w:val="18"/>
                          <w:szCs w:val="20"/>
                        </w:rPr>
                        <w:t xml:space="preserve">0 </w:t>
                      </w:r>
                      <w:r w:rsidRPr="001777BA">
                        <w:rPr>
                          <w:rFonts w:ascii="Arial" w:hAnsi="Arial" w:cs="Arial"/>
                          <w:color w:val="000000"/>
                          <w:sz w:val="18"/>
                          <w:szCs w:val="20"/>
                        </w:rPr>
                        <w:t>)</w:t>
                      </w:r>
                      <w:proofErr w:type="gramEnd"/>
                    </w:p>
                  </w:txbxContent>
                </v:textbox>
              </v:rect>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85888" behindDoc="0" locked="0" layoutInCell="1" allowOverlap="1" wp14:anchorId="3DB3C91E" wp14:editId="353750B3">
                <wp:simplePos x="0" y="0"/>
                <wp:positionH relativeFrom="column">
                  <wp:posOffset>560705</wp:posOffset>
                </wp:positionH>
                <wp:positionV relativeFrom="paragraph">
                  <wp:posOffset>47625</wp:posOffset>
                </wp:positionV>
                <wp:extent cx="1887220" cy="526415"/>
                <wp:effectExtent l="0" t="0" r="17780" b="26035"/>
                <wp:wrapNone/>
                <wp:docPr id="1114645829" name="Rectangle 1114645829"/>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2C5BAA8"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Reports sought for retrieval</w:t>
                            </w:r>
                          </w:p>
                          <w:p w14:paraId="06969221" w14:textId="5C4A246C"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(n = </w:t>
                            </w:r>
                            <w:r w:rsidR="008F71EB">
                              <w:rPr>
                                <w:rFonts w:ascii="Arial" w:hAnsi="Arial" w:cs="Arial"/>
                                <w:color w:val="000000"/>
                                <w:sz w:val="18"/>
                                <w:szCs w:val="20"/>
                              </w:rPr>
                              <w:t>43</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3C91E" id="Rectangle 1114645829" o:spid="_x0000_s1046" style="position:absolute;margin-left:44.15pt;margin-top:3.75pt;width:148.6pt;height:4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E5LY62MCAADJBAAADgAAAAAAAAAAAAAAAAAuAgAAZHJz&#13;&#10;L2Uyb0RvYy54bWxQSwECLQAUAAYACAAAACEA9xY9J+AAAAAMAQAADwAAAAAAAAAAAAAAAAC9BAAA&#13;&#10;ZHJzL2Rvd25yZXYueG1sUEsFBgAAAAAEAAQA8wAAAMoFAAAAAA==&#13;&#10;" filled="f" strokecolor="windowText" strokeweight="1pt">
                <v:textbox>
                  <w:txbxContent>
                    <w:p w14:paraId="52C5BAA8"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Reports sought for retrieval</w:t>
                      </w:r>
                    </w:p>
                    <w:p w14:paraId="06969221" w14:textId="5C4A246C"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 xml:space="preserve">(n = </w:t>
                      </w:r>
                      <w:r w:rsidR="008F71EB">
                        <w:rPr>
                          <w:rFonts w:ascii="Arial" w:hAnsi="Arial" w:cs="Arial"/>
                          <w:color w:val="000000"/>
                          <w:sz w:val="18"/>
                          <w:szCs w:val="20"/>
                        </w:rPr>
                        <w:t>43</w:t>
                      </w:r>
                      <w:r w:rsidRPr="001777BA">
                        <w:rPr>
                          <w:rFonts w:ascii="Arial" w:hAnsi="Arial" w:cs="Arial"/>
                          <w:color w:val="000000"/>
                          <w:sz w:val="18"/>
                          <w:szCs w:val="20"/>
                        </w:rPr>
                        <w:t>)</w:t>
                      </w:r>
                    </w:p>
                  </w:txbxContent>
                </v:textbox>
              </v:rect>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93056" behindDoc="0" locked="0" layoutInCell="1" allowOverlap="1" wp14:anchorId="261FC3D6" wp14:editId="2BA8B64B">
                <wp:simplePos x="0" y="0"/>
                <wp:positionH relativeFrom="column">
                  <wp:posOffset>2463165</wp:posOffset>
                </wp:positionH>
                <wp:positionV relativeFrom="paragraph">
                  <wp:posOffset>320675</wp:posOffset>
                </wp:positionV>
                <wp:extent cx="563245" cy="0"/>
                <wp:effectExtent l="0" t="76200" r="27305" b="95250"/>
                <wp:wrapNone/>
                <wp:docPr id="2051693180" name="Straight Arrow Connector 2051693180"/>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9DB4653" id="Straight Arrow Connector 2051693180" o:spid="_x0000_s1026" type="#_x0000_t32" style="position:absolute;margin-left:193.95pt;margin-top:25.25pt;width:44.3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strokecolor="windowText" strokeweight=".5pt">
                <v:stroke endarrow="block" joinstyle="miter"/>
              </v:shape>
            </w:pict>
          </mc:Fallback>
        </mc:AlternateContent>
      </w:r>
    </w:p>
    <w:p w14:paraId="24703361" w14:textId="77777777" w:rsidR="00032E9C" w:rsidRPr="001777BA" w:rsidRDefault="00032E9C" w:rsidP="00032E9C">
      <w:pPr>
        <w:rPr>
          <w:rFonts w:ascii="Calibri" w:eastAsia="Calibri" w:hAnsi="Calibri"/>
          <w:sz w:val="22"/>
          <w:szCs w:val="22"/>
          <w:lang w:val="en-AU" w:eastAsia="en-US"/>
        </w:rPr>
      </w:pPr>
    </w:p>
    <w:p w14:paraId="7F6FE1E8"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7152" behindDoc="0" locked="0" layoutInCell="1" allowOverlap="1" wp14:anchorId="02663504" wp14:editId="260C7ECC">
                <wp:simplePos x="0" y="0"/>
                <wp:positionH relativeFrom="column">
                  <wp:posOffset>-1160940</wp:posOffset>
                </wp:positionH>
                <wp:positionV relativeFrom="paragraph">
                  <wp:posOffset>140495</wp:posOffset>
                </wp:positionV>
                <wp:extent cx="2787335" cy="262890"/>
                <wp:effectExtent l="4763" t="0" r="18097" b="18098"/>
                <wp:wrapNone/>
                <wp:docPr id="78960266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58EFCCE"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Screening</w:t>
                            </w:r>
                          </w:p>
                          <w:p w14:paraId="69853DB4" w14:textId="77777777" w:rsidR="00032E9C" w:rsidRPr="001777BA" w:rsidRDefault="00032E9C" w:rsidP="00032E9C">
                            <w:pPr>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63504" id="_x0000_s1047" type="#_x0000_t176" style="position:absolute;margin-left:-91.4pt;margin-top:11.05pt;width:219.5pt;height:20.7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Ha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Z5PyJF08qU+6Xruoz6vOX3DeI+IL0lc1gCGLHY4Qm/2KuCmoNESW3cr7/Z43nMJryUtFgqsPRz&#13;&#10;w5xA1d80pva6PxjELUzKYHiVQ3HnntW5R2/U3KC1/ZRdEuP5II9i5Yx6xf7PYlS4mOaI3fXjoMxD&#13;&#10;t+x4QbiYzdIxbJ5l4UE/Wx7Bj7P5sntlzh6mM6BXj+a4gGzyYR67s/GmNrNNMFWThvWNVzQ1Ktja&#13;&#10;1N7DCxOfhXM9nXp7B6e/AQ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CWDHaJogIAAE8FAAAOAAAAAAAAAAAAAAAA&#13;&#10;AC4CAABkcnMvZTJvRG9jLnhtbFBLAQItABQABgAIAAAAIQBs/CBo4gAAAA8BAAAPAAAAAAAAAAAA&#13;&#10;AAAAAPwEAABkcnMvZG93bnJldi54bWxQSwUGAAAAAAQABADzAAAACwYAAAAA&#13;&#10;" fillcolor="#9dc3e6" strokecolor="windowText" strokeweight="1pt">
                <v:textbox>
                  <w:txbxContent>
                    <w:p w14:paraId="558EFCCE"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Screening</w:t>
                      </w:r>
                    </w:p>
                    <w:p w14:paraId="69853DB4" w14:textId="77777777" w:rsidR="00032E9C" w:rsidRPr="001777BA" w:rsidRDefault="00032E9C" w:rsidP="00032E9C">
                      <w:pPr>
                        <w:rPr>
                          <w:rFonts w:ascii="Arial" w:hAnsi="Arial" w:cs="Arial"/>
                          <w:b/>
                          <w:color w:val="000000"/>
                          <w:sz w:val="18"/>
                          <w:szCs w:val="18"/>
                        </w:rPr>
                      </w:pPr>
                    </w:p>
                  </w:txbxContent>
                </v:textbox>
              </v:shape>
            </w:pict>
          </mc:Fallback>
        </mc:AlternateContent>
      </w:r>
    </w:p>
    <w:p w14:paraId="023A810A"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701248" behindDoc="0" locked="0" layoutInCell="1" allowOverlap="1" wp14:anchorId="48690F42" wp14:editId="017B3BD6">
                <wp:simplePos x="0" y="0"/>
                <wp:positionH relativeFrom="column">
                  <wp:posOffset>1409700</wp:posOffset>
                </wp:positionH>
                <wp:positionV relativeFrom="paragraph">
                  <wp:posOffset>56515</wp:posOffset>
                </wp:positionV>
                <wp:extent cx="0" cy="281305"/>
                <wp:effectExtent l="76200" t="0" r="57150" b="61595"/>
                <wp:wrapNone/>
                <wp:docPr id="2019474411" name="Straight Arrow Connector 201947441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A77D665" id="Straight Arrow Connector 2019474411" o:spid="_x0000_s1026" type="#_x0000_t32" style="position:absolute;margin-left:111pt;margin-top:4.45pt;width:0;height:22.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strokecolor="windowText" strokeweight=".5pt">
                <v:stroke endarrow="block" joinstyle="miter"/>
              </v:shape>
            </w:pict>
          </mc:Fallback>
        </mc:AlternateContent>
      </w:r>
    </w:p>
    <w:p w14:paraId="19750493" w14:textId="1690BEA2" w:rsidR="00032E9C" w:rsidRPr="001777BA" w:rsidRDefault="00CE6690"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88960" behindDoc="0" locked="0" layoutInCell="1" allowOverlap="1" wp14:anchorId="6FB32096" wp14:editId="29BBDDB9">
                <wp:simplePos x="0" y="0"/>
                <wp:positionH relativeFrom="column">
                  <wp:posOffset>3055172</wp:posOffset>
                </wp:positionH>
                <wp:positionV relativeFrom="paragraph">
                  <wp:posOffset>171711</wp:posOffset>
                </wp:positionV>
                <wp:extent cx="2613697" cy="2320290"/>
                <wp:effectExtent l="0" t="0" r="15240" b="16510"/>
                <wp:wrapNone/>
                <wp:docPr id="1930418093" name="Rectangle 1930418093"/>
                <wp:cNvGraphicFramePr/>
                <a:graphic xmlns:a="http://schemas.openxmlformats.org/drawingml/2006/main">
                  <a:graphicData uri="http://schemas.microsoft.com/office/word/2010/wordprocessingShape">
                    <wps:wsp>
                      <wps:cNvSpPr/>
                      <wps:spPr>
                        <a:xfrm>
                          <a:off x="0" y="0"/>
                          <a:ext cx="2613697" cy="2320290"/>
                        </a:xfrm>
                        <a:prstGeom prst="rect">
                          <a:avLst/>
                        </a:prstGeom>
                        <a:noFill/>
                        <a:ln w="12700" cap="flat" cmpd="sng" algn="ctr">
                          <a:solidFill>
                            <a:sysClr val="windowText" lastClr="000000"/>
                          </a:solidFill>
                          <a:prstDash val="solid"/>
                          <a:miter lim="800000"/>
                        </a:ln>
                        <a:effectLst/>
                      </wps:spPr>
                      <wps:txbx>
                        <w:txbxContent>
                          <w:p w14:paraId="21A9B9E0" w14:textId="048E1C4F" w:rsidR="00032E9C" w:rsidRDefault="00032E9C" w:rsidP="00032E9C">
                            <w:pPr>
                              <w:rPr>
                                <w:rFonts w:ascii="Arial" w:hAnsi="Arial" w:cs="Arial"/>
                                <w:color w:val="000000"/>
                                <w:sz w:val="18"/>
                                <w:szCs w:val="20"/>
                              </w:rPr>
                            </w:pPr>
                            <w:r w:rsidRPr="001777BA">
                              <w:rPr>
                                <w:rFonts w:ascii="Arial" w:hAnsi="Arial" w:cs="Arial"/>
                                <w:color w:val="000000"/>
                                <w:sz w:val="18"/>
                                <w:szCs w:val="20"/>
                              </w:rPr>
                              <w:t>Reports excluded</w:t>
                            </w:r>
                            <w:r w:rsidR="00F3109B">
                              <w:rPr>
                                <w:rFonts w:ascii="Arial" w:hAnsi="Arial" w:cs="Arial"/>
                                <w:color w:val="000000"/>
                                <w:sz w:val="18"/>
                                <w:szCs w:val="20"/>
                              </w:rPr>
                              <w:t xml:space="preserve"> (n=41)</w:t>
                            </w:r>
                            <w:r w:rsidRPr="001777BA">
                              <w:rPr>
                                <w:rFonts w:ascii="Arial" w:hAnsi="Arial" w:cs="Arial"/>
                                <w:color w:val="000000"/>
                                <w:sz w:val="18"/>
                                <w:szCs w:val="20"/>
                              </w:rPr>
                              <w:t>:</w:t>
                            </w:r>
                          </w:p>
                          <w:p w14:paraId="074C9820" w14:textId="77777777" w:rsidR="00032E9C" w:rsidRDefault="00032E9C" w:rsidP="00032E9C">
                            <w:pPr>
                              <w:ind w:left="284"/>
                              <w:rPr>
                                <w:rFonts w:ascii="Arial" w:hAnsi="Arial" w:cs="Arial"/>
                                <w:color w:val="000000"/>
                                <w:sz w:val="18"/>
                                <w:szCs w:val="20"/>
                              </w:rPr>
                            </w:pPr>
                          </w:p>
                          <w:p w14:paraId="2074BD9F" w14:textId="77777777" w:rsidR="00032E9C" w:rsidRDefault="00032E9C" w:rsidP="00032E9C">
                            <w:pPr>
                              <w:ind w:left="284"/>
                              <w:rPr>
                                <w:rFonts w:ascii="Arial" w:hAnsi="Arial" w:cs="Arial"/>
                                <w:color w:val="000000"/>
                                <w:sz w:val="18"/>
                                <w:szCs w:val="20"/>
                              </w:rPr>
                            </w:pPr>
                            <w:r>
                              <w:rPr>
                                <w:rFonts w:ascii="Arial" w:hAnsi="Arial" w:cs="Arial"/>
                                <w:color w:val="000000"/>
                                <w:sz w:val="18"/>
                                <w:szCs w:val="20"/>
                              </w:rPr>
                              <w:t>Not a pretrained model (n = 5)</w:t>
                            </w:r>
                          </w:p>
                          <w:p w14:paraId="70025CF6" w14:textId="5B56E5D4" w:rsidR="00D3367E" w:rsidRDefault="00D3367E" w:rsidP="00032E9C">
                            <w:pPr>
                              <w:ind w:left="284"/>
                              <w:rPr>
                                <w:rFonts w:ascii="Arial" w:hAnsi="Arial" w:cs="Arial"/>
                                <w:color w:val="000000"/>
                                <w:sz w:val="18"/>
                                <w:szCs w:val="20"/>
                              </w:rPr>
                            </w:pPr>
                            <w:r>
                              <w:rPr>
                                <w:rFonts w:ascii="Arial" w:hAnsi="Arial" w:cs="Arial"/>
                                <w:color w:val="000000"/>
                                <w:sz w:val="18"/>
                                <w:szCs w:val="20"/>
                              </w:rPr>
                              <w:t xml:space="preserve">Non-PPG or </w:t>
                            </w:r>
                            <w:r>
                              <w:rPr>
                                <w:rFonts w:ascii="Arial" w:hAnsi="Arial" w:cs="Arial"/>
                                <w:color w:val="000000"/>
                                <w:sz w:val="18"/>
                                <w:szCs w:val="20"/>
                              </w:rPr>
                              <w:t>rPPG model (n=8)</w:t>
                            </w:r>
                          </w:p>
                          <w:p w14:paraId="399B46DE" w14:textId="0E583F31" w:rsidR="00032E9C" w:rsidRDefault="00032E9C" w:rsidP="00032E9C">
                            <w:pPr>
                              <w:ind w:left="284"/>
                              <w:rPr>
                                <w:rFonts w:ascii="Arial" w:hAnsi="Arial" w:cs="Arial"/>
                                <w:color w:val="000000"/>
                                <w:sz w:val="18"/>
                                <w:szCs w:val="20"/>
                              </w:rPr>
                            </w:pPr>
                            <w:r>
                              <w:rPr>
                                <w:rFonts w:ascii="Arial" w:hAnsi="Arial" w:cs="Arial"/>
                                <w:color w:val="000000"/>
                                <w:sz w:val="18"/>
                                <w:szCs w:val="20"/>
                              </w:rPr>
                              <w:t xml:space="preserve">Focused on SSL benchmarking (n = </w:t>
                            </w:r>
                            <w:r w:rsidR="00D3367E">
                              <w:rPr>
                                <w:rFonts w:ascii="Arial" w:hAnsi="Arial" w:cs="Arial"/>
                                <w:color w:val="000000"/>
                                <w:sz w:val="18"/>
                                <w:szCs w:val="20"/>
                              </w:rPr>
                              <w:t>2</w:t>
                            </w:r>
                            <w:r>
                              <w:rPr>
                                <w:rFonts w:ascii="Arial" w:hAnsi="Arial" w:cs="Arial"/>
                                <w:color w:val="000000"/>
                                <w:sz w:val="18"/>
                                <w:szCs w:val="20"/>
                              </w:rPr>
                              <w:t>)</w:t>
                            </w:r>
                          </w:p>
                          <w:p w14:paraId="3FEF7AE6" w14:textId="754B72ED" w:rsidR="00D3367E" w:rsidRDefault="00D3367E" w:rsidP="00032E9C">
                            <w:pPr>
                              <w:ind w:left="284"/>
                              <w:rPr>
                                <w:rFonts w:ascii="Arial" w:hAnsi="Arial" w:cs="Arial"/>
                                <w:color w:val="000000"/>
                                <w:sz w:val="18"/>
                                <w:szCs w:val="20"/>
                              </w:rPr>
                            </w:pPr>
                            <w:r>
                              <w:rPr>
                                <w:rFonts w:ascii="Arial" w:hAnsi="Arial" w:cs="Arial"/>
                                <w:color w:val="000000"/>
                                <w:sz w:val="18"/>
                                <w:szCs w:val="20"/>
                              </w:rPr>
                              <w:t>Application paper of reported FM (n=2)</w:t>
                            </w:r>
                          </w:p>
                          <w:p w14:paraId="550D5421" w14:textId="6C6168F4" w:rsidR="00D3367E" w:rsidRDefault="00D3367E" w:rsidP="00032E9C">
                            <w:pPr>
                              <w:ind w:left="284"/>
                              <w:rPr>
                                <w:rFonts w:ascii="Arial" w:hAnsi="Arial" w:cs="Arial"/>
                                <w:color w:val="000000"/>
                                <w:sz w:val="18"/>
                                <w:szCs w:val="20"/>
                              </w:rPr>
                            </w:pPr>
                            <w:r>
                              <w:rPr>
                                <w:rFonts w:ascii="Arial" w:hAnsi="Arial" w:cs="Arial"/>
                                <w:color w:val="000000"/>
                                <w:sz w:val="18"/>
                                <w:szCs w:val="20"/>
                              </w:rPr>
                              <w:t>Duplicate reporting (n=3)</w:t>
                            </w:r>
                          </w:p>
                          <w:p w14:paraId="5793E663" w14:textId="69D20117" w:rsidR="00D3367E" w:rsidRDefault="00D3367E" w:rsidP="00032E9C">
                            <w:pPr>
                              <w:ind w:left="284"/>
                              <w:rPr>
                                <w:rFonts w:ascii="Arial" w:hAnsi="Arial" w:cs="Arial"/>
                                <w:color w:val="000000"/>
                                <w:sz w:val="18"/>
                                <w:szCs w:val="20"/>
                              </w:rPr>
                            </w:pPr>
                            <w:r>
                              <w:rPr>
                                <w:rFonts w:ascii="Arial" w:hAnsi="Arial" w:cs="Arial"/>
                                <w:color w:val="000000"/>
                                <w:sz w:val="18"/>
                                <w:szCs w:val="20"/>
                              </w:rPr>
                              <w:t>Review paper (n=1)</w:t>
                            </w:r>
                          </w:p>
                          <w:p w14:paraId="14FA7EC7" w14:textId="77777777" w:rsidR="00032E9C" w:rsidRDefault="00032E9C" w:rsidP="00032E9C">
                            <w:pPr>
                              <w:rPr>
                                <w:rFonts w:ascii="Arial" w:hAnsi="Arial" w:cs="Arial"/>
                                <w:color w:val="000000"/>
                                <w:sz w:val="18"/>
                                <w:szCs w:val="20"/>
                              </w:rPr>
                            </w:pPr>
                          </w:p>
                          <w:p w14:paraId="417A8696" w14:textId="401B75DC" w:rsidR="001C0C95" w:rsidRDefault="00D3367E" w:rsidP="001C0C95">
                            <w:pPr>
                              <w:ind w:left="284"/>
                              <w:rPr>
                                <w:rFonts w:ascii="Arial" w:hAnsi="Arial" w:cs="Arial"/>
                                <w:color w:val="000000"/>
                                <w:sz w:val="18"/>
                                <w:szCs w:val="20"/>
                              </w:rPr>
                            </w:pPr>
                            <w:r>
                              <w:rPr>
                                <w:rFonts w:ascii="Arial" w:hAnsi="Arial" w:cs="Arial"/>
                                <w:color w:val="000000"/>
                                <w:sz w:val="18"/>
                                <w:szCs w:val="20"/>
                              </w:rPr>
                              <w:t>PPG p</w:t>
                            </w:r>
                            <w:r w:rsidR="00032E9C">
                              <w:rPr>
                                <w:rFonts w:ascii="Arial" w:hAnsi="Arial" w:cs="Arial"/>
                                <w:color w:val="000000"/>
                                <w:sz w:val="18"/>
                                <w:szCs w:val="20"/>
                              </w:rPr>
                              <w:t xml:space="preserve">retrained model study not meeting the </w:t>
                            </w:r>
                            <w:r w:rsidR="00526D71">
                              <w:rPr>
                                <w:rFonts w:ascii="Arial" w:hAnsi="Arial" w:cs="Arial"/>
                                <w:color w:val="000000"/>
                                <w:sz w:val="18"/>
                                <w:szCs w:val="20"/>
                              </w:rPr>
                              <w:t xml:space="preserve">FM </w:t>
                            </w:r>
                            <w:r w:rsidR="00032E9C">
                              <w:rPr>
                                <w:rFonts w:ascii="Arial" w:hAnsi="Arial" w:cs="Arial"/>
                                <w:color w:val="000000"/>
                                <w:sz w:val="18"/>
                                <w:szCs w:val="20"/>
                              </w:rPr>
                              <w:t xml:space="preserve">inclusion criteria (n = </w:t>
                            </w:r>
                            <w:r w:rsidR="0058398D">
                              <w:rPr>
                                <w:rFonts w:ascii="Arial" w:hAnsi="Arial" w:cs="Arial"/>
                                <w:color w:val="000000"/>
                                <w:sz w:val="18"/>
                                <w:szCs w:val="20"/>
                              </w:rPr>
                              <w:t>20</w:t>
                            </w:r>
                            <w:r w:rsidR="00032E9C">
                              <w:rPr>
                                <w:rFonts w:ascii="Arial" w:hAnsi="Arial" w:cs="Arial"/>
                                <w:color w:val="000000"/>
                                <w:sz w:val="18"/>
                                <w:szCs w:val="20"/>
                              </w:rPr>
                              <w:t>)</w:t>
                            </w:r>
                            <w:r w:rsidR="002327C5">
                              <w:rPr>
                                <w:rFonts w:ascii="Arial" w:hAnsi="Arial" w:cs="Arial"/>
                                <w:color w:val="000000"/>
                                <w:sz w:val="18"/>
                                <w:szCs w:val="20"/>
                              </w:rPr>
                              <w:t>*</w:t>
                            </w:r>
                          </w:p>
                          <w:p w14:paraId="0B8E7652" w14:textId="19FE6C73" w:rsidR="001C0C95" w:rsidRPr="001A65AD" w:rsidRDefault="001C0C95" w:rsidP="001C0C95">
                            <w:pPr>
                              <w:ind w:left="284"/>
                              <w:rPr>
                                <w:rFonts w:ascii="Arial" w:hAnsi="Arial" w:cs="Arial"/>
                                <w:color w:val="000000"/>
                                <w:sz w:val="18"/>
                                <w:szCs w:val="20"/>
                              </w:rPr>
                            </w:pPr>
                            <w:r>
                              <w:rPr>
                                <w:rFonts w:ascii="Arial" w:hAnsi="Arial" w:cs="Arial"/>
                                <w:color w:val="000000"/>
                                <w:sz w:val="18"/>
                                <w:szCs w:val="20"/>
                              </w:rPr>
                              <w:t>- No code available</w:t>
                            </w:r>
                            <w:r w:rsidRPr="001777BA">
                              <w:rPr>
                                <w:rFonts w:ascii="Arial" w:hAnsi="Arial" w:cs="Arial"/>
                                <w:color w:val="000000"/>
                                <w:sz w:val="18"/>
                                <w:szCs w:val="20"/>
                              </w:rPr>
                              <w:t xml:space="preserve"> (n = </w:t>
                            </w:r>
                            <w:r>
                              <w:rPr>
                                <w:rFonts w:ascii="Arial" w:hAnsi="Arial" w:cs="Arial"/>
                                <w:color w:val="000000"/>
                                <w:sz w:val="18"/>
                                <w:szCs w:val="20"/>
                              </w:rPr>
                              <w:t>15</w:t>
                            </w:r>
                            <w:r w:rsidRPr="001777BA">
                              <w:rPr>
                                <w:rFonts w:ascii="Arial" w:hAnsi="Arial" w:cs="Arial"/>
                                <w:color w:val="000000"/>
                                <w:sz w:val="18"/>
                                <w:szCs w:val="20"/>
                              </w:rPr>
                              <w:t>)</w:t>
                            </w:r>
                          </w:p>
                          <w:p w14:paraId="735DCE26" w14:textId="095F9974" w:rsidR="001C0C95" w:rsidRPr="001777BA" w:rsidRDefault="001C0C95" w:rsidP="001C0C95">
                            <w:pPr>
                              <w:ind w:left="284"/>
                              <w:rPr>
                                <w:rFonts w:ascii="Arial" w:hAnsi="Arial" w:cs="Arial"/>
                                <w:color w:val="000000"/>
                                <w:sz w:val="18"/>
                                <w:szCs w:val="20"/>
                              </w:rPr>
                            </w:pPr>
                            <w:r>
                              <w:rPr>
                                <w:rFonts w:ascii="Arial" w:hAnsi="Arial" w:cs="Arial"/>
                                <w:color w:val="000000"/>
                                <w:sz w:val="18"/>
                                <w:szCs w:val="20"/>
                              </w:rPr>
                              <w:t>- No external dataset validation (n = 7)</w:t>
                            </w:r>
                          </w:p>
                          <w:p w14:paraId="70BA8801" w14:textId="038D5D11" w:rsidR="001C0C95" w:rsidRDefault="001C0C95" w:rsidP="001C0C95">
                            <w:pPr>
                              <w:ind w:left="284"/>
                              <w:rPr>
                                <w:rFonts w:ascii="Arial" w:hAnsi="Arial" w:cs="Arial"/>
                                <w:color w:val="000000"/>
                                <w:sz w:val="18"/>
                                <w:szCs w:val="20"/>
                              </w:rPr>
                            </w:pPr>
                            <w:r>
                              <w:rPr>
                                <w:rFonts w:ascii="Arial" w:hAnsi="Arial" w:cs="Arial"/>
                                <w:color w:val="000000"/>
                                <w:sz w:val="18"/>
                                <w:szCs w:val="20"/>
                              </w:rPr>
                              <w:t>- Narrow evaluation task (n = 11)</w:t>
                            </w:r>
                          </w:p>
                          <w:p w14:paraId="3F008679" w14:textId="3A41CC48" w:rsidR="001C0C95" w:rsidRDefault="001C0C95" w:rsidP="001C0C95">
                            <w:pPr>
                              <w:ind w:left="284"/>
                              <w:rPr>
                                <w:rFonts w:ascii="Arial" w:hAnsi="Arial" w:cs="Arial"/>
                                <w:color w:val="000000"/>
                                <w:sz w:val="18"/>
                                <w:szCs w:val="20"/>
                              </w:rPr>
                            </w:pPr>
                            <w:r>
                              <w:rPr>
                                <w:rFonts w:ascii="Arial" w:hAnsi="Arial" w:cs="Arial"/>
                                <w:color w:val="000000"/>
                                <w:sz w:val="18"/>
                                <w:szCs w:val="20"/>
                              </w:rPr>
                              <w:t>- Not PPG time series input (n = 2)</w:t>
                            </w:r>
                          </w:p>
                          <w:p w14:paraId="1633520A" w14:textId="0ABCCC76" w:rsidR="00032E9C" w:rsidRPr="001777BA" w:rsidRDefault="001C0C95" w:rsidP="001C0C95">
                            <w:pPr>
                              <w:ind w:left="284"/>
                              <w:rPr>
                                <w:rFonts w:ascii="Arial" w:hAnsi="Arial" w:cs="Arial"/>
                                <w:color w:val="000000"/>
                                <w:sz w:val="18"/>
                                <w:szCs w:val="20"/>
                              </w:rPr>
                            </w:pPr>
                            <w:r>
                              <w:rPr>
                                <w:rFonts w:ascii="Arial" w:hAnsi="Arial" w:cs="Arial"/>
                                <w:color w:val="000000"/>
                                <w:sz w:val="18"/>
                                <w:szCs w:val="20"/>
                              </w:rPr>
                              <w:t>- Pretraining with multiple biosignals (</w:t>
                            </w:r>
                            <w:r w:rsidR="00AD7DAD">
                              <w:rPr>
                                <w:rFonts w:ascii="Arial" w:hAnsi="Arial" w:cs="Arial"/>
                                <w:color w:val="000000"/>
                                <w:sz w:val="18"/>
                                <w:szCs w:val="20"/>
                              </w:rPr>
                              <w:t xml:space="preserve">n = </w:t>
                            </w:r>
                            <w:r>
                              <w:rPr>
                                <w:rFonts w:ascii="Arial" w:hAnsi="Arial" w:cs="Arial"/>
                                <w:color w:val="000000"/>
                                <w:sz w:val="18"/>
                                <w:szCs w:val="2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32096" id="Rectangle 1930418093" o:spid="_x0000_s1048" style="position:absolute;margin-left:240.55pt;margin-top:13.5pt;width:205.8pt;height:18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" filled="f" strokecolor="windowText" strokeweight="1pt">
                <v:textbox>
                  <w:txbxContent>
                    <w:p w14:paraId="21A9B9E0" w14:textId="048E1C4F" w:rsidR="00032E9C" w:rsidRDefault="00032E9C" w:rsidP="00032E9C">
                      <w:pPr>
                        <w:rPr>
                          <w:rFonts w:ascii="Arial" w:hAnsi="Arial" w:cs="Arial"/>
                          <w:color w:val="000000"/>
                          <w:sz w:val="18"/>
                          <w:szCs w:val="20"/>
                        </w:rPr>
                      </w:pPr>
                      <w:r w:rsidRPr="001777BA">
                        <w:rPr>
                          <w:rFonts w:ascii="Arial" w:hAnsi="Arial" w:cs="Arial"/>
                          <w:color w:val="000000"/>
                          <w:sz w:val="18"/>
                          <w:szCs w:val="20"/>
                        </w:rPr>
                        <w:t>Reports excluded</w:t>
                      </w:r>
                      <w:r w:rsidR="00F3109B">
                        <w:rPr>
                          <w:rFonts w:ascii="Arial" w:hAnsi="Arial" w:cs="Arial"/>
                          <w:color w:val="000000"/>
                          <w:sz w:val="18"/>
                          <w:szCs w:val="20"/>
                        </w:rPr>
                        <w:t xml:space="preserve"> (n=41)</w:t>
                      </w:r>
                      <w:r w:rsidRPr="001777BA">
                        <w:rPr>
                          <w:rFonts w:ascii="Arial" w:hAnsi="Arial" w:cs="Arial"/>
                          <w:color w:val="000000"/>
                          <w:sz w:val="18"/>
                          <w:szCs w:val="20"/>
                        </w:rPr>
                        <w:t>:</w:t>
                      </w:r>
                    </w:p>
                    <w:p w14:paraId="074C9820" w14:textId="77777777" w:rsidR="00032E9C" w:rsidRDefault="00032E9C" w:rsidP="00032E9C">
                      <w:pPr>
                        <w:ind w:left="284"/>
                        <w:rPr>
                          <w:rFonts w:ascii="Arial" w:hAnsi="Arial" w:cs="Arial"/>
                          <w:color w:val="000000"/>
                          <w:sz w:val="18"/>
                          <w:szCs w:val="20"/>
                        </w:rPr>
                      </w:pPr>
                    </w:p>
                    <w:p w14:paraId="2074BD9F" w14:textId="77777777" w:rsidR="00032E9C" w:rsidRDefault="00032E9C" w:rsidP="00032E9C">
                      <w:pPr>
                        <w:ind w:left="284"/>
                        <w:rPr>
                          <w:rFonts w:ascii="Arial" w:hAnsi="Arial" w:cs="Arial"/>
                          <w:color w:val="000000"/>
                          <w:sz w:val="18"/>
                          <w:szCs w:val="20"/>
                        </w:rPr>
                      </w:pPr>
                      <w:r>
                        <w:rPr>
                          <w:rFonts w:ascii="Arial" w:hAnsi="Arial" w:cs="Arial"/>
                          <w:color w:val="000000"/>
                          <w:sz w:val="18"/>
                          <w:szCs w:val="20"/>
                        </w:rPr>
                        <w:t>Not a pretrained model (n = 5)</w:t>
                      </w:r>
                    </w:p>
                    <w:p w14:paraId="70025CF6" w14:textId="5B56E5D4" w:rsidR="00D3367E" w:rsidRDefault="00D3367E" w:rsidP="00032E9C">
                      <w:pPr>
                        <w:ind w:left="284"/>
                        <w:rPr>
                          <w:rFonts w:ascii="Arial" w:hAnsi="Arial" w:cs="Arial"/>
                          <w:color w:val="000000"/>
                          <w:sz w:val="18"/>
                          <w:szCs w:val="20"/>
                        </w:rPr>
                      </w:pPr>
                      <w:r>
                        <w:rPr>
                          <w:rFonts w:ascii="Arial" w:hAnsi="Arial" w:cs="Arial"/>
                          <w:color w:val="000000"/>
                          <w:sz w:val="18"/>
                          <w:szCs w:val="20"/>
                        </w:rPr>
                        <w:t xml:space="preserve">Non-PPG or </w:t>
                      </w:r>
                      <w:proofErr w:type="spellStart"/>
                      <w:r>
                        <w:rPr>
                          <w:rFonts w:ascii="Arial" w:hAnsi="Arial" w:cs="Arial"/>
                          <w:color w:val="000000"/>
                          <w:sz w:val="18"/>
                          <w:szCs w:val="20"/>
                        </w:rPr>
                        <w:t>rPPG</w:t>
                      </w:r>
                      <w:proofErr w:type="spellEnd"/>
                      <w:r>
                        <w:rPr>
                          <w:rFonts w:ascii="Arial" w:hAnsi="Arial" w:cs="Arial"/>
                          <w:color w:val="000000"/>
                          <w:sz w:val="18"/>
                          <w:szCs w:val="20"/>
                        </w:rPr>
                        <w:t xml:space="preserve"> model (n=8)</w:t>
                      </w:r>
                    </w:p>
                    <w:p w14:paraId="399B46DE" w14:textId="0E583F31" w:rsidR="00032E9C" w:rsidRDefault="00032E9C" w:rsidP="00032E9C">
                      <w:pPr>
                        <w:ind w:left="284"/>
                        <w:rPr>
                          <w:rFonts w:ascii="Arial" w:hAnsi="Arial" w:cs="Arial"/>
                          <w:color w:val="000000"/>
                          <w:sz w:val="18"/>
                          <w:szCs w:val="20"/>
                        </w:rPr>
                      </w:pPr>
                      <w:r>
                        <w:rPr>
                          <w:rFonts w:ascii="Arial" w:hAnsi="Arial" w:cs="Arial"/>
                          <w:color w:val="000000"/>
                          <w:sz w:val="18"/>
                          <w:szCs w:val="20"/>
                        </w:rPr>
                        <w:t xml:space="preserve">Focused on SSL benchmarking (n = </w:t>
                      </w:r>
                      <w:r w:rsidR="00D3367E">
                        <w:rPr>
                          <w:rFonts w:ascii="Arial" w:hAnsi="Arial" w:cs="Arial"/>
                          <w:color w:val="000000"/>
                          <w:sz w:val="18"/>
                          <w:szCs w:val="20"/>
                        </w:rPr>
                        <w:t>2</w:t>
                      </w:r>
                      <w:r>
                        <w:rPr>
                          <w:rFonts w:ascii="Arial" w:hAnsi="Arial" w:cs="Arial"/>
                          <w:color w:val="000000"/>
                          <w:sz w:val="18"/>
                          <w:szCs w:val="20"/>
                        </w:rPr>
                        <w:t>)</w:t>
                      </w:r>
                    </w:p>
                    <w:p w14:paraId="3FEF7AE6" w14:textId="754B72ED" w:rsidR="00D3367E" w:rsidRDefault="00D3367E" w:rsidP="00032E9C">
                      <w:pPr>
                        <w:ind w:left="284"/>
                        <w:rPr>
                          <w:rFonts w:ascii="Arial" w:hAnsi="Arial" w:cs="Arial"/>
                          <w:color w:val="000000"/>
                          <w:sz w:val="18"/>
                          <w:szCs w:val="20"/>
                        </w:rPr>
                      </w:pPr>
                      <w:r>
                        <w:rPr>
                          <w:rFonts w:ascii="Arial" w:hAnsi="Arial" w:cs="Arial"/>
                          <w:color w:val="000000"/>
                          <w:sz w:val="18"/>
                          <w:szCs w:val="20"/>
                        </w:rPr>
                        <w:t>Application paper of reported FM (n=2)</w:t>
                      </w:r>
                    </w:p>
                    <w:p w14:paraId="550D5421" w14:textId="6C6168F4" w:rsidR="00D3367E" w:rsidRDefault="00D3367E" w:rsidP="00032E9C">
                      <w:pPr>
                        <w:ind w:left="284"/>
                        <w:rPr>
                          <w:rFonts w:ascii="Arial" w:hAnsi="Arial" w:cs="Arial"/>
                          <w:color w:val="000000"/>
                          <w:sz w:val="18"/>
                          <w:szCs w:val="20"/>
                        </w:rPr>
                      </w:pPr>
                      <w:r>
                        <w:rPr>
                          <w:rFonts w:ascii="Arial" w:hAnsi="Arial" w:cs="Arial"/>
                          <w:color w:val="000000"/>
                          <w:sz w:val="18"/>
                          <w:szCs w:val="20"/>
                        </w:rPr>
                        <w:t>Duplicate reporting (n=3)</w:t>
                      </w:r>
                    </w:p>
                    <w:p w14:paraId="5793E663" w14:textId="69D20117" w:rsidR="00D3367E" w:rsidRDefault="00D3367E" w:rsidP="00032E9C">
                      <w:pPr>
                        <w:ind w:left="284"/>
                        <w:rPr>
                          <w:rFonts w:ascii="Arial" w:hAnsi="Arial" w:cs="Arial"/>
                          <w:color w:val="000000"/>
                          <w:sz w:val="18"/>
                          <w:szCs w:val="20"/>
                        </w:rPr>
                      </w:pPr>
                      <w:r>
                        <w:rPr>
                          <w:rFonts w:ascii="Arial" w:hAnsi="Arial" w:cs="Arial"/>
                          <w:color w:val="000000"/>
                          <w:sz w:val="18"/>
                          <w:szCs w:val="20"/>
                        </w:rPr>
                        <w:t>Review paper (n=1)</w:t>
                      </w:r>
                    </w:p>
                    <w:p w14:paraId="14FA7EC7" w14:textId="77777777" w:rsidR="00032E9C" w:rsidRDefault="00032E9C" w:rsidP="00032E9C">
                      <w:pPr>
                        <w:rPr>
                          <w:rFonts w:ascii="Arial" w:hAnsi="Arial" w:cs="Arial"/>
                          <w:color w:val="000000"/>
                          <w:sz w:val="18"/>
                          <w:szCs w:val="20"/>
                        </w:rPr>
                      </w:pPr>
                    </w:p>
                    <w:p w14:paraId="417A8696" w14:textId="401B75DC" w:rsidR="001C0C95" w:rsidRDefault="00D3367E" w:rsidP="001C0C95">
                      <w:pPr>
                        <w:ind w:left="284"/>
                        <w:rPr>
                          <w:rFonts w:ascii="Arial" w:hAnsi="Arial" w:cs="Arial"/>
                          <w:color w:val="000000"/>
                          <w:sz w:val="18"/>
                          <w:szCs w:val="20"/>
                        </w:rPr>
                      </w:pPr>
                      <w:r>
                        <w:rPr>
                          <w:rFonts w:ascii="Arial" w:hAnsi="Arial" w:cs="Arial"/>
                          <w:color w:val="000000"/>
                          <w:sz w:val="18"/>
                          <w:szCs w:val="20"/>
                        </w:rPr>
                        <w:t>PPG p</w:t>
                      </w:r>
                      <w:r w:rsidR="00032E9C">
                        <w:rPr>
                          <w:rFonts w:ascii="Arial" w:hAnsi="Arial" w:cs="Arial"/>
                          <w:color w:val="000000"/>
                          <w:sz w:val="18"/>
                          <w:szCs w:val="20"/>
                        </w:rPr>
                        <w:t xml:space="preserve">retrained model study not meeting the </w:t>
                      </w:r>
                      <w:r w:rsidR="00526D71">
                        <w:rPr>
                          <w:rFonts w:ascii="Arial" w:hAnsi="Arial" w:cs="Arial"/>
                          <w:color w:val="000000"/>
                          <w:sz w:val="18"/>
                          <w:szCs w:val="20"/>
                        </w:rPr>
                        <w:t xml:space="preserve">FM </w:t>
                      </w:r>
                      <w:r w:rsidR="00032E9C">
                        <w:rPr>
                          <w:rFonts w:ascii="Arial" w:hAnsi="Arial" w:cs="Arial"/>
                          <w:color w:val="000000"/>
                          <w:sz w:val="18"/>
                          <w:szCs w:val="20"/>
                        </w:rPr>
                        <w:t xml:space="preserve">inclusion criteria (n = </w:t>
                      </w:r>
                      <w:proofErr w:type="gramStart"/>
                      <w:r w:rsidR="0058398D">
                        <w:rPr>
                          <w:rFonts w:ascii="Arial" w:hAnsi="Arial" w:cs="Arial"/>
                          <w:color w:val="000000"/>
                          <w:sz w:val="18"/>
                          <w:szCs w:val="20"/>
                        </w:rPr>
                        <w:t>20</w:t>
                      </w:r>
                      <w:r w:rsidR="00032E9C">
                        <w:rPr>
                          <w:rFonts w:ascii="Arial" w:hAnsi="Arial" w:cs="Arial"/>
                          <w:color w:val="000000"/>
                          <w:sz w:val="18"/>
                          <w:szCs w:val="20"/>
                        </w:rPr>
                        <w:t>)</w:t>
                      </w:r>
                      <w:r w:rsidR="002327C5">
                        <w:rPr>
                          <w:rFonts w:ascii="Arial" w:hAnsi="Arial" w:cs="Arial"/>
                          <w:color w:val="000000"/>
                          <w:sz w:val="18"/>
                          <w:szCs w:val="20"/>
                        </w:rPr>
                        <w:t>*</w:t>
                      </w:r>
                      <w:proofErr w:type="gramEnd"/>
                    </w:p>
                    <w:p w14:paraId="0B8E7652" w14:textId="19FE6C73" w:rsidR="001C0C95" w:rsidRPr="001A65AD" w:rsidRDefault="001C0C95" w:rsidP="001C0C95">
                      <w:pPr>
                        <w:ind w:left="284"/>
                        <w:rPr>
                          <w:rFonts w:ascii="Arial" w:hAnsi="Arial" w:cs="Arial"/>
                          <w:color w:val="000000"/>
                          <w:sz w:val="18"/>
                          <w:szCs w:val="20"/>
                        </w:rPr>
                      </w:pPr>
                      <w:r>
                        <w:rPr>
                          <w:rFonts w:ascii="Arial" w:hAnsi="Arial" w:cs="Arial"/>
                          <w:color w:val="000000"/>
                          <w:sz w:val="18"/>
                          <w:szCs w:val="20"/>
                        </w:rPr>
                        <w:t>- No code available</w:t>
                      </w:r>
                      <w:r w:rsidRPr="001777BA">
                        <w:rPr>
                          <w:rFonts w:ascii="Arial" w:hAnsi="Arial" w:cs="Arial"/>
                          <w:color w:val="000000"/>
                          <w:sz w:val="18"/>
                          <w:szCs w:val="20"/>
                        </w:rPr>
                        <w:t xml:space="preserve"> (n = </w:t>
                      </w:r>
                      <w:r>
                        <w:rPr>
                          <w:rFonts w:ascii="Arial" w:hAnsi="Arial" w:cs="Arial"/>
                          <w:color w:val="000000"/>
                          <w:sz w:val="18"/>
                          <w:szCs w:val="20"/>
                        </w:rPr>
                        <w:t>15</w:t>
                      </w:r>
                      <w:r w:rsidRPr="001777BA">
                        <w:rPr>
                          <w:rFonts w:ascii="Arial" w:hAnsi="Arial" w:cs="Arial"/>
                          <w:color w:val="000000"/>
                          <w:sz w:val="18"/>
                          <w:szCs w:val="20"/>
                        </w:rPr>
                        <w:t>)</w:t>
                      </w:r>
                    </w:p>
                    <w:p w14:paraId="735DCE26" w14:textId="095F9974" w:rsidR="001C0C95" w:rsidRPr="001777BA" w:rsidRDefault="001C0C95" w:rsidP="001C0C95">
                      <w:pPr>
                        <w:ind w:left="284"/>
                        <w:rPr>
                          <w:rFonts w:ascii="Arial" w:hAnsi="Arial" w:cs="Arial"/>
                          <w:color w:val="000000"/>
                          <w:sz w:val="18"/>
                          <w:szCs w:val="20"/>
                        </w:rPr>
                      </w:pPr>
                      <w:r>
                        <w:rPr>
                          <w:rFonts w:ascii="Arial" w:hAnsi="Arial" w:cs="Arial"/>
                          <w:color w:val="000000"/>
                          <w:sz w:val="18"/>
                          <w:szCs w:val="20"/>
                        </w:rPr>
                        <w:t>- No external dataset validation (n = 7)</w:t>
                      </w:r>
                    </w:p>
                    <w:p w14:paraId="70BA8801" w14:textId="038D5D11" w:rsidR="001C0C95" w:rsidRDefault="001C0C95" w:rsidP="001C0C95">
                      <w:pPr>
                        <w:ind w:left="284"/>
                        <w:rPr>
                          <w:rFonts w:ascii="Arial" w:hAnsi="Arial" w:cs="Arial"/>
                          <w:color w:val="000000"/>
                          <w:sz w:val="18"/>
                          <w:szCs w:val="20"/>
                        </w:rPr>
                      </w:pPr>
                      <w:r>
                        <w:rPr>
                          <w:rFonts w:ascii="Arial" w:hAnsi="Arial" w:cs="Arial"/>
                          <w:color w:val="000000"/>
                          <w:sz w:val="18"/>
                          <w:szCs w:val="20"/>
                        </w:rPr>
                        <w:t>- Narrow evaluation task (n = 11)</w:t>
                      </w:r>
                    </w:p>
                    <w:p w14:paraId="3F008679" w14:textId="3A41CC48" w:rsidR="001C0C95" w:rsidRDefault="001C0C95" w:rsidP="001C0C95">
                      <w:pPr>
                        <w:ind w:left="284"/>
                        <w:rPr>
                          <w:rFonts w:ascii="Arial" w:hAnsi="Arial" w:cs="Arial"/>
                          <w:color w:val="000000"/>
                          <w:sz w:val="18"/>
                          <w:szCs w:val="20"/>
                        </w:rPr>
                      </w:pPr>
                      <w:r>
                        <w:rPr>
                          <w:rFonts w:ascii="Arial" w:hAnsi="Arial" w:cs="Arial"/>
                          <w:color w:val="000000"/>
                          <w:sz w:val="18"/>
                          <w:szCs w:val="20"/>
                        </w:rPr>
                        <w:t>- Not PPG time series input (n = 2)</w:t>
                      </w:r>
                    </w:p>
                    <w:p w14:paraId="1633520A" w14:textId="0ABCCC76" w:rsidR="00032E9C" w:rsidRPr="001777BA" w:rsidRDefault="001C0C95" w:rsidP="001C0C95">
                      <w:pPr>
                        <w:ind w:left="284"/>
                        <w:rPr>
                          <w:rFonts w:ascii="Arial" w:hAnsi="Arial" w:cs="Arial"/>
                          <w:color w:val="000000"/>
                          <w:sz w:val="18"/>
                          <w:szCs w:val="20"/>
                        </w:rPr>
                      </w:pPr>
                      <w:r>
                        <w:rPr>
                          <w:rFonts w:ascii="Arial" w:hAnsi="Arial" w:cs="Arial"/>
                          <w:color w:val="000000"/>
                          <w:sz w:val="18"/>
                          <w:szCs w:val="20"/>
                        </w:rPr>
                        <w:t xml:space="preserve">- Pretraining with multiple </w:t>
                      </w:r>
                      <w:proofErr w:type="spellStart"/>
                      <w:r>
                        <w:rPr>
                          <w:rFonts w:ascii="Arial" w:hAnsi="Arial" w:cs="Arial"/>
                          <w:color w:val="000000"/>
                          <w:sz w:val="18"/>
                          <w:szCs w:val="20"/>
                        </w:rPr>
                        <w:t>biosignals</w:t>
                      </w:r>
                      <w:proofErr w:type="spellEnd"/>
                      <w:r>
                        <w:rPr>
                          <w:rFonts w:ascii="Arial" w:hAnsi="Arial" w:cs="Arial"/>
                          <w:color w:val="000000"/>
                          <w:sz w:val="18"/>
                          <w:szCs w:val="20"/>
                        </w:rPr>
                        <w:t xml:space="preserve"> (</w:t>
                      </w:r>
                      <w:r w:rsidR="00AD7DAD">
                        <w:rPr>
                          <w:rFonts w:ascii="Arial" w:hAnsi="Arial" w:cs="Arial"/>
                          <w:color w:val="000000"/>
                          <w:sz w:val="18"/>
                          <w:szCs w:val="20"/>
                        </w:rPr>
                        <w:t xml:space="preserve">n = </w:t>
                      </w:r>
                      <w:r>
                        <w:rPr>
                          <w:rFonts w:ascii="Arial" w:hAnsi="Arial" w:cs="Arial"/>
                          <w:color w:val="000000"/>
                          <w:sz w:val="18"/>
                          <w:szCs w:val="20"/>
                        </w:rPr>
                        <w:t>5)</w:t>
                      </w:r>
                    </w:p>
                  </w:txbxContent>
                </v:textbox>
              </v:rect>
            </w:pict>
          </mc:Fallback>
        </mc:AlternateContent>
      </w:r>
    </w:p>
    <w:p w14:paraId="393D27C3" w14:textId="7261373B"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4080" behindDoc="0" locked="0" layoutInCell="1" allowOverlap="1" wp14:anchorId="08CD9108" wp14:editId="1AA411E2">
                <wp:simplePos x="0" y="0"/>
                <wp:positionH relativeFrom="column">
                  <wp:posOffset>2476500</wp:posOffset>
                </wp:positionH>
                <wp:positionV relativeFrom="paragraph">
                  <wp:posOffset>294640</wp:posOffset>
                </wp:positionV>
                <wp:extent cx="563245" cy="0"/>
                <wp:effectExtent l="0" t="76200" r="27305" b="95250"/>
                <wp:wrapNone/>
                <wp:docPr id="1459772350" name="Straight Arrow Connector 1459772350"/>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64E6DDF4" id="_x0000_t32" coordsize="21600,21600" o:spt="32" o:oned="t" path="m,l21600,21600e" filled="f">
                <v:path arrowok="t" fillok="f" o:connecttype="none"/>
                <o:lock v:ext="edit" shapetype="t"/>
              </v:shapetype>
              <v:shape id="Straight Arrow Connector 1459772350" o:spid="_x0000_s1026" type="#_x0000_t32" style="position:absolute;margin-left:195pt;margin-top:23.2pt;width:44.3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strokecolor="windowText" strokeweight=".5pt">
                <v:stroke endarrow="block" joinstyle="miter"/>
              </v:shape>
            </w:pict>
          </mc:Fallback>
        </mc:AlternateContent>
      </w:r>
      <w:r w:rsidRPr="001777BA">
        <w:rPr>
          <w:rFonts w:ascii="Calibri" w:eastAsia="Calibri" w:hAnsi="Calibri"/>
          <w:noProof/>
          <w:sz w:val="22"/>
          <w:szCs w:val="22"/>
          <w:lang w:val="en-AU" w:eastAsia="en-US"/>
        </w:rPr>
        <mc:AlternateContent>
          <mc:Choice Requires="wps">
            <w:drawing>
              <wp:anchor distT="0" distB="0" distL="114300" distR="114300" simplePos="0" relativeHeight="251687936" behindDoc="0" locked="0" layoutInCell="1" allowOverlap="1" wp14:anchorId="5C63C0E7" wp14:editId="79EC3295">
                <wp:simplePos x="0" y="0"/>
                <wp:positionH relativeFrom="column">
                  <wp:posOffset>561975</wp:posOffset>
                </wp:positionH>
                <wp:positionV relativeFrom="paragraph">
                  <wp:posOffset>13335</wp:posOffset>
                </wp:positionV>
                <wp:extent cx="1887220" cy="526415"/>
                <wp:effectExtent l="0" t="0" r="17780" b="26035"/>
                <wp:wrapNone/>
                <wp:docPr id="870995989" name="Rectangle 870995989"/>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A44F0FC"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Reports assessed for eligibility</w:t>
                            </w:r>
                          </w:p>
                          <w:p w14:paraId="11DDB75C" w14:textId="488EE9D1"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(n =</w:t>
                            </w:r>
                            <w:r w:rsidR="008F71EB">
                              <w:rPr>
                                <w:rFonts w:ascii="Arial" w:hAnsi="Arial" w:cs="Arial"/>
                                <w:color w:val="000000"/>
                                <w:sz w:val="18"/>
                                <w:szCs w:val="20"/>
                              </w:rPr>
                              <w:t xml:space="preserve"> 43</w:t>
                            </w:r>
                            <w:r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3C0E7" id="Rectangle 870995989" o:spid="_x0000_s1049" style="position:absolute;margin-left:44.25pt;margin-top:1.05pt;width:148.6pt;height:4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KDPxpmMCAADJBAAADgAAAAAAAAAAAAAAAAAuAgAAZHJz&#13;&#10;L2Uyb0RvYy54bWxQSwECLQAUAAYACAAAACEAelf3OOAAAAAMAQAADwAAAAAAAAAAAAAAAAC9BAAA&#13;&#10;ZHJzL2Rvd25yZXYueG1sUEsFBgAAAAAEAAQA8wAAAMoFAAAAAA==&#13;&#10;" filled="f" strokecolor="windowText" strokeweight="1pt">
                <v:textbox>
                  <w:txbxContent>
                    <w:p w14:paraId="0A44F0FC" w14:textId="77777777"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Reports assessed for eligibility</w:t>
                      </w:r>
                    </w:p>
                    <w:p w14:paraId="11DDB75C" w14:textId="488EE9D1" w:rsidR="00032E9C" w:rsidRPr="001777BA" w:rsidRDefault="00032E9C" w:rsidP="00032E9C">
                      <w:pPr>
                        <w:rPr>
                          <w:rFonts w:ascii="Arial" w:hAnsi="Arial" w:cs="Arial"/>
                          <w:color w:val="000000"/>
                          <w:sz w:val="18"/>
                          <w:szCs w:val="20"/>
                        </w:rPr>
                      </w:pPr>
                      <w:r w:rsidRPr="001777BA">
                        <w:rPr>
                          <w:rFonts w:ascii="Arial" w:hAnsi="Arial" w:cs="Arial"/>
                          <w:color w:val="000000"/>
                          <w:sz w:val="18"/>
                          <w:szCs w:val="20"/>
                        </w:rPr>
                        <w:t>(n =</w:t>
                      </w:r>
                      <w:r w:rsidR="008F71EB">
                        <w:rPr>
                          <w:rFonts w:ascii="Arial" w:hAnsi="Arial" w:cs="Arial"/>
                          <w:color w:val="000000"/>
                          <w:sz w:val="18"/>
                          <w:szCs w:val="20"/>
                        </w:rPr>
                        <w:t xml:space="preserve"> 43</w:t>
                      </w:r>
                      <w:r w:rsidRPr="001777BA">
                        <w:rPr>
                          <w:rFonts w:ascii="Arial" w:hAnsi="Arial" w:cs="Arial"/>
                          <w:color w:val="000000"/>
                          <w:sz w:val="18"/>
                          <w:szCs w:val="20"/>
                        </w:rPr>
                        <w:t>)</w:t>
                      </w:r>
                    </w:p>
                  </w:txbxContent>
                </v:textbox>
              </v:rect>
            </w:pict>
          </mc:Fallback>
        </mc:AlternateContent>
      </w:r>
    </w:p>
    <w:p w14:paraId="7A2B42B2" w14:textId="77777777" w:rsidR="00032E9C" w:rsidRPr="001777BA" w:rsidRDefault="00032E9C" w:rsidP="00032E9C">
      <w:pPr>
        <w:rPr>
          <w:rFonts w:ascii="Calibri" w:eastAsia="Calibri" w:hAnsi="Calibri"/>
          <w:sz w:val="22"/>
          <w:szCs w:val="22"/>
          <w:lang w:val="en-AU" w:eastAsia="en-US"/>
        </w:rPr>
      </w:pPr>
    </w:p>
    <w:p w14:paraId="68AAA537" w14:textId="77777777" w:rsidR="00032E9C" w:rsidRPr="001777BA" w:rsidRDefault="00032E9C" w:rsidP="00032E9C">
      <w:pPr>
        <w:rPr>
          <w:rFonts w:ascii="Calibri" w:eastAsia="Calibri" w:hAnsi="Calibri"/>
          <w:sz w:val="22"/>
          <w:szCs w:val="22"/>
          <w:lang w:val="en-AU" w:eastAsia="en-US"/>
        </w:rPr>
      </w:pPr>
    </w:p>
    <w:p w14:paraId="7591273D"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702272" behindDoc="0" locked="0" layoutInCell="1" allowOverlap="1" wp14:anchorId="755D8812" wp14:editId="203A03D1">
                <wp:simplePos x="0" y="0"/>
                <wp:positionH relativeFrom="column">
                  <wp:posOffset>1400861</wp:posOffset>
                </wp:positionH>
                <wp:positionV relativeFrom="paragraph">
                  <wp:posOffset>29667</wp:posOffset>
                </wp:positionV>
                <wp:extent cx="0" cy="746151"/>
                <wp:effectExtent l="76200" t="0" r="57150" b="53975"/>
                <wp:wrapNone/>
                <wp:docPr id="1699531319" name="Straight Arrow Connector 16995313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9EACB80" id="Straight Arrow Connector 1699531319" o:spid="_x0000_s1026" type="#_x0000_t32" style="position:absolute;margin-left:110.3pt;margin-top:2.35pt;width:0;height:58.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strokecolor="windowText" strokeweight=".5pt">
                <v:stroke endarrow="block" joinstyle="miter"/>
              </v:shape>
            </w:pict>
          </mc:Fallback>
        </mc:AlternateContent>
      </w:r>
    </w:p>
    <w:p w14:paraId="5C9B3D74" w14:textId="77777777" w:rsidR="00032E9C" w:rsidRPr="001777BA" w:rsidRDefault="00032E9C" w:rsidP="00032E9C">
      <w:pPr>
        <w:rPr>
          <w:rFonts w:ascii="Calibri" w:eastAsia="Calibri" w:hAnsi="Calibri"/>
          <w:sz w:val="22"/>
          <w:szCs w:val="22"/>
          <w:lang w:val="en-AU" w:eastAsia="en-US"/>
        </w:rPr>
      </w:pPr>
    </w:p>
    <w:p w14:paraId="4A91735E" w14:textId="77777777" w:rsidR="00032E9C" w:rsidRPr="001777BA" w:rsidRDefault="00032E9C" w:rsidP="00032E9C">
      <w:pPr>
        <w:rPr>
          <w:rFonts w:ascii="Calibri" w:eastAsia="Calibri" w:hAnsi="Calibri"/>
          <w:sz w:val="22"/>
          <w:szCs w:val="22"/>
          <w:lang w:val="en-AU" w:eastAsia="en-US"/>
        </w:rPr>
      </w:pPr>
    </w:p>
    <w:p w14:paraId="4903AA06" w14:textId="77777777" w:rsidR="00032E9C" w:rsidRPr="001777BA" w:rsidRDefault="00032E9C" w:rsidP="00032E9C">
      <w:pPr>
        <w:rPr>
          <w:rFonts w:ascii="Calibri" w:eastAsia="Calibri" w:hAnsi="Calibri"/>
          <w:sz w:val="22"/>
          <w:szCs w:val="22"/>
          <w:lang w:val="en-AU" w:eastAsia="en-US"/>
        </w:rPr>
      </w:pPr>
    </w:p>
    <w:p w14:paraId="2C9E8FF5"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89984" behindDoc="0" locked="0" layoutInCell="1" allowOverlap="1" wp14:anchorId="6CB12457" wp14:editId="62CC1F61">
                <wp:simplePos x="0" y="0"/>
                <wp:positionH relativeFrom="column">
                  <wp:posOffset>540385</wp:posOffset>
                </wp:positionH>
                <wp:positionV relativeFrom="paragraph">
                  <wp:posOffset>110795</wp:posOffset>
                </wp:positionV>
                <wp:extent cx="1887220" cy="723900"/>
                <wp:effectExtent l="0" t="0" r="17780" b="19050"/>
                <wp:wrapNone/>
                <wp:docPr id="81492536" name="Rectangle 81492536"/>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4D36F75" w14:textId="6921C7DF" w:rsidR="00032E9C" w:rsidRPr="001777BA" w:rsidRDefault="00F3109B" w:rsidP="00146387">
                            <w:pPr>
                              <w:rPr>
                                <w:rFonts w:ascii="Arial" w:hAnsi="Arial" w:cs="Arial"/>
                                <w:color w:val="000000"/>
                                <w:sz w:val="18"/>
                                <w:szCs w:val="20"/>
                              </w:rPr>
                            </w:pPr>
                            <w:r>
                              <w:rPr>
                                <w:rFonts w:ascii="Arial" w:hAnsi="Arial" w:cs="Arial"/>
                                <w:color w:val="000000"/>
                                <w:sz w:val="18"/>
                                <w:szCs w:val="20"/>
                              </w:rPr>
                              <w:t>PPG FM s</w:t>
                            </w:r>
                            <w:r w:rsidR="00032E9C" w:rsidRPr="001777BA">
                              <w:rPr>
                                <w:rFonts w:ascii="Arial" w:hAnsi="Arial" w:cs="Arial"/>
                                <w:color w:val="000000"/>
                                <w:sz w:val="18"/>
                                <w:szCs w:val="20"/>
                              </w:rPr>
                              <w:t>tudies included in review</w:t>
                            </w:r>
                            <w:r>
                              <w:rPr>
                                <w:rFonts w:ascii="Arial" w:hAnsi="Arial" w:cs="Arial"/>
                                <w:color w:val="000000"/>
                                <w:sz w:val="18"/>
                                <w:szCs w:val="20"/>
                              </w:rPr>
                              <w:t xml:space="preserve"> </w:t>
                            </w:r>
                            <w:r w:rsidR="00032E9C" w:rsidRPr="001777BA">
                              <w:rPr>
                                <w:rFonts w:ascii="Arial" w:hAnsi="Arial" w:cs="Arial"/>
                                <w:color w:val="000000"/>
                                <w:sz w:val="18"/>
                                <w:szCs w:val="20"/>
                              </w:rPr>
                              <w:t xml:space="preserve">(n = </w:t>
                            </w:r>
                            <w:r>
                              <w:rPr>
                                <w:rFonts w:ascii="Arial" w:hAnsi="Arial" w:cs="Arial"/>
                                <w:color w:val="000000"/>
                                <w:sz w:val="18"/>
                                <w:szCs w:val="20"/>
                              </w:rPr>
                              <w:t>3</w:t>
                            </w:r>
                            <w:r w:rsidR="00032E9C" w:rsidRPr="001777BA">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12457" id="Rectangle 81492536" o:spid="_x0000_s1050" style="position:absolute;margin-left:42.55pt;margin-top:8.7pt;width:148.6pt;height:5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PandnGUCAADJBAAADgAAAAAAAAAAAAAAAAAuAgAA&#13;&#10;ZHJzL2Uyb0RvYy54bWxQSwECLQAUAAYACAAAACEAkRHgbeEAAAAOAQAADwAAAAAAAAAAAAAAAAC/&#13;&#10;BAAAZHJzL2Rvd25yZXYueG1sUEsFBgAAAAAEAAQA8wAAAM0FAAAAAA==&#13;&#10;" filled="f" strokecolor="windowText" strokeweight="1pt">
                <v:textbox>
                  <w:txbxContent>
                    <w:p w14:paraId="64D36F75" w14:textId="6921C7DF" w:rsidR="00032E9C" w:rsidRPr="001777BA" w:rsidRDefault="00F3109B" w:rsidP="00146387">
                      <w:pPr>
                        <w:rPr>
                          <w:rFonts w:ascii="Arial" w:hAnsi="Arial" w:cs="Arial"/>
                          <w:color w:val="000000"/>
                          <w:sz w:val="18"/>
                          <w:szCs w:val="20"/>
                        </w:rPr>
                      </w:pPr>
                      <w:r>
                        <w:rPr>
                          <w:rFonts w:ascii="Arial" w:hAnsi="Arial" w:cs="Arial"/>
                          <w:color w:val="000000"/>
                          <w:sz w:val="18"/>
                          <w:szCs w:val="20"/>
                        </w:rPr>
                        <w:t>PPG FM s</w:t>
                      </w:r>
                      <w:r w:rsidR="00032E9C" w:rsidRPr="001777BA">
                        <w:rPr>
                          <w:rFonts w:ascii="Arial" w:hAnsi="Arial" w:cs="Arial"/>
                          <w:color w:val="000000"/>
                          <w:sz w:val="18"/>
                          <w:szCs w:val="20"/>
                        </w:rPr>
                        <w:t>tudies included in review</w:t>
                      </w:r>
                      <w:r>
                        <w:rPr>
                          <w:rFonts w:ascii="Arial" w:hAnsi="Arial" w:cs="Arial"/>
                          <w:color w:val="000000"/>
                          <w:sz w:val="18"/>
                          <w:szCs w:val="20"/>
                        </w:rPr>
                        <w:t xml:space="preserve"> </w:t>
                      </w:r>
                      <w:r w:rsidR="00032E9C" w:rsidRPr="001777BA">
                        <w:rPr>
                          <w:rFonts w:ascii="Arial" w:hAnsi="Arial" w:cs="Arial"/>
                          <w:color w:val="000000"/>
                          <w:sz w:val="18"/>
                          <w:szCs w:val="20"/>
                        </w:rPr>
                        <w:t xml:space="preserve">(n = </w:t>
                      </w:r>
                      <w:r>
                        <w:rPr>
                          <w:rFonts w:ascii="Arial" w:hAnsi="Arial" w:cs="Arial"/>
                          <w:color w:val="000000"/>
                          <w:sz w:val="18"/>
                          <w:szCs w:val="20"/>
                        </w:rPr>
                        <w:t>3</w:t>
                      </w:r>
                      <w:r w:rsidR="00032E9C" w:rsidRPr="001777BA">
                        <w:rPr>
                          <w:rFonts w:ascii="Arial" w:hAnsi="Arial" w:cs="Arial"/>
                          <w:color w:val="000000"/>
                          <w:sz w:val="18"/>
                          <w:szCs w:val="20"/>
                        </w:rPr>
                        <w:t>)</w:t>
                      </w:r>
                    </w:p>
                  </w:txbxContent>
                </v:textbox>
              </v:rect>
            </w:pict>
          </mc:Fallback>
        </mc:AlternateContent>
      </w:r>
    </w:p>
    <w:p w14:paraId="5A05736F" w14:textId="77777777" w:rsidR="00032E9C" w:rsidRPr="001777BA" w:rsidRDefault="00032E9C" w:rsidP="00032E9C">
      <w:pPr>
        <w:rPr>
          <w:rFonts w:ascii="Calibri" w:eastAsia="Calibri" w:hAnsi="Calibri"/>
          <w:sz w:val="22"/>
          <w:szCs w:val="22"/>
          <w:lang w:val="en-AU" w:eastAsia="en-US"/>
        </w:rPr>
      </w:pPr>
      <w:r w:rsidRPr="001777BA">
        <w:rPr>
          <w:rFonts w:ascii="Calibri" w:eastAsia="Calibri" w:hAnsi="Calibri"/>
          <w:noProof/>
          <w:sz w:val="22"/>
          <w:szCs w:val="22"/>
          <w:lang w:val="en-AU" w:eastAsia="en-US"/>
        </w:rPr>
        <mc:AlternateContent>
          <mc:Choice Requires="wps">
            <w:drawing>
              <wp:anchor distT="0" distB="0" distL="114300" distR="114300" simplePos="0" relativeHeight="251698176" behindDoc="0" locked="0" layoutInCell="1" allowOverlap="1" wp14:anchorId="4BDCBD28" wp14:editId="6E51771A">
                <wp:simplePos x="0" y="0"/>
                <wp:positionH relativeFrom="column">
                  <wp:posOffset>-133509</wp:posOffset>
                </wp:positionH>
                <wp:positionV relativeFrom="paragraph">
                  <wp:posOffset>170656</wp:posOffset>
                </wp:positionV>
                <wp:extent cx="764223" cy="262890"/>
                <wp:effectExtent l="2858" t="0" r="20002" b="20003"/>
                <wp:wrapNone/>
                <wp:docPr id="1032322718"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08A0A42"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CBD28" id="_x0000_s1051" type="#_x0000_t176" style="position:absolute;margin-left:-10.5pt;margin-top:13.45pt;width:60.2pt;height:20.7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AoFzqeoQIAAE4FAAAOAAAAAAAAAAAAAAAAAC4C&#13;&#10;AABkcnMvZTJvRG9jLnhtbFBLAQItABQABgAIAAAAIQCtfkow4AAAAA4BAAAPAAAAAAAAAAAAAAAA&#13;&#10;APsEAABkcnMvZG93bnJldi54bWxQSwUGAAAAAAQABADzAAAACAYAAAAA&#13;&#10;" fillcolor="#9dc3e6" strokecolor="windowText" strokeweight="1pt">
                <v:textbox>
                  <w:txbxContent>
                    <w:p w14:paraId="108A0A42" w14:textId="77777777" w:rsidR="00032E9C" w:rsidRPr="001777BA" w:rsidRDefault="00032E9C" w:rsidP="00032E9C">
                      <w:pPr>
                        <w:jc w:val="center"/>
                        <w:rPr>
                          <w:rFonts w:ascii="Arial" w:hAnsi="Arial" w:cs="Arial"/>
                          <w:b/>
                          <w:color w:val="000000"/>
                          <w:sz w:val="18"/>
                          <w:szCs w:val="18"/>
                        </w:rPr>
                      </w:pPr>
                      <w:r w:rsidRPr="001777BA">
                        <w:rPr>
                          <w:rFonts w:ascii="Arial" w:hAnsi="Arial" w:cs="Arial"/>
                          <w:b/>
                          <w:color w:val="000000"/>
                          <w:sz w:val="18"/>
                          <w:szCs w:val="18"/>
                        </w:rPr>
                        <w:t>Included</w:t>
                      </w:r>
                    </w:p>
                  </w:txbxContent>
                </v:textbox>
              </v:shape>
            </w:pict>
          </mc:Fallback>
        </mc:AlternateContent>
      </w:r>
    </w:p>
    <w:p w14:paraId="1E2A4377" w14:textId="77777777" w:rsidR="00032E9C" w:rsidRPr="001777BA" w:rsidRDefault="00032E9C" w:rsidP="00032E9C">
      <w:pPr>
        <w:rPr>
          <w:rFonts w:ascii="Calibri" w:eastAsia="Calibri" w:hAnsi="Calibri"/>
          <w:sz w:val="22"/>
          <w:szCs w:val="22"/>
          <w:lang w:val="en-AU" w:eastAsia="en-US"/>
        </w:rPr>
      </w:pPr>
    </w:p>
    <w:p w14:paraId="566AF369" w14:textId="77777777" w:rsidR="00032E9C" w:rsidRPr="001777BA" w:rsidRDefault="00032E9C" w:rsidP="00032E9C">
      <w:pPr>
        <w:rPr>
          <w:rFonts w:ascii="Calibri" w:eastAsia="Calibri" w:hAnsi="Calibri"/>
          <w:sz w:val="22"/>
          <w:szCs w:val="22"/>
          <w:lang w:val="en-AU" w:eastAsia="en-US"/>
        </w:rPr>
      </w:pPr>
    </w:p>
    <w:p w14:paraId="6008F269" w14:textId="77777777" w:rsidR="00032E9C" w:rsidRPr="001777BA" w:rsidRDefault="00032E9C" w:rsidP="00032E9C">
      <w:pPr>
        <w:rPr>
          <w:rFonts w:ascii="Calibri" w:eastAsia="Calibri" w:hAnsi="Calibri"/>
          <w:sz w:val="22"/>
          <w:szCs w:val="22"/>
          <w:lang w:val="en-AU" w:eastAsia="en-US"/>
        </w:rPr>
      </w:pPr>
    </w:p>
    <w:p w14:paraId="52489C3B" w14:textId="77777777" w:rsidR="00032E9C" w:rsidRPr="001777BA" w:rsidRDefault="00032E9C" w:rsidP="00032E9C">
      <w:pPr>
        <w:rPr>
          <w:rFonts w:ascii="Calibri" w:eastAsia="Calibri" w:hAnsi="Calibri"/>
          <w:sz w:val="22"/>
          <w:szCs w:val="22"/>
          <w:lang w:val="en-AU" w:eastAsia="en-US"/>
        </w:rPr>
      </w:pPr>
    </w:p>
    <w:p w14:paraId="3EAB7A2F" w14:textId="77777777" w:rsidR="002327C5" w:rsidRDefault="002327C5"/>
    <w:p w14:paraId="38BFE323" w14:textId="77777777" w:rsidR="002327C5" w:rsidRDefault="002327C5"/>
    <w:p w14:paraId="0128E816" w14:textId="77777777" w:rsidR="001C7FF6" w:rsidRDefault="001C7FF6"/>
    <w:p w14:paraId="79F7DE2F" w14:textId="765472EB" w:rsidR="00296849" w:rsidRDefault="002327C5">
      <w:r w:rsidRPr="001C7FF6">
        <w:rPr>
          <w:sz w:val="20"/>
          <w:szCs w:val="20"/>
        </w:rPr>
        <w:t>* Details of excluded papers are described in Table S5.</w:t>
      </w:r>
      <w:r w:rsidR="00526D71" w:rsidRPr="001C7FF6">
        <w:rPr>
          <w:sz w:val="20"/>
          <w:szCs w:val="20"/>
        </w:rPr>
        <w:t xml:space="preserve"> Among 20 excluded studies, some had multiple reasons for exclusion.</w:t>
      </w:r>
      <w:r w:rsidR="00AD7DAD" w:rsidRPr="001C7FF6">
        <w:rPr>
          <w:sz w:val="20"/>
          <w:szCs w:val="20"/>
        </w:rPr>
        <w:t xml:space="preserve"> </w:t>
      </w:r>
      <w:r w:rsidR="001777BA">
        <w:br w:type="page"/>
      </w:r>
    </w:p>
    <w:p w14:paraId="3DB4BCA9" w14:textId="309CB921" w:rsidR="00DD0F8C" w:rsidRPr="00DD0F8C" w:rsidRDefault="00DD0F8C" w:rsidP="00B54F8D">
      <w:pPr>
        <w:pStyle w:val="Heading1"/>
      </w:pPr>
      <w:bookmarkStart w:id="5" w:name="_Toc209275351"/>
      <w:r w:rsidRPr="00DD0F8C">
        <w:lastRenderedPageBreak/>
        <w:t>Supplementary Tables</w:t>
      </w:r>
      <w:bookmarkEnd w:id="5"/>
    </w:p>
    <w:p w14:paraId="51B7632E" w14:textId="3300B88D" w:rsidR="00296849" w:rsidRPr="00DD0F8C" w:rsidRDefault="00296849" w:rsidP="00B54F8D">
      <w:pPr>
        <w:pStyle w:val="Heading2"/>
      </w:pPr>
      <w:bookmarkStart w:id="6" w:name="_Toc209275352"/>
      <w:r w:rsidRPr="00DD0F8C">
        <w:t>Table S1</w:t>
      </w:r>
      <w:r w:rsidR="008D7B9A" w:rsidRPr="00DD0F8C">
        <w:t>.</w:t>
      </w:r>
      <w:r w:rsidRPr="00DD0F8C">
        <w:t xml:space="preserve"> Search strategy for ECG </w:t>
      </w:r>
      <w:r w:rsidR="008D7B9A" w:rsidRPr="00DD0F8C">
        <w:t xml:space="preserve">and PPG </w:t>
      </w:r>
      <w:r w:rsidRPr="00DD0F8C">
        <w:t>foundation models</w:t>
      </w:r>
      <w:bookmarkEnd w:id="6"/>
    </w:p>
    <w:tbl>
      <w:tblPr>
        <w:tblStyle w:val="TableGrid"/>
        <w:tblW w:w="0" w:type="auto"/>
        <w:tblLook w:val="04A0" w:firstRow="1" w:lastRow="0" w:firstColumn="1" w:lastColumn="0" w:noHBand="0" w:noVBand="1"/>
      </w:tblPr>
      <w:tblGrid>
        <w:gridCol w:w="1591"/>
        <w:gridCol w:w="5043"/>
        <w:gridCol w:w="1116"/>
        <w:gridCol w:w="1266"/>
      </w:tblGrid>
      <w:tr w:rsidR="00296849" w14:paraId="35952827" w14:textId="77777777" w:rsidTr="00EF21DA">
        <w:tc>
          <w:tcPr>
            <w:tcW w:w="1665" w:type="dxa"/>
            <w:vAlign w:val="center"/>
          </w:tcPr>
          <w:p w14:paraId="451A269D" w14:textId="1254B9B9" w:rsidR="00296849" w:rsidRPr="00CC0F6B" w:rsidRDefault="00EF21DA" w:rsidP="00EF21DA">
            <w:pPr>
              <w:rPr>
                <w:b/>
                <w:bCs/>
                <w:sz w:val="20"/>
                <w:szCs w:val="20"/>
              </w:rPr>
            </w:pPr>
            <w:r w:rsidRPr="00CC0F6B">
              <w:rPr>
                <w:b/>
                <w:bCs/>
                <w:sz w:val="20"/>
                <w:szCs w:val="20"/>
              </w:rPr>
              <w:t>Database</w:t>
            </w:r>
          </w:p>
        </w:tc>
        <w:tc>
          <w:tcPr>
            <w:tcW w:w="5225" w:type="dxa"/>
            <w:vAlign w:val="center"/>
          </w:tcPr>
          <w:p w14:paraId="1748286F" w14:textId="63272BBE" w:rsidR="00296849" w:rsidRPr="00CC0F6B" w:rsidRDefault="00EF21DA" w:rsidP="00EF21DA">
            <w:pPr>
              <w:rPr>
                <w:b/>
                <w:bCs/>
                <w:sz w:val="20"/>
                <w:szCs w:val="20"/>
              </w:rPr>
            </w:pPr>
            <w:r w:rsidRPr="00CC0F6B">
              <w:rPr>
                <w:b/>
                <w:bCs/>
                <w:sz w:val="20"/>
                <w:szCs w:val="20"/>
              </w:rPr>
              <w:t>Search Algorithm</w:t>
            </w:r>
          </w:p>
        </w:tc>
        <w:tc>
          <w:tcPr>
            <w:tcW w:w="1160" w:type="dxa"/>
            <w:vAlign w:val="center"/>
          </w:tcPr>
          <w:p w14:paraId="6ECBB420" w14:textId="1C514783" w:rsidR="00296849" w:rsidRPr="00CC0F6B" w:rsidRDefault="00296849" w:rsidP="00EF21DA">
            <w:pPr>
              <w:rPr>
                <w:b/>
                <w:bCs/>
                <w:sz w:val="20"/>
                <w:szCs w:val="20"/>
              </w:rPr>
            </w:pPr>
            <w:r w:rsidRPr="00CC0F6B">
              <w:rPr>
                <w:b/>
                <w:bCs/>
                <w:sz w:val="20"/>
                <w:szCs w:val="20"/>
              </w:rPr>
              <w:t>Last date of search</w:t>
            </w:r>
          </w:p>
        </w:tc>
        <w:tc>
          <w:tcPr>
            <w:tcW w:w="1300" w:type="dxa"/>
            <w:vAlign w:val="center"/>
          </w:tcPr>
          <w:p w14:paraId="4643E42B" w14:textId="38D21711" w:rsidR="00296849" w:rsidRPr="00CC0F6B" w:rsidRDefault="00296849" w:rsidP="00EF21DA">
            <w:pPr>
              <w:rPr>
                <w:b/>
                <w:bCs/>
                <w:sz w:val="20"/>
                <w:szCs w:val="20"/>
              </w:rPr>
            </w:pPr>
            <w:r w:rsidRPr="00CC0F6B">
              <w:rPr>
                <w:b/>
                <w:bCs/>
                <w:sz w:val="20"/>
                <w:szCs w:val="20"/>
              </w:rPr>
              <w:t>Total study retrieved</w:t>
            </w:r>
          </w:p>
        </w:tc>
      </w:tr>
      <w:tr w:rsidR="00CC0F6B" w14:paraId="2C38D4D2" w14:textId="77777777" w:rsidTr="00CC0F6B">
        <w:trPr>
          <w:trHeight w:val="224"/>
        </w:trPr>
        <w:tc>
          <w:tcPr>
            <w:tcW w:w="9350" w:type="dxa"/>
            <w:gridSpan w:val="4"/>
            <w:shd w:val="clear" w:color="auto" w:fill="D9D9D9" w:themeFill="background1" w:themeFillShade="D9"/>
            <w:vAlign w:val="center"/>
          </w:tcPr>
          <w:p w14:paraId="343D3C23" w14:textId="0487598C" w:rsidR="00CC0F6B" w:rsidRPr="00296849" w:rsidRDefault="00CC0F6B" w:rsidP="00EF21DA">
            <w:pPr>
              <w:rPr>
                <w:sz w:val="20"/>
                <w:szCs w:val="20"/>
              </w:rPr>
            </w:pPr>
            <w:r w:rsidRPr="00EF21DA">
              <w:rPr>
                <w:b/>
                <w:bCs/>
                <w:sz w:val="20"/>
                <w:szCs w:val="20"/>
              </w:rPr>
              <w:t>ECG foundation models</w:t>
            </w:r>
          </w:p>
        </w:tc>
      </w:tr>
      <w:tr w:rsidR="00296849" w14:paraId="195D0ED7" w14:textId="77777777" w:rsidTr="00296849">
        <w:tc>
          <w:tcPr>
            <w:tcW w:w="1665" w:type="dxa"/>
          </w:tcPr>
          <w:p w14:paraId="3632348A" w14:textId="3878DC76" w:rsidR="00296849" w:rsidRPr="00296849" w:rsidRDefault="00296849" w:rsidP="00296849">
            <w:pPr>
              <w:rPr>
                <w:sz w:val="20"/>
                <w:szCs w:val="20"/>
              </w:rPr>
            </w:pPr>
            <w:proofErr w:type="spellStart"/>
            <w:r w:rsidRPr="00296849">
              <w:rPr>
                <w:sz w:val="20"/>
                <w:szCs w:val="20"/>
              </w:rPr>
              <w:t>Pubmed</w:t>
            </w:r>
            <w:proofErr w:type="spellEnd"/>
            <w:r w:rsidRPr="00296849">
              <w:rPr>
                <w:sz w:val="20"/>
                <w:szCs w:val="20"/>
              </w:rPr>
              <w:t xml:space="preserve"> </w:t>
            </w:r>
          </w:p>
        </w:tc>
        <w:tc>
          <w:tcPr>
            <w:tcW w:w="5225" w:type="dxa"/>
          </w:tcPr>
          <w:p w14:paraId="3F1659D7" w14:textId="65B3FC85" w:rsidR="00296849" w:rsidRPr="00296849" w:rsidRDefault="00404508" w:rsidP="00296849">
            <w:pPr>
              <w:rPr>
                <w:color w:val="000000"/>
                <w:sz w:val="20"/>
                <w:szCs w:val="20"/>
              </w:rPr>
            </w:pPr>
            <w:r w:rsidRPr="00404508">
              <w:rPr>
                <w:color w:val="000000"/>
                <w:sz w:val="20"/>
                <w:szCs w:val="20"/>
              </w:rPr>
              <w:t>(("electrocardiogram"[Title/Abstract] OR "</w:t>
            </w:r>
            <w:proofErr w:type="spellStart"/>
            <w:r>
              <w:rPr>
                <w:color w:val="000000"/>
                <w:sz w:val="20"/>
                <w:szCs w:val="20"/>
              </w:rPr>
              <w:t>ecg</w:t>
            </w:r>
            <w:proofErr w:type="spellEnd"/>
            <w:r w:rsidRPr="00404508">
              <w:rPr>
                <w:color w:val="000000"/>
                <w:sz w:val="20"/>
                <w:szCs w:val="20"/>
              </w:rPr>
              <w:t>"[Title/Abstract] OR "electrocardiography"[Title/Abstract]) AND ("foundation model"[Title/Abstract] OR "self-supervised learning"[Title/Abstract] OR "contrastive learning"[Title/Abstract] OR "pretrained model"[Title/Abstract] OR "deep learning"[Title/Abstract] OR "representation learning"[Title/Abstract] OR "transformer"[Title/Abstract]))</w:t>
            </w:r>
          </w:p>
        </w:tc>
        <w:tc>
          <w:tcPr>
            <w:tcW w:w="1160" w:type="dxa"/>
          </w:tcPr>
          <w:p w14:paraId="3FFBE7D2" w14:textId="76DED3BE" w:rsidR="00296849" w:rsidRPr="00296849" w:rsidRDefault="00296849" w:rsidP="00296849">
            <w:pPr>
              <w:rPr>
                <w:sz w:val="20"/>
                <w:szCs w:val="20"/>
              </w:rPr>
            </w:pPr>
            <w:r w:rsidRPr="00296849">
              <w:rPr>
                <w:sz w:val="20"/>
                <w:szCs w:val="20"/>
              </w:rPr>
              <w:t>2025-07-04</w:t>
            </w:r>
          </w:p>
        </w:tc>
        <w:tc>
          <w:tcPr>
            <w:tcW w:w="1300" w:type="dxa"/>
          </w:tcPr>
          <w:p w14:paraId="5781606D" w14:textId="697F49EE" w:rsidR="00296849" w:rsidRPr="00296849" w:rsidRDefault="00296849" w:rsidP="00296849">
            <w:pPr>
              <w:rPr>
                <w:sz w:val="20"/>
                <w:szCs w:val="20"/>
              </w:rPr>
            </w:pPr>
            <w:r>
              <w:rPr>
                <w:sz w:val="20"/>
                <w:szCs w:val="20"/>
              </w:rPr>
              <w:t>1674</w:t>
            </w:r>
          </w:p>
        </w:tc>
      </w:tr>
      <w:tr w:rsidR="00296849" w14:paraId="7B49C873" w14:textId="77777777" w:rsidTr="00296849">
        <w:tc>
          <w:tcPr>
            <w:tcW w:w="1665" w:type="dxa"/>
          </w:tcPr>
          <w:p w14:paraId="4CAC2FA2" w14:textId="2FCEE076" w:rsidR="00296849" w:rsidRPr="00296849" w:rsidRDefault="00296849" w:rsidP="00296849">
            <w:pPr>
              <w:rPr>
                <w:sz w:val="20"/>
                <w:szCs w:val="20"/>
              </w:rPr>
            </w:pPr>
            <w:proofErr w:type="spellStart"/>
            <w:r>
              <w:rPr>
                <w:sz w:val="20"/>
                <w:szCs w:val="20"/>
              </w:rPr>
              <w:t>Arxiv</w:t>
            </w:r>
            <w:proofErr w:type="spellEnd"/>
          </w:p>
        </w:tc>
        <w:tc>
          <w:tcPr>
            <w:tcW w:w="5225" w:type="dxa"/>
          </w:tcPr>
          <w:p w14:paraId="2B5B795B" w14:textId="00499A16" w:rsidR="00BB3F2D" w:rsidRDefault="00BB3F2D" w:rsidP="00BB3F2D">
            <w:pPr>
              <w:rPr>
                <w:color w:val="000000"/>
                <w:sz w:val="20"/>
                <w:szCs w:val="20"/>
              </w:rPr>
            </w:pPr>
            <w:r>
              <w:rPr>
                <w:color w:val="000000"/>
                <w:sz w:val="20"/>
                <w:szCs w:val="20"/>
              </w:rPr>
              <w:t>(all field</w:t>
            </w:r>
            <w:r w:rsidR="00C0009F">
              <w:rPr>
                <w:color w:val="000000"/>
                <w:sz w:val="20"/>
                <w:szCs w:val="20"/>
              </w:rPr>
              <w:t>, separate queries of the following and removed duplicates</w:t>
            </w:r>
            <w:r>
              <w:rPr>
                <w:color w:val="000000"/>
                <w:sz w:val="20"/>
                <w:szCs w:val="20"/>
              </w:rPr>
              <w:t>)</w:t>
            </w:r>
          </w:p>
          <w:p w14:paraId="07E5422F" w14:textId="0E376264" w:rsidR="00404508" w:rsidRDefault="00404508" w:rsidP="00404508">
            <w:pPr>
              <w:rPr>
                <w:color w:val="000000"/>
                <w:sz w:val="20"/>
                <w:szCs w:val="20"/>
              </w:rPr>
            </w:pPr>
            <w:r>
              <w:rPr>
                <w:color w:val="000000"/>
                <w:sz w:val="20"/>
                <w:szCs w:val="20"/>
              </w:rPr>
              <w:t>“electrocardiogram” AND “foundation model” (22)</w:t>
            </w:r>
          </w:p>
          <w:p w14:paraId="0128AF1D" w14:textId="074F1B55" w:rsidR="00404508" w:rsidRDefault="00404508" w:rsidP="00404508">
            <w:pPr>
              <w:rPr>
                <w:color w:val="000000"/>
                <w:sz w:val="20"/>
                <w:szCs w:val="20"/>
              </w:rPr>
            </w:pPr>
            <w:r>
              <w:rPr>
                <w:color w:val="000000"/>
                <w:sz w:val="20"/>
                <w:szCs w:val="20"/>
              </w:rPr>
              <w:t>“electrocardiogram” AND “self-supervised” (52)</w:t>
            </w:r>
          </w:p>
          <w:p w14:paraId="10D29B31" w14:textId="0DDC24A5" w:rsidR="00404508" w:rsidRDefault="00404508" w:rsidP="00404508">
            <w:pPr>
              <w:rPr>
                <w:color w:val="000000"/>
                <w:sz w:val="20"/>
                <w:szCs w:val="20"/>
              </w:rPr>
            </w:pPr>
            <w:r>
              <w:rPr>
                <w:color w:val="000000"/>
                <w:sz w:val="20"/>
                <w:szCs w:val="20"/>
              </w:rPr>
              <w:t>“electrocardiogram” AND “pretrain” (</w:t>
            </w:r>
            <w:r w:rsidR="00C0009F">
              <w:rPr>
                <w:color w:val="000000"/>
                <w:sz w:val="20"/>
                <w:szCs w:val="20"/>
              </w:rPr>
              <w:t>2</w:t>
            </w:r>
            <w:r>
              <w:rPr>
                <w:color w:val="000000"/>
                <w:sz w:val="20"/>
                <w:szCs w:val="20"/>
              </w:rPr>
              <w:t>0)</w:t>
            </w:r>
          </w:p>
          <w:p w14:paraId="11515B7C" w14:textId="5DA9EFE1" w:rsidR="00404508" w:rsidRDefault="00404508" w:rsidP="00404508">
            <w:pPr>
              <w:rPr>
                <w:color w:val="000000"/>
                <w:sz w:val="20"/>
                <w:szCs w:val="20"/>
              </w:rPr>
            </w:pPr>
            <w:r>
              <w:rPr>
                <w:color w:val="000000"/>
                <w:sz w:val="20"/>
                <w:szCs w:val="20"/>
              </w:rPr>
              <w:t>“electrocardiogram” AND “pre-train” (</w:t>
            </w:r>
            <w:r w:rsidR="00C0009F">
              <w:rPr>
                <w:color w:val="000000"/>
                <w:sz w:val="20"/>
                <w:szCs w:val="20"/>
              </w:rPr>
              <w:t>60</w:t>
            </w:r>
            <w:r>
              <w:rPr>
                <w:color w:val="000000"/>
                <w:sz w:val="20"/>
                <w:szCs w:val="20"/>
              </w:rPr>
              <w:t xml:space="preserve">) </w:t>
            </w:r>
          </w:p>
          <w:p w14:paraId="6F3455BE" w14:textId="353F95C4" w:rsidR="00404508" w:rsidRDefault="00404508" w:rsidP="00404508">
            <w:pPr>
              <w:rPr>
                <w:color w:val="000000"/>
                <w:sz w:val="20"/>
                <w:szCs w:val="20"/>
              </w:rPr>
            </w:pPr>
            <w:r>
              <w:rPr>
                <w:color w:val="000000"/>
                <w:sz w:val="20"/>
                <w:szCs w:val="20"/>
              </w:rPr>
              <w:t>“electrocardiogram” AND “contrastive” (</w:t>
            </w:r>
            <w:r w:rsidR="00C0009F">
              <w:rPr>
                <w:color w:val="000000"/>
                <w:sz w:val="20"/>
                <w:szCs w:val="20"/>
              </w:rPr>
              <w:t>5</w:t>
            </w:r>
            <w:r>
              <w:rPr>
                <w:color w:val="000000"/>
                <w:sz w:val="20"/>
                <w:szCs w:val="20"/>
              </w:rPr>
              <w:t xml:space="preserve">4) </w:t>
            </w:r>
          </w:p>
          <w:p w14:paraId="46EFEE38" w14:textId="2D40F329" w:rsidR="00404508" w:rsidRDefault="00404508" w:rsidP="00404508">
            <w:pPr>
              <w:rPr>
                <w:color w:val="000000"/>
                <w:sz w:val="20"/>
                <w:szCs w:val="20"/>
              </w:rPr>
            </w:pPr>
            <w:r>
              <w:rPr>
                <w:color w:val="000000"/>
                <w:sz w:val="20"/>
                <w:szCs w:val="20"/>
              </w:rPr>
              <w:t xml:space="preserve">“electrocardiogram” AND “transformer” (119) </w:t>
            </w:r>
          </w:p>
          <w:p w14:paraId="7929A508" w14:textId="6AD21735" w:rsidR="00BB3F2D" w:rsidRDefault="00BB3F2D" w:rsidP="00404508">
            <w:pPr>
              <w:rPr>
                <w:color w:val="000000"/>
                <w:sz w:val="20"/>
                <w:szCs w:val="20"/>
              </w:rPr>
            </w:pPr>
            <w:r>
              <w:rPr>
                <w:color w:val="000000"/>
                <w:sz w:val="20"/>
                <w:szCs w:val="20"/>
              </w:rPr>
              <w:t>“</w:t>
            </w:r>
            <w:proofErr w:type="spellStart"/>
            <w:r w:rsidR="00404508">
              <w:rPr>
                <w:color w:val="000000"/>
                <w:sz w:val="20"/>
                <w:szCs w:val="20"/>
              </w:rPr>
              <w:t>ecg</w:t>
            </w:r>
            <w:proofErr w:type="spellEnd"/>
            <w:r>
              <w:rPr>
                <w:color w:val="000000"/>
                <w:sz w:val="20"/>
                <w:szCs w:val="20"/>
              </w:rPr>
              <w:t>” AND “foundation model” (</w:t>
            </w:r>
            <w:r w:rsidR="00C0009F">
              <w:rPr>
                <w:color w:val="000000"/>
                <w:sz w:val="20"/>
                <w:szCs w:val="20"/>
              </w:rPr>
              <w:t>34</w:t>
            </w:r>
            <w:r>
              <w:rPr>
                <w:color w:val="000000"/>
                <w:sz w:val="20"/>
                <w:szCs w:val="20"/>
              </w:rPr>
              <w:t>)</w:t>
            </w:r>
          </w:p>
          <w:p w14:paraId="458ABC86" w14:textId="36EF3865" w:rsidR="00BB3F2D" w:rsidRDefault="00BB3F2D" w:rsidP="00BB3F2D">
            <w:pPr>
              <w:rPr>
                <w:color w:val="000000"/>
                <w:sz w:val="20"/>
                <w:szCs w:val="20"/>
              </w:rPr>
            </w:pPr>
            <w:r>
              <w:rPr>
                <w:color w:val="000000"/>
                <w:sz w:val="20"/>
                <w:szCs w:val="20"/>
              </w:rPr>
              <w:t>“</w:t>
            </w:r>
            <w:proofErr w:type="spellStart"/>
            <w:r w:rsidR="00404508">
              <w:rPr>
                <w:color w:val="000000"/>
                <w:sz w:val="20"/>
                <w:szCs w:val="20"/>
              </w:rPr>
              <w:t>ecg</w:t>
            </w:r>
            <w:proofErr w:type="spellEnd"/>
            <w:r>
              <w:rPr>
                <w:color w:val="000000"/>
                <w:sz w:val="20"/>
                <w:szCs w:val="20"/>
              </w:rPr>
              <w:t>” AND “self-supervised” (</w:t>
            </w:r>
            <w:r w:rsidR="00C0009F">
              <w:rPr>
                <w:color w:val="000000"/>
                <w:sz w:val="20"/>
                <w:szCs w:val="20"/>
              </w:rPr>
              <w:t>66</w:t>
            </w:r>
            <w:r>
              <w:rPr>
                <w:color w:val="000000"/>
                <w:sz w:val="20"/>
                <w:szCs w:val="20"/>
              </w:rPr>
              <w:t>)</w:t>
            </w:r>
          </w:p>
          <w:p w14:paraId="2C39E4FD" w14:textId="2AF78113" w:rsidR="00BB3F2D" w:rsidRDefault="00BB3F2D" w:rsidP="00BB3F2D">
            <w:pPr>
              <w:rPr>
                <w:color w:val="000000"/>
                <w:sz w:val="20"/>
                <w:szCs w:val="20"/>
              </w:rPr>
            </w:pPr>
            <w:r>
              <w:rPr>
                <w:color w:val="000000"/>
                <w:sz w:val="20"/>
                <w:szCs w:val="20"/>
              </w:rPr>
              <w:t>“</w:t>
            </w:r>
            <w:proofErr w:type="spellStart"/>
            <w:r w:rsidR="00404508">
              <w:rPr>
                <w:color w:val="000000"/>
                <w:sz w:val="20"/>
                <w:szCs w:val="20"/>
              </w:rPr>
              <w:t>ecg</w:t>
            </w:r>
            <w:proofErr w:type="spellEnd"/>
            <w:r>
              <w:rPr>
                <w:color w:val="000000"/>
                <w:sz w:val="20"/>
                <w:szCs w:val="20"/>
              </w:rPr>
              <w:t>” and “pretrain” (</w:t>
            </w:r>
            <w:r w:rsidR="00C0009F">
              <w:rPr>
                <w:color w:val="000000"/>
                <w:sz w:val="20"/>
                <w:szCs w:val="20"/>
              </w:rPr>
              <w:t>27</w:t>
            </w:r>
            <w:r>
              <w:rPr>
                <w:color w:val="000000"/>
                <w:sz w:val="20"/>
                <w:szCs w:val="20"/>
              </w:rPr>
              <w:t>)</w:t>
            </w:r>
          </w:p>
          <w:p w14:paraId="264936AF" w14:textId="56ECECDD" w:rsidR="00BB3F2D" w:rsidRDefault="00BB3F2D" w:rsidP="00BB3F2D">
            <w:pPr>
              <w:rPr>
                <w:color w:val="000000"/>
                <w:sz w:val="20"/>
                <w:szCs w:val="20"/>
              </w:rPr>
            </w:pPr>
            <w:r>
              <w:rPr>
                <w:color w:val="000000"/>
                <w:sz w:val="20"/>
                <w:szCs w:val="20"/>
              </w:rPr>
              <w:t>“</w:t>
            </w:r>
            <w:proofErr w:type="spellStart"/>
            <w:r w:rsidR="00404508">
              <w:rPr>
                <w:color w:val="000000"/>
                <w:sz w:val="20"/>
                <w:szCs w:val="20"/>
              </w:rPr>
              <w:t>ecg</w:t>
            </w:r>
            <w:proofErr w:type="spellEnd"/>
            <w:r>
              <w:rPr>
                <w:color w:val="000000"/>
                <w:sz w:val="20"/>
                <w:szCs w:val="20"/>
              </w:rPr>
              <w:t>” and “pre-train” (</w:t>
            </w:r>
            <w:r w:rsidR="00C0009F">
              <w:rPr>
                <w:color w:val="000000"/>
                <w:sz w:val="20"/>
                <w:szCs w:val="20"/>
              </w:rPr>
              <w:t>84)</w:t>
            </w:r>
          </w:p>
          <w:p w14:paraId="3E8C7EE2" w14:textId="0B1BF0EF" w:rsidR="00404508" w:rsidRDefault="00404508" w:rsidP="00BB3F2D">
            <w:pPr>
              <w:rPr>
                <w:color w:val="000000"/>
                <w:sz w:val="20"/>
                <w:szCs w:val="20"/>
              </w:rPr>
            </w:pPr>
            <w:r>
              <w:rPr>
                <w:color w:val="000000"/>
                <w:sz w:val="20"/>
                <w:szCs w:val="20"/>
              </w:rPr>
              <w:t>“</w:t>
            </w:r>
            <w:proofErr w:type="spellStart"/>
            <w:r>
              <w:rPr>
                <w:color w:val="000000"/>
                <w:sz w:val="20"/>
                <w:szCs w:val="20"/>
              </w:rPr>
              <w:t>ecg</w:t>
            </w:r>
            <w:proofErr w:type="spellEnd"/>
            <w:r>
              <w:rPr>
                <w:color w:val="000000"/>
                <w:sz w:val="20"/>
                <w:szCs w:val="20"/>
              </w:rPr>
              <w:t>” and “contrastive” (</w:t>
            </w:r>
            <w:r w:rsidR="00C0009F">
              <w:rPr>
                <w:color w:val="000000"/>
                <w:sz w:val="20"/>
                <w:szCs w:val="20"/>
              </w:rPr>
              <w:t>88</w:t>
            </w:r>
            <w:r>
              <w:rPr>
                <w:color w:val="000000"/>
                <w:sz w:val="20"/>
                <w:szCs w:val="20"/>
              </w:rPr>
              <w:t>)</w:t>
            </w:r>
          </w:p>
          <w:p w14:paraId="04AC28C1" w14:textId="3B8BC21A" w:rsidR="00404508" w:rsidRPr="00296849" w:rsidRDefault="00404508" w:rsidP="00BB3F2D">
            <w:pPr>
              <w:rPr>
                <w:color w:val="000000"/>
                <w:sz w:val="20"/>
                <w:szCs w:val="20"/>
              </w:rPr>
            </w:pPr>
            <w:r>
              <w:rPr>
                <w:color w:val="000000"/>
                <w:sz w:val="20"/>
                <w:szCs w:val="20"/>
              </w:rPr>
              <w:t>“</w:t>
            </w:r>
            <w:proofErr w:type="spellStart"/>
            <w:r>
              <w:rPr>
                <w:color w:val="000000"/>
                <w:sz w:val="20"/>
                <w:szCs w:val="20"/>
              </w:rPr>
              <w:t>ecg</w:t>
            </w:r>
            <w:proofErr w:type="spellEnd"/>
            <w:r>
              <w:rPr>
                <w:color w:val="000000"/>
                <w:sz w:val="20"/>
                <w:szCs w:val="20"/>
              </w:rPr>
              <w:t>” AND “transformer” (</w:t>
            </w:r>
            <w:r w:rsidR="00C0009F">
              <w:rPr>
                <w:color w:val="000000"/>
                <w:sz w:val="20"/>
                <w:szCs w:val="20"/>
              </w:rPr>
              <w:t>196</w:t>
            </w:r>
            <w:r>
              <w:rPr>
                <w:color w:val="000000"/>
                <w:sz w:val="20"/>
                <w:szCs w:val="20"/>
              </w:rPr>
              <w:t xml:space="preserve">) </w:t>
            </w:r>
          </w:p>
        </w:tc>
        <w:tc>
          <w:tcPr>
            <w:tcW w:w="1160" w:type="dxa"/>
          </w:tcPr>
          <w:p w14:paraId="5BA431DA" w14:textId="21F1AB19" w:rsidR="00296849" w:rsidRPr="00296849" w:rsidRDefault="00225B55" w:rsidP="00296849">
            <w:pPr>
              <w:rPr>
                <w:sz w:val="20"/>
                <w:szCs w:val="20"/>
              </w:rPr>
            </w:pPr>
            <w:r>
              <w:rPr>
                <w:sz w:val="20"/>
                <w:szCs w:val="20"/>
              </w:rPr>
              <w:t>2025-07-04</w:t>
            </w:r>
          </w:p>
        </w:tc>
        <w:tc>
          <w:tcPr>
            <w:tcW w:w="1300" w:type="dxa"/>
          </w:tcPr>
          <w:p w14:paraId="45196BCF" w14:textId="2599E703" w:rsidR="00296849" w:rsidRDefault="00C0009F" w:rsidP="00296849">
            <w:pPr>
              <w:rPr>
                <w:sz w:val="20"/>
                <w:szCs w:val="20"/>
              </w:rPr>
            </w:pPr>
            <w:r>
              <w:rPr>
                <w:sz w:val="20"/>
                <w:szCs w:val="20"/>
              </w:rPr>
              <w:t>283</w:t>
            </w:r>
          </w:p>
        </w:tc>
      </w:tr>
      <w:tr w:rsidR="00296849" w14:paraId="377D3E2F" w14:textId="77777777" w:rsidTr="00296849">
        <w:tc>
          <w:tcPr>
            <w:tcW w:w="1665" w:type="dxa"/>
          </w:tcPr>
          <w:p w14:paraId="220F0E65" w14:textId="73CE6819" w:rsidR="00296849" w:rsidRPr="00296849" w:rsidRDefault="00296849" w:rsidP="00296849">
            <w:pPr>
              <w:rPr>
                <w:sz w:val="20"/>
                <w:szCs w:val="20"/>
              </w:rPr>
            </w:pPr>
            <w:r>
              <w:rPr>
                <w:sz w:val="20"/>
                <w:szCs w:val="20"/>
              </w:rPr>
              <w:t>IEEE Xplore</w:t>
            </w:r>
          </w:p>
        </w:tc>
        <w:tc>
          <w:tcPr>
            <w:tcW w:w="5225" w:type="dxa"/>
          </w:tcPr>
          <w:p w14:paraId="40382F32" w14:textId="77777777" w:rsidR="00225B55" w:rsidRPr="00225B55" w:rsidRDefault="00225B55" w:rsidP="00225B55">
            <w:pPr>
              <w:rPr>
                <w:sz w:val="20"/>
                <w:szCs w:val="20"/>
              </w:rPr>
            </w:pPr>
            <w:r w:rsidRPr="00225B55">
              <w:rPr>
                <w:sz w:val="20"/>
                <w:szCs w:val="20"/>
              </w:rPr>
              <w:t>("ECG" OR "electrocardiogram" OR "electrocardiography") AND</w:t>
            </w:r>
          </w:p>
          <w:p w14:paraId="36A80CB0" w14:textId="08917F83" w:rsidR="00296849" w:rsidRPr="00296849" w:rsidRDefault="00225B55" w:rsidP="00225B55">
            <w:pPr>
              <w:rPr>
                <w:sz w:val="20"/>
                <w:szCs w:val="20"/>
              </w:rPr>
            </w:pPr>
            <w:r w:rsidRPr="00225B55">
              <w:rPr>
                <w:sz w:val="20"/>
                <w:szCs w:val="20"/>
              </w:rPr>
              <w:t>("foundation model" OR "self-supervised learning" OR "contrastive learning" OR "pretrained model" OR "transformer")</w:t>
            </w:r>
          </w:p>
        </w:tc>
        <w:tc>
          <w:tcPr>
            <w:tcW w:w="1160" w:type="dxa"/>
          </w:tcPr>
          <w:p w14:paraId="1DC4CB80" w14:textId="7D8A06EE" w:rsidR="00296849" w:rsidRPr="00296849" w:rsidRDefault="00296849" w:rsidP="00296849">
            <w:pPr>
              <w:rPr>
                <w:sz w:val="20"/>
                <w:szCs w:val="20"/>
              </w:rPr>
            </w:pPr>
            <w:r w:rsidRPr="00296849">
              <w:rPr>
                <w:sz w:val="20"/>
                <w:szCs w:val="20"/>
              </w:rPr>
              <w:t>2025-07-04</w:t>
            </w:r>
          </w:p>
        </w:tc>
        <w:tc>
          <w:tcPr>
            <w:tcW w:w="1300" w:type="dxa"/>
          </w:tcPr>
          <w:p w14:paraId="67FB872A" w14:textId="792D9D5D" w:rsidR="00296849" w:rsidRPr="00296849" w:rsidRDefault="00296849" w:rsidP="00296849">
            <w:pPr>
              <w:rPr>
                <w:sz w:val="20"/>
                <w:szCs w:val="20"/>
              </w:rPr>
            </w:pPr>
            <w:r>
              <w:rPr>
                <w:sz w:val="20"/>
                <w:szCs w:val="20"/>
              </w:rPr>
              <w:t>413</w:t>
            </w:r>
          </w:p>
        </w:tc>
      </w:tr>
      <w:tr w:rsidR="00296849" w14:paraId="11A0CB7B" w14:textId="77777777" w:rsidTr="00296849">
        <w:tc>
          <w:tcPr>
            <w:tcW w:w="1665" w:type="dxa"/>
          </w:tcPr>
          <w:p w14:paraId="5AC76870" w14:textId="34203FD0" w:rsidR="00296849" w:rsidRPr="00296849" w:rsidRDefault="00296849" w:rsidP="00296849">
            <w:pPr>
              <w:rPr>
                <w:sz w:val="20"/>
                <w:szCs w:val="20"/>
              </w:rPr>
            </w:pPr>
            <w:proofErr w:type="spellStart"/>
            <w:r>
              <w:rPr>
                <w:sz w:val="20"/>
                <w:szCs w:val="20"/>
              </w:rPr>
              <w:t>Bio</w:t>
            </w:r>
            <w:r w:rsidR="00BB3F2D">
              <w:rPr>
                <w:sz w:val="20"/>
                <w:szCs w:val="20"/>
              </w:rPr>
              <w:t>R</w:t>
            </w:r>
            <w:r>
              <w:rPr>
                <w:sz w:val="20"/>
                <w:szCs w:val="20"/>
              </w:rPr>
              <w:t>xiv</w:t>
            </w:r>
            <w:proofErr w:type="spellEnd"/>
            <w:r>
              <w:rPr>
                <w:sz w:val="20"/>
                <w:szCs w:val="20"/>
              </w:rPr>
              <w:t xml:space="preserve">/ </w:t>
            </w:r>
            <w:proofErr w:type="spellStart"/>
            <w:r>
              <w:rPr>
                <w:sz w:val="20"/>
                <w:szCs w:val="20"/>
              </w:rPr>
              <w:t>Med</w:t>
            </w:r>
            <w:r w:rsidR="00BB3F2D">
              <w:rPr>
                <w:sz w:val="20"/>
                <w:szCs w:val="20"/>
              </w:rPr>
              <w:t>R</w:t>
            </w:r>
            <w:r>
              <w:rPr>
                <w:sz w:val="20"/>
                <w:szCs w:val="20"/>
              </w:rPr>
              <w:t>xiv</w:t>
            </w:r>
            <w:proofErr w:type="spellEnd"/>
          </w:p>
        </w:tc>
        <w:tc>
          <w:tcPr>
            <w:tcW w:w="5225" w:type="dxa"/>
          </w:tcPr>
          <w:p w14:paraId="2EFE88F3" w14:textId="6D123285" w:rsidR="00296849" w:rsidRPr="00296849" w:rsidRDefault="00BB3F2D" w:rsidP="00296849">
            <w:pPr>
              <w:rPr>
                <w:sz w:val="20"/>
                <w:szCs w:val="20"/>
              </w:rPr>
            </w:pPr>
            <w:r w:rsidRPr="00BB3F2D">
              <w:rPr>
                <w:sz w:val="20"/>
                <w:szCs w:val="20"/>
              </w:rPr>
              <w:t>(</w:t>
            </w:r>
            <w:proofErr w:type="spellStart"/>
            <w:r w:rsidRPr="00BB3F2D">
              <w:rPr>
                <w:sz w:val="20"/>
                <w:szCs w:val="20"/>
              </w:rPr>
              <w:t>ecg</w:t>
            </w:r>
            <w:proofErr w:type="spellEnd"/>
            <w:r w:rsidRPr="00BB3F2D">
              <w:rPr>
                <w:sz w:val="20"/>
                <w:szCs w:val="20"/>
              </w:rPr>
              <w:t xml:space="preserve"> OR electrocardiogram OR electrocardiography) AND ("foundation model" OR "self-supervised learning" OR "contrastive learning</w:t>
            </w:r>
            <w:r w:rsidR="00404508">
              <w:rPr>
                <w:sz w:val="20"/>
                <w:szCs w:val="20"/>
              </w:rPr>
              <w:t>”)</w:t>
            </w:r>
          </w:p>
        </w:tc>
        <w:tc>
          <w:tcPr>
            <w:tcW w:w="1160" w:type="dxa"/>
          </w:tcPr>
          <w:p w14:paraId="4FAF0712" w14:textId="07EBABE2" w:rsidR="00296849" w:rsidRPr="00296849" w:rsidRDefault="00296849" w:rsidP="00296849">
            <w:pPr>
              <w:rPr>
                <w:sz w:val="20"/>
                <w:szCs w:val="20"/>
              </w:rPr>
            </w:pPr>
            <w:r w:rsidRPr="00296849">
              <w:rPr>
                <w:sz w:val="20"/>
                <w:szCs w:val="20"/>
              </w:rPr>
              <w:t>2025-07-04</w:t>
            </w:r>
          </w:p>
        </w:tc>
        <w:tc>
          <w:tcPr>
            <w:tcW w:w="1300" w:type="dxa"/>
          </w:tcPr>
          <w:p w14:paraId="75D89A35" w14:textId="050FA7A4" w:rsidR="00296849" w:rsidRPr="00296849" w:rsidRDefault="00296849" w:rsidP="00296849">
            <w:pPr>
              <w:rPr>
                <w:sz w:val="20"/>
                <w:szCs w:val="20"/>
              </w:rPr>
            </w:pPr>
            <w:r>
              <w:rPr>
                <w:sz w:val="20"/>
                <w:szCs w:val="20"/>
              </w:rPr>
              <w:t>610</w:t>
            </w:r>
          </w:p>
        </w:tc>
      </w:tr>
      <w:tr w:rsidR="00CC0F6B" w14:paraId="7287E9F7" w14:textId="77777777" w:rsidTr="00CC0F6B">
        <w:trPr>
          <w:trHeight w:val="188"/>
        </w:trPr>
        <w:tc>
          <w:tcPr>
            <w:tcW w:w="9350" w:type="dxa"/>
            <w:gridSpan w:val="4"/>
            <w:shd w:val="clear" w:color="auto" w:fill="D9D9D9" w:themeFill="background1" w:themeFillShade="D9"/>
            <w:vAlign w:val="center"/>
          </w:tcPr>
          <w:p w14:paraId="69AED0AA" w14:textId="1FBF3240" w:rsidR="00CC0F6B" w:rsidRPr="00CC0F6B" w:rsidRDefault="00CC0F6B" w:rsidP="00CC0F6B">
            <w:pPr>
              <w:rPr>
                <w:b/>
                <w:bCs/>
                <w:sz w:val="20"/>
                <w:szCs w:val="20"/>
              </w:rPr>
            </w:pPr>
            <w:r w:rsidRPr="00CC0F6B">
              <w:rPr>
                <w:b/>
                <w:bCs/>
                <w:sz w:val="20"/>
                <w:szCs w:val="20"/>
              </w:rPr>
              <w:t>PPG Foundation Models</w:t>
            </w:r>
          </w:p>
        </w:tc>
      </w:tr>
      <w:tr w:rsidR="00CC0F6B" w14:paraId="07F8DFB8" w14:textId="77777777" w:rsidTr="00296849">
        <w:tc>
          <w:tcPr>
            <w:tcW w:w="1665" w:type="dxa"/>
          </w:tcPr>
          <w:p w14:paraId="488C8CE6" w14:textId="32220965" w:rsidR="00CC0F6B" w:rsidRDefault="00CC0F6B" w:rsidP="00CC0F6B">
            <w:pPr>
              <w:rPr>
                <w:sz w:val="20"/>
                <w:szCs w:val="20"/>
              </w:rPr>
            </w:pPr>
            <w:proofErr w:type="spellStart"/>
            <w:r w:rsidRPr="00296849">
              <w:rPr>
                <w:sz w:val="20"/>
                <w:szCs w:val="20"/>
              </w:rPr>
              <w:t>Pubmed</w:t>
            </w:r>
            <w:proofErr w:type="spellEnd"/>
            <w:r w:rsidRPr="00296849">
              <w:rPr>
                <w:sz w:val="20"/>
                <w:szCs w:val="20"/>
              </w:rPr>
              <w:t xml:space="preserve"> </w:t>
            </w:r>
          </w:p>
        </w:tc>
        <w:tc>
          <w:tcPr>
            <w:tcW w:w="5225" w:type="dxa"/>
          </w:tcPr>
          <w:p w14:paraId="530636AF" w14:textId="5ECF3E9B" w:rsidR="00CC0F6B" w:rsidRPr="00BB3F2D" w:rsidRDefault="00CC0F6B" w:rsidP="00CC0F6B">
            <w:pPr>
              <w:rPr>
                <w:sz w:val="20"/>
                <w:szCs w:val="20"/>
              </w:rPr>
            </w:pPr>
            <w:r w:rsidRPr="00404508">
              <w:rPr>
                <w:color w:val="000000"/>
                <w:sz w:val="20"/>
                <w:szCs w:val="20"/>
              </w:rPr>
              <w:t>(("</w:t>
            </w:r>
            <w:r>
              <w:rPr>
                <w:color w:val="000000"/>
                <w:sz w:val="20"/>
                <w:szCs w:val="20"/>
              </w:rPr>
              <w:t>photoplethysmography</w:t>
            </w:r>
            <w:r w:rsidRPr="00404508">
              <w:rPr>
                <w:color w:val="000000"/>
                <w:sz w:val="20"/>
                <w:szCs w:val="20"/>
              </w:rPr>
              <w:t>"[Title/Abstract] OR "</w:t>
            </w:r>
            <w:r>
              <w:rPr>
                <w:color w:val="000000"/>
                <w:sz w:val="20"/>
                <w:szCs w:val="20"/>
              </w:rPr>
              <w:t>ppg</w:t>
            </w:r>
            <w:r w:rsidRPr="00404508">
              <w:rPr>
                <w:color w:val="000000"/>
                <w:sz w:val="20"/>
                <w:szCs w:val="20"/>
              </w:rPr>
              <w:t>"[Title/Abstract] OR "</w:t>
            </w:r>
            <w:proofErr w:type="spellStart"/>
            <w:r>
              <w:rPr>
                <w:color w:val="000000"/>
                <w:sz w:val="20"/>
                <w:szCs w:val="20"/>
              </w:rPr>
              <w:t>photoplethysmogram</w:t>
            </w:r>
            <w:proofErr w:type="spellEnd"/>
            <w:r w:rsidRPr="00404508">
              <w:rPr>
                <w:color w:val="000000"/>
                <w:sz w:val="20"/>
                <w:szCs w:val="20"/>
              </w:rPr>
              <w:t>"[Title/Abstract]) AND ("foundation model"[Title/Abstract] OR "self-supervised learning"[Title/Abstract] OR "contrastive learning"[Title/Abstract] OR "pretrained model"[Title/Abstract] OR "deep learning"[Title/Abstract] OR "representation learning"[Title/Abstract] OR "transformer"[Title/Abstract]))</w:t>
            </w:r>
          </w:p>
        </w:tc>
        <w:tc>
          <w:tcPr>
            <w:tcW w:w="1160" w:type="dxa"/>
          </w:tcPr>
          <w:p w14:paraId="306CBD54" w14:textId="4FA1B51F" w:rsidR="00CC0F6B" w:rsidRPr="00296849" w:rsidRDefault="00CC0F6B" w:rsidP="00CC0F6B">
            <w:pPr>
              <w:rPr>
                <w:sz w:val="20"/>
                <w:szCs w:val="20"/>
              </w:rPr>
            </w:pPr>
            <w:r w:rsidRPr="00296849">
              <w:rPr>
                <w:sz w:val="20"/>
                <w:szCs w:val="20"/>
              </w:rPr>
              <w:t>2025-07-04</w:t>
            </w:r>
          </w:p>
        </w:tc>
        <w:tc>
          <w:tcPr>
            <w:tcW w:w="1300" w:type="dxa"/>
          </w:tcPr>
          <w:p w14:paraId="56A80C9E" w14:textId="09AE46EC" w:rsidR="00CC0F6B" w:rsidRDefault="00CC0F6B" w:rsidP="00CC0F6B">
            <w:pPr>
              <w:rPr>
                <w:sz w:val="20"/>
                <w:szCs w:val="20"/>
              </w:rPr>
            </w:pPr>
            <w:r>
              <w:rPr>
                <w:sz w:val="20"/>
                <w:szCs w:val="20"/>
              </w:rPr>
              <w:t>328</w:t>
            </w:r>
          </w:p>
        </w:tc>
      </w:tr>
      <w:tr w:rsidR="00CC0F6B" w14:paraId="0A95F71F" w14:textId="77777777" w:rsidTr="00296849">
        <w:tc>
          <w:tcPr>
            <w:tcW w:w="1665" w:type="dxa"/>
          </w:tcPr>
          <w:p w14:paraId="2B56D7E0" w14:textId="7DE38B58" w:rsidR="00CC0F6B" w:rsidRDefault="00CC0F6B" w:rsidP="00CC0F6B">
            <w:pPr>
              <w:rPr>
                <w:sz w:val="20"/>
                <w:szCs w:val="20"/>
              </w:rPr>
            </w:pPr>
            <w:proofErr w:type="spellStart"/>
            <w:r>
              <w:rPr>
                <w:sz w:val="20"/>
                <w:szCs w:val="20"/>
              </w:rPr>
              <w:t>Arxiv</w:t>
            </w:r>
            <w:proofErr w:type="spellEnd"/>
          </w:p>
        </w:tc>
        <w:tc>
          <w:tcPr>
            <w:tcW w:w="5225" w:type="dxa"/>
          </w:tcPr>
          <w:p w14:paraId="1D65B757" w14:textId="77777777" w:rsidR="00CC0F6B" w:rsidRDefault="00CC0F6B" w:rsidP="00CC0F6B">
            <w:pPr>
              <w:rPr>
                <w:color w:val="000000"/>
                <w:sz w:val="20"/>
                <w:szCs w:val="20"/>
              </w:rPr>
            </w:pPr>
            <w:r>
              <w:rPr>
                <w:color w:val="000000"/>
                <w:sz w:val="20"/>
                <w:szCs w:val="20"/>
              </w:rPr>
              <w:t>(all field, separate queries of the following and removed duplicates)</w:t>
            </w:r>
          </w:p>
          <w:p w14:paraId="62374E8F" w14:textId="77777777" w:rsidR="00CC0F6B" w:rsidRDefault="00CC0F6B" w:rsidP="00CC0F6B">
            <w:pPr>
              <w:rPr>
                <w:color w:val="000000"/>
                <w:sz w:val="20"/>
                <w:szCs w:val="20"/>
              </w:rPr>
            </w:pPr>
            <w:r>
              <w:rPr>
                <w:color w:val="000000"/>
                <w:sz w:val="20"/>
                <w:szCs w:val="20"/>
              </w:rPr>
              <w:t>“</w:t>
            </w:r>
            <w:proofErr w:type="spellStart"/>
            <w:r>
              <w:rPr>
                <w:color w:val="000000"/>
                <w:sz w:val="20"/>
                <w:szCs w:val="20"/>
              </w:rPr>
              <w:t>photoplethysmogram</w:t>
            </w:r>
            <w:proofErr w:type="spellEnd"/>
            <w:r>
              <w:rPr>
                <w:color w:val="000000"/>
                <w:sz w:val="20"/>
                <w:szCs w:val="20"/>
              </w:rPr>
              <w:t>” AND “foundation model” (2)</w:t>
            </w:r>
          </w:p>
          <w:p w14:paraId="7ECDA880" w14:textId="77777777" w:rsidR="00CC0F6B" w:rsidRDefault="00CC0F6B" w:rsidP="00CC0F6B">
            <w:pPr>
              <w:rPr>
                <w:color w:val="000000"/>
                <w:sz w:val="20"/>
                <w:szCs w:val="20"/>
              </w:rPr>
            </w:pPr>
            <w:r>
              <w:rPr>
                <w:color w:val="000000"/>
                <w:sz w:val="20"/>
                <w:szCs w:val="20"/>
              </w:rPr>
              <w:t>“</w:t>
            </w:r>
            <w:proofErr w:type="spellStart"/>
            <w:r>
              <w:rPr>
                <w:color w:val="000000"/>
                <w:sz w:val="20"/>
                <w:szCs w:val="20"/>
              </w:rPr>
              <w:t>photoplethysmogram</w:t>
            </w:r>
            <w:proofErr w:type="spellEnd"/>
            <w:r>
              <w:rPr>
                <w:color w:val="000000"/>
                <w:sz w:val="20"/>
                <w:szCs w:val="20"/>
              </w:rPr>
              <w:t>” AND “self-supervised” (0)</w:t>
            </w:r>
          </w:p>
          <w:p w14:paraId="32C62D90" w14:textId="77777777" w:rsidR="00CC0F6B" w:rsidRDefault="00CC0F6B" w:rsidP="00CC0F6B">
            <w:pPr>
              <w:rPr>
                <w:color w:val="000000"/>
                <w:sz w:val="20"/>
                <w:szCs w:val="20"/>
              </w:rPr>
            </w:pPr>
            <w:r>
              <w:rPr>
                <w:color w:val="000000"/>
                <w:sz w:val="20"/>
                <w:szCs w:val="20"/>
              </w:rPr>
              <w:t>“</w:t>
            </w:r>
            <w:proofErr w:type="spellStart"/>
            <w:r>
              <w:rPr>
                <w:color w:val="000000"/>
                <w:sz w:val="20"/>
                <w:szCs w:val="20"/>
              </w:rPr>
              <w:t>photoplethysmogram</w:t>
            </w:r>
            <w:proofErr w:type="spellEnd"/>
            <w:r>
              <w:rPr>
                <w:color w:val="000000"/>
                <w:sz w:val="20"/>
                <w:szCs w:val="20"/>
              </w:rPr>
              <w:t>” AND “pretrain” (1)</w:t>
            </w:r>
          </w:p>
          <w:p w14:paraId="77CEB8E9" w14:textId="77777777" w:rsidR="00CC0F6B" w:rsidRDefault="00CC0F6B" w:rsidP="00CC0F6B">
            <w:pPr>
              <w:rPr>
                <w:color w:val="000000"/>
                <w:sz w:val="20"/>
                <w:szCs w:val="20"/>
              </w:rPr>
            </w:pPr>
            <w:r>
              <w:rPr>
                <w:color w:val="000000"/>
                <w:sz w:val="20"/>
                <w:szCs w:val="20"/>
              </w:rPr>
              <w:t>“</w:t>
            </w:r>
            <w:proofErr w:type="spellStart"/>
            <w:r>
              <w:rPr>
                <w:color w:val="000000"/>
                <w:sz w:val="20"/>
                <w:szCs w:val="20"/>
              </w:rPr>
              <w:t>photoplethysmogram</w:t>
            </w:r>
            <w:proofErr w:type="spellEnd"/>
            <w:r>
              <w:rPr>
                <w:color w:val="000000"/>
                <w:sz w:val="20"/>
                <w:szCs w:val="20"/>
              </w:rPr>
              <w:t xml:space="preserve">” AND “pre-train” (2) </w:t>
            </w:r>
          </w:p>
          <w:p w14:paraId="5098CD69" w14:textId="77777777" w:rsidR="00CC0F6B" w:rsidRDefault="00CC0F6B" w:rsidP="00CC0F6B">
            <w:pPr>
              <w:rPr>
                <w:color w:val="000000"/>
                <w:sz w:val="20"/>
                <w:szCs w:val="20"/>
              </w:rPr>
            </w:pPr>
            <w:r>
              <w:rPr>
                <w:color w:val="000000"/>
                <w:sz w:val="20"/>
                <w:szCs w:val="20"/>
              </w:rPr>
              <w:t>“</w:t>
            </w:r>
            <w:proofErr w:type="spellStart"/>
            <w:r>
              <w:rPr>
                <w:color w:val="000000"/>
                <w:sz w:val="20"/>
                <w:szCs w:val="20"/>
              </w:rPr>
              <w:t>photoplethysmogram</w:t>
            </w:r>
            <w:proofErr w:type="spellEnd"/>
            <w:r>
              <w:rPr>
                <w:color w:val="000000"/>
                <w:sz w:val="20"/>
                <w:szCs w:val="20"/>
              </w:rPr>
              <w:t xml:space="preserve">” AND “contrastive” (2) </w:t>
            </w:r>
          </w:p>
          <w:p w14:paraId="110D1E46" w14:textId="77777777" w:rsidR="00CC0F6B" w:rsidRDefault="00CC0F6B" w:rsidP="00CC0F6B">
            <w:pPr>
              <w:rPr>
                <w:color w:val="000000"/>
                <w:sz w:val="20"/>
                <w:szCs w:val="20"/>
              </w:rPr>
            </w:pPr>
            <w:r>
              <w:rPr>
                <w:color w:val="000000"/>
                <w:sz w:val="20"/>
                <w:szCs w:val="20"/>
              </w:rPr>
              <w:t>“</w:t>
            </w:r>
            <w:proofErr w:type="spellStart"/>
            <w:r>
              <w:rPr>
                <w:color w:val="000000"/>
                <w:sz w:val="20"/>
                <w:szCs w:val="20"/>
              </w:rPr>
              <w:t>photoplethysmogram</w:t>
            </w:r>
            <w:proofErr w:type="spellEnd"/>
            <w:r>
              <w:rPr>
                <w:color w:val="000000"/>
                <w:sz w:val="20"/>
                <w:szCs w:val="20"/>
              </w:rPr>
              <w:t xml:space="preserve">” AND “transformer” (6) </w:t>
            </w:r>
          </w:p>
          <w:p w14:paraId="3F4F10D6" w14:textId="77777777" w:rsidR="00CC0F6B" w:rsidRDefault="00CC0F6B" w:rsidP="00CC0F6B">
            <w:pPr>
              <w:rPr>
                <w:color w:val="000000"/>
                <w:sz w:val="20"/>
                <w:szCs w:val="20"/>
              </w:rPr>
            </w:pPr>
            <w:r>
              <w:rPr>
                <w:color w:val="000000"/>
                <w:sz w:val="20"/>
                <w:szCs w:val="20"/>
              </w:rPr>
              <w:t>“ppg” AND “foundation model” (34)</w:t>
            </w:r>
          </w:p>
          <w:p w14:paraId="5745BE6D" w14:textId="77777777" w:rsidR="00CC0F6B" w:rsidRDefault="00CC0F6B" w:rsidP="00CC0F6B">
            <w:pPr>
              <w:rPr>
                <w:color w:val="000000"/>
                <w:sz w:val="20"/>
                <w:szCs w:val="20"/>
              </w:rPr>
            </w:pPr>
            <w:r>
              <w:rPr>
                <w:color w:val="000000"/>
                <w:sz w:val="20"/>
                <w:szCs w:val="20"/>
              </w:rPr>
              <w:t>“ppg” AND “self-supervised” (12)</w:t>
            </w:r>
          </w:p>
          <w:p w14:paraId="29A74FE3" w14:textId="77777777" w:rsidR="00CC0F6B" w:rsidRDefault="00CC0F6B" w:rsidP="00CC0F6B">
            <w:pPr>
              <w:rPr>
                <w:color w:val="000000"/>
                <w:sz w:val="20"/>
                <w:szCs w:val="20"/>
              </w:rPr>
            </w:pPr>
            <w:r>
              <w:rPr>
                <w:color w:val="000000"/>
                <w:sz w:val="20"/>
                <w:szCs w:val="20"/>
              </w:rPr>
              <w:t>“ppg” and “pretrain” (9)</w:t>
            </w:r>
          </w:p>
          <w:p w14:paraId="12B08DB6" w14:textId="77777777" w:rsidR="00CC0F6B" w:rsidRDefault="00CC0F6B" w:rsidP="00CC0F6B">
            <w:pPr>
              <w:rPr>
                <w:color w:val="000000"/>
                <w:sz w:val="20"/>
                <w:szCs w:val="20"/>
              </w:rPr>
            </w:pPr>
            <w:r>
              <w:rPr>
                <w:color w:val="000000"/>
                <w:sz w:val="20"/>
                <w:szCs w:val="20"/>
              </w:rPr>
              <w:lastRenderedPageBreak/>
              <w:t>“ppg” and “pre-train” (27)</w:t>
            </w:r>
          </w:p>
          <w:p w14:paraId="1A393538" w14:textId="77777777" w:rsidR="00CC0F6B" w:rsidRDefault="00CC0F6B" w:rsidP="00CC0F6B">
            <w:pPr>
              <w:rPr>
                <w:color w:val="000000"/>
                <w:sz w:val="20"/>
                <w:szCs w:val="20"/>
              </w:rPr>
            </w:pPr>
            <w:r>
              <w:rPr>
                <w:color w:val="000000"/>
                <w:sz w:val="20"/>
                <w:szCs w:val="20"/>
              </w:rPr>
              <w:t>“ppg” and “contrastive” (24)</w:t>
            </w:r>
          </w:p>
          <w:p w14:paraId="3DA481F2" w14:textId="1FBB5E5E" w:rsidR="00CC0F6B" w:rsidRPr="00BB3F2D" w:rsidRDefault="00CC0F6B" w:rsidP="00CC0F6B">
            <w:pPr>
              <w:rPr>
                <w:sz w:val="20"/>
                <w:szCs w:val="20"/>
              </w:rPr>
            </w:pPr>
            <w:r>
              <w:rPr>
                <w:color w:val="000000"/>
                <w:sz w:val="20"/>
                <w:szCs w:val="20"/>
              </w:rPr>
              <w:t xml:space="preserve">“ppg” AND “transformer” (54) </w:t>
            </w:r>
          </w:p>
        </w:tc>
        <w:tc>
          <w:tcPr>
            <w:tcW w:w="1160" w:type="dxa"/>
          </w:tcPr>
          <w:p w14:paraId="6B19E506" w14:textId="721FF863" w:rsidR="00CC0F6B" w:rsidRPr="00296849" w:rsidRDefault="00CC0F6B" w:rsidP="00CC0F6B">
            <w:pPr>
              <w:rPr>
                <w:sz w:val="20"/>
                <w:szCs w:val="20"/>
              </w:rPr>
            </w:pPr>
            <w:r>
              <w:rPr>
                <w:sz w:val="20"/>
                <w:szCs w:val="20"/>
              </w:rPr>
              <w:lastRenderedPageBreak/>
              <w:t>2025-07-04</w:t>
            </w:r>
          </w:p>
        </w:tc>
        <w:tc>
          <w:tcPr>
            <w:tcW w:w="1300" w:type="dxa"/>
          </w:tcPr>
          <w:p w14:paraId="5B73F54A" w14:textId="4F88EFAA" w:rsidR="00CC0F6B" w:rsidRDefault="00CC0F6B" w:rsidP="00CC0F6B">
            <w:pPr>
              <w:rPr>
                <w:sz w:val="20"/>
                <w:szCs w:val="20"/>
              </w:rPr>
            </w:pPr>
            <w:r>
              <w:rPr>
                <w:sz w:val="20"/>
                <w:szCs w:val="20"/>
              </w:rPr>
              <w:t>93</w:t>
            </w:r>
          </w:p>
        </w:tc>
      </w:tr>
      <w:tr w:rsidR="00CC0F6B" w14:paraId="555FB63D" w14:textId="77777777" w:rsidTr="00296849">
        <w:tc>
          <w:tcPr>
            <w:tcW w:w="1665" w:type="dxa"/>
          </w:tcPr>
          <w:p w14:paraId="69316A89" w14:textId="535F36C8" w:rsidR="00CC0F6B" w:rsidRDefault="00CC0F6B" w:rsidP="00CC0F6B">
            <w:pPr>
              <w:rPr>
                <w:sz w:val="20"/>
                <w:szCs w:val="20"/>
              </w:rPr>
            </w:pPr>
            <w:r>
              <w:rPr>
                <w:sz w:val="20"/>
                <w:szCs w:val="20"/>
              </w:rPr>
              <w:t>IEEE Xplore</w:t>
            </w:r>
          </w:p>
        </w:tc>
        <w:tc>
          <w:tcPr>
            <w:tcW w:w="5225" w:type="dxa"/>
          </w:tcPr>
          <w:p w14:paraId="06C57153" w14:textId="77777777" w:rsidR="00CC0F6B" w:rsidRPr="00225B55" w:rsidRDefault="00CC0F6B" w:rsidP="00CC0F6B">
            <w:pPr>
              <w:rPr>
                <w:sz w:val="20"/>
                <w:szCs w:val="20"/>
              </w:rPr>
            </w:pPr>
            <w:r w:rsidRPr="00225B55">
              <w:rPr>
                <w:sz w:val="20"/>
                <w:szCs w:val="20"/>
              </w:rPr>
              <w:t>("</w:t>
            </w:r>
            <w:r>
              <w:rPr>
                <w:sz w:val="20"/>
                <w:szCs w:val="20"/>
              </w:rPr>
              <w:t>ppg</w:t>
            </w:r>
            <w:r w:rsidRPr="00225B55">
              <w:rPr>
                <w:sz w:val="20"/>
                <w:szCs w:val="20"/>
              </w:rPr>
              <w:t>" OR "</w:t>
            </w:r>
            <w:proofErr w:type="spellStart"/>
            <w:r>
              <w:rPr>
                <w:sz w:val="20"/>
                <w:szCs w:val="20"/>
              </w:rPr>
              <w:t>photoplethysmo</w:t>
            </w:r>
            <w:r w:rsidRPr="00225B55">
              <w:rPr>
                <w:sz w:val="20"/>
                <w:szCs w:val="20"/>
              </w:rPr>
              <w:t>gram</w:t>
            </w:r>
            <w:proofErr w:type="spellEnd"/>
            <w:r w:rsidRPr="00225B55">
              <w:rPr>
                <w:sz w:val="20"/>
                <w:szCs w:val="20"/>
              </w:rPr>
              <w:t>" OR "</w:t>
            </w:r>
            <w:r>
              <w:rPr>
                <w:sz w:val="20"/>
                <w:szCs w:val="20"/>
              </w:rPr>
              <w:t>photoplethysmo</w:t>
            </w:r>
            <w:r w:rsidRPr="00225B55">
              <w:rPr>
                <w:sz w:val="20"/>
                <w:szCs w:val="20"/>
              </w:rPr>
              <w:t>graphy") AND</w:t>
            </w:r>
          </w:p>
          <w:p w14:paraId="27D0FE6F" w14:textId="5F992862" w:rsidR="00CC0F6B" w:rsidRPr="00BB3F2D" w:rsidRDefault="00CC0F6B" w:rsidP="00CC0F6B">
            <w:pPr>
              <w:rPr>
                <w:sz w:val="20"/>
                <w:szCs w:val="20"/>
              </w:rPr>
            </w:pPr>
            <w:r w:rsidRPr="00225B55">
              <w:rPr>
                <w:sz w:val="20"/>
                <w:szCs w:val="20"/>
              </w:rPr>
              <w:t>("foundation model" OR "self-supervised learning" OR "contrastive learning" OR "pretrained model" OR "transformer")</w:t>
            </w:r>
          </w:p>
        </w:tc>
        <w:tc>
          <w:tcPr>
            <w:tcW w:w="1160" w:type="dxa"/>
          </w:tcPr>
          <w:p w14:paraId="17BDBB0C" w14:textId="11AF3064" w:rsidR="00CC0F6B" w:rsidRPr="00296849" w:rsidRDefault="00CC0F6B" w:rsidP="00CC0F6B">
            <w:pPr>
              <w:rPr>
                <w:sz w:val="20"/>
                <w:szCs w:val="20"/>
              </w:rPr>
            </w:pPr>
            <w:r w:rsidRPr="00296849">
              <w:rPr>
                <w:sz w:val="20"/>
                <w:szCs w:val="20"/>
              </w:rPr>
              <w:t>2025-07-04</w:t>
            </w:r>
          </w:p>
        </w:tc>
        <w:tc>
          <w:tcPr>
            <w:tcW w:w="1300" w:type="dxa"/>
          </w:tcPr>
          <w:p w14:paraId="64BD8337" w14:textId="08E01851" w:rsidR="00CC0F6B" w:rsidRDefault="00CC0F6B" w:rsidP="00CC0F6B">
            <w:pPr>
              <w:rPr>
                <w:sz w:val="20"/>
                <w:szCs w:val="20"/>
              </w:rPr>
            </w:pPr>
            <w:r>
              <w:rPr>
                <w:sz w:val="20"/>
                <w:szCs w:val="20"/>
              </w:rPr>
              <w:t>154</w:t>
            </w:r>
          </w:p>
        </w:tc>
      </w:tr>
      <w:tr w:rsidR="00CC0F6B" w14:paraId="6E297447" w14:textId="77777777" w:rsidTr="00296849">
        <w:tc>
          <w:tcPr>
            <w:tcW w:w="1665" w:type="dxa"/>
          </w:tcPr>
          <w:p w14:paraId="4F9AE528" w14:textId="18118071" w:rsidR="00CC0F6B" w:rsidRDefault="00CC0F6B" w:rsidP="00CC0F6B">
            <w:pPr>
              <w:rPr>
                <w:sz w:val="20"/>
                <w:szCs w:val="20"/>
              </w:rPr>
            </w:pPr>
            <w:proofErr w:type="spellStart"/>
            <w:r>
              <w:rPr>
                <w:sz w:val="20"/>
                <w:szCs w:val="20"/>
              </w:rPr>
              <w:t>BioRxiv</w:t>
            </w:r>
            <w:proofErr w:type="spellEnd"/>
            <w:r>
              <w:rPr>
                <w:sz w:val="20"/>
                <w:szCs w:val="20"/>
              </w:rPr>
              <w:t xml:space="preserve">/ </w:t>
            </w:r>
            <w:proofErr w:type="spellStart"/>
            <w:r>
              <w:rPr>
                <w:sz w:val="20"/>
                <w:szCs w:val="20"/>
              </w:rPr>
              <w:t>MedRxiv</w:t>
            </w:r>
            <w:proofErr w:type="spellEnd"/>
          </w:p>
        </w:tc>
        <w:tc>
          <w:tcPr>
            <w:tcW w:w="5225" w:type="dxa"/>
          </w:tcPr>
          <w:p w14:paraId="04560A0C" w14:textId="72793E8C" w:rsidR="00CC0F6B" w:rsidRPr="00BB3F2D" w:rsidRDefault="00CC0F6B" w:rsidP="00CC0F6B">
            <w:pPr>
              <w:rPr>
                <w:sz w:val="20"/>
                <w:szCs w:val="20"/>
              </w:rPr>
            </w:pPr>
            <w:r w:rsidRPr="00BB3F2D">
              <w:rPr>
                <w:sz w:val="20"/>
                <w:szCs w:val="20"/>
              </w:rPr>
              <w:t>(</w:t>
            </w:r>
            <w:r>
              <w:rPr>
                <w:sz w:val="20"/>
                <w:szCs w:val="20"/>
              </w:rPr>
              <w:t>ppg</w:t>
            </w:r>
            <w:r w:rsidRPr="00BB3F2D">
              <w:rPr>
                <w:sz w:val="20"/>
                <w:szCs w:val="20"/>
              </w:rPr>
              <w:t xml:space="preserve"> OR </w:t>
            </w:r>
            <w:proofErr w:type="spellStart"/>
            <w:r>
              <w:rPr>
                <w:sz w:val="20"/>
                <w:szCs w:val="20"/>
              </w:rPr>
              <w:t>photoplethysmo</w:t>
            </w:r>
            <w:r w:rsidRPr="00BB3F2D">
              <w:rPr>
                <w:sz w:val="20"/>
                <w:szCs w:val="20"/>
              </w:rPr>
              <w:t>gram</w:t>
            </w:r>
            <w:proofErr w:type="spellEnd"/>
            <w:r w:rsidRPr="00BB3F2D">
              <w:rPr>
                <w:sz w:val="20"/>
                <w:szCs w:val="20"/>
              </w:rPr>
              <w:t xml:space="preserve"> OR </w:t>
            </w:r>
            <w:r>
              <w:rPr>
                <w:sz w:val="20"/>
                <w:szCs w:val="20"/>
              </w:rPr>
              <w:t>photoplethysmo</w:t>
            </w:r>
            <w:r w:rsidRPr="00BB3F2D">
              <w:rPr>
                <w:sz w:val="20"/>
                <w:szCs w:val="20"/>
              </w:rPr>
              <w:t>graphy) AND ("foundation model" OR "self-supervised learning" OR "contrastive learning</w:t>
            </w:r>
            <w:r>
              <w:rPr>
                <w:sz w:val="20"/>
                <w:szCs w:val="20"/>
              </w:rPr>
              <w:t>”)</w:t>
            </w:r>
          </w:p>
        </w:tc>
        <w:tc>
          <w:tcPr>
            <w:tcW w:w="1160" w:type="dxa"/>
          </w:tcPr>
          <w:p w14:paraId="73CC3204" w14:textId="30617659" w:rsidR="00CC0F6B" w:rsidRPr="00296849" w:rsidRDefault="00CC0F6B" w:rsidP="00CC0F6B">
            <w:pPr>
              <w:rPr>
                <w:sz w:val="20"/>
                <w:szCs w:val="20"/>
              </w:rPr>
            </w:pPr>
            <w:r w:rsidRPr="00296849">
              <w:rPr>
                <w:sz w:val="20"/>
                <w:szCs w:val="20"/>
              </w:rPr>
              <w:t>2025-07-04</w:t>
            </w:r>
          </w:p>
        </w:tc>
        <w:tc>
          <w:tcPr>
            <w:tcW w:w="1300" w:type="dxa"/>
          </w:tcPr>
          <w:p w14:paraId="7BA7C47A" w14:textId="260606FB" w:rsidR="00CC0F6B" w:rsidRDefault="00CC0F6B" w:rsidP="00CC0F6B">
            <w:pPr>
              <w:rPr>
                <w:sz w:val="20"/>
                <w:szCs w:val="20"/>
              </w:rPr>
            </w:pPr>
            <w:r>
              <w:rPr>
                <w:sz w:val="20"/>
                <w:szCs w:val="20"/>
              </w:rPr>
              <w:t>174</w:t>
            </w:r>
          </w:p>
        </w:tc>
      </w:tr>
    </w:tbl>
    <w:p w14:paraId="1B7EAA28" w14:textId="77777777" w:rsidR="004C0EE6" w:rsidRDefault="004C0EE6">
      <w:pPr>
        <w:sectPr w:rsidR="004C0EE6" w:rsidSect="00470176">
          <w:footerReference w:type="even" r:id="rId8"/>
          <w:footerReference w:type="default" r:id="rId9"/>
          <w:pgSz w:w="11906" w:h="16838"/>
          <w:pgMar w:top="1440" w:right="1440" w:bottom="1440" w:left="1440" w:header="720" w:footer="720" w:gutter="0"/>
          <w:cols w:space="720"/>
          <w:docGrid w:linePitch="360"/>
        </w:sectPr>
      </w:pPr>
    </w:p>
    <w:p w14:paraId="4118C3DD" w14:textId="316F8297" w:rsidR="008D7B9A" w:rsidRPr="00DD0F8C" w:rsidRDefault="00794527" w:rsidP="00B54F8D">
      <w:pPr>
        <w:pStyle w:val="Heading2"/>
      </w:pPr>
      <w:bookmarkStart w:id="7" w:name="_Toc209275353"/>
      <w:r w:rsidRPr="00DD0F8C">
        <w:lastRenderedPageBreak/>
        <w:t>Table S</w:t>
      </w:r>
      <w:r w:rsidR="008D7B9A" w:rsidRPr="00DD0F8C">
        <w:t>2</w:t>
      </w:r>
      <w:r w:rsidRPr="00DD0F8C">
        <w:t>.</w:t>
      </w:r>
      <w:r w:rsidR="008D7B9A" w:rsidRPr="00DD0F8C">
        <w:t xml:space="preserve"> Architectural, </w:t>
      </w:r>
      <w:r w:rsidR="00C33706" w:rsidRPr="00DD0F8C">
        <w:t>reporting</w:t>
      </w:r>
      <w:r w:rsidR="008D7B9A" w:rsidRPr="00DD0F8C">
        <w:t xml:space="preserve"> details of included ECG/ PPG foundation models</w:t>
      </w:r>
      <w:bookmarkEnd w:id="7"/>
      <w:r w:rsidR="008D7B9A" w:rsidRPr="00DD0F8C">
        <w:t xml:space="preserve"> </w:t>
      </w:r>
    </w:p>
    <w:tbl>
      <w:tblPr>
        <w:tblW w:w="13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900"/>
        <w:gridCol w:w="2790"/>
        <w:gridCol w:w="630"/>
        <w:gridCol w:w="630"/>
        <w:gridCol w:w="720"/>
        <w:gridCol w:w="990"/>
        <w:gridCol w:w="900"/>
        <w:gridCol w:w="720"/>
        <w:gridCol w:w="900"/>
        <w:gridCol w:w="810"/>
        <w:gridCol w:w="990"/>
        <w:gridCol w:w="990"/>
        <w:gridCol w:w="12"/>
      </w:tblGrid>
      <w:tr w:rsidR="005C3748" w:rsidRPr="00FB0EDA" w14:paraId="1C887278" w14:textId="77777777" w:rsidTr="00014651">
        <w:trPr>
          <w:gridAfter w:val="1"/>
          <w:wAfter w:w="12" w:type="dxa"/>
          <w:trHeight w:val="507"/>
        </w:trPr>
        <w:tc>
          <w:tcPr>
            <w:tcW w:w="1165" w:type="dxa"/>
            <w:vMerge w:val="restart"/>
            <w:shd w:val="clear" w:color="auto" w:fill="F2F2F2" w:themeFill="background1" w:themeFillShade="F2"/>
            <w:hideMark/>
          </w:tcPr>
          <w:p w14:paraId="67956F62" w14:textId="77777777" w:rsidR="00C33706" w:rsidRPr="00FB0EDA" w:rsidRDefault="00C33706" w:rsidP="00C33706">
            <w:pPr>
              <w:jc w:val="center"/>
              <w:rPr>
                <w:b/>
                <w:bCs/>
                <w:color w:val="000000"/>
                <w:sz w:val="18"/>
                <w:szCs w:val="18"/>
              </w:rPr>
            </w:pPr>
            <w:r w:rsidRPr="00FB0EDA">
              <w:rPr>
                <w:b/>
                <w:bCs/>
                <w:color w:val="000000"/>
                <w:sz w:val="18"/>
                <w:szCs w:val="18"/>
              </w:rPr>
              <w:t>Model</w:t>
            </w:r>
          </w:p>
        </w:tc>
        <w:tc>
          <w:tcPr>
            <w:tcW w:w="900" w:type="dxa"/>
            <w:vMerge w:val="restart"/>
            <w:shd w:val="clear" w:color="auto" w:fill="F2F2F2" w:themeFill="background1" w:themeFillShade="F2"/>
            <w:hideMark/>
          </w:tcPr>
          <w:p w14:paraId="6ADEEF18" w14:textId="63730640" w:rsidR="00C33706" w:rsidRPr="00FB0EDA" w:rsidRDefault="00C33706" w:rsidP="00C33706">
            <w:pPr>
              <w:jc w:val="center"/>
              <w:rPr>
                <w:b/>
                <w:bCs/>
                <w:color w:val="000000"/>
                <w:sz w:val="18"/>
                <w:szCs w:val="18"/>
              </w:rPr>
            </w:pPr>
            <w:r w:rsidRPr="00FB0EDA">
              <w:rPr>
                <w:b/>
                <w:bCs/>
                <w:color w:val="000000"/>
                <w:sz w:val="18"/>
                <w:szCs w:val="18"/>
              </w:rPr>
              <w:t>ECG Lead/ sample rate</w:t>
            </w:r>
          </w:p>
        </w:tc>
        <w:tc>
          <w:tcPr>
            <w:tcW w:w="2790" w:type="dxa"/>
            <w:vMerge w:val="restart"/>
            <w:shd w:val="clear" w:color="auto" w:fill="F2F2F2" w:themeFill="background1" w:themeFillShade="F2"/>
            <w:hideMark/>
          </w:tcPr>
          <w:p w14:paraId="375B0D73" w14:textId="5A25307C" w:rsidR="00C33706" w:rsidRPr="00FB0EDA" w:rsidRDefault="005C3748" w:rsidP="00C33706">
            <w:pPr>
              <w:jc w:val="center"/>
              <w:rPr>
                <w:b/>
                <w:bCs/>
                <w:color w:val="000000"/>
                <w:sz w:val="18"/>
                <w:szCs w:val="18"/>
              </w:rPr>
            </w:pPr>
            <w:r>
              <w:rPr>
                <w:b/>
                <w:bCs/>
                <w:color w:val="000000"/>
                <w:sz w:val="18"/>
                <w:szCs w:val="18"/>
              </w:rPr>
              <w:t>A</w:t>
            </w:r>
            <w:r w:rsidR="00C33706" w:rsidRPr="00FB0EDA">
              <w:rPr>
                <w:b/>
                <w:bCs/>
                <w:color w:val="000000"/>
                <w:sz w:val="18"/>
                <w:szCs w:val="18"/>
              </w:rPr>
              <w:t>rchitectural characteristic</w:t>
            </w:r>
          </w:p>
        </w:tc>
        <w:tc>
          <w:tcPr>
            <w:tcW w:w="1980" w:type="dxa"/>
            <w:gridSpan w:val="3"/>
            <w:shd w:val="clear" w:color="auto" w:fill="F2F2F2" w:themeFill="background1" w:themeFillShade="F2"/>
            <w:hideMark/>
          </w:tcPr>
          <w:p w14:paraId="6C226986" w14:textId="12CFA3C7" w:rsidR="00C33706" w:rsidRPr="00FB0EDA" w:rsidRDefault="00C33706" w:rsidP="00C33706">
            <w:pPr>
              <w:jc w:val="center"/>
              <w:rPr>
                <w:b/>
                <w:bCs/>
                <w:color w:val="000000"/>
                <w:sz w:val="18"/>
                <w:szCs w:val="18"/>
              </w:rPr>
            </w:pPr>
            <w:r w:rsidRPr="00FB0EDA">
              <w:rPr>
                <w:b/>
                <w:bCs/>
                <w:color w:val="000000"/>
                <w:sz w:val="18"/>
                <w:szCs w:val="18"/>
              </w:rPr>
              <w:t>Performance</w:t>
            </w:r>
          </w:p>
        </w:tc>
        <w:tc>
          <w:tcPr>
            <w:tcW w:w="990" w:type="dxa"/>
            <w:vMerge w:val="restart"/>
            <w:shd w:val="clear" w:color="auto" w:fill="F2F2F2" w:themeFill="background1" w:themeFillShade="F2"/>
            <w:hideMark/>
          </w:tcPr>
          <w:p w14:paraId="17434702" w14:textId="77777777" w:rsidR="005C3748" w:rsidRDefault="005C3748" w:rsidP="005C3748">
            <w:pPr>
              <w:ind w:left="-26" w:firstLine="26"/>
              <w:jc w:val="center"/>
              <w:rPr>
                <w:b/>
                <w:bCs/>
                <w:color w:val="000000"/>
                <w:sz w:val="18"/>
                <w:szCs w:val="18"/>
              </w:rPr>
            </w:pPr>
            <w:r>
              <w:rPr>
                <w:b/>
                <w:bCs/>
                <w:color w:val="000000"/>
                <w:sz w:val="18"/>
                <w:szCs w:val="18"/>
              </w:rPr>
              <w:t>D</w:t>
            </w:r>
            <w:r w:rsidR="00C33706" w:rsidRPr="00FB0EDA">
              <w:rPr>
                <w:b/>
                <w:bCs/>
                <w:color w:val="000000"/>
                <w:sz w:val="18"/>
                <w:szCs w:val="18"/>
              </w:rPr>
              <w:t>ata</w:t>
            </w:r>
          </w:p>
          <w:p w14:paraId="7F371D1B" w14:textId="585A3229" w:rsidR="00C33706" w:rsidRPr="00FB0EDA" w:rsidRDefault="00C33706" w:rsidP="005C3748">
            <w:pPr>
              <w:ind w:left="-26" w:firstLine="26"/>
              <w:jc w:val="center"/>
              <w:rPr>
                <w:b/>
                <w:bCs/>
                <w:color w:val="000000"/>
                <w:sz w:val="18"/>
                <w:szCs w:val="18"/>
              </w:rPr>
            </w:pPr>
            <w:r w:rsidRPr="00FB0EDA">
              <w:rPr>
                <w:b/>
                <w:bCs/>
                <w:color w:val="000000"/>
                <w:sz w:val="18"/>
                <w:szCs w:val="18"/>
              </w:rPr>
              <w:t>efficiency</w:t>
            </w:r>
          </w:p>
        </w:tc>
        <w:tc>
          <w:tcPr>
            <w:tcW w:w="900" w:type="dxa"/>
            <w:vMerge w:val="restart"/>
            <w:shd w:val="clear" w:color="auto" w:fill="F2F2F2" w:themeFill="background1" w:themeFillShade="F2"/>
            <w:hideMark/>
          </w:tcPr>
          <w:p w14:paraId="00649684" w14:textId="46057050" w:rsidR="00C33706" w:rsidRPr="00FB0EDA" w:rsidRDefault="005C3748" w:rsidP="00C33706">
            <w:pPr>
              <w:jc w:val="center"/>
              <w:rPr>
                <w:b/>
                <w:bCs/>
                <w:color w:val="000000"/>
                <w:sz w:val="18"/>
                <w:szCs w:val="18"/>
              </w:rPr>
            </w:pPr>
            <w:r>
              <w:rPr>
                <w:b/>
                <w:bCs/>
                <w:color w:val="000000"/>
                <w:sz w:val="18"/>
                <w:szCs w:val="18"/>
              </w:rPr>
              <w:t>R</w:t>
            </w:r>
            <w:r w:rsidR="00C33706" w:rsidRPr="00FB0EDA">
              <w:rPr>
                <w:b/>
                <w:bCs/>
                <w:color w:val="000000"/>
                <w:sz w:val="18"/>
                <w:szCs w:val="18"/>
              </w:rPr>
              <w:t>educed lead analysis</w:t>
            </w:r>
          </w:p>
        </w:tc>
        <w:tc>
          <w:tcPr>
            <w:tcW w:w="720" w:type="dxa"/>
            <w:vMerge w:val="restart"/>
            <w:shd w:val="clear" w:color="auto" w:fill="F2F2F2" w:themeFill="background1" w:themeFillShade="F2"/>
            <w:noWrap/>
            <w:hideMark/>
          </w:tcPr>
          <w:p w14:paraId="2DEEE340" w14:textId="2EE01542" w:rsidR="00C33706" w:rsidRPr="00FB0EDA" w:rsidRDefault="005C3748" w:rsidP="00C33706">
            <w:pPr>
              <w:jc w:val="center"/>
              <w:rPr>
                <w:b/>
                <w:bCs/>
                <w:color w:val="000000"/>
                <w:sz w:val="18"/>
                <w:szCs w:val="18"/>
              </w:rPr>
            </w:pPr>
            <w:r>
              <w:rPr>
                <w:b/>
                <w:bCs/>
                <w:color w:val="000000"/>
                <w:sz w:val="18"/>
                <w:szCs w:val="18"/>
              </w:rPr>
              <w:t>A</w:t>
            </w:r>
            <w:r w:rsidR="00C33706" w:rsidRPr="00FB0EDA">
              <w:rPr>
                <w:b/>
                <w:bCs/>
                <w:color w:val="000000"/>
                <w:sz w:val="18"/>
                <w:szCs w:val="18"/>
              </w:rPr>
              <w:t>blation study</w:t>
            </w:r>
          </w:p>
        </w:tc>
        <w:tc>
          <w:tcPr>
            <w:tcW w:w="900" w:type="dxa"/>
            <w:vMerge w:val="restart"/>
            <w:shd w:val="clear" w:color="auto" w:fill="F2F2F2" w:themeFill="background1" w:themeFillShade="F2"/>
            <w:hideMark/>
          </w:tcPr>
          <w:p w14:paraId="4090E8EA" w14:textId="38E60102" w:rsidR="00C33706" w:rsidRPr="00FB0EDA" w:rsidRDefault="005C3748" w:rsidP="00C33706">
            <w:pPr>
              <w:jc w:val="center"/>
              <w:rPr>
                <w:b/>
                <w:bCs/>
                <w:color w:val="000000"/>
                <w:sz w:val="18"/>
                <w:szCs w:val="18"/>
              </w:rPr>
            </w:pPr>
            <w:proofErr w:type="spellStart"/>
            <w:r>
              <w:rPr>
                <w:b/>
                <w:bCs/>
                <w:color w:val="000000"/>
                <w:sz w:val="18"/>
                <w:szCs w:val="18"/>
              </w:rPr>
              <w:t>R</w:t>
            </w:r>
            <w:r w:rsidR="00C33706" w:rsidRPr="00FB0EDA">
              <w:rPr>
                <w:b/>
                <w:bCs/>
                <w:color w:val="000000"/>
                <w:sz w:val="18"/>
                <w:szCs w:val="18"/>
              </w:rPr>
              <w:t>airness</w:t>
            </w:r>
            <w:proofErr w:type="spellEnd"/>
          </w:p>
        </w:tc>
        <w:tc>
          <w:tcPr>
            <w:tcW w:w="810" w:type="dxa"/>
            <w:vMerge w:val="restart"/>
            <w:shd w:val="clear" w:color="auto" w:fill="F2F2F2" w:themeFill="background1" w:themeFillShade="F2"/>
            <w:hideMark/>
          </w:tcPr>
          <w:p w14:paraId="124438FE" w14:textId="199CA8FC" w:rsidR="00C33706" w:rsidRPr="00FB0EDA" w:rsidRDefault="005C3748" w:rsidP="00C33706">
            <w:pPr>
              <w:jc w:val="center"/>
              <w:rPr>
                <w:b/>
                <w:bCs/>
                <w:color w:val="000000"/>
                <w:sz w:val="18"/>
                <w:szCs w:val="18"/>
              </w:rPr>
            </w:pPr>
            <w:r>
              <w:rPr>
                <w:b/>
                <w:bCs/>
                <w:color w:val="000000"/>
                <w:sz w:val="18"/>
                <w:szCs w:val="18"/>
              </w:rPr>
              <w:t>P</w:t>
            </w:r>
            <w:r w:rsidR="00C33706" w:rsidRPr="00FB0EDA">
              <w:rPr>
                <w:b/>
                <w:bCs/>
                <w:color w:val="000000"/>
                <w:sz w:val="18"/>
                <w:szCs w:val="18"/>
              </w:rPr>
              <w:t>rivacy</w:t>
            </w:r>
          </w:p>
        </w:tc>
        <w:tc>
          <w:tcPr>
            <w:tcW w:w="990" w:type="dxa"/>
            <w:vMerge w:val="restart"/>
            <w:shd w:val="clear" w:color="auto" w:fill="F2F2F2" w:themeFill="background1" w:themeFillShade="F2"/>
            <w:hideMark/>
          </w:tcPr>
          <w:p w14:paraId="5E4B35E6" w14:textId="1781EA6E" w:rsidR="00C33706" w:rsidRPr="00FB0EDA" w:rsidRDefault="005C3748" w:rsidP="00C33706">
            <w:pPr>
              <w:jc w:val="center"/>
              <w:rPr>
                <w:b/>
                <w:bCs/>
                <w:color w:val="000000"/>
                <w:sz w:val="18"/>
                <w:szCs w:val="18"/>
              </w:rPr>
            </w:pPr>
            <w:r>
              <w:rPr>
                <w:b/>
                <w:bCs/>
                <w:color w:val="000000"/>
                <w:sz w:val="18"/>
                <w:szCs w:val="18"/>
              </w:rPr>
              <w:t>C</w:t>
            </w:r>
            <w:r w:rsidR="00C33706" w:rsidRPr="00FB0EDA">
              <w:rPr>
                <w:b/>
                <w:bCs/>
                <w:color w:val="000000"/>
                <w:sz w:val="18"/>
                <w:szCs w:val="18"/>
              </w:rPr>
              <w:t>ompute efficiency</w:t>
            </w:r>
          </w:p>
        </w:tc>
        <w:tc>
          <w:tcPr>
            <w:tcW w:w="990" w:type="dxa"/>
            <w:vMerge w:val="restart"/>
            <w:shd w:val="clear" w:color="auto" w:fill="F2F2F2" w:themeFill="background1" w:themeFillShade="F2"/>
            <w:hideMark/>
          </w:tcPr>
          <w:p w14:paraId="065F994A" w14:textId="40713078" w:rsidR="00C33706" w:rsidRPr="00FB0EDA" w:rsidRDefault="005C3748" w:rsidP="00C33706">
            <w:pPr>
              <w:jc w:val="center"/>
              <w:rPr>
                <w:b/>
                <w:bCs/>
                <w:color w:val="000000"/>
                <w:sz w:val="18"/>
                <w:szCs w:val="18"/>
              </w:rPr>
            </w:pPr>
            <w:r>
              <w:rPr>
                <w:b/>
                <w:bCs/>
                <w:color w:val="000000"/>
                <w:sz w:val="18"/>
                <w:szCs w:val="18"/>
              </w:rPr>
              <w:t>E</w:t>
            </w:r>
            <w:r w:rsidR="00C33706" w:rsidRPr="00FB0EDA">
              <w:rPr>
                <w:b/>
                <w:bCs/>
                <w:color w:val="000000"/>
                <w:sz w:val="18"/>
                <w:szCs w:val="18"/>
              </w:rPr>
              <w:t>xplainability</w:t>
            </w:r>
          </w:p>
        </w:tc>
      </w:tr>
      <w:tr w:rsidR="005C3748" w:rsidRPr="00FB0EDA" w14:paraId="0928B589" w14:textId="77777777" w:rsidTr="00014651">
        <w:trPr>
          <w:gridAfter w:val="1"/>
          <w:wAfter w:w="12" w:type="dxa"/>
          <w:trHeight w:val="506"/>
        </w:trPr>
        <w:tc>
          <w:tcPr>
            <w:tcW w:w="1165" w:type="dxa"/>
            <w:vMerge/>
            <w:shd w:val="clear" w:color="000000" w:fill="FBE2D5"/>
          </w:tcPr>
          <w:p w14:paraId="7B97F0A8" w14:textId="77777777" w:rsidR="00C33706" w:rsidRPr="00FB0EDA" w:rsidRDefault="00C33706">
            <w:pPr>
              <w:rPr>
                <w:b/>
                <w:bCs/>
                <w:color w:val="000000"/>
                <w:sz w:val="18"/>
                <w:szCs w:val="18"/>
              </w:rPr>
            </w:pPr>
          </w:p>
        </w:tc>
        <w:tc>
          <w:tcPr>
            <w:tcW w:w="900" w:type="dxa"/>
            <w:vMerge/>
            <w:shd w:val="clear" w:color="000000" w:fill="CAEDFB"/>
          </w:tcPr>
          <w:p w14:paraId="0EF84C4E" w14:textId="77777777" w:rsidR="00C33706" w:rsidRPr="00FB0EDA" w:rsidRDefault="00C33706">
            <w:pPr>
              <w:rPr>
                <w:color w:val="000000"/>
                <w:sz w:val="18"/>
                <w:szCs w:val="18"/>
              </w:rPr>
            </w:pPr>
          </w:p>
        </w:tc>
        <w:tc>
          <w:tcPr>
            <w:tcW w:w="2790" w:type="dxa"/>
            <w:vMerge/>
            <w:shd w:val="clear" w:color="000000" w:fill="CAEDFB"/>
          </w:tcPr>
          <w:p w14:paraId="6693F5C5" w14:textId="77777777" w:rsidR="00C33706" w:rsidRPr="00FB0EDA" w:rsidRDefault="00C33706">
            <w:pPr>
              <w:rPr>
                <w:color w:val="000000"/>
                <w:sz w:val="18"/>
                <w:szCs w:val="18"/>
              </w:rPr>
            </w:pPr>
          </w:p>
        </w:tc>
        <w:tc>
          <w:tcPr>
            <w:tcW w:w="630" w:type="dxa"/>
            <w:shd w:val="clear" w:color="auto" w:fill="F2F2F2" w:themeFill="background1" w:themeFillShade="F2"/>
          </w:tcPr>
          <w:p w14:paraId="25990322" w14:textId="55DE0BAD" w:rsidR="00C33706" w:rsidRPr="00FB0EDA" w:rsidRDefault="00C33706" w:rsidP="00FB0EDA">
            <w:pPr>
              <w:jc w:val="center"/>
              <w:rPr>
                <w:b/>
                <w:bCs/>
                <w:color w:val="000000"/>
                <w:sz w:val="18"/>
                <w:szCs w:val="18"/>
              </w:rPr>
            </w:pPr>
            <w:r w:rsidRPr="00FB0EDA">
              <w:rPr>
                <w:b/>
                <w:bCs/>
                <w:color w:val="000000"/>
                <w:sz w:val="18"/>
                <w:szCs w:val="18"/>
              </w:rPr>
              <w:t>LP</w:t>
            </w:r>
          </w:p>
        </w:tc>
        <w:tc>
          <w:tcPr>
            <w:tcW w:w="630" w:type="dxa"/>
            <w:shd w:val="clear" w:color="auto" w:fill="F2F2F2" w:themeFill="background1" w:themeFillShade="F2"/>
          </w:tcPr>
          <w:p w14:paraId="7A19F0C3" w14:textId="4AE84226" w:rsidR="00C33706" w:rsidRPr="00FB0EDA" w:rsidRDefault="00C33706" w:rsidP="00FB0EDA">
            <w:pPr>
              <w:jc w:val="center"/>
              <w:rPr>
                <w:b/>
                <w:bCs/>
                <w:color w:val="000000"/>
                <w:sz w:val="18"/>
                <w:szCs w:val="18"/>
              </w:rPr>
            </w:pPr>
            <w:r w:rsidRPr="00FB0EDA">
              <w:rPr>
                <w:b/>
                <w:bCs/>
                <w:color w:val="000000"/>
                <w:sz w:val="18"/>
                <w:szCs w:val="18"/>
              </w:rPr>
              <w:t>FT</w:t>
            </w:r>
          </w:p>
        </w:tc>
        <w:tc>
          <w:tcPr>
            <w:tcW w:w="720" w:type="dxa"/>
            <w:shd w:val="clear" w:color="auto" w:fill="F2F2F2" w:themeFill="background1" w:themeFillShade="F2"/>
          </w:tcPr>
          <w:p w14:paraId="7D7AEE0B" w14:textId="764B366D" w:rsidR="00C33706" w:rsidRPr="00FB0EDA" w:rsidRDefault="00C33706" w:rsidP="00FB0EDA">
            <w:pPr>
              <w:jc w:val="center"/>
              <w:rPr>
                <w:b/>
                <w:bCs/>
                <w:color w:val="000000"/>
                <w:sz w:val="18"/>
                <w:szCs w:val="18"/>
              </w:rPr>
            </w:pPr>
            <w:r w:rsidRPr="00FB0EDA">
              <w:rPr>
                <w:b/>
                <w:bCs/>
                <w:color w:val="000000"/>
                <w:sz w:val="18"/>
                <w:szCs w:val="18"/>
              </w:rPr>
              <w:t>Zero</w:t>
            </w:r>
          </w:p>
          <w:p w14:paraId="55487190" w14:textId="3E73FC0B" w:rsidR="00C33706" w:rsidRPr="00FB0EDA" w:rsidRDefault="00C33706" w:rsidP="00FB0EDA">
            <w:pPr>
              <w:jc w:val="center"/>
              <w:rPr>
                <w:b/>
                <w:bCs/>
                <w:color w:val="000000"/>
                <w:sz w:val="18"/>
                <w:szCs w:val="18"/>
              </w:rPr>
            </w:pPr>
            <w:r w:rsidRPr="00FB0EDA">
              <w:rPr>
                <w:b/>
                <w:bCs/>
                <w:color w:val="000000"/>
                <w:sz w:val="18"/>
                <w:szCs w:val="18"/>
              </w:rPr>
              <w:t>-shot</w:t>
            </w:r>
          </w:p>
        </w:tc>
        <w:tc>
          <w:tcPr>
            <w:tcW w:w="990" w:type="dxa"/>
            <w:vMerge/>
            <w:shd w:val="clear" w:color="000000" w:fill="CAEDFB"/>
          </w:tcPr>
          <w:p w14:paraId="573989D6" w14:textId="77777777" w:rsidR="00C33706" w:rsidRPr="00FB0EDA" w:rsidRDefault="00C33706">
            <w:pPr>
              <w:rPr>
                <w:color w:val="000000"/>
                <w:sz w:val="18"/>
                <w:szCs w:val="18"/>
              </w:rPr>
            </w:pPr>
          </w:p>
        </w:tc>
        <w:tc>
          <w:tcPr>
            <w:tcW w:w="900" w:type="dxa"/>
            <w:vMerge/>
            <w:shd w:val="clear" w:color="000000" w:fill="CAEDFB"/>
          </w:tcPr>
          <w:p w14:paraId="5569BF7E" w14:textId="77777777" w:rsidR="00C33706" w:rsidRPr="00FB0EDA" w:rsidRDefault="00C33706">
            <w:pPr>
              <w:rPr>
                <w:b/>
                <w:bCs/>
                <w:color w:val="000000"/>
                <w:sz w:val="18"/>
                <w:szCs w:val="18"/>
              </w:rPr>
            </w:pPr>
          </w:p>
        </w:tc>
        <w:tc>
          <w:tcPr>
            <w:tcW w:w="720" w:type="dxa"/>
            <w:vMerge/>
            <w:shd w:val="clear" w:color="000000" w:fill="CAEDFB"/>
            <w:noWrap/>
          </w:tcPr>
          <w:p w14:paraId="54E41C10" w14:textId="77777777" w:rsidR="00C33706" w:rsidRPr="00FB0EDA" w:rsidRDefault="00C33706">
            <w:pPr>
              <w:rPr>
                <w:b/>
                <w:bCs/>
                <w:color w:val="000000"/>
                <w:sz w:val="18"/>
                <w:szCs w:val="18"/>
              </w:rPr>
            </w:pPr>
          </w:p>
        </w:tc>
        <w:tc>
          <w:tcPr>
            <w:tcW w:w="900" w:type="dxa"/>
            <w:vMerge/>
            <w:shd w:val="clear" w:color="000000" w:fill="CAEDFB"/>
          </w:tcPr>
          <w:p w14:paraId="4E15831B" w14:textId="77777777" w:rsidR="00C33706" w:rsidRPr="00FB0EDA" w:rsidRDefault="00C33706">
            <w:pPr>
              <w:rPr>
                <w:b/>
                <w:bCs/>
                <w:color w:val="000000"/>
                <w:sz w:val="18"/>
                <w:szCs w:val="18"/>
              </w:rPr>
            </w:pPr>
          </w:p>
        </w:tc>
        <w:tc>
          <w:tcPr>
            <w:tcW w:w="810" w:type="dxa"/>
            <w:vMerge/>
            <w:shd w:val="clear" w:color="000000" w:fill="CAEDFB"/>
          </w:tcPr>
          <w:p w14:paraId="2A536EDD" w14:textId="77777777" w:rsidR="00C33706" w:rsidRPr="00FB0EDA" w:rsidRDefault="00C33706">
            <w:pPr>
              <w:rPr>
                <w:b/>
                <w:bCs/>
                <w:color w:val="000000"/>
                <w:sz w:val="18"/>
                <w:szCs w:val="18"/>
              </w:rPr>
            </w:pPr>
          </w:p>
        </w:tc>
        <w:tc>
          <w:tcPr>
            <w:tcW w:w="990" w:type="dxa"/>
            <w:vMerge/>
            <w:shd w:val="clear" w:color="000000" w:fill="CAEDFB"/>
          </w:tcPr>
          <w:p w14:paraId="5DD0D5C5" w14:textId="77777777" w:rsidR="00C33706" w:rsidRPr="00FB0EDA" w:rsidRDefault="00C33706">
            <w:pPr>
              <w:rPr>
                <w:b/>
                <w:bCs/>
                <w:color w:val="000000"/>
                <w:sz w:val="18"/>
                <w:szCs w:val="18"/>
              </w:rPr>
            </w:pPr>
          </w:p>
        </w:tc>
        <w:tc>
          <w:tcPr>
            <w:tcW w:w="990" w:type="dxa"/>
            <w:vMerge/>
            <w:shd w:val="clear" w:color="000000" w:fill="CAEDFB"/>
          </w:tcPr>
          <w:p w14:paraId="2FA5DD54" w14:textId="77777777" w:rsidR="00C33706" w:rsidRPr="00FB0EDA" w:rsidRDefault="00C33706">
            <w:pPr>
              <w:rPr>
                <w:b/>
                <w:bCs/>
                <w:color w:val="000000"/>
                <w:sz w:val="18"/>
                <w:szCs w:val="18"/>
              </w:rPr>
            </w:pPr>
          </w:p>
        </w:tc>
      </w:tr>
      <w:tr w:rsidR="005C3748" w:rsidRPr="00FB0EDA" w14:paraId="439C33E6" w14:textId="77777777" w:rsidTr="005C3748">
        <w:trPr>
          <w:trHeight w:val="395"/>
        </w:trPr>
        <w:tc>
          <w:tcPr>
            <w:tcW w:w="13147" w:type="dxa"/>
            <w:gridSpan w:val="14"/>
            <w:shd w:val="clear" w:color="auto" w:fill="D9D9D9" w:themeFill="background1" w:themeFillShade="D9"/>
            <w:vAlign w:val="center"/>
          </w:tcPr>
          <w:p w14:paraId="18BDC787" w14:textId="7F381277" w:rsidR="00FB0EDA" w:rsidRPr="00FB0EDA" w:rsidRDefault="00FB0EDA" w:rsidP="00FB0EDA">
            <w:pPr>
              <w:rPr>
                <w:rFonts w:ascii="Segoe UI Symbol" w:hAnsi="Segoe UI Symbol" w:cs="Segoe UI Symbol"/>
                <w:b/>
                <w:bCs/>
                <w:color w:val="000000" w:themeColor="text1"/>
                <w:spacing w:val="-7"/>
                <w:sz w:val="18"/>
                <w:szCs w:val="18"/>
              </w:rPr>
            </w:pPr>
            <w:r w:rsidRPr="003A1179">
              <w:rPr>
                <w:b/>
                <w:bCs/>
                <w:color w:val="000000"/>
                <w:sz w:val="18"/>
                <w:szCs w:val="18"/>
              </w:rPr>
              <w:t>12 Lead ECG Foundation Models</w:t>
            </w:r>
          </w:p>
        </w:tc>
      </w:tr>
      <w:tr w:rsidR="005C3748" w:rsidRPr="00FB0EDA" w14:paraId="581D588A" w14:textId="77777777" w:rsidTr="005C3748">
        <w:trPr>
          <w:gridAfter w:val="1"/>
          <w:wAfter w:w="12" w:type="dxa"/>
          <w:trHeight w:val="1115"/>
        </w:trPr>
        <w:tc>
          <w:tcPr>
            <w:tcW w:w="1165" w:type="dxa"/>
            <w:hideMark/>
          </w:tcPr>
          <w:p w14:paraId="770F7ACF" w14:textId="52214BC0" w:rsidR="00FB0EDA" w:rsidRPr="00FB0EDA" w:rsidRDefault="00FB0EDA" w:rsidP="00FB0EDA">
            <w:pPr>
              <w:rPr>
                <w:color w:val="000000" w:themeColor="text1"/>
                <w:sz w:val="18"/>
                <w:szCs w:val="18"/>
              </w:rPr>
            </w:pPr>
            <w:r w:rsidRPr="00FB0EDA">
              <w:rPr>
                <w:b/>
                <w:bCs/>
                <w:color w:val="000000" w:themeColor="text1"/>
                <w:sz w:val="18"/>
                <w:szCs w:val="18"/>
              </w:rPr>
              <w:t>ECG-JEPA</w:t>
            </w:r>
            <w:r w:rsidR="00AB6C5C">
              <w:rPr>
                <w:b/>
                <w:bCs/>
                <w:color w:val="000000" w:themeColor="text1"/>
                <w:sz w:val="18"/>
                <w:szCs w:val="18"/>
              </w:rPr>
              <w:fldChar w:fldCharType="begin"/>
            </w:r>
            <w:r w:rsidR="00AB6C5C">
              <w:rPr>
                <w:b/>
                <w:bCs/>
                <w:color w:val="000000" w:themeColor="text1"/>
                <w:sz w:val="18"/>
                <w:szCs w:val="18"/>
              </w:rPr>
              <w:instrText xml:space="preserve"> ADDIN EN.CITE &lt;EndNote&gt;&lt;Cite&gt;&lt;Author&gt;Kim&lt;/Author&gt;&lt;Year&gt;2024&lt;/Year&gt;&lt;RecNum&gt;775&lt;/RecNum&gt;&lt;DisplayText&gt;&lt;style face="superscript"&gt;1&lt;/style&gt;&lt;/DisplayText&gt;&lt;record&gt;&lt;rec-number&gt;775&lt;/rec-number&gt;&lt;foreign-keys&gt;&lt;key app="EN" db-id="aat0es0r8xrrvfefv2iv5rs9xswweef5rzsz" timestamp="1752590332"&gt;775&lt;/key&gt;&lt;/foreign-keys&gt;&lt;ref-type name="Journal Article"&gt;17&lt;/ref-type&gt;&lt;contributors&gt;&lt;authors&gt;&lt;author&gt;Kim, Sehun&lt;/author&gt;&lt;/authors&gt;&lt;/contributors&gt;&lt;titles&gt;&lt;title&gt;Learning general representation of 12-lead electrocardiogram with a joint-embedding predictive architecture&lt;/title&gt;&lt;secondary-title&gt;arXiv preprint arXiv:2410.08559&lt;/secondary-title&gt;&lt;/titles&gt;&lt;periodical&gt;&lt;full-title&gt;arXiv preprint arXiv:2410.08559&lt;/full-title&gt;&lt;/periodical&gt;&lt;dates&gt;&lt;year&gt;2024&lt;/year&gt;&lt;/dates&gt;&lt;urls&gt;&lt;related-urls&gt;&lt;url&gt;https://doi.org/10.48550/arXiv.2410.08559&lt;/url&gt;&lt;/related-urls&gt;&lt;/urls&gt;&lt;custom3&gt;2 ECG JEPA&lt;/custom3&gt;&lt;/record&gt;&lt;/Cite&gt;&lt;/EndNote&gt;</w:instrText>
            </w:r>
            <w:r w:rsidR="00AB6C5C">
              <w:rPr>
                <w:b/>
                <w:bCs/>
                <w:color w:val="000000" w:themeColor="text1"/>
                <w:sz w:val="18"/>
                <w:szCs w:val="18"/>
              </w:rPr>
              <w:fldChar w:fldCharType="separate"/>
            </w:r>
            <w:r w:rsidR="00AB6C5C" w:rsidRPr="00AB6C5C">
              <w:rPr>
                <w:b/>
                <w:bCs/>
                <w:noProof/>
                <w:color w:val="000000" w:themeColor="text1"/>
                <w:sz w:val="18"/>
                <w:szCs w:val="18"/>
                <w:vertAlign w:val="superscript"/>
              </w:rPr>
              <w:t>1</w:t>
            </w:r>
            <w:r w:rsidR="00AB6C5C">
              <w:rPr>
                <w:b/>
                <w:bCs/>
                <w:color w:val="000000" w:themeColor="text1"/>
                <w:sz w:val="18"/>
                <w:szCs w:val="18"/>
              </w:rPr>
              <w:fldChar w:fldCharType="end"/>
            </w:r>
          </w:p>
          <w:p w14:paraId="647DF0E0" w14:textId="27E75B00" w:rsidR="00FB0EDA" w:rsidRPr="00FB0EDA" w:rsidRDefault="00FB0EDA" w:rsidP="00FB0EDA">
            <w:pPr>
              <w:rPr>
                <w:b/>
                <w:bCs/>
                <w:color w:val="000000"/>
                <w:sz w:val="18"/>
                <w:szCs w:val="18"/>
              </w:rPr>
            </w:pPr>
            <w:r w:rsidRPr="00FB0EDA">
              <w:rPr>
                <w:color w:val="000000" w:themeColor="text1"/>
                <w:sz w:val="18"/>
                <w:szCs w:val="18"/>
              </w:rPr>
              <w:t>(2024)</w:t>
            </w:r>
            <w:r w:rsidRPr="00FB0EDA">
              <w:rPr>
                <w:color w:val="000000" w:themeColor="text1"/>
                <w:sz w:val="18"/>
                <w:szCs w:val="18"/>
              </w:rPr>
              <w:br/>
            </w:r>
          </w:p>
        </w:tc>
        <w:tc>
          <w:tcPr>
            <w:tcW w:w="900" w:type="dxa"/>
            <w:hideMark/>
          </w:tcPr>
          <w:p w14:paraId="4E8EB537" w14:textId="27DED8BA" w:rsidR="00FB0EDA" w:rsidRPr="00FB0EDA" w:rsidRDefault="00FB0EDA" w:rsidP="00FB0EDA">
            <w:pPr>
              <w:rPr>
                <w:color w:val="000000"/>
                <w:sz w:val="18"/>
                <w:szCs w:val="18"/>
              </w:rPr>
            </w:pPr>
            <w:r w:rsidRPr="00FB0EDA">
              <w:rPr>
                <w:color w:val="000000"/>
                <w:sz w:val="18"/>
                <w:szCs w:val="18"/>
              </w:rPr>
              <w:t>12 (8) / 250Hz</w:t>
            </w:r>
          </w:p>
        </w:tc>
        <w:tc>
          <w:tcPr>
            <w:tcW w:w="2790" w:type="dxa"/>
            <w:hideMark/>
          </w:tcPr>
          <w:p w14:paraId="26DE8E1F" w14:textId="2BB285C0" w:rsidR="00FB0EDA" w:rsidRPr="00FB0EDA" w:rsidRDefault="00BC552D" w:rsidP="00FB0EDA">
            <w:pPr>
              <w:rPr>
                <w:color w:val="000000"/>
                <w:sz w:val="18"/>
                <w:szCs w:val="18"/>
              </w:rPr>
            </w:pPr>
            <w:r w:rsidRPr="00BC552D">
              <w:rPr>
                <w:color w:val="000000"/>
                <w:sz w:val="18"/>
                <w:szCs w:val="18"/>
              </w:rPr>
              <w:t xml:space="preserve">[Transformer (student–teacher, EMA teacher, </w:t>
            </w:r>
            <w:proofErr w:type="spellStart"/>
            <w:r w:rsidRPr="00BC552D">
              <w:rPr>
                <w:color w:val="000000"/>
                <w:sz w:val="18"/>
                <w:szCs w:val="18"/>
              </w:rPr>
              <w:t>CroPA</w:t>
            </w:r>
            <w:proofErr w:type="spellEnd"/>
            <w:r w:rsidRPr="00BC552D">
              <w:rPr>
                <w:color w:val="000000"/>
                <w:sz w:val="18"/>
                <w:szCs w:val="18"/>
              </w:rPr>
              <w:t xml:space="preserve"> attention)] + masked representation prediction in latent space (time-synchronized patch masking across leads)</w:t>
            </w:r>
          </w:p>
        </w:tc>
        <w:tc>
          <w:tcPr>
            <w:tcW w:w="630" w:type="dxa"/>
            <w:hideMark/>
          </w:tcPr>
          <w:p w14:paraId="42FEF209" w14:textId="0D6D2EF4"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499814A4" w14:textId="62768B43"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6A5CBB75" w14:textId="694B496A" w:rsidR="00FB0EDA" w:rsidRPr="00FB0EDA" w:rsidRDefault="00FB0EDA" w:rsidP="00FB0EDA">
            <w:pPr>
              <w:jc w:val="center"/>
              <w:rPr>
                <w:color w:val="000000"/>
                <w:sz w:val="18"/>
                <w:szCs w:val="18"/>
              </w:rPr>
            </w:pPr>
            <w:r w:rsidRPr="00FB0EDA">
              <w:rPr>
                <w:color w:val="000000"/>
                <w:sz w:val="18"/>
                <w:szCs w:val="18"/>
              </w:rPr>
              <w:t>-</w:t>
            </w:r>
          </w:p>
        </w:tc>
        <w:tc>
          <w:tcPr>
            <w:tcW w:w="990" w:type="dxa"/>
            <w:hideMark/>
          </w:tcPr>
          <w:p w14:paraId="02905638" w14:textId="7449D9A8"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hideMark/>
          </w:tcPr>
          <w:p w14:paraId="7648463B" w14:textId="59C4ACB8"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noWrap/>
            <w:hideMark/>
          </w:tcPr>
          <w:p w14:paraId="4DBB45DD" w14:textId="7D815982"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2474066E" w14:textId="22E67F38"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122766F5" w14:textId="68104F8B"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hideMark/>
          </w:tcPr>
          <w:p w14:paraId="0CA572F0" w14:textId="7BBE14B1" w:rsidR="00FB0EDA" w:rsidRPr="00FB0EDA" w:rsidRDefault="00FB0EDA" w:rsidP="00FB0EDA">
            <w:pPr>
              <w:jc w:val="center"/>
              <w:rPr>
                <w:color w:val="000000"/>
                <w:sz w:val="18"/>
                <w:szCs w:val="18"/>
              </w:rPr>
            </w:pPr>
            <w:r w:rsidRPr="00FB0EDA">
              <w:rPr>
                <w:color w:val="000000"/>
                <w:sz w:val="18"/>
                <w:szCs w:val="18"/>
              </w:rPr>
              <w:t>Training time, hardware</w:t>
            </w:r>
          </w:p>
        </w:tc>
        <w:tc>
          <w:tcPr>
            <w:tcW w:w="990" w:type="dxa"/>
            <w:noWrap/>
            <w:hideMark/>
          </w:tcPr>
          <w:p w14:paraId="423721ED" w14:textId="2A2D852B"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r w:rsidR="005C3748" w:rsidRPr="00FB0EDA" w14:paraId="75D093B1" w14:textId="77777777" w:rsidTr="005C3748">
        <w:trPr>
          <w:gridAfter w:val="1"/>
          <w:wAfter w:w="12" w:type="dxa"/>
          <w:trHeight w:val="1241"/>
        </w:trPr>
        <w:tc>
          <w:tcPr>
            <w:tcW w:w="1165" w:type="dxa"/>
            <w:hideMark/>
          </w:tcPr>
          <w:p w14:paraId="5C0EF25E" w14:textId="6263E5EE" w:rsidR="00FB0EDA" w:rsidRPr="00FB0EDA" w:rsidRDefault="00FB0EDA" w:rsidP="00FB0EDA">
            <w:pPr>
              <w:rPr>
                <w:color w:val="000000"/>
                <w:sz w:val="18"/>
                <w:szCs w:val="18"/>
              </w:rPr>
            </w:pPr>
            <w:r w:rsidRPr="00FB0EDA">
              <w:rPr>
                <w:b/>
                <w:bCs/>
                <w:color w:val="000000"/>
                <w:sz w:val="18"/>
                <w:szCs w:val="18"/>
              </w:rPr>
              <w:t>HuBERT-ECG</w:t>
            </w:r>
            <w:r w:rsidR="00AB6C5C">
              <w:rPr>
                <w:b/>
                <w:bCs/>
                <w:color w:val="000000"/>
                <w:sz w:val="18"/>
                <w:szCs w:val="18"/>
              </w:rPr>
              <w:fldChar w:fldCharType="begin"/>
            </w:r>
            <w:r w:rsidR="00AB6C5C">
              <w:rPr>
                <w:b/>
                <w:bCs/>
                <w:color w:val="000000"/>
                <w:sz w:val="18"/>
                <w:szCs w:val="18"/>
              </w:rPr>
              <w:instrText xml:space="preserve"> ADDIN EN.CITE &lt;EndNote&gt;&lt;Cite&gt;&lt;Author&gt;Coppola&lt;/Author&gt;&lt;Year&gt;2024&lt;/Year&gt;&lt;RecNum&gt;774&lt;/RecNum&gt;&lt;DisplayText&gt;&lt;style face="superscript"&gt;2&lt;/style&gt;&lt;/DisplayText&gt;&lt;record&gt;&lt;rec-number&gt;774&lt;/rec-number&gt;&lt;foreign-keys&gt;&lt;key app="EN" db-id="aat0es0r8xrrvfefv2iv5rs9xswweef5rzsz" timestamp="1752590318"&gt;774&lt;/key&gt;&lt;/foreign-keys&gt;&lt;ref-type name="Journal Article"&gt;17&lt;/ref-type&gt;&lt;contributors&gt;&lt;authors&gt;&lt;author&gt;Coppola, Edoardo&lt;/author&gt;&lt;author&gt;Savardi, Mattia&lt;/author&gt;&lt;author&gt;Massussi, Mauro&lt;/author&gt;&lt;author&gt;Adamo, Marianna&lt;/author&gt;&lt;author&gt;Metra, Marco&lt;/author&gt;&lt;author&gt;Signoroni, Alberto&lt;/author&gt;&lt;/authors&gt;&lt;/contributors&gt;&lt;titles&gt;&lt;title&gt;HuBERT-ECG as a self-supervised foundation model for broad and scalable cardiac applications&lt;/title&gt;&lt;secondary-title&gt;medRxiv&lt;/secondary-title&gt;&lt;/titles&gt;&lt;periodical&gt;&lt;full-title&gt;medRxiv&lt;/full-title&gt;&lt;/periodical&gt;&lt;pages&gt;2024.11. 14.24317328&lt;/pages&gt;&lt;dates&gt;&lt;year&gt;2024&lt;/year&gt;&lt;/dates&gt;&lt;urls&gt;&lt;related-urls&gt;&lt;url&gt;https://doi.org/10.1101/2024.11.14.24317328&lt;/url&gt;&lt;/related-urls&gt;&lt;/urls&gt;&lt;custom3&gt;3 HuBERT&lt;/custom3&gt;&lt;/record&gt;&lt;/Cite&gt;&lt;/EndNote&gt;</w:instrText>
            </w:r>
            <w:r w:rsidR="00AB6C5C">
              <w:rPr>
                <w:b/>
                <w:bCs/>
                <w:color w:val="000000"/>
                <w:sz w:val="18"/>
                <w:szCs w:val="18"/>
              </w:rPr>
              <w:fldChar w:fldCharType="separate"/>
            </w:r>
            <w:r w:rsidR="00AB6C5C" w:rsidRPr="00AB6C5C">
              <w:rPr>
                <w:b/>
                <w:bCs/>
                <w:noProof/>
                <w:color w:val="000000"/>
                <w:sz w:val="18"/>
                <w:szCs w:val="18"/>
                <w:vertAlign w:val="superscript"/>
              </w:rPr>
              <w:t>2</w:t>
            </w:r>
            <w:r w:rsidR="00AB6C5C">
              <w:rPr>
                <w:b/>
                <w:bCs/>
                <w:color w:val="000000"/>
                <w:sz w:val="18"/>
                <w:szCs w:val="18"/>
              </w:rPr>
              <w:fldChar w:fldCharType="end"/>
            </w:r>
          </w:p>
          <w:p w14:paraId="78DA7EFF" w14:textId="4474DC3C" w:rsidR="00FB0EDA" w:rsidRPr="00FB0EDA" w:rsidRDefault="00FB0EDA" w:rsidP="00FB0EDA">
            <w:pPr>
              <w:rPr>
                <w:b/>
                <w:bCs/>
                <w:color w:val="000000"/>
                <w:sz w:val="18"/>
                <w:szCs w:val="18"/>
              </w:rPr>
            </w:pPr>
            <w:r w:rsidRPr="00FB0EDA">
              <w:rPr>
                <w:color w:val="000000"/>
                <w:sz w:val="18"/>
                <w:szCs w:val="18"/>
              </w:rPr>
              <w:t>(2024)</w:t>
            </w:r>
            <w:r w:rsidRPr="00FB0EDA">
              <w:rPr>
                <w:color w:val="000000"/>
                <w:sz w:val="18"/>
                <w:szCs w:val="18"/>
              </w:rPr>
              <w:br/>
            </w:r>
          </w:p>
        </w:tc>
        <w:tc>
          <w:tcPr>
            <w:tcW w:w="900" w:type="dxa"/>
            <w:hideMark/>
          </w:tcPr>
          <w:p w14:paraId="7146E6CF" w14:textId="7D43B80A" w:rsidR="00FB0EDA" w:rsidRPr="00FB0EDA" w:rsidRDefault="00FB0EDA" w:rsidP="00FB0EDA">
            <w:pPr>
              <w:rPr>
                <w:color w:val="000000"/>
                <w:sz w:val="18"/>
                <w:szCs w:val="18"/>
              </w:rPr>
            </w:pPr>
            <w:r w:rsidRPr="00FB0EDA">
              <w:rPr>
                <w:color w:val="000000"/>
                <w:sz w:val="18"/>
                <w:szCs w:val="18"/>
              </w:rPr>
              <w:t>12 / 100Hz</w:t>
            </w:r>
          </w:p>
        </w:tc>
        <w:tc>
          <w:tcPr>
            <w:tcW w:w="2790" w:type="dxa"/>
            <w:hideMark/>
          </w:tcPr>
          <w:p w14:paraId="61CA10C5" w14:textId="5929D31E" w:rsidR="00FB0EDA" w:rsidRPr="00FB0EDA" w:rsidRDefault="00BC552D" w:rsidP="00FB0EDA">
            <w:pPr>
              <w:rPr>
                <w:color w:val="000000"/>
                <w:sz w:val="18"/>
                <w:szCs w:val="18"/>
              </w:rPr>
            </w:pPr>
            <w:r w:rsidRPr="00BC552D">
              <w:rPr>
                <w:color w:val="000000"/>
                <w:sz w:val="18"/>
                <w:szCs w:val="18"/>
              </w:rPr>
              <w:t>[Wav2Vec 2.0-style CNN + Transformer] + masked prediction of quantized latent ECG embeddings using cluster-based pseudo-labels (multi-task ensemble of clustering models, refined iteratively)</w:t>
            </w:r>
          </w:p>
        </w:tc>
        <w:tc>
          <w:tcPr>
            <w:tcW w:w="630" w:type="dxa"/>
            <w:hideMark/>
          </w:tcPr>
          <w:p w14:paraId="1FF251F3" w14:textId="5BACC679"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630" w:type="dxa"/>
            <w:hideMark/>
          </w:tcPr>
          <w:p w14:paraId="2E3E9ED6" w14:textId="7E61BF80"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33603D20" w14:textId="766D0033" w:rsidR="00FB0EDA" w:rsidRPr="00FB0EDA" w:rsidRDefault="00FB0EDA" w:rsidP="00FB0EDA">
            <w:pPr>
              <w:jc w:val="center"/>
              <w:rPr>
                <w:color w:val="000000"/>
                <w:sz w:val="18"/>
                <w:szCs w:val="18"/>
              </w:rPr>
            </w:pPr>
            <w:r w:rsidRPr="00FB0EDA">
              <w:rPr>
                <w:color w:val="000000"/>
                <w:sz w:val="18"/>
                <w:szCs w:val="18"/>
              </w:rPr>
              <w:t>-</w:t>
            </w:r>
          </w:p>
        </w:tc>
        <w:tc>
          <w:tcPr>
            <w:tcW w:w="990" w:type="dxa"/>
            <w:hideMark/>
          </w:tcPr>
          <w:p w14:paraId="0E15D61C" w14:textId="60F9C5F8"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hideMark/>
          </w:tcPr>
          <w:p w14:paraId="76C3AFB5" w14:textId="51BD3A61"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noWrap/>
            <w:hideMark/>
          </w:tcPr>
          <w:p w14:paraId="4C38B428" w14:textId="2CC4D212"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hideMark/>
          </w:tcPr>
          <w:p w14:paraId="366430AF" w14:textId="504204A8"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hideMark/>
          </w:tcPr>
          <w:p w14:paraId="3CAC6E5C" w14:textId="5A946435"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hideMark/>
          </w:tcPr>
          <w:p w14:paraId="3E128F85" w14:textId="376D3B42" w:rsidR="00FB0EDA" w:rsidRPr="00FB0EDA" w:rsidRDefault="00FB0EDA" w:rsidP="00FB0EDA">
            <w:pPr>
              <w:jc w:val="center"/>
              <w:rPr>
                <w:color w:val="000000"/>
                <w:sz w:val="18"/>
                <w:szCs w:val="18"/>
              </w:rPr>
            </w:pPr>
            <w:r w:rsidRPr="00FB0EDA">
              <w:rPr>
                <w:color w:val="000000"/>
                <w:sz w:val="18"/>
                <w:szCs w:val="18"/>
              </w:rPr>
              <w:t xml:space="preserve">Hardware, training time proxy: </w:t>
            </w:r>
            <w:r w:rsidR="00B30EDF">
              <w:rPr>
                <w:color w:val="000000"/>
                <w:sz w:val="18"/>
                <w:szCs w:val="18"/>
              </w:rPr>
              <w:t>No.</w:t>
            </w:r>
            <w:r w:rsidRPr="00FB0EDA">
              <w:rPr>
                <w:color w:val="000000"/>
                <w:sz w:val="18"/>
                <w:szCs w:val="18"/>
              </w:rPr>
              <w:t xml:space="preserve"> of steps per dataset</w:t>
            </w:r>
          </w:p>
        </w:tc>
        <w:tc>
          <w:tcPr>
            <w:tcW w:w="990" w:type="dxa"/>
            <w:noWrap/>
            <w:hideMark/>
          </w:tcPr>
          <w:p w14:paraId="6918C1D2" w14:textId="4C1FA941"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r w:rsidR="005C3748" w:rsidRPr="00FB0EDA" w14:paraId="67546470" w14:textId="77777777" w:rsidTr="005C3748">
        <w:trPr>
          <w:gridAfter w:val="1"/>
          <w:wAfter w:w="12" w:type="dxa"/>
          <w:trHeight w:val="899"/>
        </w:trPr>
        <w:tc>
          <w:tcPr>
            <w:tcW w:w="1165" w:type="dxa"/>
            <w:hideMark/>
          </w:tcPr>
          <w:p w14:paraId="5B86E63D" w14:textId="77777777" w:rsidR="00FB0EDA" w:rsidRPr="00FB0EDA" w:rsidRDefault="00FB0EDA" w:rsidP="00FB0EDA">
            <w:pPr>
              <w:rPr>
                <w:b/>
                <w:bCs/>
                <w:color w:val="000000"/>
                <w:sz w:val="18"/>
                <w:szCs w:val="18"/>
              </w:rPr>
            </w:pPr>
            <w:proofErr w:type="spellStart"/>
            <w:r w:rsidRPr="00FB0EDA">
              <w:rPr>
                <w:b/>
                <w:bCs/>
                <w:color w:val="000000"/>
                <w:sz w:val="18"/>
                <w:szCs w:val="18"/>
              </w:rPr>
              <w:t>DeepECG</w:t>
            </w:r>
            <w:proofErr w:type="spellEnd"/>
          </w:p>
          <w:p w14:paraId="613B8B9F" w14:textId="1CA68997" w:rsidR="00FB0EDA" w:rsidRPr="00FB0EDA" w:rsidRDefault="00FB0EDA" w:rsidP="00FB0EDA">
            <w:pPr>
              <w:rPr>
                <w:b/>
                <w:bCs/>
                <w:color w:val="000000"/>
                <w:sz w:val="18"/>
                <w:szCs w:val="18"/>
              </w:rPr>
            </w:pPr>
            <w:r w:rsidRPr="00FB0EDA">
              <w:rPr>
                <w:b/>
                <w:bCs/>
                <w:color w:val="000000"/>
                <w:sz w:val="18"/>
                <w:szCs w:val="18"/>
              </w:rPr>
              <w:t>-SL/-SSL</w:t>
            </w:r>
            <w:r w:rsidR="00E0125B">
              <w:t xml:space="preserve"> </w:t>
            </w:r>
            <w:r w:rsidR="00E0125B">
              <w:rPr>
                <w:b/>
                <w:bCs/>
                <w:color w:val="000000"/>
                <w:sz w:val="18"/>
                <w:szCs w:val="18"/>
              </w:rPr>
              <w:fldChar w:fldCharType="begin"/>
            </w:r>
            <w:r w:rsidR="00E0125B">
              <w:rPr>
                <w:b/>
                <w:bCs/>
                <w:color w:val="000000"/>
                <w:sz w:val="18"/>
                <w:szCs w:val="18"/>
              </w:rPr>
              <w:instrText xml:space="preserve"> ADDIN EN.CITE &lt;EndNote&gt;&lt;Cite&gt;&lt;Author&gt;Nolin-Lapalme&lt;/Author&gt;&lt;Year&gt;2025&lt;/Year&gt;&lt;RecNum&gt;776&lt;/RecNum&gt;&lt;DisplayText&gt;&lt;style face="superscript"&gt;3&lt;/style&gt;&lt;/DisplayText&gt;&lt;record&gt;&lt;rec-number&gt;776&lt;/rec-number&gt;&lt;foreign-keys&gt;&lt;key app="EN" db-id="aat0es0r8xrrvfefv2iv5rs9xswweef5rzsz" timestamp="1752590337"&gt;776&lt;/key&gt;&lt;/foreign-keys&gt;&lt;ref-type name="Journal Article"&gt;17&lt;/ref-type&gt;&lt;contributors&gt;&lt;authors&gt;&lt;author&gt;Nolin-Lapalme, Alexis&lt;/author&gt;&lt;author&gt;Sowa, Achille&lt;/author&gt;&lt;author&gt;Delfrate, Jacques&lt;/author&gt;&lt;author&gt;Tastet, Olivier&lt;/author&gt;&lt;author&gt;Corbin, Denis&lt;/author&gt;&lt;author&gt;Kulbay, Merve&lt;/author&gt;&lt;author&gt;Ozdemir, Derman&lt;/author&gt;&lt;author&gt;Noël, Marie-Jeanne&lt;/author&gt;&lt;author&gt;Marois-Blanchet, François-Christophe&lt;/author&gt;&lt;author&gt;Harvey, François&lt;/author&gt;&lt;/authors&gt;&lt;/contributors&gt;&lt;titles&gt;&lt;title&gt;Foundation models for generalizable electrocardiogram interpretation: comparison of supervised and self-supervised electrocardiogram foundation models&lt;/title&gt;&lt;secondary-title&gt;medRxiv&lt;/secondary-title&gt;&lt;/titles&gt;&lt;periodical&gt;&lt;full-title&gt;medRxiv&lt;/full-title&gt;&lt;/periodical&gt;&lt;dates&gt;&lt;year&gt;2025&lt;/year&gt;&lt;/dates&gt;&lt;urls&gt;&lt;related-urls&gt;&lt;url&gt;https://doi.org/10.1101/2025.03.02.25322575&lt;/url&gt;&lt;/related-urls&gt;&lt;/urls&gt;&lt;custom3&gt;4 DEEPECG&lt;/custom3&gt;&lt;/record&gt;&lt;/Cite&gt;&lt;/EndNote&gt;</w:instrText>
            </w:r>
            <w:r w:rsidR="00E0125B">
              <w:rPr>
                <w:b/>
                <w:bCs/>
                <w:color w:val="000000"/>
                <w:sz w:val="18"/>
                <w:szCs w:val="18"/>
              </w:rPr>
              <w:fldChar w:fldCharType="separate"/>
            </w:r>
            <w:r w:rsidR="00E0125B" w:rsidRPr="00E0125B">
              <w:rPr>
                <w:b/>
                <w:bCs/>
                <w:noProof/>
                <w:color w:val="000000"/>
                <w:sz w:val="18"/>
                <w:szCs w:val="18"/>
                <w:vertAlign w:val="superscript"/>
              </w:rPr>
              <w:t>3</w:t>
            </w:r>
            <w:r w:rsidR="00E0125B">
              <w:rPr>
                <w:b/>
                <w:bCs/>
                <w:color w:val="000000"/>
                <w:sz w:val="18"/>
                <w:szCs w:val="18"/>
              </w:rPr>
              <w:fldChar w:fldCharType="end"/>
            </w:r>
          </w:p>
          <w:p w14:paraId="5DBED78C" w14:textId="44684E52" w:rsidR="00FB0EDA" w:rsidRPr="00FB0EDA" w:rsidRDefault="00FB0EDA" w:rsidP="00FB0EDA">
            <w:pPr>
              <w:rPr>
                <w:b/>
                <w:bCs/>
                <w:color w:val="000000"/>
                <w:sz w:val="18"/>
                <w:szCs w:val="18"/>
              </w:rPr>
            </w:pPr>
            <w:r w:rsidRPr="00FB0EDA">
              <w:rPr>
                <w:color w:val="000000"/>
                <w:sz w:val="18"/>
                <w:szCs w:val="18"/>
              </w:rPr>
              <w:t>(2025)</w:t>
            </w:r>
            <w:r w:rsidRPr="00FB0EDA">
              <w:rPr>
                <w:color w:val="000000"/>
                <w:sz w:val="18"/>
                <w:szCs w:val="18"/>
              </w:rPr>
              <w:br/>
            </w:r>
          </w:p>
        </w:tc>
        <w:tc>
          <w:tcPr>
            <w:tcW w:w="900" w:type="dxa"/>
            <w:hideMark/>
          </w:tcPr>
          <w:p w14:paraId="7D60056D" w14:textId="384A978A" w:rsidR="00FB0EDA" w:rsidRPr="00FB0EDA" w:rsidRDefault="00FB0EDA" w:rsidP="00FB0EDA">
            <w:pPr>
              <w:rPr>
                <w:color w:val="000000"/>
                <w:sz w:val="18"/>
                <w:szCs w:val="18"/>
              </w:rPr>
            </w:pPr>
            <w:r w:rsidRPr="00FB0EDA">
              <w:rPr>
                <w:color w:val="000000"/>
                <w:sz w:val="18"/>
                <w:szCs w:val="18"/>
              </w:rPr>
              <w:t>12 / n/a</w:t>
            </w:r>
          </w:p>
        </w:tc>
        <w:tc>
          <w:tcPr>
            <w:tcW w:w="2790" w:type="dxa"/>
            <w:hideMark/>
          </w:tcPr>
          <w:p w14:paraId="5B6FDBB5" w14:textId="5D3DFC50" w:rsidR="00FB0EDA" w:rsidRPr="00FB0EDA" w:rsidRDefault="00530E06" w:rsidP="00FB0EDA">
            <w:pPr>
              <w:rPr>
                <w:color w:val="000000"/>
                <w:sz w:val="18"/>
                <w:szCs w:val="18"/>
              </w:rPr>
            </w:pPr>
            <w:r w:rsidRPr="00530E06">
              <w:rPr>
                <w:color w:val="000000"/>
                <w:sz w:val="18"/>
                <w:szCs w:val="18"/>
              </w:rPr>
              <w:t>[CNN + Transformer (WCR)] + masked lead modeling + dual contrastive learning (</w:t>
            </w:r>
            <w:proofErr w:type="spellStart"/>
            <w:r w:rsidRPr="00530E06">
              <w:rPr>
                <w:color w:val="000000"/>
                <w:sz w:val="18"/>
                <w:szCs w:val="18"/>
              </w:rPr>
              <w:t>SimCLR</w:t>
            </w:r>
            <w:proofErr w:type="spellEnd"/>
            <w:r w:rsidRPr="00530E06">
              <w:rPr>
                <w:color w:val="000000"/>
                <w:sz w:val="18"/>
                <w:szCs w:val="18"/>
              </w:rPr>
              <w:t>-style local + CMSC-style global)</w:t>
            </w:r>
          </w:p>
        </w:tc>
        <w:tc>
          <w:tcPr>
            <w:tcW w:w="630" w:type="dxa"/>
            <w:hideMark/>
          </w:tcPr>
          <w:p w14:paraId="6D4C9CE5" w14:textId="51926822"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630" w:type="dxa"/>
            <w:hideMark/>
          </w:tcPr>
          <w:p w14:paraId="2F2BFDD8" w14:textId="216EA393"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45B61CAA" w14:textId="75A9B648" w:rsidR="00FB0EDA" w:rsidRPr="00FB0EDA" w:rsidRDefault="00FB0EDA" w:rsidP="00FB0EDA">
            <w:pPr>
              <w:jc w:val="center"/>
              <w:rPr>
                <w:color w:val="000000"/>
                <w:sz w:val="18"/>
                <w:szCs w:val="18"/>
              </w:rPr>
            </w:pPr>
            <w:r w:rsidRPr="00FB0EDA">
              <w:rPr>
                <w:color w:val="000000"/>
                <w:sz w:val="18"/>
                <w:szCs w:val="18"/>
              </w:rPr>
              <w:t>-</w:t>
            </w:r>
          </w:p>
        </w:tc>
        <w:tc>
          <w:tcPr>
            <w:tcW w:w="990" w:type="dxa"/>
            <w:hideMark/>
          </w:tcPr>
          <w:p w14:paraId="76766D63" w14:textId="76157C27"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hideMark/>
          </w:tcPr>
          <w:p w14:paraId="384F61AE" w14:textId="4DD74BC4"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noWrap/>
            <w:hideMark/>
          </w:tcPr>
          <w:p w14:paraId="58632DA5" w14:textId="45075B5D"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noWrap/>
            <w:hideMark/>
          </w:tcPr>
          <w:p w14:paraId="6FDB002F" w14:textId="361FFB1E"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810" w:type="dxa"/>
            <w:noWrap/>
            <w:hideMark/>
          </w:tcPr>
          <w:p w14:paraId="3FA304D5" w14:textId="61310605"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90" w:type="dxa"/>
            <w:hideMark/>
          </w:tcPr>
          <w:p w14:paraId="6BFD3FA9" w14:textId="77777777" w:rsidR="00FB0EDA" w:rsidRPr="00FB0EDA" w:rsidRDefault="00FB0EDA" w:rsidP="00FB0EDA">
            <w:pPr>
              <w:jc w:val="center"/>
              <w:rPr>
                <w:color w:val="000000"/>
                <w:sz w:val="18"/>
                <w:szCs w:val="18"/>
              </w:rPr>
            </w:pPr>
            <w:r w:rsidRPr="00FB0EDA">
              <w:rPr>
                <w:color w:val="000000"/>
                <w:sz w:val="18"/>
                <w:szCs w:val="18"/>
              </w:rPr>
              <w:t>Hardware, CO2 emission, training time</w:t>
            </w:r>
          </w:p>
        </w:tc>
        <w:tc>
          <w:tcPr>
            <w:tcW w:w="990" w:type="dxa"/>
            <w:noWrap/>
            <w:hideMark/>
          </w:tcPr>
          <w:p w14:paraId="2C0D6BCF" w14:textId="19EDBC2B" w:rsidR="00F81C4B" w:rsidRDefault="00F81C4B" w:rsidP="00FB0EDA">
            <w:pPr>
              <w:jc w:val="center"/>
              <w:rPr>
                <w:color w:val="000000"/>
                <w:sz w:val="18"/>
                <w:szCs w:val="18"/>
              </w:rPr>
            </w:pPr>
            <w:r w:rsidRPr="00FB0EDA">
              <w:rPr>
                <w:rFonts w:ascii="Segoe UI Symbol" w:hAnsi="Segoe UI Symbol" w:cs="Segoe UI Symbol"/>
                <w:b/>
                <w:bCs/>
                <w:color w:val="000000"/>
                <w:sz w:val="18"/>
                <w:szCs w:val="18"/>
              </w:rPr>
              <w:t>✓</w:t>
            </w:r>
          </w:p>
          <w:p w14:paraId="6D801FE4" w14:textId="6F89B4A0" w:rsidR="00FB0EDA" w:rsidRPr="00FB0EDA" w:rsidRDefault="00F81C4B" w:rsidP="00FB0EDA">
            <w:pPr>
              <w:jc w:val="center"/>
              <w:rPr>
                <w:color w:val="000000"/>
                <w:sz w:val="18"/>
                <w:szCs w:val="18"/>
              </w:rPr>
            </w:pPr>
            <w:r>
              <w:rPr>
                <w:color w:val="000000"/>
                <w:sz w:val="18"/>
                <w:szCs w:val="18"/>
              </w:rPr>
              <w:t>(</w:t>
            </w:r>
            <w:r w:rsidR="00FB0EDA" w:rsidRPr="00FB0EDA">
              <w:rPr>
                <w:color w:val="000000"/>
                <w:sz w:val="18"/>
                <w:szCs w:val="18"/>
              </w:rPr>
              <w:t>LIME</w:t>
            </w:r>
            <w:r>
              <w:rPr>
                <w:color w:val="000000"/>
                <w:sz w:val="18"/>
                <w:szCs w:val="18"/>
              </w:rPr>
              <w:t>)</w:t>
            </w:r>
          </w:p>
        </w:tc>
      </w:tr>
      <w:tr w:rsidR="005C3748" w:rsidRPr="00FB0EDA" w14:paraId="199A08CE" w14:textId="77777777" w:rsidTr="005C3748">
        <w:trPr>
          <w:gridAfter w:val="1"/>
          <w:wAfter w:w="12" w:type="dxa"/>
          <w:trHeight w:val="908"/>
        </w:trPr>
        <w:tc>
          <w:tcPr>
            <w:tcW w:w="1165" w:type="dxa"/>
            <w:hideMark/>
          </w:tcPr>
          <w:p w14:paraId="058387D7" w14:textId="42AC6617" w:rsidR="00427A36" w:rsidRDefault="00FB0EDA" w:rsidP="00FB0EDA">
            <w:pPr>
              <w:rPr>
                <w:color w:val="000000"/>
                <w:sz w:val="18"/>
                <w:szCs w:val="18"/>
              </w:rPr>
            </w:pPr>
            <w:r w:rsidRPr="00FB0EDA">
              <w:rPr>
                <w:b/>
                <w:bCs/>
                <w:color w:val="000000"/>
                <w:sz w:val="18"/>
                <w:szCs w:val="18"/>
              </w:rPr>
              <w:t>ECG-FM</w:t>
            </w:r>
            <w:r w:rsidR="00E0125B">
              <w:t xml:space="preserve"> </w:t>
            </w:r>
            <w:r w:rsidR="00E0125B">
              <w:rPr>
                <w:b/>
                <w:bCs/>
                <w:color w:val="000000"/>
                <w:sz w:val="18"/>
                <w:szCs w:val="18"/>
              </w:rPr>
              <w:fldChar w:fldCharType="begin"/>
            </w:r>
            <w:r w:rsidR="00E0125B">
              <w:rPr>
                <w:b/>
                <w:bCs/>
                <w:color w:val="000000"/>
                <w:sz w:val="18"/>
                <w:szCs w:val="18"/>
              </w:rPr>
              <w:instrText xml:space="preserve"> ADDIN EN.CITE &lt;EndNote&gt;&lt;Cite&gt;&lt;Author&gt;McKeen&lt;/Author&gt;&lt;Year&gt;2024&lt;/Year&gt;&lt;RecNum&gt;777&lt;/RecNum&gt;&lt;DisplayText&gt;&lt;style face="superscript"&gt;4&lt;/style&gt;&lt;/DisplayText&gt;&lt;record&gt;&lt;rec-number&gt;777&lt;/rec-number&gt;&lt;foreign-keys&gt;&lt;key app="EN" db-id="aat0es0r8xrrvfefv2iv5rs9xswweef5rzsz" timestamp="1752590345"&gt;777&lt;/key&gt;&lt;/foreign-keys&gt;&lt;ref-type name="Journal Article"&gt;17&lt;/ref-type&gt;&lt;contributors&gt;&lt;authors&gt;&lt;author&gt;McKeen, Kaden&lt;/author&gt;&lt;author&gt;Oliva, Laura&lt;/author&gt;&lt;author&gt;Masood, Sameer&lt;/author&gt;&lt;author&gt;Toma, Augustin&lt;/author&gt;&lt;author&gt;Rubin, Barry&lt;/author&gt;&lt;author&gt;Wang, Bo&lt;/author&gt;&lt;/authors&gt;&lt;/contributors&gt;&lt;titles&gt;&lt;title&gt;Ecg-fm: An open electrocardiogram foundation model&lt;/title&gt;&lt;secondary-title&gt;arXiv preprint arXiv:2408.05178&lt;/secondary-title&gt;&lt;/titles&gt;&lt;periodical&gt;&lt;full-title&gt;arXiv preprint arXiv:2408.05178&lt;/full-title&gt;&lt;/periodical&gt;&lt;dates&gt;&lt;year&gt;2024&lt;/year&gt;&lt;/dates&gt;&lt;urls&gt;&lt;related-urls&gt;&lt;url&gt;https://doi.org/10.48550/arXiv.2408.05178&lt;/url&gt;&lt;/related-urls&gt;&lt;/urls&gt;&lt;custom3&gt;5 ecgfm&lt;/custom3&gt;&lt;/record&gt;&lt;/Cite&gt;&lt;/EndNote&gt;</w:instrText>
            </w:r>
            <w:r w:rsidR="00E0125B">
              <w:rPr>
                <w:b/>
                <w:bCs/>
                <w:color w:val="000000"/>
                <w:sz w:val="18"/>
                <w:szCs w:val="18"/>
              </w:rPr>
              <w:fldChar w:fldCharType="separate"/>
            </w:r>
            <w:r w:rsidR="00E0125B" w:rsidRPr="00E0125B">
              <w:rPr>
                <w:b/>
                <w:bCs/>
                <w:noProof/>
                <w:color w:val="000000"/>
                <w:sz w:val="18"/>
                <w:szCs w:val="18"/>
                <w:vertAlign w:val="superscript"/>
              </w:rPr>
              <w:t>4</w:t>
            </w:r>
            <w:r w:rsidR="00E0125B">
              <w:rPr>
                <w:b/>
                <w:bCs/>
                <w:color w:val="000000"/>
                <w:sz w:val="18"/>
                <w:szCs w:val="18"/>
              </w:rPr>
              <w:fldChar w:fldCharType="end"/>
            </w:r>
          </w:p>
          <w:p w14:paraId="2B9E0B35" w14:textId="21FEF29D" w:rsidR="00FB0EDA" w:rsidRPr="00FB0EDA" w:rsidRDefault="00427A36" w:rsidP="00FB0EDA">
            <w:pPr>
              <w:rPr>
                <w:b/>
                <w:bCs/>
                <w:color w:val="000000"/>
                <w:sz w:val="18"/>
                <w:szCs w:val="18"/>
              </w:rPr>
            </w:pPr>
            <w:r w:rsidRPr="00FB0EDA">
              <w:rPr>
                <w:color w:val="000000"/>
                <w:sz w:val="18"/>
                <w:szCs w:val="18"/>
              </w:rPr>
              <w:t>(2024)</w:t>
            </w:r>
            <w:r w:rsidR="00FB0EDA" w:rsidRPr="00FB0EDA">
              <w:rPr>
                <w:color w:val="000000"/>
                <w:sz w:val="18"/>
                <w:szCs w:val="18"/>
              </w:rPr>
              <w:br/>
            </w:r>
          </w:p>
        </w:tc>
        <w:tc>
          <w:tcPr>
            <w:tcW w:w="900" w:type="dxa"/>
            <w:hideMark/>
          </w:tcPr>
          <w:p w14:paraId="6920C705" w14:textId="6EBFA2E5" w:rsidR="00FB0EDA" w:rsidRPr="00FB0EDA" w:rsidRDefault="00FB0EDA" w:rsidP="00FB0EDA">
            <w:pPr>
              <w:rPr>
                <w:color w:val="000000"/>
                <w:sz w:val="18"/>
                <w:szCs w:val="18"/>
              </w:rPr>
            </w:pPr>
            <w:r w:rsidRPr="00FB0EDA">
              <w:rPr>
                <w:color w:val="000000"/>
                <w:sz w:val="18"/>
                <w:szCs w:val="18"/>
              </w:rPr>
              <w:t>12 / 500Hz</w:t>
            </w:r>
          </w:p>
        </w:tc>
        <w:tc>
          <w:tcPr>
            <w:tcW w:w="2790" w:type="dxa"/>
            <w:hideMark/>
          </w:tcPr>
          <w:p w14:paraId="2C67FC34" w14:textId="77777777" w:rsidR="00FB0EDA" w:rsidRPr="00FB0EDA" w:rsidRDefault="00FB0EDA" w:rsidP="00FB0EDA">
            <w:pPr>
              <w:rPr>
                <w:color w:val="000000"/>
                <w:sz w:val="18"/>
                <w:szCs w:val="18"/>
              </w:rPr>
            </w:pPr>
            <w:r w:rsidRPr="00FB0EDA">
              <w:rPr>
                <w:color w:val="000000"/>
                <w:sz w:val="18"/>
                <w:szCs w:val="18"/>
              </w:rPr>
              <w:t>[Wav2Vec 2.0-style Convolutional Encoder + Transformer] + Hybrid SSL (CMSC + Masked Reconstruction)</w:t>
            </w:r>
          </w:p>
        </w:tc>
        <w:tc>
          <w:tcPr>
            <w:tcW w:w="630" w:type="dxa"/>
            <w:hideMark/>
          </w:tcPr>
          <w:p w14:paraId="2C4315C2" w14:textId="47FF562E"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24A6762A" w14:textId="1235AD83"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210FF610" w14:textId="72394483" w:rsidR="00FB0EDA" w:rsidRPr="00FB0EDA" w:rsidRDefault="00FB0EDA" w:rsidP="00FB0EDA">
            <w:pPr>
              <w:jc w:val="center"/>
              <w:rPr>
                <w:color w:val="000000"/>
                <w:sz w:val="18"/>
                <w:szCs w:val="18"/>
              </w:rPr>
            </w:pPr>
            <w:r w:rsidRPr="00FB0EDA">
              <w:rPr>
                <w:color w:val="000000"/>
                <w:sz w:val="18"/>
                <w:szCs w:val="18"/>
              </w:rPr>
              <w:t>-</w:t>
            </w:r>
          </w:p>
        </w:tc>
        <w:tc>
          <w:tcPr>
            <w:tcW w:w="990" w:type="dxa"/>
            <w:hideMark/>
          </w:tcPr>
          <w:p w14:paraId="7C5F7E41" w14:textId="504EF1A5"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hideMark/>
          </w:tcPr>
          <w:p w14:paraId="767B7786" w14:textId="26601390"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noWrap/>
            <w:hideMark/>
          </w:tcPr>
          <w:p w14:paraId="79A54FE1" w14:textId="4D08A5BD"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noWrap/>
            <w:hideMark/>
          </w:tcPr>
          <w:p w14:paraId="55F662D9" w14:textId="10203331"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683AFF43" w14:textId="655E1192"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hideMark/>
          </w:tcPr>
          <w:p w14:paraId="3A5FA4C7" w14:textId="77777777" w:rsidR="00FB0EDA" w:rsidRPr="00FB0EDA" w:rsidRDefault="00FB0EDA" w:rsidP="00FB0EDA">
            <w:pPr>
              <w:jc w:val="center"/>
              <w:rPr>
                <w:color w:val="000000"/>
                <w:sz w:val="18"/>
                <w:szCs w:val="18"/>
              </w:rPr>
            </w:pPr>
            <w:proofErr w:type="gramStart"/>
            <w:r w:rsidRPr="00FB0EDA">
              <w:rPr>
                <w:color w:val="000000"/>
                <w:sz w:val="18"/>
                <w:szCs w:val="18"/>
              </w:rPr>
              <w:t>Hardware,  training</w:t>
            </w:r>
            <w:proofErr w:type="gramEnd"/>
            <w:r w:rsidRPr="00FB0EDA">
              <w:rPr>
                <w:color w:val="000000"/>
                <w:sz w:val="18"/>
                <w:szCs w:val="18"/>
              </w:rPr>
              <w:t xml:space="preserve"> time</w:t>
            </w:r>
          </w:p>
        </w:tc>
        <w:tc>
          <w:tcPr>
            <w:tcW w:w="990" w:type="dxa"/>
            <w:noWrap/>
            <w:hideMark/>
          </w:tcPr>
          <w:p w14:paraId="7CA999A4" w14:textId="11781A53" w:rsidR="00F81C4B" w:rsidRDefault="00F81C4B" w:rsidP="00FB0EDA">
            <w:pPr>
              <w:jc w:val="center"/>
              <w:rPr>
                <w:color w:val="000000"/>
                <w:sz w:val="18"/>
                <w:szCs w:val="18"/>
              </w:rPr>
            </w:pPr>
            <w:r w:rsidRPr="00FB0EDA">
              <w:rPr>
                <w:rFonts w:ascii="Segoe UI Symbol" w:hAnsi="Segoe UI Symbol" w:cs="Segoe UI Symbol"/>
                <w:b/>
                <w:bCs/>
                <w:color w:val="000000"/>
                <w:sz w:val="18"/>
                <w:szCs w:val="18"/>
              </w:rPr>
              <w:t>✓</w:t>
            </w:r>
          </w:p>
          <w:p w14:paraId="02412E4E" w14:textId="756A6501" w:rsidR="00FB0EDA" w:rsidRPr="00FB0EDA" w:rsidRDefault="00F81C4B" w:rsidP="00FB0EDA">
            <w:pPr>
              <w:jc w:val="center"/>
              <w:rPr>
                <w:color w:val="000000"/>
                <w:sz w:val="18"/>
                <w:szCs w:val="18"/>
              </w:rPr>
            </w:pPr>
            <w:r>
              <w:rPr>
                <w:color w:val="000000"/>
                <w:sz w:val="18"/>
                <w:szCs w:val="18"/>
              </w:rPr>
              <w:t>(</w:t>
            </w:r>
            <w:r w:rsidR="00FB0EDA" w:rsidRPr="00FB0EDA">
              <w:rPr>
                <w:color w:val="000000"/>
                <w:sz w:val="18"/>
                <w:szCs w:val="18"/>
              </w:rPr>
              <w:t>Saliency map</w:t>
            </w:r>
            <w:r>
              <w:rPr>
                <w:color w:val="000000"/>
                <w:sz w:val="18"/>
                <w:szCs w:val="18"/>
              </w:rPr>
              <w:t>)</w:t>
            </w:r>
          </w:p>
        </w:tc>
      </w:tr>
      <w:tr w:rsidR="005C3748" w:rsidRPr="00FB0EDA" w14:paraId="43F6BB75" w14:textId="77777777" w:rsidTr="005C3748">
        <w:trPr>
          <w:gridAfter w:val="1"/>
          <w:wAfter w:w="12" w:type="dxa"/>
          <w:trHeight w:val="1296"/>
        </w:trPr>
        <w:tc>
          <w:tcPr>
            <w:tcW w:w="1165" w:type="dxa"/>
            <w:hideMark/>
          </w:tcPr>
          <w:p w14:paraId="4F425D5D" w14:textId="79BF60E7" w:rsidR="00FB0EDA" w:rsidRPr="00FB0EDA" w:rsidRDefault="00FB0EDA" w:rsidP="00FB0EDA">
            <w:pPr>
              <w:rPr>
                <w:color w:val="000000" w:themeColor="text1"/>
                <w:sz w:val="18"/>
                <w:szCs w:val="18"/>
              </w:rPr>
            </w:pPr>
            <w:proofErr w:type="spellStart"/>
            <w:r w:rsidRPr="00FB0EDA">
              <w:rPr>
                <w:b/>
                <w:bCs/>
                <w:color w:val="000000" w:themeColor="text1"/>
                <w:sz w:val="18"/>
                <w:szCs w:val="18"/>
              </w:rPr>
              <w:t>HeartLang</w:t>
            </w:r>
            <w:proofErr w:type="spellEnd"/>
            <w:r w:rsidR="00E0125B">
              <w:t xml:space="preserve"> </w:t>
            </w:r>
            <w:r w:rsidR="00E0125B">
              <w:rPr>
                <w:b/>
                <w:bCs/>
                <w:color w:val="000000" w:themeColor="text1"/>
                <w:sz w:val="18"/>
                <w:szCs w:val="18"/>
              </w:rPr>
              <w:fldChar w:fldCharType="begin"/>
            </w:r>
            <w:r w:rsidR="00E0125B">
              <w:rPr>
                <w:b/>
                <w:bCs/>
                <w:color w:val="000000" w:themeColor="text1"/>
                <w:sz w:val="18"/>
                <w:szCs w:val="18"/>
              </w:rPr>
              <w:instrText xml:space="preserve"> ADDIN EN.CITE &lt;EndNote&gt;&lt;Cite&gt;&lt;Author&gt;Jin&lt;/Author&gt;&lt;Year&gt;2025&lt;/Year&gt;&lt;RecNum&gt;779&lt;/RecNum&gt;&lt;DisplayText&gt;&lt;style face="superscript"&gt;5&lt;/style&gt;&lt;/DisplayText&gt;&lt;record&gt;&lt;rec-number&gt;779&lt;/rec-number&gt;&lt;foreign-keys&gt;&lt;key app="EN" db-id="aat0es0r8xrrvfefv2iv5rs9xswweef5rzsz" timestamp="1752590357"&gt;779&lt;/key&gt;&lt;/foreign-keys&gt;&lt;ref-type name="Journal Article"&gt;17&lt;/ref-type&gt;&lt;contributors&gt;&lt;authors&gt;&lt;author&gt;Jin, Jiarui&lt;/author&gt;&lt;author&gt;Wang, Haoyu&lt;/author&gt;&lt;author&gt;Li, Hongyan&lt;/author&gt;&lt;author&gt;Li, Jun&lt;/author&gt;&lt;author&gt;Pan, Jiahui&lt;/author&gt;&lt;author&gt;Hong, Shenda&lt;/author&gt;&lt;/authors&gt;&lt;/contributors&gt;&lt;titles&gt;&lt;title&gt;Reading your heart: Learning ecg words and sentences via pre-training ecg language model&lt;/title&gt;&lt;secondary-title&gt;arXiv preprint arXiv:2502.10707&lt;/secondary-title&gt;&lt;/titles&gt;&lt;periodical&gt;&lt;full-title&gt;arXiv preprint arXiv:2502.10707&lt;/full-title&gt;&lt;/periodical&gt;&lt;dates&gt;&lt;year&gt;2025&lt;/year&gt;&lt;/dates&gt;&lt;urls&gt;&lt;related-urls&gt;&lt;url&gt;https://doi.org/10.48550/arXiv.2502.10707&lt;/url&gt;&lt;/related-urls&gt;&lt;/urls&gt;&lt;custom3&gt;5 heartlang&lt;/custom3&gt;&lt;/record&gt;&lt;/Cite&gt;&lt;/EndNote&gt;</w:instrText>
            </w:r>
            <w:r w:rsidR="00E0125B">
              <w:rPr>
                <w:b/>
                <w:bCs/>
                <w:color w:val="000000" w:themeColor="text1"/>
                <w:sz w:val="18"/>
                <w:szCs w:val="18"/>
              </w:rPr>
              <w:fldChar w:fldCharType="separate"/>
            </w:r>
            <w:r w:rsidR="00E0125B" w:rsidRPr="00E0125B">
              <w:rPr>
                <w:b/>
                <w:bCs/>
                <w:noProof/>
                <w:color w:val="000000" w:themeColor="text1"/>
                <w:sz w:val="18"/>
                <w:szCs w:val="18"/>
                <w:vertAlign w:val="superscript"/>
              </w:rPr>
              <w:t>5</w:t>
            </w:r>
            <w:r w:rsidR="00E0125B">
              <w:rPr>
                <w:b/>
                <w:bCs/>
                <w:color w:val="000000" w:themeColor="text1"/>
                <w:sz w:val="18"/>
                <w:szCs w:val="18"/>
              </w:rPr>
              <w:fldChar w:fldCharType="end"/>
            </w:r>
          </w:p>
          <w:p w14:paraId="45508F98" w14:textId="400498FE" w:rsidR="00FB0EDA" w:rsidRPr="00FB0EDA" w:rsidRDefault="00FB0EDA" w:rsidP="00FB0EDA">
            <w:pPr>
              <w:rPr>
                <w:b/>
                <w:bCs/>
                <w:color w:val="000000"/>
                <w:sz w:val="18"/>
                <w:szCs w:val="18"/>
              </w:rPr>
            </w:pPr>
            <w:r w:rsidRPr="00FB0EDA">
              <w:rPr>
                <w:color w:val="000000" w:themeColor="text1"/>
                <w:sz w:val="18"/>
                <w:szCs w:val="18"/>
              </w:rPr>
              <w:t>(2025)</w:t>
            </w:r>
            <w:r w:rsidRPr="00FB0EDA">
              <w:rPr>
                <w:color w:val="000000" w:themeColor="text1"/>
                <w:sz w:val="18"/>
                <w:szCs w:val="18"/>
              </w:rPr>
              <w:br/>
            </w:r>
          </w:p>
        </w:tc>
        <w:tc>
          <w:tcPr>
            <w:tcW w:w="900" w:type="dxa"/>
            <w:hideMark/>
          </w:tcPr>
          <w:p w14:paraId="3EA19302" w14:textId="1F31B0A4" w:rsidR="00FB0EDA" w:rsidRPr="00FB0EDA" w:rsidRDefault="00FB0EDA" w:rsidP="00FB0EDA">
            <w:pPr>
              <w:rPr>
                <w:color w:val="000000"/>
                <w:sz w:val="18"/>
                <w:szCs w:val="18"/>
              </w:rPr>
            </w:pPr>
            <w:r w:rsidRPr="00FB0EDA">
              <w:rPr>
                <w:color w:val="000000"/>
                <w:sz w:val="18"/>
                <w:szCs w:val="18"/>
              </w:rPr>
              <w:t>12 / 100Hz</w:t>
            </w:r>
          </w:p>
        </w:tc>
        <w:tc>
          <w:tcPr>
            <w:tcW w:w="2790" w:type="dxa"/>
            <w:hideMark/>
          </w:tcPr>
          <w:p w14:paraId="07581530" w14:textId="07B79648" w:rsidR="00FB0EDA" w:rsidRPr="00FB0EDA" w:rsidRDefault="000A1B03" w:rsidP="00FB0EDA">
            <w:pPr>
              <w:rPr>
                <w:color w:val="000000"/>
                <w:sz w:val="18"/>
                <w:szCs w:val="18"/>
              </w:rPr>
            </w:pPr>
            <w:r w:rsidRPr="000A1B03">
              <w:rPr>
                <w:color w:val="000000"/>
                <w:sz w:val="18"/>
                <w:szCs w:val="18"/>
              </w:rPr>
              <w:t>[ST-</w:t>
            </w:r>
            <w:proofErr w:type="spellStart"/>
            <w:r w:rsidRPr="000A1B03">
              <w:rPr>
                <w:color w:val="000000"/>
                <w:sz w:val="18"/>
                <w:szCs w:val="18"/>
              </w:rPr>
              <w:t>ECGFormer</w:t>
            </w:r>
            <w:proofErr w:type="spellEnd"/>
            <w:r w:rsidRPr="000A1B03">
              <w:rPr>
                <w:color w:val="000000"/>
                <w:sz w:val="18"/>
                <w:szCs w:val="18"/>
              </w:rPr>
              <w:t xml:space="preserve"> Transformer] + heartbeat tokenization (QRS-based) + discrete ECG vocabulary (EMA-vector quantization) + masked token prediction (MLM)</w:t>
            </w:r>
          </w:p>
        </w:tc>
        <w:tc>
          <w:tcPr>
            <w:tcW w:w="630" w:type="dxa"/>
            <w:hideMark/>
          </w:tcPr>
          <w:p w14:paraId="5931750E" w14:textId="35FFE27C"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596470C7" w14:textId="0C0C9106"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7D476233" w14:textId="1606FB78" w:rsidR="00FB0EDA" w:rsidRPr="00FB0EDA" w:rsidRDefault="00FB0EDA" w:rsidP="00FB0EDA">
            <w:pPr>
              <w:jc w:val="center"/>
              <w:rPr>
                <w:color w:val="000000"/>
                <w:sz w:val="18"/>
                <w:szCs w:val="18"/>
              </w:rPr>
            </w:pPr>
            <w:r w:rsidRPr="00FB0EDA">
              <w:rPr>
                <w:color w:val="000000"/>
                <w:sz w:val="18"/>
                <w:szCs w:val="18"/>
              </w:rPr>
              <w:t>-</w:t>
            </w:r>
          </w:p>
        </w:tc>
        <w:tc>
          <w:tcPr>
            <w:tcW w:w="990" w:type="dxa"/>
            <w:hideMark/>
          </w:tcPr>
          <w:p w14:paraId="368F2B8D" w14:textId="5A0854AA"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hideMark/>
          </w:tcPr>
          <w:p w14:paraId="2D867ECA" w14:textId="2E0EF64D"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noWrap/>
            <w:hideMark/>
          </w:tcPr>
          <w:p w14:paraId="1BBAD890" w14:textId="51CF11F5"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6A12C33C" w14:textId="4D04E53D"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6CD8B41A" w14:textId="2841F22E"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50824B72" w14:textId="77777777" w:rsidR="00FB0EDA" w:rsidRPr="00FB0EDA" w:rsidRDefault="00FB0EDA" w:rsidP="00FB0EDA">
            <w:pPr>
              <w:jc w:val="center"/>
              <w:rPr>
                <w:color w:val="000000"/>
                <w:sz w:val="18"/>
                <w:szCs w:val="18"/>
              </w:rPr>
            </w:pPr>
            <w:r w:rsidRPr="00FB0EDA">
              <w:rPr>
                <w:color w:val="000000"/>
                <w:sz w:val="18"/>
                <w:szCs w:val="18"/>
              </w:rPr>
              <w:t>Hardware</w:t>
            </w:r>
          </w:p>
        </w:tc>
        <w:tc>
          <w:tcPr>
            <w:tcW w:w="990" w:type="dxa"/>
            <w:hideMark/>
          </w:tcPr>
          <w:p w14:paraId="7993B3D6" w14:textId="32670517" w:rsidR="00F81C4B" w:rsidRDefault="00F81C4B" w:rsidP="00FB0EDA">
            <w:pPr>
              <w:jc w:val="center"/>
              <w:rPr>
                <w:color w:val="000000"/>
                <w:sz w:val="18"/>
                <w:szCs w:val="18"/>
              </w:rPr>
            </w:pPr>
            <w:r w:rsidRPr="00FB0EDA">
              <w:rPr>
                <w:rFonts w:ascii="Segoe UI Symbol" w:hAnsi="Segoe UI Symbol" w:cs="Segoe UI Symbol"/>
                <w:b/>
                <w:bCs/>
                <w:color w:val="000000"/>
                <w:sz w:val="18"/>
                <w:szCs w:val="18"/>
              </w:rPr>
              <w:t>✓</w:t>
            </w:r>
          </w:p>
          <w:p w14:paraId="319533F3" w14:textId="3DD02F1F" w:rsidR="00FB0EDA" w:rsidRPr="00FB0EDA" w:rsidRDefault="00FB0EDA" w:rsidP="00FB0EDA">
            <w:pPr>
              <w:jc w:val="center"/>
              <w:rPr>
                <w:color w:val="000000"/>
                <w:sz w:val="18"/>
                <w:szCs w:val="18"/>
              </w:rPr>
            </w:pPr>
            <w:r w:rsidRPr="00FB0EDA">
              <w:rPr>
                <w:color w:val="000000"/>
                <w:sz w:val="18"/>
                <w:szCs w:val="18"/>
              </w:rPr>
              <w:t>Textual</w:t>
            </w:r>
            <w:r w:rsidR="005C3748">
              <w:rPr>
                <w:color w:val="000000"/>
                <w:sz w:val="18"/>
                <w:szCs w:val="18"/>
              </w:rPr>
              <w:t xml:space="preserve">; </w:t>
            </w:r>
            <w:r w:rsidRPr="00FB0EDA">
              <w:rPr>
                <w:color w:val="000000"/>
                <w:sz w:val="18"/>
                <w:szCs w:val="18"/>
              </w:rPr>
              <w:t>ECG vocab visualization</w:t>
            </w:r>
          </w:p>
        </w:tc>
      </w:tr>
      <w:tr w:rsidR="005C3748" w:rsidRPr="00FB0EDA" w14:paraId="2FB6202D" w14:textId="77777777" w:rsidTr="005C3748">
        <w:trPr>
          <w:gridAfter w:val="1"/>
          <w:wAfter w:w="12" w:type="dxa"/>
          <w:trHeight w:val="980"/>
        </w:trPr>
        <w:tc>
          <w:tcPr>
            <w:tcW w:w="1165" w:type="dxa"/>
            <w:hideMark/>
          </w:tcPr>
          <w:p w14:paraId="1C6CF535" w14:textId="439DD588" w:rsidR="00FB0EDA" w:rsidRPr="00FB0EDA" w:rsidRDefault="00FB0EDA" w:rsidP="00FB0EDA">
            <w:pPr>
              <w:rPr>
                <w:color w:val="000000"/>
                <w:sz w:val="18"/>
                <w:szCs w:val="18"/>
              </w:rPr>
            </w:pPr>
            <w:r w:rsidRPr="00FB0EDA">
              <w:rPr>
                <w:b/>
                <w:bCs/>
                <w:color w:val="000000"/>
                <w:sz w:val="18"/>
                <w:szCs w:val="18"/>
              </w:rPr>
              <w:t>ESI</w:t>
            </w:r>
            <w:r w:rsidR="00E0125B">
              <w:t xml:space="preserve"> </w:t>
            </w:r>
            <w:r w:rsidR="00E0125B">
              <w:rPr>
                <w:b/>
                <w:bCs/>
                <w:color w:val="000000"/>
                <w:sz w:val="18"/>
                <w:szCs w:val="18"/>
              </w:rPr>
              <w:fldChar w:fldCharType="begin"/>
            </w:r>
            <w:r w:rsidR="00E0125B">
              <w:rPr>
                <w:b/>
                <w:bCs/>
                <w:color w:val="000000"/>
                <w:sz w:val="18"/>
                <w:szCs w:val="18"/>
              </w:rPr>
              <w:instrText xml:space="preserve"> ADDIN EN.CITE &lt;EndNote&gt;&lt;Cite&gt;&lt;Author&gt;Yu&lt;/Author&gt;&lt;Year&gt;2024&lt;/Year&gt;&lt;RecNum&gt;780&lt;/RecNum&gt;&lt;DisplayText&gt;&lt;style face="superscript"&gt;6&lt;/style&gt;&lt;/DisplayText&gt;&lt;record&gt;&lt;rec-number&gt;780&lt;/rec-number&gt;&lt;foreign-keys&gt;&lt;key app="EN" db-id="aat0es0r8xrrvfefv2iv5rs9xswweef5rzsz" timestamp="1752590363"&gt;780&lt;/key&gt;&lt;/foreign-keys&gt;&lt;ref-type name="Journal Article"&gt;17&lt;/ref-type&gt;&lt;contributors&gt;&lt;authors&gt;&lt;author&gt;Yu, Han&lt;/author&gt;&lt;author&gt;Guo, Peikun&lt;/author&gt;&lt;author&gt;Sano, Akane&lt;/author&gt;&lt;/authors&gt;&lt;/contributors&gt;&lt;titles&gt;&lt;title&gt;Ecg semantic integrator (esi): A foundation ecg model pretrained with llm-enhanced cardiological text&lt;/title&gt;&lt;secondary-title&gt;arXiv preprint arXiv:2405.19366&lt;/secondary-title&gt;&lt;/titles&gt;&lt;periodical&gt;&lt;full-title&gt;arXiv preprint arXiv:2405.19366&lt;/full-title&gt;&lt;/periodical&gt;&lt;dates&gt;&lt;year&gt;2024&lt;/year&gt;&lt;/dates&gt;&lt;urls&gt;&lt;related-urls&gt;&lt;url&gt;https://doi.org/10.48550/arXiv.2405.19366&lt;/url&gt;&lt;/related-urls&gt;&lt;/urls&gt;&lt;custom3&gt;6 ESI&lt;/custom3&gt;&lt;/record&gt;&lt;/Cite&gt;&lt;/EndNote&gt;</w:instrText>
            </w:r>
            <w:r w:rsidR="00E0125B">
              <w:rPr>
                <w:b/>
                <w:bCs/>
                <w:color w:val="000000"/>
                <w:sz w:val="18"/>
                <w:szCs w:val="18"/>
              </w:rPr>
              <w:fldChar w:fldCharType="separate"/>
            </w:r>
            <w:r w:rsidR="00E0125B" w:rsidRPr="00E0125B">
              <w:rPr>
                <w:b/>
                <w:bCs/>
                <w:noProof/>
                <w:color w:val="000000"/>
                <w:sz w:val="18"/>
                <w:szCs w:val="18"/>
                <w:vertAlign w:val="superscript"/>
              </w:rPr>
              <w:t>6</w:t>
            </w:r>
            <w:r w:rsidR="00E0125B">
              <w:rPr>
                <w:b/>
                <w:bCs/>
                <w:color w:val="000000"/>
                <w:sz w:val="18"/>
                <w:szCs w:val="18"/>
              </w:rPr>
              <w:fldChar w:fldCharType="end"/>
            </w:r>
          </w:p>
          <w:p w14:paraId="6B824A99" w14:textId="1B07B9F6" w:rsidR="00FB0EDA" w:rsidRPr="00FB0EDA" w:rsidRDefault="00FB0EDA" w:rsidP="00FB0EDA">
            <w:pPr>
              <w:rPr>
                <w:b/>
                <w:bCs/>
                <w:color w:val="000000"/>
                <w:sz w:val="18"/>
                <w:szCs w:val="18"/>
              </w:rPr>
            </w:pPr>
            <w:r w:rsidRPr="00FB0EDA">
              <w:rPr>
                <w:color w:val="000000"/>
                <w:sz w:val="18"/>
                <w:szCs w:val="18"/>
              </w:rPr>
              <w:t>(2024)</w:t>
            </w:r>
            <w:r w:rsidRPr="00FB0EDA">
              <w:rPr>
                <w:color w:val="000000"/>
                <w:sz w:val="18"/>
                <w:szCs w:val="18"/>
              </w:rPr>
              <w:br/>
            </w:r>
          </w:p>
        </w:tc>
        <w:tc>
          <w:tcPr>
            <w:tcW w:w="900" w:type="dxa"/>
            <w:hideMark/>
          </w:tcPr>
          <w:p w14:paraId="0074BA49" w14:textId="13C72ACF" w:rsidR="00FB0EDA" w:rsidRPr="00FB0EDA" w:rsidRDefault="00FB0EDA" w:rsidP="00FB0EDA">
            <w:pPr>
              <w:rPr>
                <w:color w:val="000000"/>
                <w:sz w:val="18"/>
                <w:szCs w:val="18"/>
              </w:rPr>
            </w:pPr>
            <w:r w:rsidRPr="00FB0EDA">
              <w:rPr>
                <w:color w:val="000000"/>
                <w:sz w:val="18"/>
                <w:szCs w:val="18"/>
              </w:rPr>
              <w:t>12 / 500Hz</w:t>
            </w:r>
          </w:p>
        </w:tc>
        <w:tc>
          <w:tcPr>
            <w:tcW w:w="2790" w:type="dxa"/>
            <w:hideMark/>
          </w:tcPr>
          <w:p w14:paraId="41F96012" w14:textId="27613C70" w:rsidR="00FB0EDA" w:rsidRPr="00FB0EDA" w:rsidRDefault="00FB0EDA" w:rsidP="00FB0EDA">
            <w:pPr>
              <w:rPr>
                <w:color w:val="000000"/>
                <w:sz w:val="18"/>
                <w:szCs w:val="18"/>
              </w:rPr>
            </w:pPr>
            <w:r w:rsidRPr="00FB0EDA">
              <w:rPr>
                <w:color w:val="000000"/>
                <w:sz w:val="18"/>
                <w:szCs w:val="18"/>
              </w:rPr>
              <w:t xml:space="preserve">[1D </w:t>
            </w:r>
            <w:proofErr w:type="spellStart"/>
            <w:r w:rsidRPr="00FB0EDA">
              <w:rPr>
                <w:color w:val="000000"/>
                <w:sz w:val="18"/>
                <w:szCs w:val="18"/>
              </w:rPr>
              <w:t>ConvNext</w:t>
            </w:r>
            <w:proofErr w:type="spellEnd"/>
            <w:r w:rsidRPr="00FB0EDA">
              <w:rPr>
                <w:color w:val="000000"/>
                <w:sz w:val="18"/>
                <w:szCs w:val="18"/>
              </w:rPr>
              <w:t xml:space="preserve"> v2 + Clinical Text Encoder] + RAG based LLM-generated </w:t>
            </w:r>
            <w:r w:rsidR="009643DB">
              <w:rPr>
                <w:color w:val="000000"/>
                <w:sz w:val="18"/>
                <w:szCs w:val="18"/>
              </w:rPr>
              <w:t>e</w:t>
            </w:r>
            <w:r w:rsidRPr="00FB0EDA">
              <w:rPr>
                <w:color w:val="000000"/>
                <w:sz w:val="18"/>
                <w:szCs w:val="18"/>
              </w:rPr>
              <w:t xml:space="preserve">xpert </w:t>
            </w:r>
            <w:r w:rsidR="009643DB">
              <w:rPr>
                <w:color w:val="000000"/>
                <w:sz w:val="18"/>
                <w:szCs w:val="18"/>
              </w:rPr>
              <w:t>p</w:t>
            </w:r>
            <w:r w:rsidRPr="00FB0EDA">
              <w:rPr>
                <w:color w:val="000000"/>
                <w:sz w:val="18"/>
                <w:szCs w:val="18"/>
              </w:rPr>
              <w:t xml:space="preserve">rompts + </w:t>
            </w:r>
            <w:r w:rsidR="009643DB">
              <w:rPr>
                <w:color w:val="000000"/>
                <w:sz w:val="18"/>
                <w:szCs w:val="18"/>
              </w:rPr>
              <w:t>d</w:t>
            </w:r>
            <w:r w:rsidRPr="00FB0EDA">
              <w:rPr>
                <w:color w:val="000000"/>
                <w:sz w:val="18"/>
                <w:szCs w:val="18"/>
              </w:rPr>
              <w:t xml:space="preserve">ual </w:t>
            </w:r>
            <w:r w:rsidR="009643DB">
              <w:rPr>
                <w:color w:val="000000"/>
                <w:sz w:val="18"/>
                <w:szCs w:val="18"/>
              </w:rPr>
              <w:t>c</w:t>
            </w:r>
            <w:r w:rsidRPr="00FB0EDA">
              <w:rPr>
                <w:color w:val="000000"/>
                <w:sz w:val="18"/>
                <w:szCs w:val="18"/>
              </w:rPr>
              <w:t xml:space="preserve">ontrastive </w:t>
            </w:r>
            <w:r w:rsidR="009643DB">
              <w:rPr>
                <w:color w:val="000000"/>
                <w:sz w:val="18"/>
                <w:szCs w:val="18"/>
              </w:rPr>
              <w:t>l</w:t>
            </w:r>
            <w:r w:rsidRPr="00FB0EDA">
              <w:rPr>
                <w:color w:val="000000"/>
                <w:sz w:val="18"/>
                <w:szCs w:val="18"/>
              </w:rPr>
              <w:t>oss</w:t>
            </w:r>
          </w:p>
        </w:tc>
        <w:tc>
          <w:tcPr>
            <w:tcW w:w="630" w:type="dxa"/>
            <w:hideMark/>
          </w:tcPr>
          <w:p w14:paraId="16E773D6" w14:textId="1BD2DED6"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48539A14" w14:textId="4C208612"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4A4ADA17" w14:textId="00F7CD4D"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90" w:type="dxa"/>
            <w:hideMark/>
          </w:tcPr>
          <w:p w14:paraId="349D829E" w14:textId="35AC36E3"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19A8AE35" w14:textId="0C0E054D"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hideMark/>
          </w:tcPr>
          <w:p w14:paraId="772FF3AD" w14:textId="0358404E" w:rsidR="00FB0EDA" w:rsidRPr="00FB0EDA" w:rsidRDefault="00FB0EDA" w:rsidP="00FB0EDA">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05A43E8B" w14:textId="74DBF6E5"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0900165E" w14:textId="2F42F746"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6366CCA4" w14:textId="77777777" w:rsidR="00FB0EDA" w:rsidRPr="00FB0EDA" w:rsidRDefault="00FB0EDA" w:rsidP="00FB0EDA">
            <w:pPr>
              <w:jc w:val="center"/>
              <w:rPr>
                <w:color w:val="000000"/>
                <w:sz w:val="18"/>
                <w:szCs w:val="18"/>
              </w:rPr>
            </w:pPr>
            <w:r w:rsidRPr="00FB0EDA">
              <w:rPr>
                <w:color w:val="000000"/>
                <w:sz w:val="18"/>
                <w:szCs w:val="18"/>
              </w:rPr>
              <w:t>Hardware</w:t>
            </w:r>
          </w:p>
        </w:tc>
        <w:tc>
          <w:tcPr>
            <w:tcW w:w="990" w:type="dxa"/>
            <w:noWrap/>
            <w:hideMark/>
          </w:tcPr>
          <w:p w14:paraId="79C5AE21" w14:textId="39D307A2" w:rsidR="00FB0EDA" w:rsidRPr="00FB0EDA" w:rsidRDefault="00FB0EDA" w:rsidP="00FB0EDA">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bl>
    <w:p w14:paraId="1A131487" w14:textId="77777777" w:rsidR="004C0EE6" w:rsidRPr="009643DB" w:rsidRDefault="004C0EE6">
      <w:pPr>
        <w:rPr>
          <w:sz w:val="20"/>
          <w:szCs w:val="20"/>
        </w:rPr>
      </w:pPr>
    </w:p>
    <w:tbl>
      <w:tblPr>
        <w:tblW w:w="131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900"/>
        <w:gridCol w:w="2790"/>
        <w:gridCol w:w="630"/>
        <w:gridCol w:w="630"/>
        <w:gridCol w:w="720"/>
        <w:gridCol w:w="990"/>
        <w:gridCol w:w="900"/>
        <w:gridCol w:w="720"/>
        <w:gridCol w:w="900"/>
        <w:gridCol w:w="810"/>
        <w:gridCol w:w="990"/>
        <w:gridCol w:w="990"/>
        <w:gridCol w:w="17"/>
      </w:tblGrid>
      <w:tr w:rsidR="00014651" w:rsidRPr="00FB0EDA" w14:paraId="2202DDAC" w14:textId="77777777" w:rsidTr="00446A1D">
        <w:trPr>
          <w:gridAfter w:val="1"/>
          <w:wAfter w:w="12" w:type="dxa"/>
          <w:trHeight w:val="507"/>
        </w:trPr>
        <w:tc>
          <w:tcPr>
            <w:tcW w:w="1165" w:type="dxa"/>
            <w:vMerge w:val="restart"/>
            <w:shd w:val="clear" w:color="auto" w:fill="F2F2F2" w:themeFill="background1" w:themeFillShade="F2"/>
            <w:hideMark/>
          </w:tcPr>
          <w:p w14:paraId="7783D31A" w14:textId="77777777" w:rsidR="00014651" w:rsidRPr="00FB0EDA" w:rsidRDefault="00014651" w:rsidP="008E4953">
            <w:pPr>
              <w:jc w:val="center"/>
              <w:rPr>
                <w:b/>
                <w:bCs/>
                <w:color w:val="000000"/>
                <w:sz w:val="18"/>
                <w:szCs w:val="18"/>
              </w:rPr>
            </w:pPr>
            <w:r w:rsidRPr="00FB0EDA">
              <w:rPr>
                <w:b/>
                <w:bCs/>
                <w:color w:val="000000"/>
                <w:sz w:val="18"/>
                <w:szCs w:val="18"/>
              </w:rPr>
              <w:lastRenderedPageBreak/>
              <w:t>Model</w:t>
            </w:r>
          </w:p>
        </w:tc>
        <w:tc>
          <w:tcPr>
            <w:tcW w:w="900" w:type="dxa"/>
            <w:vMerge w:val="restart"/>
            <w:shd w:val="clear" w:color="auto" w:fill="F2F2F2" w:themeFill="background1" w:themeFillShade="F2"/>
            <w:hideMark/>
          </w:tcPr>
          <w:p w14:paraId="17468A8D" w14:textId="77777777" w:rsidR="00014651" w:rsidRPr="00FB0EDA" w:rsidRDefault="00014651" w:rsidP="008E4953">
            <w:pPr>
              <w:jc w:val="center"/>
              <w:rPr>
                <w:b/>
                <w:bCs/>
                <w:color w:val="000000"/>
                <w:sz w:val="18"/>
                <w:szCs w:val="18"/>
              </w:rPr>
            </w:pPr>
            <w:r w:rsidRPr="00FB0EDA">
              <w:rPr>
                <w:b/>
                <w:bCs/>
                <w:color w:val="000000"/>
                <w:sz w:val="18"/>
                <w:szCs w:val="18"/>
              </w:rPr>
              <w:t>ECG Lead/ sample rate</w:t>
            </w:r>
          </w:p>
        </w:tc>
        <w:tc>
          <w:tcPr>
            <w:tcW w:w="2790" w:type="dxa"/>
            <w:vMerge w:val="restart"/>
            <w:shd w:val="clear" w:color="auto" w:fill="F2F2F2" w:themeFill="background1" w:themeFillShade="F2"/>
            <w:hideMark/>
          </w:tcPr>
          <w:p w14:paraId="083E11AD" w14:textId="77777777" w:rsidR="00014651" w:rsidRPr="00FB0EDA" w:rsidRDefault="00014651" w:rsidP="008E4953">
            <w:pPr>
              <w:jc w:val="center"/>
              <w:rPr>
                <w:b/>
                <w:bCs/>
                <w:color w:val="000000"/>
                <w:sz w:val="18"/>
                <w:szCs w:val="18"/>
              </w:rPr>
            </w:pPr>
            <w:r>
              <w:rPr>
                <w:b/>
                <w:bCs/>
                <w:color w:val="000000"/>
                <w:sz w:val="18"/>
                <w:szCs w:val="18"/>
              </w:rPr>
              <w:t>A</w:t>
            </w:r>
            <w:r w:rsidRPr="00FB0EDA">
              <w:rPr>
                <w:b/>
                <w:bCs/>
                <w:color w:val="000000"/>
                <w:sz w:val="18"/>
                <w:szCs w:val="18"/>
              </w:rPr>
              <w:t>rchitectural characteristic</w:t>
            </w:r>
          </w:p>
        </w:tc>
        <w:tc>
          <w:tcPr>
            <w:tcW w:w="1980" w:type="dxa"/>
            <w:gridSpan w:val="3"/>
            <w:shd w:val="clear" w:color="auto" w:fill="F2F2F2" w:themeFill="background1" w:themeFillShade="F2"/>
            <w:hideMark/>
          </w:tcPr>
          <w:p w14:paraId="5038D424" w14:textId="77777777" w:rsidR="00014651" w:rsidRPr="00FB0EDA" w:rsidRDefault="00014651" w:rsidP="008E4953">
            <w:pPr>
              <w:jc w:val="center"/>
              <w:rPr>
                <w:b/>
                <w:bCs/>
                <w:color w:val="000000"/>
                <w:sz w:val="18"/>
                <w:szCs w:val="18"/>
              </w:rPr>
            </w:pPr>
            <w:r w:rsidRPr="00FB0EDA">
              <w:rPr>
                <w:b/>
                <w:bCs/>
                <w:color w:val="000000"/>
                <w:sz w:val="18"/>
                <w:szCs w:val="18"/>
              </w:rPr>
              <w:t>Performance</w:t>
            </w:r>
          </w:p>
        </w:tc>
        <w:tc>
          <w:tcPr>
            <w:tcW w:w="990" w:type="dxa"/>
            <w:vMerge w:val="restart"/>
            <w:shd w:val="clear" w:color="auto" w:fill="F2F2F2" w:themeFill="background1" w:themeFillShade="F2"/>
            <w:hideMark/>
          </w:tcPr>
          <w:p w14:paraId="2F2F4F0F" w14:textId="77777777" w:rsidR="00014651" w:rsidRDefault="00014651" w:rsidP="008E4953">
            <w:pPr>
              <w:ind w:left="-26" w:firstLine="26"/>
              <w:jc w:val="center"/>
              <w:rPr>
                <w:b/>
                <w:bCs/>
                <w:color w:val="000000"/>
                <w:sz w:val="18"/>
                <w:szCs w:val="18"/>
              </w:rPr>
            </w:pPr>
            <w:r>
              <w:rPr>
                <w:b/>
                <w:bCs/>
                <w:color w:val="000000"/>
                <w:sz w:val="18"/>
                <w:szCs w:val="18"/>
              </w:rPr>
              <w:t>D</w:t>
            </w:r>
            <w:r w:rsidRPr="00FB0EDA">
              <w:rPr>
                <w:b/>
                <w:bCs/>
                <w:color w:val="000000"/>
                <w:sz w:val="18"/>
                <w:szCs w:val="18"/>
              </w:rPr>
              <w:t>ata</w:t>
            </w:r>
          </w:p>
          <w:p w14:paraId="44F8AE18" w14:textId="77777777" w:rsidR="00014651" w:rsidRPr="00FB0EDA" w:rsidRDefault="00014651" w:rsidP="008E4953">
            <w:pPr>
              <w:ind w:left="-26" w:firstLine="26"/>
              <w:jc w:val="center"/>
              <w:rPr>
                <w:b/>
                <w:bCs/>
                <w:color w:val="000000"/>
                <w:sz w:val="18"/>
                <w:szCs w:val="18"/>
              </w:rPr>
            </w:pPr>
            <w:r w:rsidRPr="00FB0EDA">
              <w:rPr>
                <w:b/>
                <w:bCs/>
                <w:color w:val="000000"/>
                <w:sz w:val="18"/>
                <w:szCs w:val="18"/>
              </w:rPr>
              <w:t>efficiency</w:t>
            </w:r>
          </w:p>
        </w:tc>
        <w:tc>
          <w:tcPr>
            <w:tcW w:w="900" w:type="dxa"/>
            <w:vMerge w:val="restart"/>
            <w:shd w:val="clear" w:color="auto" w:fill="F2F2F2" w:themeFill="background1" w:themeFillShade="F2"/>
            <w:hideMark/>
          </w:tcPr>
          <w:p w14:paraId="133B98AD" w14:textId="77777777" w:rsidR="00014651" w:rsidRPr="00FB0EDA" w:rsidRDefault="00014651" w:rsidP="008E4953">
            <w:pPr>
              <w:jc w:val="center"/>
              <w:rPr>
                <w:b/>
                <w:bCs/>
                <w:color w:val="000000"/>
                <w:sz w:val="18"/>
                <w:szCs w:val="18"/>
              </w:rPr>
            </w:pPr>
            <w:r>
              <w:rPr>
                <w:b/>
                <w:bCs/>
                <w:color w:val="000000"/>
                <w:sz w:val="18"/>
                <w:szCs w:val="18"/>
              </w:rPr>
              <w:t>R</w:t>
            </w:r>
            <w:r w:rsidRPr="00FB0EDA">
              <w:rPr>
                <w:b/>
                <w:bCs/>
                <w:color w:val="000000"/>
                <w:sz w:val="18"/>
                <w:szCs w:val="18"/>
              </w:rPr>
              <w:t>educed lead analysis</w:t>
            </w:r>
          </w:p>
        </w:tc>
        <w:tc>
          <w:tcPr>
            <w:tcW w:w="720" w:type="dxa"/>
            <w:vMerge w:val="restart"/>
            <w:shd w:val="clear" w:color="auto" w:fill="F2F2F2" w:themeFill="background1" w:themeFillShade="F2"/>
            <w:noWrap/>
            <w:hideMark/>
          </w:tcPr>
          <w:p w14:paraId="705CE309" w14:textId="77777777" w:rsidR="00014651" w:rsidRPr="00FB0EDA" w:rsidRDefault="00014651" w:rsidP="008E4953">
            <w:pPr>
              <w:jc w:val="center"/>
              <w:rPr>
                <w:b/>
                <w:bCs/>
                <w:color w:val="000000"/>
                <w:sz w:val="18"/>
                <w:szCs w:val="18"/>
              </w:rPr>
            </w:pPr>
            <w:r>
              <w:rPr>
                <w:b/>
                <w:bCs/>
                <w:color w:val="000000"/>
                <w:sz w:val="18"/>
                <w:szCs w:val="18"/>
              </w:rPr>
              <w:t>A</w:t>
            </w:r>
            <w:r w:rsidRPr="00FB0EDA">
              <w:rPr>
                <w:b/>
                <w:bCs/>
                <w:color w:val="000000"/>
                <w:sz w:val="18"/>
                <w:szCs w:val="18"/>
              </w:rPr>
              <w:t>blation study</w:t>
            </w:r>
          </w:p>
        </w:tc>
        <w:tc>
          <w:tcPr>
            <w:tcW w:w="900" w:type="dxa"/>
            <w:vMerge w:val="restart"/>
            <w:shd w:val="clear" w:color="auto" w:fill="F2F2F2" w:themeFill="background1" w:themeFillShade="F2"/>
            <w:hideMark/>
          </w:tcPr>
          <w:p w14:paraId="367EC755" w14:textId="77777777" w:rsidR="00014651" w:rsidRPr="00FB0EDA" w:rsidRDefault="00014651" w:rsidP="008E4953">
            <w:pPr>
              <w:jc w:val="center"/>
              <w:rPr>
                <w:b/>
                <w:bCs/>
                <w:color w:val="000000"/>
                <w:sz w:val="18"/>
                <w:szCs w:val="18"/>
              </w:rPr>
            </w:pPr>
            <w:proofErr w:type="spellStart"/>
            <w:r>
              <w:rPr>
                <w:b/>
                <w:bCs/>
                <w:color w:val="000000"/>
                <w:sz w:val="18"/>
                <w:szCs w:val="18"/>
              </w:rPr>
              <w:t>R</w:t>
            </w:r>
            <w:r w:rsidRPr="00FB0EDA">
              <w:rPr>
                <w:b/>
                <w:bCs/>
                <w:color w:val="000000"/>
                <w:sz w:val="18"/>
                <w:szCs w:val="18"/>
              </w:rPr>
              <w:t>airness</w:t>
            </w:r>
            <w:proofErr w:type="spellEnd"/>
          </w:p>
        </w:tc>
        <w:tc>
          <w:tcPr>
            <w:tcW w:w="810" w:type="dxa"/>
            <w:vMerge w:val="restart"/>
            <w:shd w:val="clear" w:color="auto" w:fill="F2F2F2" w:themeFill="background1" w:themeFillShade="F2"/>
            <w:hideMark/>
          </w:tcPr>
          <w:p w14:paraId="38B1D37B" w14:textId="77777777" w:rsidR="00014651" w:rsidRPr="00FB0EDA" w:rsidRDefault="00014651" w:rsidP="008E4953">
            <w:pPr>
              <w:jc w:val="center"/>
              <w:rPr>
                <w:b/>
                <w:bCs/>
                <w:color w:val="000000"/>
                <w:sz w:val="18"/>
                <w:szCs w:val="18"/>
              </w:rPr>
            </w:pPr>
            <w:r>
              <w:rPr>
                <w:b/>
                <w:bCs/>
                <w:color w:val="000000"/>
                <w:sz w:val="18"/>
                <w:szCs w:val="18"/>
              </w:rPr>
              <w:t>P</w:t>
            </w:r>
            <w:r w:rsidRPr="00FB0EDA">
              <w:rPr>
                <w:b/>
                <w:bCs/>
                <w:color w:val="000000"/>
                <w:sz w:val="18"/>
                <w:szCs w:val="18"/>
              </w:rPr>
              <w:t>rivacy</w:t>
            </w:r>
          </w:p>
        </w:tc>
        <w:tc>
          <w:tcPr>
            <w:tcW w:w="990" w:type="dxa"/>
            <w:vMerge w:val="restart"/>
            <w:shd w:val="clear" w:color="auto" w:fill="F2F2F2" w:themeFill="background1" w:themeFillShade="F2"/>
            <w:hideMark/>
          </w:tcPr>
          <w:p w14:paraId="190AFA17" w14:textId="77777777" w:rsidR="00014651" w:rsidRPr="00FB0EDA" w:rsidRDefault="00014651" w:rsidP="008E4953">
            <w:pPr>
              <w:jc w:val="center"/>
              <w:rPr>
                <w:b/>
                <w:bCs/>
                <w:color w:val="000000"/>
                <w:sz w:val="18"/>
                <w:szCs w:val="18"/>
              </w:rPr>
            </w:pPr>
            <w:r>
              <w:rPr>
                <w:b/>
                <w:bCs/>
                <w:color w:val="000000"/>
                <w:sz w:val="18"/>
                <w:szCs w:val="18"/>
              </w:rPr>
              <w:t>C</w:t>
            </w:r>
            <w:r w:rsidRPr="00FB0EDA">
              <w:rPr>
                <w:b/>
                <w:bCs/>
                <w:color w:val="000000"/>
                <w:sz w:val="18"/>
                <w:szCs w:val="18"/>
              </w:rPr>
              <w:t>ompute efficiency</w:t>
            </w:r>
          </w:p>
        </w:tc>
        <w:tc>
          <w:tcPr>
            <w:tcW w:w="990" w:type="dxa"/>
            <w:vMerge w:val="restart"/>
            <w:shd w:val="clear" w:color="auto" w:fill="F2F2F2" w:themeFill="background1" w:themeFillShade="F2"/>
            <w:hideMark/>
          </w:tcPr>
          <w:p w14:paraId="5529071E" w14:textId="77777777" w:rsidR="00014651" w:rsidRPr="00FB0EDA" w:rsidRDefault="00014651" w:rsidP="008E4953">
            <w:pPr>
              <w:jc w:val="center"/>
              <w:rPr>
                <w:b/>
                <w:bCs/>
                <w:color w:val="000000"/>
                <w:sz w:val="18"/>
                <w:szCs w:val="18"/>
              </w:rPr>
            </w:pPr>
            <w:r>
              <w:rPr>
                <w:b/>
                <w:bCs/>
                <w:color w:val="000000"/>
                <w:sz w:val="18"/>
                <w:szCs w:val="18"/>
              </w:rPr>
              <w:t>E</w:t>
            </w:r>
            <w:r w:rsidRPr="00FB0EDA">
              <w:rPr>
                <w:b/>
                <w:bCs/>
                <w:color w:val="000000"/>
                <w:sz w:val="18"/>
                <w:szCs w:val="18"/>
              </w:rPr>
              <w:t>xplainability</w:t>
            </w:r>
          </w:p>
        </w:tc>
      </w:tr>
      <w:tr w:rsidR="00014651" w:rsidRPr="00FB0EDA" w14:paraId="12C005BA" w14:textId="77777777" w:rsidTr="00446A1D">
        <w:trPr>
          <w:gridAfter w:val="1"/>
          <w:wAfter w:w="12" w:type="dxa"/>
          <w:trHeight w:val="506"/>
        </w:trPr>
        <w:tc>
          <w:tcPr>
            <w:tcW w:w="1165" w:type="dxa"/>
            <w:vMerge/>
            <w:shd w:val="clear" w:color="000000" w:fill="FBE2D5"/>
          </w:tcPr>
          <w:p w14:paraId="62FEC5CE" w14:textId="77777777" w:rsidR="00014651" w:rsidRPr="00FB0EDA" w:rsidRDefault="00014651" w:rsidP="008E4953">
            <w:pPr>
              <w:rPr>
                <w:b/>
                <w:bCs/>
                <w:color w:val="000000"/>
                <w:sz w:val="18"/>
                <w:szCs w:val="18"/>
              </w:rPr>
            </w:pPr>
          </w:p>
        </w:tc>
        <w:tc>
          <w:tcPr>
            <w:tcW w:w="900" w:type="dxa"/>
            <w:vMerge/>
            <w:shd w:val="clear" w:color="000000" w:fill="CAEDFB"/>
          </w:tcPr>
          <w:p w14:paraId="62F7641F" w14:textId="77777777" w:rsidR="00014651" w:rsidRPr="00FB0EDA" w:rsidRDefault="00014651" w:rsidP="008E4953">
            <w:pPr>
              <w:rPr>
                <w:color w:val="000000"/>
                <w:sz w:val="18"/>
                <w:szCs w:val="18"/>
              </w:rPr>
            </w:pPr>
          </w:p>
        </w:tc>
        <w:tc>
          <w:tcPr>
            <w:tcW w:w="2790" w:type="dxa"/>
            <w:vMerge/>
            <w:shd w:val="clear" w:color="000000" w:fill="CAEDFB"/>
          </w:tcPr>
          <w:p w14:paraId="47C8F5DE" w14:textId="77777777" w:rsidR="00014651" w:rsidRPr="00FB0EDA" w:rsidRDefault="00014651" w:rsidP="008E4953">
            <w:pPr>
              <w:rPr>
                <w:color w:val="000000"/>
                <w:sz w:val="18"/>
                <w:szCs w:val="18"/>
              </w:rPr>
            </w:pPr>
          </w:p>
        </w:tc>
        <w:tc>
          <w:tcPr>
            <w:tcW w:w="630" w:type="dxa"/>
            <w:shd w:val="clear" w:color="auto" w:fill="F2F2F2" w:themeFill="background1" w:themeFillShade="F2"/>
          </w:tcPr>
          <w:p w14:paraId="038D221D" w14:textId="77777777" w:rsidR="00014651" w:rsidRPr="00FB0EDA" w:rsidRDefault="00014651" w:rsidP="008E4953">
            <w:pPr>
              <w:jc w:val="center"/>
              <w:rPr>
                <w:b/>
                <w:bCs/>
                <w:color w:val="000000"/>
                <w:sz w:val="18"/>
                <w:szCs w:val="18"/>
              </w:rPr>
            </w:pPr>
            <w:r w:rsidRPr="00FB0EDA">
              <w:rPr>
                <w:b/>
                <w:bCs/>
                <w:color w:val="000000"/>
                <w:sz w:val="18"/>
                <w:szCs w:val="18"/>
              </w:rPr>
              <w:t>LP</w:t>
            </w:r>
          </w:p>
        </w:tc>
        <w:tc>
          <w:tcPr>
            <w:tcW w:w="630" w:type="dxa"/>
            <w:shd w:val="clear" w:color="auto" w:fill="F2F2F2" w:themeFill="background1" w:themeFillShade="F2"/>
          </w:tcPr>
          <w:p w14:paraId="58626B8E" w14:textId="77777777" w:rsidR="00014651" w:rsidRPr="00FB0EDA" w:rsidRDefault="00014651" w:rsidP="008E4953">
            <w:pPr>
              <w:jc w:val="center"/>
              <w:rPr>
                <w:b/>
                <w:bCs/>
                <w:color w:val="000000"/>
                <w:sz w:val="18"/>
                <w:szCs w:val="18"/>
              </w:rPr>
            </w:pPr>
            <w:r w:rsidRPr="00FB0EDA">
              <w:rPr>
                <w:b/>
                <w:bCs/>
                <w:color w:val="000000"/>
                <w:sz w:val="18"/>
                <w:szCs w:val="18"/>
              </w:rPr>
              <w:t>FT</w:t>
            </w:r>
          </w:p>
        </w:tc>
        <w:tc>
          <w:tcPr>
            <w:tcW w:w="720" w:type="dxa"/>
            <w:shd w:val="clear" w:color="auto" w:fill="F2F2F2" w:themeFill="background1" w:themeFillShade="F2"/>
          </w:tcPr>
          <w:p w14:paraId="52C50931" w14:textId="77777777" w:rsidR="00014651" w:rsidRPr="00FB0EDA" w:rsidRDefault="00014651" w:rsidP="008E4953">
            <w:pPr>
              <w:jc w:val="center"/>
              <w:rPr>
                <w:b/>
                <w:bCs/>
                <w:color w:val="000000"/>
                <w:sz w:val="18"/>
                <w:szCs w:val="18"/>
              </w:rPr>
            </w:pPr>
            <w:r w:rsidRPr="00FB0EDA">
              <w:rPr>
                <w:b/>
                <w:bCs/>
                <w:color w:val="000000"/>
                <w:sz w:val="18"/>
                <w:szCs w:val="18"/>
              </w:rPr>
              <w:t>Zero</w:t>
            </w:r>
          </w:p>
          <w:p w14:paraId="6BFE7823" w14:textId="77777777" w:rsidR="00014651" w:rsidRPr="00FB0EDA" w:rsidRDefault="00014651" w:rsidP="008E4953">
            <w:pPr>
              <w:jc w:val="center"/>
              <w:rPr>
                <w:b/>
                <w:bCs/>
                <w:color w:val="000000"/>
                <w:sz w:val="18"/>
                <w:szCs w:val="18"/>
              </w:rPr>
            </w:pPr>
            <w:r w:rsidRPr="00FB0EDA">
              <w:rPr>
                <w:b/>
                <w:bCs/>
                <w:color w:val="000000"/>
                <w:sz w:val="18"/>
                <w:szCs w:val="18"/>
              </w:rPr>
              <w:t>-shot</w:t>
            </w:r>
          </w:p>
        </w:tc>
        <w:tc>
          <w:tcPr>
            <w:tcW w:w="990" w:type="dxa"/>
            <w:vMerge/>
            <w:shd w:val="clear" w:color="auto" w:fill="F2F2F2" w:themeFill="background1" w:themeFillShade="F2"/>
          </w:tcPr>
          <w:p w14:paraId="1C53C0AA" w14:textId="77777777" w:rsidR="00014651" w:rsidRPr="00FB0EDA" w:rsidRDefault="00014651" w:rsidP="008E4953">
            <w:pPr>
              <w:rPr>
                <w:color w:val="000000"/>
                <w:sz w:val="18"/>
                <w:szCs w:val="18"/>
              </w:rPr>
            </w:pPr>
          </w:p>
        </w:tc>
        <w:tc>
          <w:tcPr>
            <w:tcW w:w="900" w:type="dxa"/>
            <w:vMerge/>
            <w:shd w:val="clear" w:color="000000" w:fill="CAEDFB"/>
          </w:tcPr>
          <w:p w14:paraId="54130D74" w14:textId="77777777" w:rsidR="00014651" w:rsidRPr="00FB0EDA" w:rsidRDefault="00014651" w:rsidP="008E4953">
            <w:pPr>
              <w:rPr>
                <w:b/>
                <w:bCs/>
                <w:color w:val="000000"/>
                <w:sz w:val="18"/>
                <w:szCs w:val="18"/>
              </w:rPr>
            </w:pPr>
          </w:p>
        </w:tc>
        <w:tc>
          <w:tcPr>
            <w:tcW w:w="720" w:type="dxa"/>
            <w:vMerge/>
            <w:shd w:val="clear" w:color="000000" w:fill="CAEDFB"/>
            <w:noWrap/>
          </w:tcPr>
          <w:p w14:paraId="79F7F0DB" w14:textId="77777777" w:rsidR="00014651" w:rsidRPr="00FB0EDA" w:rsidRDefault="00014651" w:rsidP="008E4953">
            <w:pPr>
              <w:rPr>
                <w:b/>
                <w:bCs/>
                <w:color w:val="000000"/>
                <w:sz w:val="18"/>
                <w:szCs w:val="18"/>
              </w:rPr>
            </w:pPr>
          </w:p>
        </w:tc>
        <w:tc>
          <w:tcPr>
            <w:tcW w:w="900" w:type="dxa"/>
            <w:vMerge/>
            <w:shd w:val="clear" w:color="000000" w:fill="CAEDFB"/>
          </w:tcPr>
          <w:p w14:paraId="37DFF9F8" w14:textId="77777777" w:rsidR="00014651" w:rsidRPr="00FB0EDA" w:rsidRDefault="00014651" w:rsidP="008E4953">
            <w:pPr>
              <w:rPr>
                <w:b/>
                <w:bCs/>
                <w:color w:val="000000"/>
                <w:sz w:val="18"/>
                <w:szCs w:val="18"/>
              </w:rPr>
            </w:pPr>
          </w:p>
        </w:tc>
        <w:tc>
          <w:tcPr>
            <w:tcW w:w="810" w:type="dxa"/>
            <w:vMerge/>
            <w:shd w:val="clear" w:color="000000" w:fill="CAEDFB"/>
          </w:tcPr>
          <w:p w14:paraId="2685750A" w14:textId="77777777" w:rsidR="00014651" w:rsidRPr="00FB0EDA" w:rsidRDefault="00014651" w:rsidP="008E4953">
            <w:pPr>
              <w:rPr>
                <w:b/>
                <w:bCs/>
                <w:color w:val="000000"/>
                <w:sz w:val="18"/>
                <w:szCs w:val="18"/>
              </w:rPr>
            </w:pPr>
          </w:p>
        </w:tc>
        <w:tc>
          <w:tcPr>
            <w:tcW w:w="990" w:type="dxa"/>
            <w:vMerge/>
            <w:shd w:val="clear" w:color="000000" w:fill="CAEDFB"/>
          </w:tcPr>
          <w:p w14:paraId="68E7C138" w14:textId="77777777" w:rsidR="00014651" w:rsidRPr="00FB0EDA" w:rsidRDefault="00014651" w:rsidP="008E4953">
            <w:pPr>
              <w:rPr>
                <w:b/>
                <w:bCs/>
                <w:color w:val="000000"/>
                <w:sz w:val="18"/>
                <w:szCs w:val="18"/>
              </w:rPr>
            </w:pPr>
          </w:p>
        </w:tc>
        <w:tc>
          <w:tcPr>
            <w:tcW w:w="990" w:type="dxa"/>
            <w:vMerge/>
            <w:shd w:val="clear" w:color="000000" w:fill="CAEDFB"/>
          </w:tcPr>
          <w:p w14:paraId="1DEC7137" w14:textId="77777777" w:rsidR="00014651" w:rsidRPr="00FB0EDA" w:rsidRDefault="00014651" w:rsidP="008E4953">
            <w:pPr>
              <w:rPr>
                <w:b/>
                <w:bCs/>
                <w:color w:val="000000"/>
                <w:sz w:val="18"/>
                <w:szCs w:val="18"/>
              </w:rPr>
            </w:pPr>
          </w:p>
        </w:tc>
      </w:tr>
      <w:tr w:rsidR="00446A1D" w:rsidRPr="00FB0EDA" w14:paraId="0A31733D" w14:textId="77777777" w:rsidTr="00446A1D">
        <w:trPr>
          <w:trHeight w:val="395"/>
        </w:trPr>
        <w:tc>
          <w:tcPr>
            <w:tcW w:w="13152" w:type="dxa"/>
            <w:gridSpan w:val="14"/>
            <w:shd w:val="clear" w:color="auto" w:fill="D9D9D9" w:themeFill="background1" w:themeFillShade="D9"/>
            <w:vAlign w:val="center"/>
          </w:tcPr>
          <w:p w14:paraId="046AA465" w14:textId="77777777" w:rsidR="00446A1D" w:rsidRPr="00FB0EDA" w:rsidRDefault="00446A1D" w:rsidP="008E4953">
            <w:pPr>
              <w:rPr>
                <w:rFonts w:ascii="Segoe UI Symbol" w:hAnsi="Segoe UI Symbol" w:cs="Segoe UI Symbol"/>
                <w:b/>
                <w:bCs/>
                <w:color w:val="000000" w:themeColor="text1"/>
                <w:spacing w:val="-7"/>
                <w:sz w:val="18"/>
                <w:szCs w:val="18"/>
              </w:rPr>
            </w:pPr>
            <w:r w:rsidRPr="003A1179">
              <w:rPr>
                <w:b/>
                <w:bCs/>
                <w:color w:val="000000"/>
                <w:sz w:val="18"/>
                <w:szCs w:val="18"/>
              </w:rPr>
              <w:t>12 Lead ECG Foundation Models</w:t>
            </w:r>
          </w:p>
        </w:tc>
      </w:tr>
      <w:tr w:rsidR="00014651" w:rsidRPr="00FB0EDA" w14:paraId="01ADB14B" w14:textId="77777777" w:rsidTr="00446A1D">
        <w:trPr>
          <w:gridAfter w:val="1"/>
          <w:wAfter w:w="12" w:type="dxa"/>
          <w:trHeight w:val="1160"/>
        </w:trPr>
        <w:tc>
          <w:tcPr>
            <w:tcW w:w="1165" w:type="dxa"/>
            <w:hideMark/>
          </w:tcPr>
          <w:p w14:paraId="1F966E88" w14:textId="77777777" w:rsidR="00014651" w:rsidRPr="00FB0EDA" w:rsidRDefault="00014651" w:rsidP="008E4953">
            <w:pPr>
              <w:rPr>
                <w:color w:val="000000"/>
                <w:sz w:val="18"/>
                <w:szCs w:val="18"/>
              </w:rPr>
            </w:pPr>
            <w:r w:rsidRPr="00FB0EDA">
              <w:rPr>
                <w:b/>
                <w:bCs/>
                <w:color w:val="000000"/>
                <w:sz w:val="18"/>
                <w:szCs w:val="18"/>
              </w:rPr>
              <w:t>MERL</w:t>
            </w:r>
            <w:r>
              <w:t xml:space="preserve"> </w:t>
            </w:r>
            <w:r>
              <w:rPr>
                <w:b/>
                <w:bCs/>
                <w:color w:val="000000"/>
                <w:sz w:val="18"/>
                <w:szCs w:val="18"/>
              </w:rPr>
              <w:fldChar w:fldCharType="begin"/>
            </w:r>
            <w:r>
              <w:rPr>
                <w:b/>
                <w:bCs/>
                <w:color w:val="000000"/>
                <w:sz w:val="18"/>
                <w:szCs w:val="18"/>
              </w:rPr>
              <w:instrText xml:space="preserve"> ADDIN EN.CITE &lt;EndNote&gt;&lt;Cite&gt;&lt;Author&gt;Liu&lt;/Author&gt;&lt;Year&gt;2024&lt;/Year&gt;&lt;RecNum&gt;781&lt;/RecNum&gt;&lt;DisplayText&gt;&lt;style face="superscript"&gt;7&lt;/style&gt;&lt;/DisplayText&gt;&lt;record&gt;&lt;rec-number&gt;781&lt;/rec-number&gt;&lt;foreign-keys&gt;&lt;key app="EN" db-id="aat0es0r8xrrvfefv2iv5rs9xswweef5rzsz" timestamp="1752590368"&gt;781&lt;/key&gt;&lt;/foreign-keys&gt;&lt;ref-type name="Journal Article"&gt;17&lt;/ref-type&gt;&lt;contributors&gt;&lt;authors&gt;&lt;author&gt;Liu, Che&lt;/author&gt;&lt;author&gt;Wan, Zhongwei&lt;/author&gt;&lt;author&gt;Ouyang, Cheng&lt;/author&gt;&lt;author&gt;Shah, Anand&lt;/author&gt;&lt;author&gt;Bai, Wenjia&lt;/author&gt;&lt;author&gt;Arcucci, Rossella&lt;/author&gt;&lt;/authors&gt;&lt;/contributors&gt;&lt;titles&gt;&lt;title&gt;Zero-shot ecg classification with multimodal learning and test-time clinical knowledge enhancement&lt;/title&gt;&lt;secondary-title&gt;arXiv preprint arXiv:2403.06659&lt;/secondary-title&gt;&lt;/titles&gt;&lt;periodical&gt;&lt;full-title&gt;arXiv preprint arXiv:2403.06659&lt;/full-title&gt;&lt;/periodical&gt;&lt;dates&gt;&lt;year&gt;2024&lt;/year&gt;&lt;/dates&gt;&lt;urls&gt;&lt;related-urls&gt;&lt;url&gt;https://doi.org/10.48550/arXiv.2403.06659&lt;/url&gt;&lt;/related-urls&gt;&lt;/urls&gt;&lt;custom3&gt;7 Merl&lt;/custom3&gt;&lt;/record&gt;&lt;/Cite&gt;&lt;/EndNote&gt;</w:instrText>
            </w:r>
            <w:r>
              <w:rPr>
                <w:b/>
                <w:bCs/>
                <w:color w:val="000000"/>
                <w:sz w:val="18"/>
                <w:szCs w:val="18"/>
              </w:rPr>
              <w:fldChar w:fldCharType="separate"/>
            </w:r>
            <w:r w:rsidRPr="00E0125B">
              <w:rPr>
                <w:b/>
                <w:bCs/>
                <w:noProof/>
                <w:color w:val="000000"/>
                <w:sz w:val="18"/>
                <w:szCs w:val="18"/>
                <w:vertAlign w:val="superscript"/>
              </w:rPr>
              <w:t>7</w:t>
            </w:r>
            <w:r>
              <w:rPr>
                <w:b/>
                <w:bCs/>
                <w:color w:val="000000"/>
                <w:sz w:val="18"/>
                <w:szCs w:val="18"/>
              </w:rPr>
              <w:fldChar w:fldCharType="end"/>
            </w:r>
          </w:p>
          <w:p w14:paraId="691B0DCD" w14:textId="77777777" w:rsidR="00014651" w:rsidRPr="00FB0EDA" w:rsidRDefault="00014651" w:rsidP="008E4953">
            <w:pPr>
              <w:rPr>
                <w:b/>
                <w:bCs/>
                <w:color w:val="000000"/>
                <w:sz w:val="18"/>
                <w:szCs w:val="18"/>
              </w:rPr>
            </w:pPr>
            <w:r w:rsidRPr="00FB0EDA">
              <w:rPr>
                <w:color w:val="000000"/>
                <w:sz w:val="18"/>
                <w:szCs w:val="18"/>
              </w:rPr>
              <w:t>(2024</w:t>
            </w:r>
            <w:r>
              <w:rPr>
                <w:color w:val="000000"/>
                <w:sz w:val="18"/>
                <w:szCs w:val="18"/>
              </w:rPr>
              <w:t>)</w:t>
            </w:r>
            <w:r w:rsidRPr="00FB0EDA">
              <w:rPr>
                <w:color w:val="000000"/>
                <w:sz w:val="18"/>
                <w:szCs w:val="18"/>
              </w:rPr>
              <w:br/>
            </w:r>
          </w:p>
        </w:tc>
        <w:tc>
          <w:tcPr>
            <w:tcW w:w="900" w:type="dxa"/>
            <w:hideMark/>
          </w:tcPr>
          <w:p w14:paraId="4DED6CBB" w14:textId="77777777" w:rsidR="00014651" w:rsidRPr="00FB0EDA" w:rsidRDefault="00014651" w:rsidP="008E4953">
            <w:pPr>
              <w:rPr>
                <w:color w:val="000000"/>
                <w:sz w:val="18"/>
                <w:szCs w:val="18"/>
              </w:rPr>
            </w:pPr>
            <w:r w:rsidRPr="00FB0EDA">
              <w:rPr>
                <w:color w:val="000000"/>
                <w:sz w:val="18"/>
                <w:szCs w:val="18"/>
              </w:rPr>
              <w:t>12 / 500Hz</w:t>
            </w:r>
          </w:p>
        </w:tc>
        <w:tc>
          <w:tcPr>
            <w:tcW w:w="2790" w:type="dxa"/>
            <w:hideMark/>
          </w:tcPr>
          <w:p w14:paraId="2871140F" w14:textId="77777777" w:rsidR="00014651" w:rsidRPr="00FB0EDA" w:rsidRDefault="00014651" w:rsidP="008E4953">
            <w:pPr>
              <w:rPr>
                <w:color w:val="000000"/>
                <w:sz w:val="18"/>
                <w:szCs w:val="18"/>
              </w:rPr>
            </w:pPr>
            <w:r w:rsidRPr="00FB0EDA">
              <w:rPr>
                <w:color w:val="000000"/>
                <w:sz w:val="18"/>
                <w:szCs w:val="18"/>
              </w:rPr>
              <w:t xml:space="preserve">[1D-ResNet18+ Clinical Text Encoder (Med-CPT)] + Multi-modal </w:t>
            </w:r>
            <w:r>
              <w:rPr>
                <w:color w:val="000000"/>
                <w:sz w:val="18"/>
                <w:szCs w:val="18"/>
              </w:rPr>
              <w:t>c</w:t>
            </w:r>
            <w:r w:rsidRPr="00FB0EDA">
              <w:rPr>
                <w:color w:val="000000"/>
                <w:sz w:val="18"/>
                <w:szCs w:val="18"/>
              </w:rPr>
              <w:t xml:space="preserve">ontrastive </w:t>
            </w:r>
            <w:r>
              <w:rPr>
                <w:color w:val="000000"/>
                <w:sz w:val="18"/>
                <w:szCs w:val="18"/>
              </w:rPr>
              <w:t>p</w:t>
            </w:r>
            <w:r w:rsidRPr="00FB0EDA">
              <w:rPr>
                <w:color w:val="000000"/>
                <w:sz w:val="18"/>
                <w:szCs w:val="18"/>
              </w:rPr>
              <w:t xml:space="preserve">retraining + </w:t>
            </w:r>
            <w:r>
              <w:rPr>
                <w:color w:val="000000"/>
                <w:sz w:val="18"/>
                <w:szCs w:val="18"/>
              </w:rPr>
              <w:t>c</w:t>
            </w:r>
            <w:r w:rsidRPr="00FB0EDA">
              <w:rPr>
                <w:color w:val="000000"/>
                <w:sz w:val="18"/>
                <w:szCs w:val="18"/>
              </w:rPr>
              <w:t>l</w:t>
            </w:r>
            <w:r>
              <w:rPr>
                <w:color w:val="000000"/>
                <w:sz w:val="18"/>
                <w:szCs w:val="18"/>
              </w:rPr>
              <w:t>i</w:t>
            </w:r>
            <w:r w:rsidRPr="00FB0EDA">
              <w:rPr>
                <w:color w:val="000000"/>
                <w:sz w:val="18"/>
                <w:szCs w:val="18"/>
              </w:rPr>
              <w:t xml:space="preserve">nical </w:t>
            </w:r>
            <w:r>
              <w:rPr>
                <w:color w:val="000000"/>
                <w:sz w:val="18"/>
                <w:szCs w:val="18"/>
              </w:rPr>
              <w:t>k</w:t>
            </w:r>
            <w:r w:rsidRPr="00FB0EDA">
              <w:rPr>
                <w:color w:val="000000"/>
                <w:sz w:val="18"/>
                <w:szCs w:val="18"/>
              </w:rPr>
              <w:t xml:space="preserve">nowledge </w:t>
            </w:r>
            <w:r>
              <w:rPr>
                <w:color w:val="000000"/>
                <w:sz w:val="18"/>
                <w:szCs w:val="18"/>
              </w:rPr>
              <w:t>e</w:t>
            </w:r>
            <w:r w:rsidRPr="00FB0EDA">
              <w:rPr>
                <w:color w:val="000000"/>
                <w:sz w:val="18"/>
                <w:szCs w:val="18"/>
              </w:rPr>
              <w:t xml:space="preserve">nhanced </w:t>
            </w:r>
            <w:r>
              <w:rPr>
                <w:color w:val="000000"/>
                <w:sz w:val="18"/>
                <w:szCs w:val="18"/>
              </w:rPr>
              <w:t>p</w:t>
            </w:r>
            <w:r w:rsidRPr="00FB0EDA">
              <w:rPr>
                <w:color w:val="000000"/>
                <w:sz w:val="18"/>
                <w:szCs w:val="18"/>
              </w:rPr>
              <w:t xml:space="preserve">rompting at </w:t>
            </w:r>
            <w:r>
              <w:rPr>
                <w:color w:val="000000"/>
                <w:sz w:val="18"/>
                <w:szCs w:val="18"/>
              </w:rPr>
              <w:t>t</w:t>
            </w:r>
            <w:r w:rsidRPr="00FB0EDA">
              <w:rPr>
                <w:color w:val="000000"/>
                <w:sz w:val="18"/>
                <w:szCs w:val="18"/>
              </w:rPr>
              <w:t xml:space="preserve">est </w:t>
            </w:r>
            <w:r>
              <w:rPr>
                <w:color w:val="000000"/>
                <w:sz w:val="18"/>
                <w:szCs w:val="18"/>
              </w:rPr>
              <w:t>t</w:t>
            </w:r>
            <w:r w:rsidRPr="00FB0EDA">
              <w:rPr>
                <w:color w:val="000000"/>
                <w:sz w:val="18"/>
                <w:szCs w:val="18"/>
              </w:rPr>
              <w:t>ime</w:t>
            </w:r>
          </w:p>
        </w:tc>
        <w:tc>
          <w:tcPr>
            <w:tcW w:w="630" w:type="dxa"/>
            <w:hideMark/>
          </w:tcPr>
          <w:p w14:paraId="151B39ED"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5089EE99"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hideMark/>
          </w:tcPr>
          <w:p w14:paraId="56933195"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90" w:type="dxa"/>
            <w:hideMark/>
          </w:tcPr>
          <w:p w14:paraId="67E1FE56"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63E727F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noWrap/>
            <w:hideMark/>
          </w:tcPr>
          <w:p w14:paraId="35F44EAC"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787AFB91"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2111D6C6"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44692F63" w14:textId="77777777" w:rsidR="00014651" w:rsidRPr="00FB0EDA" w:rsidRDefault="00014651" w:rsidP="008E4953">
            <w:pPr>
              <w:jc w:val="center"/>
              <w:rPr>
                <w:color w:val="000000"/>
                <w:sz w:val="18"/>
                <w:szCs w:val="18"/>
              </w:rPr>
            </w:pPr>
            <w:r w:rsidRPr="00FB0EDA">
              <w:rPr>
                <w:color w:val="000000"/>
                <w:sz w:val="18"/>
                <w:szCs w:val="18"/>
              </w:rPr>
              <w:t>Hardware</w:t>
            </w:r>
          </w:p>
        </w:tc>
        <w:tc>
          <w:tcPr>
            <w:tcW w:w="990" w:type="dxa"/>
            <w:noWrap/>
            <w:hideMark/>
          </w:tcPr>
          <w:p w14:paraId="124BD16B"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r w:rsidR="00014651" w:rsidRPr="00FB0EDA" w14:paraId="5A1E0BA2" w14:textId="77777777" w:rsidTr="00446A1D">
        <w:trPr>
          <w:gridAfter w:val="1"/>
          <w:wAfter w:w="12" w:type="dxa"/>
          <w:trHeight w:val="1619"/>
        </w:trPr>
        <w:tc>
          <w:tcPr>
            <w:tcW w:w="1165" w:type="dxa"/>
            <w:hideMark/>
          </w:tcPr>
          <w:p w14:paraId="7F773F4B" w14:textId="77777777" w:rsidR="00014651" w:rsidRPr="00FB0EDA" w:rsidRDefault="00014651" w:rsidP="008E4953">
            <w:pPr>
              <w:rPr>
                <w:b/>
                <w:bCs/>
                <w:color w:val="000000"/>
                <w:sz w:val="18"/>
                <w:szCs w:val="18"/>
              </w:rPr>
            </w:pPr>
            <w:r w:rsidRPr="00FB0EDA">
              <w:rPr>
                <w:b/>
                <w:bCs/>
                <w:color w:val="000000"/>
                <w:sz w:val="18"/>
                <w:szCs w:val="18"/>
              </w:rPr>
              <w:t>MELP</w:t>
            </w:r>
            <w:r>
              <w:t xml:space="preserve"> </w:t>
            </w:r>
            <w:r>
              <w:rPr>
                <w:b/>
                <w:bCs/>
                <w:color w:val="000000"/>
                <w:sz w:val="18"/>
                <w:szCs w:val="18"/>
              </w:rPr>
              <w:fldChar w:fldCharType="begin"/>
            </w:r>
            <w:r>
              <w:rPr>
                <w:b/>
                <w:bCs/>
                <w:color w:val="000000"/>
                <w:sz w:val="18"/>
                <w:szCs w:val="18"/>
              </w:rPr>
              <w:instrText xml:space="preserve"> ADDIN EN.CITE &lt;EndNote&gt;&lt;Cite&gt;&lt;Author&gt;Wang&lt;/Author&gt;&lt;Year&gt;2025&lt;/Year&gt;&lt;RecNum&gt;1930&lt;/RecNum&gt;&lt;DisplayText&gt;&lt;style face="superscript"&gt;8&lt;/style&gt;&lt;/DisplayText&gt;&lt;record&gt;&lt;rec-number&gt;1930&lt;/rec-number&gt;&lt;foreign-keys&gt;&lt;key app="EN" db-id="aat0es0r8xrrvfefv2iv5rs9xswweef5rzsz" timestamp="1758318753"&gt;1930&lt;/key&gt;&lt;/foreign-keys&gt;&lt;ref-type name="Journal Article"&gt;17&lt;/ref-type&gt;&lt;contributors&gt;&lt;authors&gt;&lt;author&gt;Wang, Fuying&lt;/author&gt;&lt;author&gt;Xu, Jiacheng&lt;/author&gt;&lt;author&gt;Yu, Lequan&lt;/author&gt;&lt;/authors&gt;&lt;/contributors&gt;&lt;titles&gt;&lt;title&gt;From Token to Rhythm: A Multi-Scale Approach for ECG-Language Pretraining&lt;/title&gt;&lt;secondary-title&gt;arXiv preprint arXiv:2506.21803&lt;/secondary-title&gt;&lt;/titles&gt;&lt;periodical&gt;&lt;full-title&gt;arXiv preprint arXiv:2506.21803&lt;/full-title&gt;&lt;/periodical&gt;&lt;dates&gt;&lt;year&gt;2025&lt;/year&gt;&lt;/dates&gt;&lt;urls&gt;&lt;related-urls&gt;&lt;url&gt;https://doi.org/10.48550/arXiv.2506.21803&lt;/url&gt;&lt;/related-urls&gt;&lt;/urls&gt;&lt;custom3&gt;7 MELP&lt;/custom3&gt;&lt;/record&gt;&lt;/Cite&gt;&lt;/EndNote&gt;</w:instrText>
            </w:r>
            <w:r>
              <w:rPr>
                <w:b/>
                <w:bCs/>
                <w:color w:val="000000"/>
                <w:sz w:val="18"/>
                <w:szCs w:val="18"/>
              </w:rPr>
              <w:fldChar w:fldCharType="separate"/>
            </w:r>
            <w:r w:rsidRPr="00E0125B">
              <w:rPr>
                <w:b/>
                <w:bCs/>
                <w:noProof/>
                <w:color w:val="000000"/>
                <w:sz w:val="18"/>
                <w:szCs w:val="18"/>
                <w:vertAlign w:val="superscript"/>
              </w:rPr>
              <w:t>8</w:t>
            </w:r>
            <w:r>
              <w:rPr>
                <w:b/>
                <w:bCs/>
                <w:color w:val="000000"/>
                <w:sz w:val="18"/>
                <w:szCs w:val="18"/>
              </w:rPr>
              <w:fldChar w:fldCharType="end"/>
            </w:r>
          </w:p>
          <w:p w14:paraId="1CC4112B" w14:textId="77777777" w:rsidR="00014651" w:rsidRPr="00FB0EDA" w:rsidRDefault="00014651" w:rsidP="008E4953">
            <w:pPr>
              <w:rPr>
                <w:b/>
                <w:bCs/>
                <w:color w:val="000000"/>
                <w:sz w:val="18"/>
                <w:szCs w:val="18"/>
              </w:rPr>
            </w:pPr>
            <w:r w:rsidRPr="00FB0EDA">
              <w:rPr>
                <w:color w:val="000000"/>
                <w:sz w:val="18"/>
                <w:szCs w:val="18"/>
              </w:rPr>
              <w:t>(2025)</w:t>
            </w:r>
          </w:p>
        </w:tc>
        <w:tc>
          <w:tcPr>
            <w:tcW w:w="900" w:type="dxa"/>
            <w:hideMark/>
          </w:tcPr>
          <w:p w14:paraId="28D35ED6" w14:textId="77777777" w:rsidR="00014651" w:rsidRPr="00FB0EDA" w:rsidRDefault="00014651" w:rsidP="008E4953">
            <w:pPr>
              <w:rPr>
                <w:color w:val="000000"/>
                <w:sz w:val="18"/>
                <w:szCs w:val="18"/>
              </w:rPr>
            </w:pPr>
            <w:r w:rsidRPr="00FB0EDA">
              <w:rPr>
                <w:color w:val="000000"/>
                <w:sz w:val="18"/>
                <w:szCs w:val="18"/>
              </w:rPr>
              <w:t>12 / 500Hz</w:t>
            </w:r>
          </w:p>
        </w:tc>
        <w:tc>
          <w:tcPr>
            <w:tcW w:w="2790" w:type="dxa"/>
            <w:hideMark/>
          </w:tcPr>
          <w:p w14:paraId="4FEA04C5" w14:textId="77777777" w:rsidR="00014651" w:rsidRPr="00FB0EDA" w:rsidRDefault="00014651" w:rsidP="008E4953">
            <w:pPr>
              <w:rPr>
                <w:color w:val="000000"/>
                <w:sz w:val="18"/>
                <w:szCs w:val="18"/>
              </w:rPr>
            </w:pPr>
            <w:r w:rsidRPr="00FB0EDA">
              <w:rPr>
                <w:color w:val="000000"/>
                <w:sz w:val="18"/>
                <w:szCs w:val="18"/>
              </w:rPr>
              <w:t xml:space="preserve">[Wav2Vec 2.0 + Transformer Encoder + GPT-style Text Decoder] + </w:t>
            </w:r>
            <w:proofErr w:type="gramStart"/>
            <w:r w:rsidRPr="00FB0EDA">
              <w:rPr>
                <w:color w:val="000000"/>
                <w:sz w:val="18"/>
                <w:szCs w:val="18"/>
              </w:rPr>
              <w:t>Multi-scale</w:t>
            </w:r>
            <w:proofErr w:type="gramEnd"/>
            <w:r w:rsidRPr="00FB0EDA">
              <w:rPr>
                <w:color w:val="000000"/>
                <w:sz w:val="18"/>
                <w:szCs w:val="18"/>
              </w:rPr>
              <w:t xml:space="preserve"> </w:t>
            </w:r>
            <w:r>
              <w:rPr>
                <w:color w:val="000000"/>
                <w:sz w:val="18"/>
                <w:szCs w:val="18"/>
              </w:rPr>
              <w:t>c</w:t>
            </w:r>
            <w:r w:rsidRPr="00FB0EDA">
              <w:rPr>
                <w:color w:val="000000"/>
                <w:sz w:val="18"/>
                <w:szCs w:val="18"/>
              </w:rPr>
              <w:t xml:space="preserve">ross-modal </w:t>
            </w:r>
            <w:r>
              <w:rPr>
                <w:color w:val="000000"/>
                <w:sz w:val="18"/>
                <w:szCs w:val="18"/>
              </w:rPr>
              <w:t>s</w:t>
            </w:r>
            <w:r w:rsidRPr="00FB0EDA">
              <w:rPr>
                <w:color w:val="000000"/>
                <w:sz w:val="18"/>
                <w:szCs w:val="18"/>
              </w:rPr>
              <w:t xml:space="preserve">upervision (Token + Beat + Rhythm levels) + Cardiology-specific </w:t>
            </w:r>
            <w:r>
              <w:rPr>
                <w:color w:val="000000"/>
                <w:sz w:val="18"/>
                <w:szCs w:val="18"/>
              </w:rPr>
              <w:t>l</w:t>
            </w:r>
            <w:r w:rsidRPr="00FB0EDA">
              <w:rPr>
                <w:color w:val="000000"/>
                <w:sz w:val="18"/>
                <w:szCs w:val="18"/>
              </w:rPr>
              <w:t xml:space="preserve">anguage </w:t>
            </w:r>
            <w:r>
              <w:rPr>
                <w:color w:val="000000"/>
                <w:sz w:val="18"/>
                <w:szCs w:val="18"/>
              </w:rPr>
              <w:t>m</w:t>
            </w:r>
            <w:r w:rsidRPr="00FB0EDA">
              <w:rPr>
                <w:color w:val="000000"/>
                <w:sz w:val="18"/>
                <w:szCs w:val="18"/>
              </w:rPr>
              <w:t xml:space="preserve">odel </w:t>
            </w:r>
            <w:r>
              <w:rPr>
                <w:color w:val="000000"/>
                <w:sz w:val="18"/>
                <w:szCs w:val="18"/>
              </w:rPr>
              <w:t>p</w:t>
            </w:r>
            <w:r w:rsidRPr="00FB0EDA">
              <w:rPr>
                <w:color w:val="000000"/>
                <w:sz w:val="18"/>
                <w:szCs w:val="18"/>
              </w:rPr>
              <w:t>retraining</w:t>
            </w:r>
          </w:p>
        </w:tc>
        <w:tc>
          <w:tcPr>
            <w:tcW w:w="630" w:type="dxa"/>
            <w:hideMark/>
          </w:tcPr>
          <w:p w14:paraId="5FC5C8EA"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41B9A08F"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095168D7"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90" w:type="dxa"/>
            <w:hideMark/>
          </w:tcPr>
          <w:p w14:paraId="132FC03F"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29EEF6F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noWrap/>
            <w:hideMark/>
          </w:tcPr>
          <w:p w14:paraId="4F84756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279817C8"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10D50BB5"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582ECD22" w14:textId="77777777" w:rsidR="00014651" w:rsidRPr="00FB0EDA" w:rsidRDefault="00014651" w:rsidP="008E4953">
            <w:pPr>
              <w:jc w:val="center"/>
              <w:rPr>
                <w:color w:val="000000"/>
                <w:sz w:val="18"/>
                <w:szCs w:val="18"/>
              </w:rPr>
            </w:pPr>
            <w:r w:rsidRPr="00FB0EDA">
              <w:rPr>
                <w:color w:val="000000"/>
                <w:sz w:val="18"/>
                <w:szCs w:val="18"/>
              </w:rPr>
              <w:t>Hardware</w:t>
            </w:r>
          </w:p>
        </w:tc>
        <w:tc>
          <w:tcPr>
            <w:tcW w:w="990" w:type="dxa"/>
            <w:noWrap/>
            <w:hideMark/>
          </w:tcPr>
          <w:p w14:paraId="16807BE7"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r w:rsidR="00014651" w:rsidRPr="00FB0EDA" w14:paraId="3462551B" w14:textId="77777777" w:rsidTr="00446A1D">
        <w:trPr>
          <w:gridAfter w:val="1"/>
          <w:wAfter w:w="12" w:type="dxa"/>
          <w:trHeight w:val="1601"/>
        </w:trPr>
        <w:tc>
          <w:tcPr>
            <w:tcW w:w="1165" w:type="dxa"/>
            <w:hideMark/>
          </w:tcPr>
          <w:p w14:paraId="4DB120F7" w14:textId="77777777" w:rsidR="00014651" w:rsidRPr="00FB0EDA" w:rsidRDefault="00014651" w:rsidP="008E4953">
            <w:pPr>
              <w:rPr>
                <w:color w:val="000000"/>
                <w:sz w:val="18"/>
                <w:szCs w:val="18"/>
              </w:rPr>
            </w:pPr>
            <w:r w:rsidRPr="00FB0EDA">
              <w:rPr>
                <w:b/>
                <w:bCs/>
                <w:color w:val="000000"/>
                <w:sz w:val="18"/>
                <w:szCs w:val="18"/>
              </w:rPr>
              <w:t>KED</w:t>
            </w:r>
            <w:r>
              <w:t xml:space="preserve"> </w:t>
            </w:r>
            <w:r>
              <w:rPr>
                <w:b/>
                <w:bCs/>
                <w:color w:val="000000"/>
                <w:sz w:val="18"/>
                <w:szCs w:val="18"/>
              </w:rPr>
              <w:fldChar w:fldCharType="begin"/>
            </w:r>
            <w:r>
              <w:rPr>
                <w:b/>
                <w:bCs/>
                <w:color w:val="000000"/>
                <w:sz w:val="18"/>
                <w:szCs w:val="18"/>
              </w:rPr>
              <w:instrText xml:space="preserve"> ADDIN EN.CITE &lt;EndNote&gt;&lt;Cite&gt;&lt;Author&gt;Tian&lt;/Author&gt;&lt;Year&gt;2024&lt;/Year&gt;&lt;RecNum&gt;782&lt;/RecNum&gt;&lt;DisplayText&gt;&lt;style face="superscript"&gt;9&lt;/style&gt;&lt;/DisplayText&gt;&lt;record&gt;&lt;rec-number&gt;782&lt;/rec-number&gt;&lt;foreign-keys&gt;&lt;key app="EN" db-id="aat0es0r8xrrvfefv2iv5rs9xswweef5rzsz" timestamp="1752590373"&gt;782&lt;/key&gt;&lt;/foreign-keys&gt;&lt;ref-type name="Journal Article"&gt;17&lt;/ref-type&gt;&lt;contributors&gt;&lt;authors&gt;&lt;author&gt;Tian, Yuanyuan&lt;/author&gt;&lt;author&gt;Li, Zhiyuan&lt;/author&gt;&lt;author&gt;Jin, Yanrui&lt;/author&gt;&lt;author&gt;Wang, Mengxiao&lt;/author&gt;&lt;author&gt;Wei, Xiaoyang&lt;/author&gt;&lt;author&gt;Zhao, Liqun&lt;/author&gt;&lt;author&gt;Liu, Yunqing&lt;/author&gt;&lt;author&gt;Liu, Jinlei&lt;/author&gt;&lt;author&gt;Liu, Chengliang&lt;/author&gt;&lt;/authors&gt;&lt;/contributors&gt;&lt;titles&gt;&lt;title&gt;Foundation model of ECG diagnosis: Diagnostics and explanations of any form and rhythm on ECG&lt;/title&gt;&lt;secondary-title&gt;Cell Reports Medicine&lt;/secondary-title&gt;&lt;/titles&gt;&lt;periodical&gt;&lt;full-title&gt;Cell Reports Medicine&lt;/full-title&gt;&lt;/periodical&gt;&lt;volume&gt;5&lt;/volume&gt;&lt;number&gt;12&lt;/number&gt;&lt;dates&gt;&lt;year&gt;2024&lt;/year&gt;&lt;/dates&gt;&lt;isbn&gt;2666-3791&lt;/isbn&gt;&lt;urls&gt;&lt;related-urls&gt;&lt;url&gt;https://doi.org/10.1016/j.xcrm.2024.101875&lt;/url&gt;&lt;/related-urls&gt;&lt;/urls&gt;&lt;custom3&gt;8 KED&lt;/custom3&gt;&lt;/record&gt;&lt;/Cite&gt;&lt;/EndNote&gt;</w:instrText>
            </w:r>
            <w:r>
              <w:rPr>
                <w:b/>
                <w:bCs/>
                <w:color w:val="000000"/>
                <w:sz w:val="18"/>
                <w:szCs w:val="18"/>
              </w:rPr>
              <w:fldChar w:fldCharType="separate"/>
            </w:r>
            <w:r w:rsidRPr="00E0125B">
              <w:rPr>
                <w:b/>
                <w:bCs/>
                <w:noProof/>
                <w:color w:val="000000"/>
                <w:sz w:val="18"/>
                <w:szCs w:val="18"/>
                <w:vertAlign w:val="superscript"/>
              </w:rPr>
              <w:t>9</w:t>
            </w:r>
            <w:r>
              <w:rPr>
                <w:b/>
                <w:bCs/>
                <w:color w:val="000000"/>
                <w:sz w:val="18"/>
                <w:szCs w:val="18"/>
              </w:rPr>
              <w:fldChar w:fldCharType="end"/>
            </w:r>
          </w:p>
          <w:p w14:paraId="1F4A78C7" w14:textId="77777777" w:rsidR="00014651" w:rsidRPr="00FB0EDA" w:rsidRDefault="00014651" w:rsidP="008E4953">
            <w:pPr>
              <w:rPr>
                <w:b/>
                <w:bCs/>
                <w:color w:val="000000"/>
                <w:sz w:val="18"/>
                <w:szCs w:val="18"/>
              </w:rPr>
            </w:pPr>
            <w:r w:rsidRPr="00FB0EDA">
              <w:rPr>
                <w:color w:val="000000"/>
                <w:sz w:val="18"/>
                <w:szCs w:val="18"/>
              </w:rPr>
              <w:t>(2024)</w:t>
            </w:r>
            <w:r w:rsidRPr="00FB0EDA">
              <w:rPr>
                <w:color w:val="000000"/>
                <w:sz w:val="18"/>
                <w:szCs w:val="18"/>
              </w:rPr>
              <w:br/>
            </w:r>
          </w:p>
        </w:tc>
        <w:tc>
          <w:tcPr>
            <w:tcW w:w="900" w:type="dxa"/>
            <w:hideMark/>
          </w:tcPr>
          <w:p w14:paraId="070823FE" w14:textId="77777777" w:rsidR="00014651" w:rsidRPr="00FB0EDA" w:rsidRDefault="00014651" w:rsidP="008E4953">
            <w:pPr>
              <w:rPr>
                <w:color w:val="000000"/>
                <w:sz w:val="18"/>
                <w:szCs w:val="18"/>
              </w:rPr>
            </w:pPr>
            <w:r w:rsidRPr="00FB0EDA">
              <w:rPr>
                <w:color w:val="000000"/>
                <w:sz w:val="18"/>
                <w:szCs w:val="18"/>
              </w:rPr>
              <w:t xml:space="preserve">12 / 100Hz </w:t>
            </w:r>
          </w:p>
        </w:tc>
        <w:tc>
          <w:tcPr>
            <w:tcW w:w="2790" w:type="dxa"/>
            <w:hideMark/>
          </w:tcPr>
          <w:p w14:paraId="5E597581" w14:textId="77777777" w:rsidR="00014651" w:rsidRPr="00FB0EDA" w:rsidRDefault="00014651" w:rsidP="008E4953">
            <w:pPr>
              <w:rPr>
                <w:color w:val="000000"/>
                <w:sz w:val="18"/>
                <w:szCs w:val="18"/>
              </w:rPr>
            </w:pPr>
            <w:r w:rsidRPr="00C63A40">
              <w:rPr>
                <w:color w:val="000000"/>
                <w:sz w:val="18"/>
                <w:szCs w:val="18"/>
              </w:rPr>
              <w:t xml:space="preserve">[1D CNN signal encoder + Transformer </w:t>
            </w:r>
            <w:r>
              <w:rPr>
                <w:color w:val="000000"/>
                <w:sz w:val="18"/>
                <w:szCs w:val="18"/>
              </w:rPr>
              <w:t xml:space="preserve">label query network </w:t>
            </w:r>
            <w:r w:rsidRPr="00C63A40">
              <w:rPr>
                <w:color w:val="000000"/>
                <w:sz w:val="18"/>
                <w:szCs w:val="18"/>
              </w:rPr>
              <w:t xml:space="preserve">+ </w:t>
            </w:r>
            <w:proofErr w:type="spellStart"/>
            <w:r w:rsidRPr="00C63A40">
              <w:rPr>
                <w:color w:val="000000"/>
                <w:sz w:val="18"/>
                <w:szCs w:val="18"/>
              </w:rPr>
              <w:t>BioClinicalBERT</w:t>
            </w:r>
            <w:proofErr w:type="spellEnd"/>
            <w:r w:rsidRPr="00C63A40">
              <w:rPr>
                <w:color w:val="000000"/>
                <w:sz w:val="18"/>
                <w:szCs w:val="18"/>
              </w:rPr>
              <w:t>] + signal–text–label contrastive learning (</w:t>
            </w:r>
            <w:proofErr w:type="spellStart"/>
            <w:r w:rsidRPr="00C63A40">
              <w:rPr>
                <w:color w:val="000000"/>
                <w:sz w:val="18"/>
                <w:szCs w:val="18"/>
              </w:rPr>
              <w:t>AugCL</w:t>
            </w:r>
            <w:proofErr w:type="spellEnd"/>
            <w:r w:rsidRPr="00C63A40">
              <w:rPr>
                <w:color w:val="000000"/>
                <w:sz w:val="18"/>
                <w:szCs w:val="18"/>
              </w:rPr>
              <w:t>, CLIP/</w:t>
            </w:r>
            <w:proofErr w:type="spellStart"/>
            <w:r w:rsidRPr="00C63A40">
              <w:rPr>
                <w:color w:val="000000"/>
                <w:sz w:val="18"/>
                <w:szCs w:val="18"/>
              </w:rPr>
              <w:t>UniCL</w:t>
            </w:r>
            <w:proofErr w:type="spellEnd"/>
            <w:r w:rsidRPr="00C63A40">
              <w:rPr>
                <w:color w:val="000000"/>
                <w:sz w:val="18"/>
                <w:szCs w:val="18"/>
              </w:rPr>
              <w:t>-inspired) → knowledge-augmented, query-based multi-label ECG diagnosis</w:t>
            </w:r>
          </w:p>
        </w:tc>
        <w:tc>
          <w:tcPr>
            <w:tcW w:w="630" w:type="dxa"/>
            <w:hideMark/>
          </w:tcPr>
          <w:p w14:paraId="28FDB27A"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630" w:type="dxa"/>
            <w:hideMark/>
          </w:tcPr>
          <w:p w14:paraId="27B4B947"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5B34B328"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90" w:type="dxa"/>
            <w:hideMark/>
          </w:tcPr>
          <w:p w14:paraId="0FC9E19F"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4EE14D4E"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720" w:type="dxa"/>
            <w:noWrap/>
            <w:hideMark/>
          </w:tcPr>
          <w:p w14:paraId="345F7A2F"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4DDF368A"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073C2154"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28D75B26" w14:textId="77777777" w:rsidR="00014651" w:rsidRPr="00FB0EDA" w:rsidRDefault="00014651" w:rsidP="008E4953">
            <w:pPr>
              <w:jc w:val="center"/>
              <w:rPr>
                <w:color w:val="000000"/>
                <w:sz w:val="18"/>
                <w:szCs w:val="18"/>
              </w:rPr>
            </w:pPr>
            <w:r w:rsidRPr="00FB0EDA">
              <w:rPr>
                <w:color w:val="000000"/>
                <w:sz w:val="18"/>
                <w:szCs w:val="18"/>
              </w:rPr>
              <w:t>Hardware</w:t>
            </w:r>
          </w:p>
        </w:tc>
        <w:tc>
          <w:tcPr>
            <w:tcW w:w="990" w:type="dxa"/>
            <w:hideMark/>
          </w:tcPr>
          <w:p w14:paraId="68D08D28" w14:textId="77777777" w:rsidR="00014651" w:rsidRDefault="00014651" w:rsidP="008E4953">
            <w:pPr>
              <w:jc w:val="center"/>
              <w:rPr>
                <w:color w:val="000000"/>
                <w:sz w:val="18"/>
                <w:szCs w:val="18"/>
              </w:rPr>
            </w:pPr>
            <w:r w:rsidRPr="00FB0EDA">
              <w:rPr>
                <w:rFonts w:ascii="Segoe UI Symbol" w:hAnsi="Segoe UI Symbol" w:cs="Segoe UI Symbol"/>
                <w:b/>
                <w:bCs/>
                <w:color w:val="000000"/>
                <w:sz w:val="18"/>
                <w:szCs w:val="18"/>
              </w:rPr>
              <w:t>✓</w:t>
            </w:r>
          </w:p>
          <w:p w14:paraId="23C414E5" w14:textId="0EF0BE53" w:rsidR="00014651" w:rsidRPr="00FB0EDA" w:rsidRDefault="00014651" w:rsidP="008E4953">
            <w:pPr>
              <w:jc w:val="center"/>
              <w:rPr>
                <w:color w:val="000000"/>
                <w:sz w:val="18"/>
                <w:szCs w:val="18"/>
              </w:rPr>
            </w:pPr>
            <w:r w:rsidRPr="00FB0EDA">
              <w:rPr>
                <w:color w:val="000000"/>
                <w:sz w:val="18"/>
                <w:szCs w:val="18"/>
              </w:rPr>
              <w:t xml:space="preserve">Grad-CAM </w:t>
            </w:r>
            <w:r>
              <w:rPr>
                <w:color w:val="000000"/>
                <w:sz w:val="18"/>
                <w:szCs w:val="18"/>
              </w:rPr>
              <w:t>&amp;</w:t>
            </w:r>
            <w:r w:rsidRPr="00FB0EDA">
              <w:rPr>
                <w:color w:val="000000"/>
                <w:sz w:val="18"/>
                <w:szCs w:val="18"/>
              </w:rPr>
              <w:t xml:space="preserve"> textual explainability</w:t>
            </w:r>
          </w:p>
        </w:tc>
      </w:tr>
      <w:tr w:rsidR="00014651" w:rsidRPr="00FB0EDA" w14:paraId="2FA0D40D" w14:textId="77777777" w:rsidTr="00446A1D">
        <w:trPr>
          <w:gridAfter w:val="1"/>
          <w:wAfter w:w="12" w:type="dxa"/>
          <w:trHeight w:val="1169"/>
        </w:trPr>
        <w:tc>
          <w:tcPr>
            <w:tcW w:w="1165" w:type="dxa"/>
            <w:hideMark/>
          </w:tcPr>
          <w:p w14:paraId="3B67C453" w14:textId="77777777" w:rsidR="00014651" w:rsidRPr="00FB0EDA" w:rsidRDefault="00014651" w:rsidP="008E4953">
            <w:pPr>
              <w:rPr>
                <w:color w:val="000000"/>
                <w:sz w:val="18"/>
                <w:szCs w:val="18"/>
              </w:rPr>
            </w:pPr>
            <w:proofErr w:type="spellStart"/>
            <w:r w:rsidRPr="00FB0EDA">
              <w:rPr>
                <w:b/>
                <w:bCs/>
                <w:color w:val="000000"/>
                <w:sz w:val="18"/>
                <w:szCs w:val="18"/>
              </w:rPr>
              <w:t>ECGFounder</w:t>
            </w:r>
            <w:proofErr w:type="spellEnd"/>
            <w:r>
              <w:t xml:space="preserve"> </w:t>
            </w:r>
            <w:r>
              <w:rPr>
                <w:b/>
                <w:bCs/>
                <w:color w:val="000000"/>
                <w:sz w:val="18"/>
                <w:szCs w:val="18"/>
              </w:rPr>
              <w:fldChar w:fldCharType="begin"/>
            </w:r>
            <w:r>
              <w:rPr>
                <w:b/>
                <w:bCs/>
                <w:color w:val="000000"/>
                <w:sz w:val="18"/>
                <w:szCs w:val="18"/>
              </w:rPr>
              <w:instrText xml:space="preserve"> ADDIN EN.CITE &lt;EndNote&gt;&lt;Cite&gt;&lt;Author&gt;Li&lt;/Author&gt;&lt;Year&gt;2025&lt;/Year&gt;&lt;RecNum&gt;697&lt;/RecNum&gt;&lt;DisplayText&gt;&lt;style face="superscript"&gt;10&lt;/style&gt;&lt;/DisplayText&gt;&lt;record&gt;&lt;rec-number&gt;697&lt;/rec-number&gt;&lt;foreign-keys&gt;&lt;key app="EN" db-id="aat0es0r8xrrvfefv2iv5rs9xswweef5rzsz" timestamp="1752529020"&gt;697&lt;/key&gt;&lt;/foreign-keys&gt;&lt;ref-type name="Journal Article"&gt;17&lt;/ref-type&gt;&lt;contributors&gt;&lt;authors&gt;&lt;author&gt;Li, Jun&lt;/author&gt;&lt;author&gt;Aguirre, Aaron D.&lt;/author&gt;&lt;author&gt;Junior, Valdery Moura&lt;/author&gt;&lt;author&gt;Jin, Jiarui&lt;/author&gt;&lt;author&gt;Liu, Che&lt;/author&gt;&lt;author&gt;Zhong, Lanhai&lt;/author&gt;&lt;author&gt;Sun, Chenxi&lt;/author&gt;&lt;author&gt;Clifford, Gari&lt;/author&gt;&lt;author&gt;Brandon Westover, M.&lt;/author&gt;&lt;author&gt;Hong, Shenda&lt;/author&gt;&lt;/authors&gt;&lt;/contributors&gt;&lt;titles&gt;&lt;title&gt;An Electrocardiogram Foundation Model Built on over 10 Million Recordings&lt;/title&gt;&lt;secondary-title&gt;Nejm Ai&lt;/secondary-title&gt;&lt;/titles&gt;&lt;periodical&gt;&lt;full-title&gt;NEJM AI&lt;/full-title&gt;&lt;/periodical&gt;&lt;volume&gt;2&lt;/volume&gt;&lt;number&gt;7&lt;/number&gt;&lt;dates&gt;&lt;year&gt;2025&lt;/year&gt;&lt;/dates&gt;&lt;isbn&gt;2836-9386&lt;/isbn&gt;&lt;urls&gt;&lt;related-urls&gt;&lt;url&gt;https://doi.org/10.1056/AIoa2401033&lt;/url&gt;&lt;/related-urls&gt;&lt;/urls&gt;&lt;custom3&gt;9 ECGfounder&lt;/custom3&gt;&lt;electronic-resource-num&gt;10.1056/AIoa2401033&lt;/electronic-resource-num&gt;&lt;/record&gt;&lt;/Cite&gt;&lt;/EndNote&gt;</w:instrText>
            </w:r>
            <w:r>
              <w:rPr>
                <w:b/>
                <w:bCs/>
                <w:color w:val="000000"/>
                <w:sz w:val="18"/>
                <w:szCs w:val="18"/>
              </w:rPr>
              <w:fldChar w:fldCharType="separate"/>
            </w:r>
            <w:r w:rsidRPr="00E0125B">
              <w:rPr>
                <w:b/>
                <w:bCs/>
                <w:noProof/>
                <w:color w:val="000000"/>
                <w:sz w:val="18"/>
                <w:szCs w:val="18"/>
                <w:vertAlign w:val="superscript"/>
              </w:rPr>
              <w:t>10</w:t>
            </w:r>
            <w:r>
              <w:rPr>
                <w:b/>
                <w:bCs/>
                <w:color w:val="000000"/>
                <w:sz w:val="18"/>
                <w:szCs w:val="18"/>
              </w:rPr>
              <w:fldChar w:fldCharType="end"/>
            </w:r>
          </w:p>
          <w:p w14:paraId="16E383FD" w14:textId="77777777" w:rsidR="00014651" w:rsidRPr="00FB0EDA" w:rsidRDefault="00014651" w:rsidP="008E4953">
            <w:pPr>
              <w:rPr>
                <w:b/>
                <w:bCs/>
                <w:color w:val="000000"/>
                <w:sz w:val="18"/>
                <w:szCs w:val="18"/>
              </w:rPr>
            </w:pPr>
            <w:r w:rsidRPr="00FB0EDA">
              <w:rPr>
                <w:color w:val="000000"/>
                <w:sz w:val="18"/>
                <w:szCs w:val="18"/>
              </w:rPr>
              <w:t>(2024)</w:t>
            </w:r>
            <w:r w:rsidRPr="00FB0EDA">
              <w:rPr>
                <w:color w:val="000000"/>
                <w:sz w:val="18"/>
                <w:szCs w:val="18"/>
              </w:rPr>
              <w:br/>
            </w:r>
          </w:p>
        </w:tc>
        <w:tc>
          <w:tcPr>
            <w:tcW w:w="900" w:type="dxa"/>
            <w:hideMark/>
          </w:tcPr>
          <w:p w14:paraId="314B409A" w14:textId="77777777" w:rsidR="00014651" w:rsidRPr="00FB0EDA" w:rsidRDefault="00014651" w:rsidP="008E4953">
            <w:pPr>
              <w:rPr>
                <w:color w:val="000000"/>
                <w:sz w:val="18"/>
                <w:szCs w:val="18"/>
              </w:rPr>
            </w:pPr>
            <w:r w:rsidRPr="00FB0EDA">
              <w:rPr>
                <w:color w:val="000000"/>
                <w:sz w:val="18"/>
                <w:szCs w:val="18"/>
              </w:rPr>
              <w:t>12 / 500Hz</w:t>
            </w:r>
          </w:p>
        </w:tc>
        <w:tc>
          <w:tcPr>
            <w:tcW w:w="2790" w:type="dxa"/>
            <w:hideMark/>
          </w:tcPr>
          <w:p w14:paraId="2EFA168F" w14:textId="77777777" w:rsidR="00014651" w:rsidRPr="00FB0EDA" w:rsidRDefault="00014651" w:rsidP="008E4953">
            <w:pPr>
              <w:rPr>
                <w:color w:val="000000"/>
                <w:sz w:val="18"/>
                <w:szCs w:val="18"/>
              </w:rPr>
            </w:pPr>
            <w:r w:rsidRPr="00FB0EDA">
              <w:rPr>
                <w:color w:val="000000"/>
                <w:sz w:val="18"/>
                <w:szCs w:val="18"/>
              </w:rPr>
              <w:t xml:space="preserve">[1D </w:t>
            </w:r>
            <w:proofErr w:type="spellStart"/>
            <w:r w:rsidRPr="00FB0EDA">
              <w:rPr>
                <w:color w:val="000000"/>
                <w:sz w:val="18"/>
                <w:szCs w:val="18"/>
              </w:rPr>
              <w:t>RegNet</w:t>
            </w:r>
            <w:proofErr w:type="spellEnd"/>
            <w:r w:rsidRPr="00FB0EDA">
              <w:rPr>
                <w:color w:val="000000"/>
                <w:sz w:val="18"/>
                <w:szCs w:val="18"/>
              </w:rPr>
              <w:t xml:space="preserve">-based CNN (Net1D) + Bottleneck </w:t>
            </w:r>
            <w:r>
              <w:rPr>
                <w:color w:val="000000"/>
                <w:sz w:val="18"/>
                <w:szCs w:val="18"/>
              </w:rPr>
              <w:t>b</w:t>
            </w:r>
            <w:r w:rsidRPr="00FB0EDA">
              <w:rPr>
                <w:color w:val="000000"/>
                <w:sz w:val="18"/>
                <w:szCs w:val="18"/>
              </w:rPr>
              <w:t xml:space="preserve">locks + Channel-wise </w:t>
            </w:r>
            <w:r>
              <w:rPr>
                <w:color w:val="000000"/>
                <w:sz w:val="18"/>
                <w:szCs w:val="18"/>
              </w:rPr>
              <w:t>a</w:t>
            </w:r>
            <w:r w:rsidRPr="00FB0EDA">
              <w:rPr>
                <w:color w:val="000000"/>
                <w:sz w:val="18"/>
                <w:szCs w:val="18"/>
              </w:rPr>
              <w:t xml:space="preserve">ttention + Skip Connections] + Supervised </w:t>
            </w:r>
            <w:r>
              <w:rPr>
                <w:color w:val="000000"/>
                <w:sz w:val="18"/>
                <w:szCs w:val="18"/>
              </w:rPr>
              <w:t>p</w:t>
            </w:r>
            <w:r w:rsidRPr="00FB0EDA">
              <w:rPr>
                <w:color w:val="000000"/>
                <w:sz w:val="18"/>
                <w:szCs w:val="18"/>
              </w:rPr>
              <w:t>retraining on 10M ECGs (150 labels)</w:t>
            </w:r>
          </w:p>
        </w:tc>
        <w:tc>
          <w:tcPr>
            <w:tcW w:w="630" w:type="dxa"/>
            <w:hideMark/>
          </w:tcPr>
          <w:p w14:paraId="4B4031C8"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78C2AA95"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5F1709AB" w14:textId="77777777" w:rsidR="00014651" w:rsidRPr="00FB0EDA" w:rsidRDefault="00014651" w:rsidP="008E4953">
            <w:pPr>
              <w:jc w:val="center"/>
              <w:rPr>
                <w:color w:val="000000"/>
                <w:sz w:val="18"/>
                <w:szCs w:val="18"/>
              </w:rPr>
            </w:pPr>
            <w:r w:rsidRPr="00FB0EDA">
              <w:rPr>
                <w:color w:val="000000"/>
                <w:sz w:val="18"/>
                <w:szCs w:val="18"/>
              </w:rPr>
              <w:t>-</w:t>
            </w:r>
          </w:p>
        </w:tc>
        <w:tc>
          <w:tcPr>
            <w:tcW w:w="990" w:type="dxa"/>
            <w:hideMark/>
          </w:tcPr>
          <w:p w14:paraId="11DAC269"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hideMark/>
          </w:tcPr>
          <w:p w14:paraId="1060EF18"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720" w:type="dxa"/>
            <w:noWrap/>
            <w:hideMark/>
          </w:tcPr>
          <w:p w14:paraId="71C120FD"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900" w:type="dxa"/>
            <w:noWrap/>
            <w:hideMark/>
          </w:tcPr>
          <w:p w14:paraId="191B8FBC"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810" w:type="dxa"/>
            <w:noWrap/>
            <w:hideMark/>
          </w:tcPr>
          <w:p w14:paraId="5165E28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4CAF6C71"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00E01561"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r w:rsidR="00014651" w:rsidRPr="00FB0EDA" w14:paraId="6BE06C29" w14:textId="77777777" w:rsidTr="00446A1D">
        <w:trPr>
          <w:trHeight w:val="389"/>
        </w:trPr>
        <w:tc>
          <w:tcPr>
            <w:tcW w:w="13147" w:type="dxa"/>
            <w:gridSpan w:val="14"/>
            <w:shd w:val="clear" w:color="auto" w:fill="D9D9D9" w:themeFill="background1" w:themeFillShade="D9"/>
            <w:vAlign w:val="center"/>
          </w:tcPr>
          <w:p w14:paraId="47F3B7D6" w14:textId="77777777" w:rsidR="00014651" w:rsidRPr="00FB0EDA" w:rsidRDefault="00014651" w:rsidP="008E4953">
            <w:pPr>
              <w:rPr>
                <w:color w:val="000000"/>
                <w:sz w:val="18"/>
                <w:szCs w:val="18"/>
              </w:rPr>
            </w:pPr>
            <w:r>
              <w:rPr>
                <w:b/>
                <w:bCs/>
                <w:color w:val="000000"/>
                <w:sz w:val="18"/>
                <w:szCs w:val="18"/>
              </w:rPr>
              <w:t>Single</w:t>
            </w:r>
            <w:r w:rsidRPr="009F36BA">
              <w:rPr>
                <w:b/>
                <w:bCs/>
                <w:color w:val="000000"/>
                <w:sz w:val="18"/>
                <w:szCs w:val="18"/>
              </w:rPr>
              <w:t xml:space="preserve"> Lead ECG </w:t>
            </w:r>
            <w:r>
              <w:rPr>
                <w:b/>
                <w:bCs/>
                <w:color w:val="000000"/>
                <w:sz w:val="18"/>
                <w:szCs w:val="18"/>
              </w:rPr>
              <w:t xml:space="preserve">/ PPG </w:t>
            </w:r>
            <w:r w:rsidRPr="009F36BA">
              <w:rPr>
                <w:b/>
                <w:bCs/>
                <w:color w:val="000000"/>
                <w:sz w:val="18"/>
                <w:szCs w:val="18"/>
              </w:rPr>
              <w:t>Foundation Models</w:t>
            </w:r>
          </w:p>
        </w:tc>
      </w:tr>
      <w:tr w:rsidR="00014651" w:rsidRPr="00FB0EDA" w14:paraId="1F64BA22" w14:textId="77777777" w:rsidTr="00446A1D">
        <w:trPr>
          <w:gridAfter w:val="1"/>
          <w:wAfter w:w="12" w:type="dxa"/>
          <w:trHeight w:val="1580"/>
        </w:trPr>
        <w:tc>
          <w:tcPr>
            <w:tcW w:w="1165" w:type="dxa"/>
            <w:hideMark/>
          </w:tcPr>
          <w:p w14:paraId="1BA25A35" w14:textId="77777777" w:rsidR="00014651" w:rsidRPr="00FB0EDA" w:rsidRDefault="00014651" w:rsidP="008E4953">
            <w:pPr>
              <w:rPr>
                <w:b/>
                <w:bCs/>
                <w:color w:val="000000"/>
                <w:sz w:val="18"/>
                <w:szCs w:val="18"/>
              </w:rPr>
            </w:pPr>
            <w:r w:rsidRPr="00FB0EDA">
              <w:rPr>
                <w:b/>
                <w:bCs/>
                <w:color w:val="000000"/>
                <w:sz w:val="18"/>
                <w:szCs w:val="18"/>
              </w:rPr>
              <w:t>ECG-PT, PPG-PT</w:t>
            </w:r>
            <w:r>
              <w:rPr>
                <w:b/>
                <w:bCs/>
                <w:color w:val="000000"/>
                <w:sz w:val="18"/>
                <w:szCs w:val="18"/>
              </w:rPr>
              <w:fldChar w:fldCharType="begin"/>
            </w:r>
            <w:r>
              <w:rPr>
                <w:b/>
                <w:bCs/>
                <w:color w:val="000000"/>
                <w:sz w:val="18"/>
                <w:szCs w:val="18"/>
              </w:rPr>
              <w:instrText xml:space="preserve"> ADDIN EN.CITE &lt;EndNote&gt;&lt;Cite&gt;&lt;Author&gt;Davies&lt;/Author&gt;&lt;Year&gt;2024&lt;/Year&gt;&lt;RecNum&gt;819&lt;/RecNum&gt;&lt;DisplayText&gt;&lt;style face="superscript"&gt;11&lt;/style&gt;&lt;/DisplayText&gt;&lt;record&gt;&lt;rec-number&gt;819&lt;/rec-number&gt;&lt;foreign-keys&gt;&lt;key app="EN" db-id="aat0es0r8xrrvfefv2iv5rs9xswweef5rzsz" timestamp="1755886389"&gt;819&lt;/key&gt;&lt;/foreign-keys&gt;&lt;ref-type name="Journal Article"&gt;17&lt;/ref-type&gt;&lt;contributors&gt;&lt;authors&gt;&lt;author&gt;Davies, Harry J&lt;/author&gt;&lt;author&gt;Monsen, James&lt;/author&gt;&lt;author&gt;Mandic, Danilo P&lt;/author&gt;&lt;/authors&gt;&lt;/contributors&gt;&lt;titles&gt;&lt;title&gt;Interpretable pre-trained transformers for heart time-series data&lt;/title&gt;&lt;secondary-title&gt;arXiv preprint arXiv:2407.20775&lt;/secondary-title&gt;&lt;/titles&gt;&lt;periodical&gt;&lt;full-title&gt;arXiv preprint arXiv:2407.20775&lt;/full-title&gt;&lt;/periodical&gt;&lt;dates&gt;&lt;year&gt;2024&lt;/year&gt;&lt;/dates&gt;&lt;urls&gt;&lt;related-urls&gt;&lt;url&gt;https://doi.org/10.48550/arXiv.2407.20775&lt;/url&gt;&lt;/related-urls&gt;&lt;/urls&gt;&lt;custom3&gt;ECG-PT/ PPG-PT&lt;/custom3&gt;&lt;/record&gt;&lt;/Cite&gt;&lt;/EndNote&gt;</w:instrText>
            </w:r>
            <w:r>
              <w:rPr>
                <w:b/>
                <w:bCs/>
                <w:color w:val="000000"/>
                <w:sz w:val="18"/>
                <w:szCs w:val="18"/>
              </w:rPr>
              <w:fldChar w:fldCharType="separate"/>
            </w:r>
            <w:r w:rsidRPr="00700A93">
              <w:rPr>
                <w:b/>
                <w:bCs/>
                <w:noProof/>
                <w:color w:val="000000"/>
                <w:sz w:val="18"/>
                <w:szCs w:val="18"/>
                <w:vertAlign w:val="superscript"/>
              </w:rPr>
              <w:t>11</w:t>
            </w:r>
            <w:r>
              <w:rPr>
                <w:b/>
                <w:bCs/>
                <w:color w:val="000000"/>
                <w:sz w:val="18"/>
                <w:szCs w:val="18"/>
              </w:rPr>
              <w:fldChar w:fldCharType="end"/>
            </w:r>
          </w:p>
        </w:tc>
        <w:tc>
          <w:tcPr>
            <w:tcW w:w="900" w:type="dxa"/>
            <w:hideMark/>
          </w:tcPr>
          <w:p w14:paraId="3E6B59BA" w14:textId="3225681E" w:rsidR="00014651" w:rsidRPr="00FB0EDA" w:rsidRDefault="00014651" w:rsidP="008E4953">
            <w:pPr>
              <w:rPr>
                <w:color w:val="000000"/>
                <w:sz w:val="18"/>
                <w:szCs w:val="18"/>
              </w:rPr>
            </w:pPr>
            <w:r w:rsidRPr="00FB0EDA">
              <w:rPr>
                <w:color w:val="000000"/>
                <w:sz w:val="18"/>
                <w:szCs w:val="18"/>
              </w:rPr>
              <w:t>ECG</w:t>
            </w:r>
            <w:r>
              <w:rPr>
                <w:color w:val="000000"/>
                <w:sz w:val="18"/>
                <w:szCs w:val="18"/>
              </w:rPr>
              <w:t xml:space="preserve">- </w:t>
            </w:r>
            <w:r w:rsidRPr="00FB0EDA">
              <w:rPr>
                <w:color w:val="000000"/>
                <w:sz w:val="18"/>
                <w:szCs w:val="18"/>
              </w:rPr>
              <w:t>lead 1/ 100 Hz, resampl</w:t>
            </w:r>
            <w:r>
              <w:rPr>
                <w:color w:val="000000"/>
                <w:sz w:val="18"/>
                <w:szCs w:val="18"/>
              </w:rPr>
              <w:t>e</w:t>
            </w:r>
          </w:p>
          <w:p w14:paraId="2EA94053" w14:textId="77777777" w:rsidR="00014651" w:rsidRPr="00FB0EDA" w:rsidRDefault="00014651" w:rsidP="008E4953">
            <w:pPr>
              <w:rPr>
                <w:color w:val="000000"/>
                <w:sz w:val="18"/>
                <w:szCs w:val="18"/>
              </w:rPr>
            </w:pPr>
            <w:r w:rsidRPr="00FB0EDA">
              <w:rPr>
                <w:color w:val="000000"/>
                <w:sz w:val="18"/>
                <w:szCs w:val="18"/>
              </w:rPr>
              <w:t>PPG: - / 50Hz, resampl</w:t>
            </w:r>
            <w:r>
              <w:rPr>
                <w:color w:val="000000"/>
                <w:sz w:val="18"/>
                <w:szCs w:val="18"/>
              </w:rPr>
              <w:t>e</w:t>
            </w:r>
          </w:p>
        </w:tc>
        <w:tc>
          <w:tcPr>
            <w:tcW w:w="2790" w:type="dxa"/>
            <w:hideMark/>
          </w:tcPr>
          <w:p w14:paraId="2E158D5D" w14:textId="77777777" w:rsidR="00014651" w:rsidRPr="00FB0EDA" w:rsidRDefault="00014651" w:rsidP="008E4953">
            <w:pPr>
              <w:rPr>
                <w:color w:val="000000"/>
                <w:sz w:val="18"/>
                <w:szCs w:val="18"/>
              </w:rPr>
            </w:pPr>
            <w:r w:rsidRPr="00133B64">
              <w:rPr>
                <w:color w:val="000000"/>
                <w:sz w:val="18"/>
                <w:szCs w:val="18"/>
              </w:rPr>
              <w:t>[Decoder-only Transformer (GPT-style)] + Next-token prediction (cross-entropy loss) on tokenized ECG/PPG (integer-scaled windows: 5s 100 Hz</w:t>
            </w:r>
            <w:r>
              <w:rPr>
                <w:color w:val="000000"/>
                <w:sz w:val="18"/>
                <w:szCs w:val="18"/>
              </w:rPr>
              <w:t xml:space="preserve">, </w:t>
            </w:r>
            <w:r w:rsidRPr="00133B64">
              <w:rPr>
                <w:color w:val="000000"/>
                <w:sz w:val="18"/>
                <w:szCs w:val="18"/>
              </w:rPr>
              <w:t>ECG</w:t>
            </w:r>
            <w:r>
              <w:rPr>
                <w:color w:val="000000"/>
                <w:sz w:val="18"/>
                <w:szCs w:val="18"/>
              </w:rPr>
              <w:t>;</w:t>
            </w:r>
            <w:r w:rsidRPr="00133B64">
              <w:rPr>
                <w:color w:val="000000"/>
                <w:sz w:val="18"/>
                <w:szCs w:val="18"/>
              </w:rPr>
              <w:t xml:space="preserve"> 10s</w:t>
            </w:r>
            <w:r>
              <w:rPr>
                <w:color w:val="000000"/>
                <w:sz w:val="18"/>
                <w:szCs w:val="18"/>
              </w:rPr>
              <w:t xml:space="preserve"> </w:t>
            </w:r>
            <w:r w:rsidRPr="00133B64">
              <w:rPr>
                <w:color w:val="000000"/>
                <w:sz w:val="18"/>
                <w:szCs w:val="18"/>
              </w:rPr>
              <w:t>50 Hz PPG)</w:t>
            </w:r>
          </w:p>
        </w:tc>
        <w:tc>
          <w:tcPr>
            <w:tcW w:w="630" w:type="dxa"/>
            <w:hideMark/>
          </w:tcPr>
          <w:p w14:paraId="0BDD0121"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630" w:type="dxa"/>
            <w:hideMark/>
          </w:tcPr>
          <w:p w14:paraId="3881086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r w:rsidRPr="00FB0EDA">
              <w:rPr>
                <w:color w:val="000000"/>
                <w:sz w:val="18"/>
                <w:szCs w:val="18"/>
              </w:rPr>
              <w:t xml:space="preserve"> (partial FT)</w:t>
            </w:r>
          </w:p>
        </w:tc>
        <w:tc>
          <w:tcPr>
            <w:tcW w:w="720" w:type="dxa"/>
            <w:hideMark/>
          </w:tcPr>
          <w:p w14:paraId="492B76AF" w14:textId="77777777" w:rsidR="00014651" w:rsidRPr="00FB0EDA" w:rsidRDefault="00014651" w:rsidP="008E4953">
            <w:pPr>
              <w:jc w:val="center"/>
              <w:rPr>
                <w:color w:val="000000"/>
                <w:sz w:val="18"/>
                <w:szCs w:val="18"/>
              </w:rPr>
            </w:pPr>
            <w:r w:rsidRPr="00FB0EDA">
              <w:rPr>
                <w:color w:val="000000"/>
                <w:sz w:val="18"/>
                <w:szCs w:val="18"/>
              </w:rPr>
              <w:t>-</w:t>
            </w:r>
          </w:p>
        </w:tc>
        <w:tc>
          <w:tcPr>
            <w:tcW w:w="990" w:type="dxa"/>
            <w:hideMark/>
          </w:tcPr>
          <w:p w14:paraId="237504AC"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hideMark/>
          </w:tcPr>
          <w:p w14:paraId="5B40FFF1" w14:textId="77777777" w:rsidR="00014651" w:rsidRPr="00FB0EDA" w:rsidRDefault="00014651" w:rsidP="008E4953">
            <w:pPr>
              <w:jc w:val="center"/>
              <w:rPr>
                <w:color w:val="000000"/>
                <w:sz w:val="18"/>
                <w:szCs w:val="18"/>
              </w:rPr>
            </w:pPr>
            <w:r w:rsidRPr="00FB0EDA">
              <w:rPr>
                <w:color w:val="000000"/>
                <w:sz w:val="18"/>
                <w:szCs w:val="18"/>
              </w:rPr>
              <w:t>-</w:t>
            </w:r>
          </w:p>
        </w:tc>
        <w:tc>
          <w:tcPr>
            <w:tcW w:w="720" w:type="dxa"/>
            <w:noWrap/>
            <w:hideMark/>
          </w:tcPr>
          <w:p w14:paraId="67A7A900"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noWrap/>
            <w:hideMark/>
          </w:tcPr>
          <w:p w14:paraId="260B46C9"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19A7421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hideMark/>
          </w:tcPr>
          <w:p w14:paraId="409E7718" w14:textId="77777777" w:rsidR="00014651" w:rsidRPr="00FB0EDA" w:rsidRDefault="00014651" w:rsidP="008E4953">
            <w:pPr>
              <w:jc w:val="center"/>
              <w:rPr>
                <w:color w:val="000000"/>
                <w:sz w:val="18"/>
                <w:szCs w:val="18"/>
              </w:rPr>
            </w:pPr>
            <w:proofErr w:type="gramStart"/>
            <w:r w:rsidRPr="00FB0EDA">
              <w:rPr>
                <w:color w:val="000000"/>
                <w:sz w:val="18"/>
                <w:szCs w:val="18"/>
              </w:rPr>
              <w:t>Hardware,  training</w:t>
            </w:r>
            <w:proofErr w:type="gramEnd"/>
            <w:r w:rsidRPr="00FB0EDA">
              <w:rPr>
                <w:color w:val="000000"/>
                <w:sz w:val="18"/>
                <w:szCs w:val="18"/>
              </w:rPr>
              <w:t xml:space="preserve"> time, finetuning time</w:t>
            </w:r>
          </w:p>
        </w:tc>
        <w:tc>
          <w:tcPr>
            <w:tcW w:w="990" w:type="dxa"/>
            <w:hideMark/>
          </w:tcPr>
          <w:p w14:paraId="1A4BA34C" w14:textId="77777777" w:rsidR="00014651" w:rsidRDefault="00014651" w:rsidP="008E4953">
            <w:pPr>
              <w:jc w:val="center"/>
              <w:rPr>
                <w:color w:val="000000"/>
                <w:sz w:val="18"/>
                <w:szCs w:val="18"/>
              </w:rPr>
            </w:pPr>
            <w:r w:rsidRPr="00FB0EDA">
              <w:rPr>
                <w:rFonts w:ascii="Segoe UI Symbol" w:hAnsi="Segoe UI Symbol" w:cs="Segoe UI Symbol"/>
                <w:b/>
                <w:bCs/>
                <w:color w:val="000000"/>
                <w:sz w:val="18"/>
                <w:szCs w:val="18"/>
              </w:rPr>
              <w:t>✓</w:t>
            </w:r>
          </w:p>
          <w:p w14:paraId="62C44A56" w14:textId="77777777" w:rsidR="00014651" w:rsidRPr="00FB0EDA" w:rsidRDefault="00014651" w:rsidP="008E4953">
            <w:pPr>
              <w:jc w:val="center"/>
              <w:rPr>
                <w:color w:val="000000"/>
                <w:sz w:val="18"/>
                <w:szCs w:val="18"/>
              </w:rPr>
            </w:pPr>
            <w:r w:rsidRPr="00FB0EDA">
              <w:rPr>
                <w:color w:val="000000"/>
                <w:sz w:val="18"/>
                <w:szCs w:val="18"/>
              </w:rPr>
              <w:t>Attention based interpretability</w:t>
            </w:r>
          </w:p>
        </w:tc>
      </w:tr>
    </w:tbl>
    <w:p w14:paraId="06EBA3CE" w14:textId="77777777" w:rsidR="00014651" w:rsidRDefault="00014651">
      <w:pPr>
        <w:rPr>
          <w:sz w:val="18"/>
          <w:szCs w:val="18"/>
        </w:rPr>
      </w:pPr>
    </w:p>
    <w:p w14:paraId="50498991" w14:textId="77777777" w:rsidR="00446A1D" w:rsidRDefault="00446A1D">
      <w:pPr>
        <w:rPr>
          <w:sz w:val="18"/>
          <w:szCs w:val="18"/>
        </w:rPr>
      </w:pPr>
    </w:p>
    <w:tbl>
      <w:tblPr>
        <w:tblW w:w="13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900"/>
        <w:gridCol w:w="2790"/>
        <w:gridCol w:w="630"/>
        <w:gridCol w:w="630"/>
        <w:gridCol w:w="720"/>
        <w:gridCol w:w="990"/>
        <w:gridCol w:w="900"/>
        <w:gridCol w:w="720"/>
        <w:gridCol w:w="900"/>
        <w:gridCol w:w="810"/>
        <w:gridCol w:w="990"/>
        <w:gridCol w:w="990"/>
        <w:gridCol w:w="12"/>
      </w:tblGrid>
      <w:tr w:rsidR="00014651" w:rsidRPr="00FB0EDA" w14:paraId="28B08791" w14:textId="77777777" w:rsidTr="00446A1D">
        <w:trPr>
          <w:gridAfter w:val="1"/>
          <w:wAfter w:w="12" w:type="dxa"/>
          <w:trHeight w:val="507"/>
        </w:trPr>
        <w:tc>
          <w:tcPr>
            <w:tcW w:w="1165" w:type="dxa"/>
            <w:vMerge w:val="restart"/>
            <w:shd w:val="clear" w:color="auto" w:fill="F2F2F2" w:themeFill="background1" w:themeFillShade="F2"/>
            <w:hideMark/>
          </w:tcPr>
          <w:p w14:paraId="7A39D09F" w14:textId="77777777" w:rsidR="00014651" w:rsidRPr="00FB0EDA" w:rsidRDefault="00014651" w:rsidP="008E4953">
            <w:pPr>
              <w:jc w:val="center"/>
              <w:rPr>
                <w:b/>
                <w:bCs/>
                <w:color w:val="000000"/>
                <w:sz w:val="18"/>
                <w:szCs w:val="18"/>
              </w:rPr>
            </w:pPr>
            <w:r w:rsidRPr="00FB0EDA">
              <w:rPr>
                <w:b/>
                <w:bCs/>
                <w:color w:val="000000"/>
                <w:sz w:val="18"/>
                <w:szCs w:val="18"/>
              </w:rPr>
              <w:t>Model</w:t>
            </w:r>
          </w:p>
        </w:tc>
        <w:tc>
          <w:tcPr>
            <w:tcW w:w="900" w:type="dxa"/>
            <w:vMerge w:val="restart"/>
            <w:shd w:val="clear" w:color="auto" w:fill="F2F2F2" w:themeFill="background1" w:themeFillShade="F2"/>
            <w:hideMark/>
          </w:tcPr>
          <w:p w14:paraId="1705538F" w14:textId="77777777" w:rsidR="00014651" w:rsidRPr="00FB0EDA" w:rsidRDefault="00014651" w:rsidP="008E4953">
            <w:pPr>
              <w:jc w:val="center"/>
              <w:rPr>
                <w:b/>
                <w:bCs/>
                <w:color w:val="000000"/>
                <w:sz w:val="18"/>
                <w:szCs w:val="18"/>
              </w:rPr>
            </w:pPr>
            <w:r w:rsidRPr="00FB0EDA">
              <w:rPr>
                <w:b/>
                <w:bCs/>
                <w:color w:val="000000"/>
                <w:sz w:val="18"/>
                <w:szCs w:val="18"/>
              </w:rPr>
              <w:t>ECG Lead/ sample rate</w:t>
            </w:r>
          </w:p>
        </w:tc>
        <w:tc>
          <w:tcPr>
            <w:tcW w:w="2790" w:type="dxa"/>
            <w:vMerge w:val="restart"/>
            <w:shd w:val="clear" w:color="auto" w:fill="F2F2F2" w:themeFill="background1" w:themeFillShade="F2"/>
            <w:hideMark/>
          </w:tcPr>
          <w:p w14:paraId="426348BA" w14:textId="77777777" w:rsidR="00014651" w:rsidRPr="00FB0EDA" w:rsidRDefault="00014651" w:rsidP="008E4953">
            <w:pPr>
              <w:jc w:val="center"/>
              <w:rPr>
                <w:b/>
                <w:bCs/>
                <w:color w:val="000000"/>
                <w:sz w:val="18"/>
                <w:szCs w:val="18"/>
              </w:rPr>
            </w:pPr>
            <w:r>
              <w:rPr>
                <w:b/>
                <w:bCs/>
                <w:color w:val="000000"/>
                <w:sz w:val="18"/>
                <w:szCs w:val="18"/>
              </w:rPr>
              <w:t>A</w:t>
            </w:r>
            <w:r w:rsidRPr="00FB0EDA">
              <w:rPr>
                <w:b/>
                <w:bCs/>
                <w:color w:val="000000"/>
                <w:sz w:val="18"/>
                <w:szCs w:val="18"/>
              </w:rPr>
              <w:t>rchitectural characteristic</w:t>
            </w:r>
          </w:p>
        </w:tc>
        <w:tc>
          <w:tcPr>
            <w:tcW w:w="1980" w:type="dxa"/>
            <w:gridSpan w:val="3"/>
            <w:shd w:val="clear" w:color="auto" w:fill="F2F2F2" w:themeFill="background1" w:themeFillShade="F2"/>
            <w:hideMark/>
          </w:tcPr>
          <w:p w14:paraId="75E9CEC0" w14:textId="77777777" w:rsidR="00014651" w:rsidRPr="00FB0EDA" w:rsidRDefault="00014651" w:rsidP="008E4953">
            <w:pPr>
              <w:jc w:val="center"/>
              <w:rPr>
                <w:b/>
                <w:bCs/>
                <w:color w:val="000000"/>
                <w:sz w:val="18"/>
                <w:szCs w:val="18"/>
              </w:rPr>
            </w:pPr>
            <w:r w:rsidRPr="00FB0EDA">
              <w:rPr>
                <w:b/>
                <w:bCs/>
                <w:color w:val="000000"/>
                <w:sz w:val="18"/>
                <w:szCs w:val="18"/>
              </w:rPr>
              <w:t>Performance</w:t>
            </w:r>
          </w:p>
        </w:tc>
        <w:tc>
          <w:tcPr>
            <w:tcW w:w="990" w:type="dxa"/>
            <w:vMerge w:val="restart"/>
            <w:shd w:val="clear" w:color="auto" w:fill="F2F2F2" w:themeFill="background1" w:themeFillShade="F2"/>
            <w:hideMark/>
          </w:tcPr>
          <w:p w14:paraId="25AD8B05" w14:textId="77777777" w:rsidR="00014651" w:rsidRDefault="00014651" w:rsidP="008E4953">
            <w:pPr>
              <w:ind w:left="-26" w:firstLine="26"/>
              <w:jc w:val="center"/>
              <w:rPr>
                <w:b/>
                <w:bCs/>
                <w:color w:val="000000"/>
                <w:sz w:val="18"/>
                <w:szCs w:val="18"/>
              </w:rPr>
            </w:pPr>
            <w:r>
              <w:rPr>
                <w:b/>
                <w:bCs/>
                <w:color w:val="000000"/>
                <w:sz w:val="18"/>
                <w:szCs w:val="18"/>
              </w:rPr>
              <w:t>D</w:t>
            </w:r>
            <w:r w:rsidRPr="00FB0EDA">
              <w:rPr>
                <w:b/>
                <w:bCs/>
                <w:color w:val="000000"/>
                <w:sz w:val="18"/>
                <w:szCs w:val="18"/>
              </w:rPr>
              <w:t>ata</w:t>
            </w:r>
          </w:p>
          <w:p w14:paraId="0DBB0E9E" w14:textId="77777777" w:rsidR="00014651" w:rsidRPr="00FB0EDA" w:rsidRDefault="00014651" w:rsidP="008E4953">
            <w:pPr>
              <w:ind w:left="-26" w:firstLine="26"/>
              <w:jc w:val="center"/>
              <w:rPr>
                <w:b/>
                <w:bCs/>
                <w:color w:val="000000"/>
                <w:sz w:val="18"/>
                <w:szCs w:val="18"/>
              </w:rPr>
            </w:pPr>
            <w:r w:rsidRPr="00FB0EDA">
              <w:rPr>
                <w:b/>
                <w:bCs/>
                <w:color w:val="000000"/>
                <w:sz w:val="18"/>
                <w:szCs w:val="18"/>
              </w:rPr>
              <w:t>efficiency</w:t>
            </w:r>
          </w:p>
        </w:tc>
        <w:tc>
          <w:tcPr>
            <w:tcW w:w="900" w:type="dxa"/>
            <w:vMerge w:val="restart"/>
            <w:shd w:val="clear" w:color="auto" w:fill="F2F2F2" w:themeFill="background1" w:themeFillShade="F2"/>
            <w:hideMark/>
          </w:tcPr>
          <w:p w14:paraId="5C2C8808" w14:textId="77777777" w:rsidR="00014651" w:rsidRPr="00FB0EDA" w:rsidRDefault="00014651" w:rsidP="008E4953">
            <w:pPr>
              <w:jc w:val="center"/>
              <w:rPr>
                <w:b/>
                <w:bCs/>
                <w:color w:val="000000"/>
                <w:sz w:val="18"/>
                <w:szCs w:val="18"/>
              </w:rPr>
            </w:pPr>
            <w:r>
              <w:rPr>
                <w:b/>
                <w:bCs/>
                <w:color w:val="000000"/>
                <w:sz w:val="18"/>
                <w:szCs w:val="18"/>
              </w:rPr>
              <w:t>R</w:t>
            </w:r>
            <w:r w:rsidRPr="00FB0EDA">
              <w:rPr>
                <w:b/>
                <w:bCs/>
                <w:color w:val="000000"/>
                <w:sz w:val="18"/>
                <w:szCs w:val="18"/>
              </w:rPr>
              <w:t>educed lead analysis</w:t>
            </w:r>
          </w:p>
        </w:tc>
        <w:tc>
          <w:tcPr>
            <w:tcW w:w="720" w:type="dxa"/>
            <w:vMerge w:val="restart"/>
            <w:shd w:val="clear" w:color="auto" w:fill="F2F2F2" w:themeFill="background1" w:themeFillShade="F2"/>
            <w:noWrap/>
            <w:hideMark/>
          </w:tcPr>
          <w:p w14:paraId="336B836F" w14:textId="77777777" w:rsidR="00014651" w:rsidRPr="00FB0EDA" w:rsidRDefault="00014651" w:rsidP="008E4953">
            <w:pPr>
              <w:jc w:val="center"/>
              <w:rPr>
                <w:b/>
                <w:bCs/>
                <w:color w:val="000000"/>
                <w:sz w:val="18"/>
                <w:szCs w:val="18"/>
              </w:rPr>
            </w:pPr>
            <w:r>
              <w:rPr>
                <w:b/>
                <w:bCs/>
                <w:color w:val="000000"/>
                <w:sz w:val="18"/>
                <w:szCs w:val="18"/>
              </w:rPr>
              <w:t>A</w:t>
            </w:r>
            <w:r w:rsidRPr="00FB0EDA">
              <w:rPr>
                <w:b/>
                <w:bCs/>
                <w:color w:val="000000"/>
                <w:sz w:val="18"/>
                <w:szCs w:val="18"/>
              </w:rPr>
              <w:t>blation study</w:t>
            </w:r>
          </w:p>
        </w:tc>
        <w:tc>
          <w:tcPr>
            <w:tcW w:w="900" w:type="dxa"/>
            <w:vMerge w:val="restart"/>
            <w:shd w:val="clear" w:color="auto" w:fill="F2F2F2" w:themeFill="background1" w:themeFillShade="F2"/>
            <w:hideMark/>
          </w:tcPr>
          <w:p w14:paraId="3E9DFBB6" w14:textId="77777777" w:rsidR="00014651" w:rsidRPr="00FB0EDA" w:rsidRDefault="00014651" w:rsidP="008E4953">
            <w:pPr>
              <w:jc w:val="center"/>
              <w:rPr>
                <w:b/>
                <w:bCs/>
                <w:color w:val="000000"/>
                <w:sz w:val="18"/>
                <w:szCs w:val="18"/>
              </w:rPr>
            </w:pPr>
            <w:proofErr w:type="spellStart"/>
            <w:r>
              <w:rPr>
                <w:b/>
                <w:bCs/>
                <w:color w:val="000000"/>
                <w:sz w:val="18"/>
                <w:szCs w:val="18"/>
              </w:rPr>
              <w:t>R</w:t>
            </w:r>
            <w:r w:rsidRPr="00FB0EDA">
              <w:rPr>
                <w:b/>
                <w:bCs/>
                <w:color w:val="000000"/>
                <w:sz w:val="18"/>
                <w:szCs w:val="18"/>
              </w:rPr>
              <w:t>airness</w:t>
            </w:r>
            <w:proofErr w:type="spellEnd"/>
          </w:p>
        </w:tc>
        <w:tc>
          <w:tcPr>
            <w:tcW w:w="810" w:type="dxa"/>
            <w:vMerge w:val="restart"/>
            <w:shd w:val="clear" w:color="auto" w:fill="F2F2F2" w:themeFill="background1" w:themeFillShade="F2"/>
            <w:hideMark/>
          </w:tcPr>
          <w:p w14:paraId="4DCE4C68" w14:textId="77777777" w:rsidR="00014651" w:rsidRPr="00FB0EDA" w:rsidRDefault="00014651" w:rsidP="008E4953">
            <w:pPr>
              <w:jc w:val="center"/>
              <w:rPr>
                <w:b/>
                <w:bCs/>
                <w:color w:val="000000"/>
                <w:sz w:val="18"/>
                <w:szCs w:val="18"/>
              </w:rPr>
            </w:pPr>
            <w:r>
              <w:rPr>
                <w:b/>
                <w:bCs/>
                <w:color w:val="000000"/>
                <w:sz w:val="18"/>
                <w:szCs w:val="18"/>
              </w:rPr>
              <w:t>P</w:t>
            </w:r>
            <w:r w:rsidRPr="00FB0EDA">
              <w:rPr>
                <w:b/>
                <w:bCs/>
                <w:color w:val="000000"/>
                <w:sz w:val="18"/>
                <w:szCs w:val="18"/>
              </w:rPr>
              <w:t>rivacy</w:t>
            </w:r>
          </w:p>
        </w:tc>
        <w:tc>
          <w:tcPr>
            <w:tcW w:w="990" w:type="dxa"/>
            <w:vMerge w:val="restart"/>
            <w:shd w:val="clear" w:color="auto" w:fill="F2F2F2" w:themeFill="background1" w:themeFillShade="F2"/>
            <w:hideMark/>
          </w:tcPr>
          <w:p w14:paraId="7E562312" w14:textId="77777777" w:rsidR="00014651" w:rsidRPr="00FB0EDA" w:rsidRDefault="00014651" w:rsidP="008E4953">
            <w:pPr>
              <w:jc w:val="center"/>
              <w:rPr>
                <w:b/>
                <w:bCs/>
                <w:color w:val="000000"/>
                <w:sz w:val="18"/>
                <w:szCs w:val="18"/>
              </w:rPr>
            </w:pPr>
            <w:r>
              <w:rPr>
                <w:b/>
                <w:bCs/>
                <w:color w:val="000000"/>
                <w:sz w:val="18"/>
                <w:szCs w:val="18"/>
              </w:rPr>
              <w:t>C</w:t>
            </w:r>
            <w:r w:rsidRPr="00FB0EDA">
              <w:rPr>
                <w:b/>
                <w:bCs/>
                <w:color w:val="000000"/>
                <w:sz w:val="18"/>
                <w:szCs w:val="18"/>
              </w:rPr>
              <w:t>ompute efficiency</w:t>
            </w:r>
          </w:p>
        </w:tc>
        <w:tc>
          <w:tcPr>
            <w:tcW w:w="990" w:type="dxa"/>
            <w:vMerge w:val="restart"/>
            <w:shd w:val="clear" w:color="auto" w:fill="F2F2F2" w:themeFill="background1" w:themeFillShade="F2"/>
            <w:hideMark/>
          </w:tcPr>
          <w:p w14:paraId="498C5BF4" w14:textId="77777777" w:rsidR="00014651" w:rsidRPr="00FB0EDA" w:rsidRDefault="00014651" w:rsidP="008E4953">
            <w:pPr>
              <w:jc w:val="center"/>
              <w:rPr>
                <w:b/>
                <w:bCs/>
                <w:color w:val="000000"/>
                <w:sz w:val="18"/>
                <w:szCs w:val="18"/>
              </w:rPr>
            </w:pPr>
            <w:r>
              <w:rPr>
                <w:b/>
                <w:bCs/>
                <w:color w:val="000000"/>
                <w:sz w:val="18"/>
                <w:szCs w:val="18"/>
              </w:rPr>
              <w:t>E</w:t>
            </w:r>
            <w:r w:rsidRPr="00FB0EDA">
              <w:rPr>
                <w:b/>
                <w:bCs/>
                <w:color w:val="000000"/>
                <w:sz w:val="18"/>
                <w:szCs w:val="18"/>
              </w:rPr>
              <w:t>xplainability</w:t>
            </w:r>
          </w:p>
        </w:tc>
      </w:tr>
      <w:tr w:rsidR="00014651" w:rsidRPr="00FB0EDA" w14:paraId="34190606" w14:textId="77777777" w:rsidTr="00446A1D">
        <w:trPr>
          <w:gridAfter w:val="1"/>
          <w:wAfter w:w="12" w:type="dxa"/>
          <w:trHeight w:val="506"/>
        </w:trPr>
        <w:tc>
          <w:tcPr>
            <w:tcW w:w="1165" w:type="dxa"/>
            <w:vMerge/>
            <w:shd w:val="clear" w:color="000000" w:fill="FBE2D5"/>
          </w:tcPr>
          <w:p w14:paraId="174D9D0C" w14:textId="77777777" w:rsidR="00014651" w:rsidRPr="00FB0EDA" w:rsidRDefault="00014651" w:rsidP="008E4953">
            <w:pPr>
              <w:rPr>
                <w:b/>
                <w:bCs/>
                <w:color w:val="000000"/>
                <w:sz w:val="18"/>
                <w:szCs w:val="18"/>
              </w:rPr>
            </w:pPr>
          </w:p>
        </w:tc>
        <w:tc>
          <w:tcPr>
            <w:tcW w:w="900" w:type="dxa"/>
            <w:vMerge/>
            <w:shd w:val="clear" w:color="000000" w:fill="CAEDFB"/>
          </w:tcPr>
          <w:p w14:paraId="178E80E5" w14:textId="77777777" w:rsidR="00014651" w:rsidRPr="00FB0EDA" w:rsidRDefault="00014651" w:rsidP="008E4953">
            <w:pPr>
              <w:rPr>
                <w:color w:val="000000"/>
                <w:sz w:val="18"/>
                <w:szCs w:val="18"/>
              </w:rPr>
            </w:pPr>
          </w:p>
        </w:tc>
        <w:tc>
          <w:tcPr>
            <w:tcW w:w="2790" w:type="dxa"/>
            <w:vMerge/>
            <w:shd w:val="clear" w:color="000000" w:fill="CAEDFB"/>
          </w:tcPr>
          <w:p w14:paraId="50F3991F" w14:textId="77777777" w:rsidR="00014651" w:rsidRPr="00FB0EDA" w:rsidRDefault="00014651" w:rsidP="008E4953">
            <w:pPr>
              <w:rPr>
                <w:color w:val="000000"/>
                <w:sz w:val="18"/>
                <w:szCs w:val="18"/>
              </w:rPr>
            </w:pPr>
          </w:p>
        </w:tc>
        <w:tc>
          <w:tcPr>
            <w:tcW w:w="630" w:type="dxa"/>
            <w:shd w:val="clear" w:color="auto" w:fill="F2F2F2" w:themeFill="background1" w:themeFillShade="F2"/>
          </w:tcPr>
          <w:p w14:paraId="2C46227D" w14:textId="77777777" w:rsidR="00014651" w:rsidRPr="00FB0EDA" w:rsidRDefault="00014651" w:rsidP="008E4953">
            <w:pPr>
              <w:jc w:val="center"/>
              <w:rPr>
                <w:b/>
                <w:bCs/>
                <w:color w:val="000000"/>
                <w:sz w:val="18"/>
                <w:szCs w:val="18"/>
              </w:rPr>
            </w:pPr>
            <w:r w:rsidRPr="00FB0EDA">
              <w:rPr>
                <w:b/>
                <w:bCs/>
                <w:color w:val="000000"/>
                <w:sz w:val="18"/>
                <w:szCs w:val="18"/>
              </w:rPr>
              <w:t>LP</w:t>
            </w:r>
          </w:p>
        </w:tc>
        <w:tc>
          <w:tcPr>
            <w:tcW w:w="630" w:type="dxa"/>
            <w:shd w:val="clear" w:color="auto" w:fill="F2F2F2" w:themeFill="background1" w:themeFillShade="F2"/>
          </w:tcPr>
          <w:p w14:paraId="19A5E24A" w14:textId="77777777" w:rsidR="00014651" w:rsidRPr="00FB0EDA" w:rsidRDefault="00014651" w:rsidP="008E4953">
            <w:pPr>
              <w:jc w:val="center"/>
              <w:rPr>
                <w:b/>
                <w:bCs/>
                <w:color w:val="000000"/>
                <w:sz w:val="18"/>
                <w:szCs w:val="18"/>
              </w:rPr>
            </w:pPr>
            <w:r w:rsidRPr="00FB0EDA">
              <w:rPr>
                <w:b/>
                <w:bCs/>
                <w:color w:val="000000"/>
                <w:sz w:val="18"/>
                <w:szCs w:val="18"/>
              </w:rPr>
              <w:t>FT</w:t>
            </w:r>
          </w:p>
        </w:tc>
        <w:tc>
          <w:tcPr>
            <w:tcW w:w="720" w:type="dxa"/>
            <w:shd w:val="clear" w:color="auto" w:fill="F2F2F2" w:themeFill="background1" w:themeFillShade="F2"/>
          </w:tcPr>
          <w:p w14:paraId="0BE6F24C" w14:textId="77777777" w:rsidR="00014651" w:rsidRPr="00FB0EDA" w:rsidRDefault="00014651" w:rsidP="008E4953">
            <w:pPr>
              <w:jc w:val="center"/>
              <w:rPr>
                <w:b/>
                <w:bCs/>
                <w:color w:val="000000"/>
                <w:sz w:val="18"/>
                <w:szCs w:val="18"/>
              </w:rPr>
            </w:pPr>
            <w:r w:rsidRPr="00FB0EDA">
              <w:rPr>
                <w:b/>
                <w:bCs/>
                <w:color w:val="000000"/>
                <w:sz w:val="18"/>
                <w:szCs w:val="18"/>
              </w:rPr>
              <w:t>Zero</w:t>
            </w:r>
          </w:p>
          <w:p w14:paraId="35EA170A" w14:textId="77777777" w:rsidR="00014651" w:rsidRPr="00FB0EDA" w:rsidRDefault="00014651" w:rsidP="008E4953">
            <w:pPr>
              <w:jc w:val="center"/>
              <w:rPr>
                <w:b/>
                <w:bCs/>
                <w:color w:val="000000"/>
                <w:sz w:val="18"/>
                <w:szCs w:val="18"/>
              </w:rPr>
            </w:pPr>
            <w:r w:rsidRPr="00FB0EDA">
              <w:rPr>
                <w:b/>
                <w:bCs/>
                <w:color w:val="000000"/>
                <w:sz w:val="18"/>
                <w:szCs w:val="18"/>
              </w:rPr>
              <w:t>-shot</w:t>
            </w:r>
          </w:p>
        </w:tc>
        <w:tc>
          <w:tcPr>
            <w:tcW w:w="990" w:type="dxa"/>
            <w:vMerge/>
            <w:shd w:val="clear" w:color="auto" w:fill="F2F2F2" w:themeFill="background1" w:themeFillShade="F2"/>
          </w:tcPr>
          <w:p w14:paraId="7082B4C5" w14:textId="77777777" w:rsidR="00014651" w:rsidRPr="00FB0EDA" w:rsidRDefault="00014651" w:rsidP="008E4953">
            <w:pPr>
              <w:rPr>
                <w:color w:val="000000"/>
                <w:sz w:val="18"/>
                <w:szCs w:val="18"/>
              </w:rPr>
            </w:pPr>
          </w:p>
        </w:tc>
        <w:tc>
          <w:tcPr>
            <w:tcW w:w="900" w:type="dxa"/>
            <w:vMerge/>
            <w:shd w:val="clear" w:color="000000" w:fill="CAEDFB"/>
          </w:tcPr>
          <w:p w14:paraId="615DD71C" w14:textId="77777777" w:rsidR="00014651" w:rsidRPr="00FB0EDA" w:rsidRDefault="00014651" w:rsidP="008E4953">
            <w:pPr>
              <w:rPr>
                <w:b/>
                <w:bCs/>
                <w:color w:val="000000"/>
                <w:sz w:val="18"/>
                <w:szCs w:val="18"/>
              </w:rPr>
            </w:pPr>
          </w:p>
        </w:tc>
        <w:tc>
          <w:tcPr>
            <w:tcW w:w="720" w:type="dxa"/>
            <w:vMerge/>
            <w:shd w:val="clear" w:color="000000" w:fill="CAEDFB"/>
            <w:noWrap/>
          </w:tcPr>
          <w:p w14:paraId="68123C70" w14:textId="77777777" w:rsidR="00014651" w:rsidRPr="00FB0EDA" w:rsidRDefault="00014651" w:rsidP="008E4953">
            <w:pPr>
              <w:rPr>
                <w:b/>
                <w:bCs/>
                <w:color w:val="000000"/>
                <w:sz w:val="18"/>
                <w:szCs w:val="18"/>
              </w:rPr>
            </w:pPr>
          </w:p>
        </w:tc>
        <w:tc>
          <w:tcPr>
            <w:tcW w:w="900" w:type="dxa"/>
            <w:vMerge/>
            <w:shd w:val="clear" w:color="000000" w:fill="CAEDFB"/>
          </w:tcPr>
          <w:p w14:paraId="1EA58AC7" w14:textId="77777777" w:rsidR="00014651" w:rsidRPr="00FB0EDA" w:rsidRDefault="00014651" w:rsidP="008E4953">
            <w:pPr>
              <w:rPr>
                <w:b/>
                <w:bCs/>
                <w:color w:val="000000"/>
                <w:sz w:val="18"/>
                <w:szCs w:val="18"/>
              </w:rPr>
            </w:pPr>
          </w:p>
        </w:tc>
        <w:tc>
          <w:tcPr>
            <w:tcW w:w="810" w:type="dxa"/>
            <w:vMerge/>
            <w:shd w:val="clear" w:color="000000" w:fill="CAEDFB"/>
          </w:tcPr>
          <w:p w14:paraId="4FC9B1F5" w14:textId="77777777" w:rsidR="00014651" w:rsidRPr="00FB0EDA" w:rsidRDefault="00014651" w:rsidP="008E4953">
            <w:pPr>
              <w:rPr>
                <w:b/>
                <w:bCs/>
                <w:color w:val="000000"/>
                <w:sz w:val="18"/>
                <w:szCs w:val="18"/>
              </w:rPr>
            </w:pPr>
          </w:p>
        </w:tc>
        <w:tc>
          <w:tcPr>
            <w:tcW w:w="990" w:type="dxa"/>
            <w:vMerge/>
            <w:shd w:val="clear" w:color="000000" w:fill="CAEDFB"/>
          </w:tcPr>
          <w:p w14:paraId="07BCF0A7" w14:textId="77777777" w:rsidR="00014651" w:rsidRPr="00FB0EDA" w:rsidRDefault="00014651" w:rsidP="008E4953">
            <w:pPr>
              <w:rPr>
                <w:b/>
                <w:bCs/>
                <w:color w:val="000000"/>
                <w:sz w:val="18"/>
                <w:szCs w:val="18"/>
              </w:rPr>
            </w:pPr>
          </w:p>
        </w:tc>
        <w:tc>
          <w:tcPr>
            <w:tcW w:w="990" w:type="dxa"/>
            <w:vMerge/>
            <w:shd w:val="clear" w:color="000000" w:fill="CAEDFB"/>
          </w:tcPr>
          <w:p w14:paraId="7668F8AD" w14:textId="77777777" w:rsidR="00014651" w:rsidRPr="00FB0EDA" w:rsidRDefault="00014651" w:rsidP="008E4953">
            <w:pPr>
              <w:rPr>
                <w:b/>
                <w:bCs/>
                <w:color w:val="000000"/>
                <w:sz w:val="18"/>
                <w:szCs w:val="18"/>
              </w:rPr>
            </w:pPr>
          </w:p>
        </w:tc>
      </w:tr>
      <w:tr w:rsidR="00014651" w:rsidRPr="00FB0EDA" w14:paraId="557A7DA9" w14:textId="77777777" w:rsidTr="008E4953">
        <w:trPr>
          <w:trHeight w:val="395"/>
        </w:trPr>
        <w:tc>
          <w:tcPr>
            <w:tcW w:w="13147" w:type="dxa"/>
            <w:gridSpan w:val="14"/>
            <w:shd w:val="clear" w:color="auto" w:fill="D9D9D9" w:themeFill="background1" w:themeFillShade="D9"/>
            <w:vAlign w:val="center"/>
          </w:tcPr>
          <w:p w14:paraId="3F08F3B7" w14:textId="4CBCCCCE" w:rsidR="00014651" w:rsidRPr="00FB0EDA" w:rsidRDefault="00446A1D" w:rsidP="008E4953">
            <w:pPr>
              <w:rPr>
                <w:rFonts w:ascii="Segoe UI Symbol" w:hAnsi="Segoe UI Symbol" w:cs="Segoe UI Symbol"/>
                <w:b/>
                <w:bCs/>
                <w:color w:val="000000" w:themeColor="text1"/>
                <w:spacing w:val="-7"/>
                <w:sz w:val="18"/>
                <w:szCs w:val="18"/>
              </w:rPr>
            </w:pPr>
            <w:r>
              <w:rPr>
                <w:b/>
                <w:bCs/>
                <w:color w:val="000000"/>
                <w:sz w:val="18"/>
                <w:szCs w:val="18"/>
              </w:rPr>
              <w:t xml:space="preserve">Single </w:t>
            </w:r>
            <w:r w:rsidR="00014651" w:rsidRPr="003A1179">
              <w:rPr>
                <w:b/>
                <w:bCs/>
                <w:color w:val="000000"/>
                <w:sz w:val="18"/>
                <w:szCs w:val="18"/>
              </w:rPr>
              <w:t xml:space="preserve">Lead ECG </w:t>
            </w:r>
            <w:r>
              <w:rPr>
                <w:b/>
                <w:bCs/>
                <w:color w:val="000000"/>
                <w:sz w:val="18"/>
                <w:szCs w:val="18"/>
              </w:rPr>
              <w:t xml:space="preserve">/ PPG </w:t>
            </w:r>
            <w:r w:rsidR="00014651" w:rsidRPr="003A1179">
              <w:rPr>
                <w:b/>
                <w:bCs/>
                <w:color w:val="000000"/>
                <w:sz w:val="18"/>
                <w:szCs w:val="18"/>
              </w:rPr>
              <w:t>Foundation Models</w:t>
            </w:r>
          </w:p>
        </w:tc>
      </w:tr>
      <w:tr w:rsidR="00014651" w:rsidRPr="00FB0EDA" w14:paraId="7D467BE9" w14:textId="77777777" w:rsidTr="008E4953">
        <w:trPr>
          <w:gridAfter w:val="1"/>
          <w:wAfter w:w="12" w:type="dxa"/>
          <w:trHeight w:val="2096"/>
        </w:trPr>
        <w:tc>
          <w:tcPr>
            <w:tcW w:w="1165" w:type="dxa"/>
            <w:hideMark/>
          </w:tcPr>
          <w:p w14:paraId="3BD75246" w14:textId="77777777" w:rsidR="00014651" w:rsidRPr="00FB0EDA" w:rsidRDefault="00014651" w:rsidP="008E4953">
            <w:pPr>
              <w:rPr>
                <w:b/>
                <w:bCs/>
                <w:color w:val="000000"/>
                <w:sz w:val="18"/>
                <w:szCs w:val="18"/>
              </w:rPr>
            </w:pPr>
            <w:r w:rsidRPr="00FB0EDA">
              <w:rPr>
                <w:b/>
                <w:bCs/>
                <w:color w:val="000000"/>
                <w:sz w:val="18"/>
                <w:szCs w:val="18"/>
              </w:rPr>
              <w:t>HeartBERT</w:t>
            </w:r>
            <w:r>
              <w:rPr>
                <w:b/>
                <w:bCs/>
                <w:color w:val="000000"/>
                <w:sz w:val="18"/>
                <w:szCs w:val="18"/>
              </w:rPr>
              <w:fldChar w:fldCharType="begin"/>
            </w:r>
            <w:r>
              <w:rPr>
                <w:b/>
                <w:bCs/>
                <w:color w:val="000000"/>
                <w:sz w:val="18"/>
                <w:szCs w:val="18"/>
              </w:rPr>
              <w:instrText xml:space="preserve"> ADDIN EN.CITE &lt;EndNote&gt;&lt;Cite&gt;&lt;Author&gt;Tahery&lt;/Author&gt;&lt;Year&gt;2024&lt;/Year&gt;&lt;RecNum&gt;747&lt;/RecNum&gt;&lt;DisplayText&gt;&lt;style face="superscript"&gt;12&lt;/style&gt;&lt;/DisplayText&gt;&lt;record&gt;&lt;rec-number&gt;747&lt;/rec-number&gt;&lt;foreign-keys&gt;&lt;key app="EN" db-id="aat0es0r8xrrvfefv2iv5rs9xswweef5rzsz" timestamp="1752590307"&gt;747&lt;/key&gt;&lt;/foreign-keys&gt;&lt;ref-type name="Journal Article"&gt;17&lt;/ref-type&gt;&lt;contributors&gt;&lt;authors&gt;&lt;author&gt;Tahery, Saedeh&lt;/author&gt;&lt;author&gt;Akhlaghi, Fatemeh Hamid&lt;/author&gt;&lt;author&gt;Amirsoleimani, Termeh&lt;/author&gt;&lt;/authors&gt;&lt;/contributors&gt;&lt;titles&gt;&lt;title&gt;HeartBERT: A Self-Supervised ECG Embedding Model for Efficient and Effective Medical Signal Analysis&lt;/title&gt;&lt;secondary-title&gt;arXiv preprint arXiv:2411.11896&lt;/secondary-title&gt;&lt;/titles&gt;&lt;periodical&gt;&lt;full-title&gt;arXiv preprint arXiv:2411.11896&lt;/full-title&gt;&lt;/periodical&gt;&lt;dates&gt;&lt;year&gt;2024&lt;/year&gt;&lt;/dates&gt;&lt;urls&gt;&lt;related-urls&gt;&lt;url&gt;https://doi.org/10.48550/arXiv.2411.11896&lt;/url&gt;&lt;/related-urls&gt;&lt;/urls&gt;&lt;custom3&gt;heartBERT&lt;/custom3&gt;&lt;/record&gt;&lt;/Cite&gt;&lt;/EndNote&gt;</w:instrText>
            </w:r>
            <w:r>
              <w:rPr>
                <w:b/>
                <w:bCs/>
                <w:color w:val="000000"/>
                <w:sz w:val="18"/>
                <w:szCs w:val="18"/>
              </w:rPr>
              <w:fldChar w:fldCharType="separate"/>
            </w:r>
            <w:r w:rsidRPr="00700A93">
              <w:rPr>
                <w:b/>
                <w:bCs/>
                <w:noProof/>
                <w:color w:val="000000"/>
                <w:sz w:val="18"/>
                <w:szCs w:val="18"/>
                <w:vertAlign w:val="superscript"/>
              </w:rPr>
              <w:t>12</w:t>
            </w:r>
            <w:r>
              <w:rPr>
                <w:b/>
                <w:bCs/>
                <w:color w:val="000000"/>
                <w:sz w:val="18"/>
                <w:szCs w:val="18"/>
              </w:rPr>
              <w:fldChar w:fldCharType="end"/>
            </w:r>
          </w:p>
        </w:tc>
        <w:tc>
          <w:tcPr>
            <w:tcW w:w="900" w:type="dxa"/>
            <w:hideMark/>
          </w:tcPr>
          <w:p w14:paraId="4E7C1295" w14:textId="77777777" w:rsidR="00014651" w:rsidRPr="00FB0EDA" w:rsidRDefault="00014651" w:rsidP="008E4953">
            <w:pPr>
              <w:rPr>
                <w:color w:val="000000"/>
                <w:sz w:val="18"/>
                <w:szCs w:val="18"/>
              </w:rPr>
            </w:pPr>
            <w:r w:rsidRPr="00FB0EDA">
              <w:rPr>
                <w:color w:val="000000"/>
                <w:sz w:val="18"/>
                <w:szCs w:val="18"/>
              </w:rPr>
              <w:t xml:space="preserve">1 lead - </w:t>
            </w:r>
            <w:r>
              <w:rPr>
                <w:color w:val="000000"/>
                <w:sz w:val="18"/>
                <w:szCs w:val="18"/>
              </w:rPr>
              <w:t>ML</w:t>
            </w:r>
            <w:r w:rsidRPr="00FB0EDA">
              <w:rPr>
                <w:color w:val="000000"/>
                <w:sz w:val="18"/>
                <w:szCs w:val="18"/>
              </w:rPr>
              <w:t xml:space="preserve"> II (lead unspecified for PTB-XL) / </w:t>
            </w:r>
          </w:p>
          <w:p w14:paraId="08E1BF17" w14:textId="77777777" w:rsidR="00014651" w:rsidRPr="00FB0EDA" w:rsidRDefault="00014651" w:rsidP="008E4953">
            <w:pPr>
              <w:rPr>
                <w:color w:val="000000"/>
                <w:sz w:val="18"/>
                <w:szCs w:val="18"/>
              </w:rPr>
            </w:pPr>
            <w:r w:rsidRPr="00FB0EDA">
              <w:rPr>
                <w:color w:val="000000"/>
                <w:sz w:val="18"/>
                <w:szCs w:val="18"/>
              </w:rPr>
              <w:t>360Hz, resampl</w:t>
            </w:r>
            <w:r>
              <w:rPr>
                <w:color w:val="000000"/>
                <w:sz w:val="18"/>
                <w:szCs w:val="18"/>
              </w:rPr>
              <w:t>e</w:t>
            </w:r>
          </w:p>
        </w:tc>
        <w:tc>
          <w:tcPr>
            <w:tcW w:w="2790" w:type="dxa"/>
            <w:hideMark/>
          </w:tcPr>
          <w:p w14:paraId="576C8A7B" w14:textId="77777777" w:rsidR="00014651" w:rsidRPr="00FB0EDA" w:rsidRDefault="00014651" w:rsidP="008E4953">
            <w:pPr>
              <w:rPr>
                <w:color w:val="000000"/>
                <w:sz w:val="18"/>
                <w:szCs w:val="18"/>
              </w:rPr>
            </w:pPr>
            <w:r w:rsidRPr="00133B64">
              <w:rPr>
                <w:color w:val="000000"/>
                <w:sz w:val="18"/>
                <w:szCs w:val="18"/>
              </w:rPr>
              <w:t>[</w:t>
            </w:r>
            <w:proofErr w:type="spellStart"/>
            <w:r w:rsidRPr="00133B64">
              <w:rPr>
                <w:color w:val="000000"/>
                <w:sz w:val="18"/>
                <w:szCs w:val="18"/>
              </w:rPr>
              <w:t>RoBERTa</w:t>
            </w:r>
            <w:proofErr w:type="spellEnd"/>
            <w:r w:rsidRPr="00133B64">
              <w:rPr>
                <w:color w:val="000000"/>
                <w:sz w:val="18"/>
                <w:szCs w:val="18"/>
              </w:rPr>
              <w:t xml:space="preserve">-based Transformer Encoder] + Lloyd–Max quantization (100-level, 360 Hz resampled ECG → ASCII “synthetic language”) + </w:t>
            </w:r>
            <w:proofErr w:type="spellStart"/>
            <w:r w:rsidRPr="00133B64">
              <w:rPr>
                <w:color w:val="000000"/>
                <w:sz w:val="18"/>
                <w:szCs w:val="18"/>
              </w:rPr>
              <w:t>SentencePiece</w:t>
            </w:r>
            <w:proofErr w:type="spellEnd"/>
            <w:r w:rsidRPr="00133B64">
              <w:rPr>
                <w:color w:val="000000"/>
                <w:sz w:val="18"/>
                <w:szCs w:val="18"/>
              </w:rPr>
              <w:t xml:space="preserve"> BPE tokenizer →</w:t>
            </w:r>
            <w:r>
              <w:rPr>
                <w:color w:val="000000"/>
                <w:sz w:val="18"/>
                <w:szCs w:val="18"/>
              </w:rPr>
              <w:t xml:space="preserve"> MLM</w:t>
            </w:r>
            <w:r w:rsidRPr="00133B64">
              <w:rPr>
                <w:color w:val="000000"/>
                <w:sz w:val="18"/>
                <w:szCs w:val="18"/>
              </w:rPr>
              <w:t xml:space="preserve"> on discretized ECG text</w:t>
            </w:r>
          </w:p>
        </w:tc>
        <w:tc>
          <w:tcPr>
            <w:tcW w:w="630" w:type="dxa"/>
            <w:hideMark/>
          </w:tcPr>
          <w:p w14:paraId="7A096234"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630" w:type="dxa"/>
            <w:hideMark/>
          </w:tcPr>
          <w:p w14:paraId="550956B5"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sz w:val="18"/>
                <w:szCs w:val="18"/>
              </w:rPr>
              <w:t>✓</w:t>
            </w:r>
          </w:p>
        </w:tc>
        <w:tc>
          <w:tcPr>
            <w:tcW w:w="720" w:type="dxa"/>
            <w:hideMark/>
          </w:tcPr>
          <w:p w14:paraId="6250344B" w14:textId="77777777" w:rsidR="00014651" w:rsidRPr="00FB0EDA" w:rsidRDefault="00014651" w:rsidP="008E4953">
            <w:pPr>
              <w:jc w:val="center"/>
              <w:rPr>
                <w:color w:val="000000"/>
                <w:sz w:val="18"/>
                <w:szCs w:val="18"/>
              </w:rPr>
            </w:pPr>
            <w:r w:rsidRPr="00FB0EDA">
              <w:rPr>
                <w:color w:val="000000"/>
                <w:sz w:val="18"/>
                <w:szCs w:val="18"/>
              </w:rPr>
              <w:t>-</w:t>
            </w:r>
          </w:p>
        </w:tc>
        <w:tc>
          <w:tcPr>
            <w:tcW w:w="990" w:type="dxa"/>
            <w:hideMark/>
          </w:tcPr>
          <w:p w14:paraId="39F31995"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hideMark/>
          </w:tcPr>
          <w:p w14:paraId="3E293807" w14:textId="77777777" w:rsidR="00014651" w:rsidRPr="00FB0EDA" w:rsidRDefault="00014651" w:rsidP="008E4953">
            <w:pPr>
              <w:jc w:val="center"/>
              <w:rPr>
                <w:color w:val="000000"/>
                <w:sz w:val="18"/>
                <w:szCs w:val="18"/>
              </w:rPr>
            </w:pPr>
            <w:r w:rsidRPr="00FB0EDA">
              <w:rPr>
                <w:color w:val="000000"/>
                <w:sz w:val="18"/>
                <w:szCs w:val="18"/>
              </w:rPr>
              <w:t>-</w:t>
            </w:r>
          </w:p>
        </w:tc>
        <w:tc>
          <w:tcPr>
            <w:tcW w:w="720" w:type="dxa"/>
            <w:noWrap/>
            <w:hideMark/>
          </w:tcPr>
          <w:p w14:paraId="4E5748A6"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00" w:type="dxa"/>
            <w:noWrap/>
            <w:hideMark/>
          </w:tcPr>
          <w:p w14:paraId="058AD58F"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810" w:type="dxa"/>
            <w:noWrap/>
            <w:hideMark/>
          </w:tcPr>
          <w:p w14:paraId="3A2F8CD7"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c>
          <w:tcPr>
            <w:tcW w:w="990" w:type="dxa"/>
            <w:noWrap/>
            <w:hideMark/>
          </w:tcPr>
          <w:p w14:paraId="4D3AEF4B" w14:textId="77777777" w:rsidR="00014651" w:rsidRPr="00FB0EDA" w:rsidRDefault="00014651" w:rsidP="008E4953">
            <w:pPr>
              <w:jc w:val="center"/>
              <w:rPr>
                <w:color w:val="000000"/>
                <w:sz w:val="18"/>
                <w:szCs w:val="18"/>
              </w:rPr>
            </w:pPr>
            <w:r w:rsidRPr="00FB0EDA">
              <w:rPr>
                <w:color w:val="000000"/>
                <w:sz w:val="18"/>
                <w:szCs w:val="18"/>
              </w:rPr>
              <w:t>Hardware</w:t>
            </w:r>
          </w:p>
        </w:tc>
        <w:tc>
          <w:tcPr>
            <w:tcW w:w="990" w:type="dxa"/>
            <w:noWrap/>
            <w:hideMark/>
          </w:tcPr>
          <w:p w14:paraId="68FAEC42" w14:textId="77777777" w:rsidR="00014651" w:rsidRPr="00FB0EDA" w:rsidRDefault="00014651" w:rsidP="008E4953">
            <w:pPr>
              <w:jc w:val="center"/>
              <w:rPr>
                <w:color w:val="000000"/>
                <w:sz w:val="18"/>
                <w:szCs w:val="18"/>
              </w:rPr>
            </w:pPr>
            <w:r w:rsidRPr="00FB0EDA">
              <w:rPr>
                <w:rFonts w:ascii="Segoe UI Symbol" w:hAnsi="Segoe UI Symbol" w:cs="Segoe UI Symbol"/>
                <w:b/>
                <w:bCs/>
                <w:color w:val="000000" w:themeColor="text1"/>
                <w:spacing w:val="-7"/>
                <w:sz w:val="18"/>
                <w:szCs w:val="18"/>
              </w:rPr>
              <w:t>✗</w:t>
            </w:r>
          </w:p>
        </w:tc>
      </w:tr>
      <w:tr w:rsidR="00014651" w:rsidRPr="00FB0EDA" w14:paraId="60FB9E50" w14:textId="77777777" w:rsidTr="008E4953">
        <w:trPr>
          <w:gridAfter w:val="1"/>
          <w:wAfter w:w="12" w:type="dxa"/>
          <w:trHeight w:val="1700"/>
        </w:trPr>
        <w:tc>
          <w:tcPr>
            <w:tcW w:w="1165" w:type="dxa"/>
            <w:hideMark/>
          </w:tcPr>
          <w:p w14:paraId="140C94FB" w14:textId="77777777" w:rsidR="00014651" w:rsidRPr="00F079AB" w:rsidRDefault="00014651" w:rsidP="008E4953">
            <w:pPr>
              <w:rPr>
                <w:b/>
                <w:bCs/>
                <w:color w:val="000000"/>
                <w:sz w:val="18"/>
                <w:szCs w:val="18"/>
              </w:rPr>
            </w:pPr>
            <w:proofErr w:type="spellStart"/>
            <w:r w:rsidRPr="00F079AB">
              <w:rPr>
                <w:b/>
                <w:bCs/>
                <w:color w:val="000000"/>
                <w:sz w:val="18"/>
                <w:szCs w:val="18"/>
              </w:rPr>
              <w:t>PaPaGei</w:t>
            </w:r>
            <w:proofErr w:type="spellEnd"/>
            <w:r w:rsidRPr="00F079AB">
              <w:rPr>
                <w:b/>
                <w:bCs/>
                <w:color w:val="000000"/>
                <w:sz w:val="18"/>
                <w:szCs w:val="18"/>
              </w:rPr>
              <w:t>-S, PaPaGei-P</w:t>
            </w:r>
            <w:r>
              <w:rPr>
                <w:b/>
                <w:bCs/>
                <w:color w:val="000000"/>
                <w:sz w:val="18"/>
                <w:szCs w:val="18"/>
              </w:rPr>
              <w:fldChar w:fldCharType="begin"/>
            </w:r>
            <w:r>
              <w:rPr>
                <w:b/>
                <w:bCs/>
                <w:color w:val="000000"/>
                <w:sz w:val="18"/>
                <w:szCs w:val="18"/>
              </w:rPr>
              <w:instrText xml:space="preserve"> ADDIN EN.CITE &lt;EndNote&gt;&lt;Cite&gt;&lt;Author&gt;Pillai&lt;/Author&gt;&lt;Year&gt;2024&lt;/Year&gt;&lt;RecNum&gt;1209&lt;/RecNum&gt;&lt;DisplayText&gt;&lt;style face="superscript"&gt;13&lt;/style&gt;&lt;/DisplayText&gt;&lt;record&gt;&lt;rec-number&gt;1209&lt;/rec-number&gt;&lt;foreign-keys&gt;&lt;key app="EN" db-id="aat0es0r8xrrvfefv2iv5rs9xswweef5rzsz" timestamp="1758318322"&gt;1209&lt;/key&gt;&lt;/foreign-keys&gt;&lt;ref-type name="Journal Article"&gt;17&lt;/ref-type&gt;&lt;contributors&gt;&lt;authors&gt;&lt;author&gt;Pillai, Arvind&lt;/author&gt;&lt;author&gt;Spathis, Dimitris&lt;/author&gt;&lt;author&gt;Kawsar, Fahim&lt;/author&gt;&lt;author&gt;Malekzadeh, Mohammad&lt;/author&gt;&lt;/authors&gt;&lt;/contributors&gt;&lt;titles&gt;&lt;title&gt;PaPaGei: Open foundation models for optical physiological signals&lt;/title&gt;&lt;secondary-title&gt;arXiv priprint arXiv:2410.20542 &lt;/secondary-title&gt;&lt;/titles&gt;&lt;dates&gt;&lt;year&gt;2024&lt;/year&gt;&lt;pub-dates&gt;&lt;date&gt;2024/10/27&lt;/date&gt;&lt;/pub-dates&gt;&lt;/dates&gt;&lt;isbn&gt;2410.20542&lt;/isbn&gt;&lt;urls&gt;&lt;related-urls&gt;&lt;url&gt;https://doi.org/10.48550/arXiv.2410.20542&lt;/url&gt;&lt;/related-urls&gt;&lt;/urls&gt;&lt;custom3&gt;papagei&lt;/custom3&gt;&lt;remote-database-provider&gt;arXiv&lt;/remote-database-provider&gt;&lt;/record&gt;&lt;/Cite&gt;&lt;/EndNote&gt;</w:instrText>
            </w:r>
            <w:r>
              <w:rPr>
                <w:b/>
                <w:bCs/>
                <w:color w:val="000000"/>
                <w:sz w:val="18"/>
                <w:szCs w:val="18"/>
              </w:rPr>
              <w:fldChar w:fldCharType="separate"/>
            </w:r>
            <w:r w:rsidRPr="00700A93">
              <w:rPr>
                <w:b/>
                <w:bCs/>
                <w:noProof/>
                <w:color w:val="000000"/>
                <w:sz w:val="18"/>
                <w:szCs w:val="18"/>
                <w:vertAlign w:val="superscript"/>
              </w:rPr>
              <w:t>13</w:t>
            </w:r>
            <w:r>
              <w:rPr>
                <w:b/>
                <w:bCs/>
                <w:color w:val="000000"/>
                <w:sz w:val="18"/>
                <w:szCs w:val="18"/>
              </w:rPr>
              <w:fldChar w:fldCharType="end"/>
            </w:r>
          </w:p>
        </w:tc>
        <w:tc>
          <w:tcPr>
            <w:tcW w:w="900" w:type="dxa"/>
            <w:hideMark/>
          </w:tcPr>
          <w:p w14:paraId="41BC13E9" w14:textId="77777777" w:rsidR="00014651" w:rsidRPr="00F079AB" w:rsidRDefault="00014651" w:rsidP="008E4953">
            <w:pPr>
              <w:rPr>
                <w:color w:val="000000"/>
                <w:sz w:val="18"/>
                <w:szCs w:val="18"/>
              </w:rPr>
            </w:pPr>
            <w:r w:rsidRPr="00F079AB">
              <w:rPr>
                <w:color w:val="000000"/>
                <w:sz w:val="18"/>
                <w:szCs w:val="18"/>
              </w:rPr>
              <w:t>- / 125Hz, resampl</w:t>
            </w:r>
            <w:r>
              <w:rPr>
                <w:color w:val="000000"/>
                <w:sz w:val="18"/>
                <w:szCs w:val="18"/>
              </w:rPr>
              <w:t>e</w:t>
            </w:r>
          </w:p>
        </w:tc>
        <w:tc>
          <w:tcPr>
            <w:tcW w:w="2790" w:type="dxa"/>
            <w:hideMark/>
          </w:tcPr>
          <w:p w14:paraId="6754AA5C" w14:textId="77777777" w:rsidR="00014651" w:rsidRPr="00F079AB" w:rsidRDefault="00014651" w:rsidP="008E4953">
            <w:pPr>
              <w:rPr>
                <w:color w:val="000000"/>
                <w:sz w:val="18"/>
                <w:szCs w:val="18"/>
              </w:rPr>
            </w:pPr>
            <w:r w:rsidRPr="000A1B03">
              <w:rPr>
                <w:color w:val="000000"/>
                <w:sz w:val="18"/>
                <w:szCs w:val="18"/>
              </w:rPr>
              <w:t xml:space="preserve">[Conv front-end + </w:t>
            </w:r>
            <w:r w:rsidRPr="00C63A40">
              <w:rPr>
                <w:color w:val="000000"/>
                <w:sz w:val="18"/>
                <w:szCs w:val="18"/>
              </w:rPr>
              <w:t>BERT-style Transformer encoder</w:t>
            </w:r>
            <w:r w:rsidRPr="000A1B03">
              <w:rPr>
                <w:color w:val="000000"/>
                <w:sz w:val="18"/>
                <w:szCs w:val="18"/>
              </w:rPr>
              <w:t>] + Spectrogram patch masking + subject-level &amp; morphology-aware contrastive SSL (</w:t>
            </w:r>
            <w:proofErr w:type="spellStart"/>
            <w:r w:rsidRPr="000A1B03">
              <w:rPr>
                <w:color w:val="000000"/>
                <w:sz w:val="18"/>
                <w:szCs w:val="18"/>
              </w:rPr>
              <w:t>MoE</w:t>
            </w:r>
            <w:proofErr w:type="spellEnd"/>
            <w:r w:rsidRPr="000A1B03">
              <w:rPr>
                <w:color w:val="000000"/>
                <w:sz w:val="18"/>
                <w:szCs w:val="18"/>
              </w:rPr>
              <w:t xml:space="preserve"> heads for IPA/SQI prediction)</w:t>
            </w:r>
          </w:p>
        </w:tc>
        <w:tc>
          <w:tcPr>
            <w:tcW w:w="630" w:type="dxa"/>
            <w:hideMark/>
          </w:tcPr>
          <w:p w14:paraId="361867A9"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630" w:type="dxa"/>
            <w:hideMark/>
          </w:tcPr>
          <w:p w14:paraId="614D88DF"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720" w:type="dxa"/>
            <w:hideMark/>
          </w:tcPr>
          <w:p w14:paraId="7688C1FA" w14:textId="77777777" w:rsidR="00014651" w:rsidRPr="00F079AB" w:rsidRDefault="00014651" w:rsidP="008E4953">
            <w:pPr>
              <w:jc w:val="center"/>
              <w:rPr>
                <w:color w:val="000000"/>
                <w:sz w:val="18"/>
                <w:szCs w:val="18"/>
              </w:rPr>
            </w:pPr>
            <w:r w:rsidRPr="00F079AB">
              <w:rPr>
                <w:color w:val="000000"/>
                <w:sz w:val="18"/>
                <w:szCs w:val="18"/>
              </w:rPr>
              <w:t>-</w:t>
            </w:r>
          </w:p>
        </w:tc>
        <w:tc>
          <w:tcPr>
            <w:tcW w:w="990" w:type="dxa"/>
            <w:hideMark/>
          </w:tcPr>
          <w:p w14:paraId="77869465"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900" w:type="dxa"/>
            <w:hideMark/>
          </w:tcPr>
          <w:p w14:paraId="00F7DB36" w14:textId="77777777" w:rsidR="00014651" w:rsidRPr="00F079AB" w:rsidRDefault="00014651" w:rsidP="008E4953">
            <w:pPr>
              <w:jc w:val="center"/>
              <w:rPr>
                <w:color w:val="000000"/>
                <w:sz w:val="18"/>
                <w:szCs w:val="18"/>
              </w:rPr>
            </w:pPr>
            <w:r w:rsidRPr="00F079AB">
              <w:rPr>
                <w:color w:val="000000"/>
                <w:sz w:val="18"/>
                <w:szCs w:val="18"/>
              </w:rPr>
              <w:t>-</w:t>
            </w:r>
          </w:p>
        </w:tc>
        <w:tc>
          <w:tcPr>
            <w:tcW w:w="720" w:type="dxa"/>
            <w:noWrap/>
            <w:hideMark/>
          </w:tcPr>
          <w:p w14:paraId="3FA1451D"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900" w:type="dxa"/>
            <w:noWrap/>
            <w:hideMark/>
          </w:tcPr>
          <w:p w14:paraId="28E5409B" w14:textId="77777777" w:rsidR="00014651" w:rsidRPr="00F079AB" w:rsidRDefault="00014651" w:rsidP="008E4953">
            <w:pPr>
              <w:jc w:val="center"/>
              <w:rPr>
                <w:color w:val="000000"/>
                <w:sz w:val="18"/>
                <w:szCs w:val="18"/>
              </w:rPr>
            </w:pPr>
            <w:r w:rsidRPr="00F079AB">
              <w:rPr>
                <w:color w:val="000000"/>
                <w:sz w:val="18"/>
                <w:szCs w:val="18"/>
              </w:rPr>
              <w:t>yes, but limited (skin tone analysis)</w:t>
            </w:r>
          </w:p>
        </w:tc>
        <w:tc>
          <w:tcPr>
            <w:tcW w:w="810" w:type="dxa"/>
            <w:noWrap/>
            <w:hideMark/>
          </w:tcPr>
          <w:p w14:paraId="7DEC3BCB"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990" w:type="dxa"/>
            <w:noWrap/>
            <w:hideMark/>
          </w:tcPr>
          <w:p w14:paraId="6ABED181" w14:textId="77777777" w:rsidR="00014651" w:rsidRPr="00F079AB" w:rsidRDefault="00014651" w:rsidP="008E4953">
            <w:pPr>
              <w:jc w:val="center"/>
              <w:rPr>
                <w:color w:val="000000"/>
                <w:sz w:val="18"/>
                <w:szCs w:val="18"/>
              </w:rPr>
            </w:pPr>
            <w:r w:rsidRPr="00F079AB">
              <w:rPr>
                <w:color w:val="000000"/>
                <w:sz w:val="18"/>
                <w:szCs w:val="18"/>
              </w:rPr>
              <w:t>Hardware</w:t>
            </w:r>
          </w:p>
        </w:tc>
        <w:tc>
          <w:tcPr>
            <w:tcW w:w="990" w:type="dxa"/>
            <w:noWrap/>
            <w:hideMark/>
          </w:tcPr>
          <w:p w14:paraId="35783E52"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themeColor="text1"/>
                <w:spacing w:val="-7"/>
                <w:sz w:val="18"/>
                <w:szCs w:val="18"/>
              </w:rPr>
              <w:t>✗</w:t>
            </w:r>
          </w:p>
        </w:tc>
      </w:tr>
      <w:tr w:rsidR="00014651" w:rsidRPr="00FB0EDA" w14:paraId="0B126BF0" w14:textId="77777777" w:rsidTr="008E4953">
        <w:trPr>
          <w:gridAfter w:val="1"/>
          <w:wAfter w:w="12" w:type="dxa"/>
          <w:trHeight w:val="1970"/>
        </w:trPr>
        <w:tc>
          <w:tcPr>
            <w:tcW w:w="1165" w:type="dxa"/>
            <w:hideMark/>
          </w:tcPr>
          <w:p w14:paraId="2FF54AB1" w14:textId="77777777" w:rsidR="00014651" w:rsidRPr="00F079AB" w:rsidRDefault="00014651" w:rsidP="008E4953">
            <w:pPr>
              <w:rPr>
                <w:b/>
                <w:bCs/>
                <w:color w:val="000000"/>
                <w:sz w:val="18"/>
                <w:szCs w:val="18"/>
              </w:rPr>
            </w:pPr>
            <w:r w:rsidRPr="00F079AB">
              <w:rPr>
                <w:b/>
                <w:bCs/>
                <w:color w:val="000000"/>
                <w:sz w:val="18"/>
                <w:szCs w:val="18"/>
              </w:rPr>
              <w:t>SiamQuality</w:t>
            </w:r>
            <w:r>
              <w:rPr>
                <w:b/>
                <w:bCs/>
                <w:color w:val="000000"/>
                <w:sz w:val="18"/>
                <w:szCs w:val="18"/>
              </w:rPr>
              <w:fldChar w:fldCharType="begin">
                <w:fldData xml:space="preserve">PEVuZE5vdGU+PENpdGU+PEF1dGhvcj5EaW5nPC9BdXRob3I+PFllYXI+MjAyNDwvWWVhcj48UmVj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=
</w:fldData>
              </w:fldChar>
            </w:r>
            <w:r>
              <w:rPr>
                <w:b/>
                <w:bCs/>
                <w:color w:val="000000"/>
                <w:sz w:val="18"/>
                <w:szCs w:val="18"/>
              </w:rPr>
              <w:instrText xml:space="preserve"> ADDIN EN.CITE </w:instrText>
            </w:r>
            <w:r>
              <w:rPr>
                <w:b/>
                <w:bCs/>
                <w:color w:val="000000"/>
                <w:sz w:val="18"/>
                <w:szCs w:val="18"/>
              </w:rPr>
              <w:fldChar w:fldCharType="begin">
                <w:fldData xml:space="preserve">PEVuZE5vdGU+PENpdGU+PEF1dGhvcj5EaW5nPC9BdXRob3I+PFllYXI+MjAyNDwvWWVhcj48UmVj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=
</w:fldData>
              </w:fldChar>
            </w:r>
            <w:r>
              <w:rPr>
                <w:b/>
                <w:bCs/>
                <w:color w:val="000000"/>
                <w:sz w:val="18"/>
                <w:szCs w:val="18"/>
              </w:rPr>
              <w:instrText xml:space="preserve"> ADDIN EN.CITE.DATA </w:instrText>
            </w:r>
            <w:r>
              <w:rPr>
                <w:b/>
                <w:bCs/>
                <w:color w:val="000000"/>
                <w:sz w:val="18"/>
                <w:szCs w:val="18"/>
              </w:rPr>
            </w:r>
            <w:r>
              <w:rPr>
                <w:b/>
                <w:bCs/>
                <w:color w:val="000000"/>
                <w:sz w:val="18"/>
                <w:szCs w:val="18"/>
              </w:rPr>
              <w:fldChar w:fldCharType="end"/>
            </w:r>
            <w:r>
              <w:rPr>
                <w:b/>
                <w:bCs/>
                <w:color w:val="000000"/>
                <w:sz w:val="18"/>
                <w:szCs w:val="18"/>
              </w:rPr>
            </w:r>
            <w:r>
              <w:rPr>
                <w:b/>
                <w:bCs/>
                <w:color w:val="000000"/>
                <w:sz w:val="18"/>
                <w:szCs w:val="18"/>
              </w:rPr>
              <w:fldChar w:fldCharType="separate"/>
            </w:r>
            <w:r w:rsidRPr="00700A93">
              <w:rPr>
                <w:b/>
                <w:bCs/>
                <w:noProof/>
                <w:color w:val="000000"/>
                <w:sz w:val="18"/>
                <w:szCs w:val="18"/>
                <w:vertAlign w:val="superscript"/>
              </w:rPr>
              <w:t>14</w:t>
            </w:r>
            <w:r>
              <w:rPr>
                <w:b/>
                <w:bCs/>
                <w:color w:val="000000"/>
                <w:sz w:val="18"/>
                <w:szCs w:val="18"/>
              </w:rPr>
              <w:fldChar w:fldCharType="end"/>
            </w:r>
          </w:p>
        </w:tc>
        <w:tc>
          <w:tcPr>
            <w:tcW w:w="900" w:type="dxa"/>
            <w:hideMark/>
          </w:tcPr>
          <w:p w14:paraId="703F23CB" w14:textId="77777777" w:rsidR="00014651" w:rsidRPr="00F079AB" w:rsidRDefault="00014651" w:rsidP="008E4953">
            <w:pPr>
              <w:rPr>
                <w:color w:val="000000"/>
                <w:sz w:val="18"/>
                <w:szCs w:val="18"/>
              </w:rPr>
            </w:pPr>
            <w:r w:rsidRPr="00F079AB">
              <w:rPr>
                <w:color w:val="000000"/>
                <w:sz w:val="18"/>
                <w:szCs w:val="18"/>
              </w:rPr>
              <w:t>- / 40Hz, resample</w:t>
            </w:r>
          </w:p>
        </w:tc>
        <w:tc>
          <w:tcPr>
            <w:tcW w:w="2790" w:type="dxa"/>
            <w:hideMark/>
          </w:tcPr>
          <w:p w14:paraId="414D0521" w14:textId="77777777" w:rsidR="00014651" w:rsidRPr="00F079AB" w:rsidRDefault="00014651" w:rsidP="008E4953">
            <w:pPr>
              <w:rPr>
                <w:color w:val="000000"/>
                <w:sz w:val="18"/>
                <w:szCs w:val="18"/>
              </w:rPr>
            </w:pPr>
            <w:r w:rsidRPr="00F079AB">
              <w:rPr>
                <w:color w:val="000000"/>
                <w:sz w:val="18"/>
                <w:szCs w:val="18"/>
              </w:rPr>
              <w:t>[</w:t>
            </w:r>
            <w:proofErr w:type="spellStart"/>
            <w:r w:rsidRPr="000A1B03">
              <w:rPr>
                <w:color w:val="000000"/>
                <w:sz w:val="18"/>
                <w:szCs w:val="18"/>
              </w:rPr>
              <w:t>ResNet</w:t>
            </w:r>
            <w:proofErr w:type="spellEnd"/>
            <w:r w:rsidRPr="000A1B03">
              <w:rPr>
                <w:color w:val="000000"/>
                <w:sz w:val="18"/>
                <w:szCs w:val="18"/>
              </w:rPr>
              <w:t xml:space="preserve"> Encoder + Projector + Predictor (</w:t>
            </w:r>
            <w:proofErr w:type="spellStart"/>
            <w:r w:rsidRPr="000A1B03">
              <w:rPr>
                <w:color w:val="000000"/>
                <w:sz w:val="18"/>
                <w:szCs w:val="18"/>
              </w:rPr>
              <w:t>SimSiam</w:t>
            </w:r>
            <w:proofErr w:type="spellEnd"/>
            <w:r w:rsidRPr="000A1B03">
              <w:rPr>
                <w:color w:val="000000"/>
                <w:sz w:val="18"/>
                <w:szCs w:val="18"/>
              </w:rPr>
              <w:t xml:space="preserve"> framework)</w:t>
            </w:r>
            <w:r w:rsidRPr="00F079AB">
              <w:rPr>
                <w:color w:val="000000"/>
                <w:sz w:val="18"/>
                <w:szCs w:val="18"/>
              </w:rPr>
              <w:t xml:space="preserve">] + </w:t>
            </w:r>
            <w:r w:rsidRPr="000A1B03">
              <w:rPr>
                <w:color w:val="000000"/>
                <w:sz w:val="18"/>
                <w:szCs w:val="18"/>
              </w:rPr>
              <w:t>Quality-aware contrastive SSL (pairs high- vs. low-quality PPG segments</w:t>
            </w:r>
            <w:r>
              <w:rPr>
                <w:color w:val="000000"/>
                <w:sz w:val="18"/>
                <w:szCs w:val="18"/>
              </w:rPr>
              <w:t>;</w:t>
            </w:r>
            <w:r w:rsidRPr="000A1B03">
              <w:rPr>
                <w:color w:val="000000"/>
                <w:sz w:val="18"/>
                <w:szCs w:val="18"/>
              </w:rPr>
              <w:t xml:space="preserve"> curriculum learning by increasing artifact severity)</w:t>
            </w:r>
          </w:p>
        </w:tc>
        <w:tc>
          <w:tcPr>
            <w:tcW w:w="630" w:type="dxa"/>
            <w:hideMark/>
          </w:tcPr>
          <w:p w14:paraId="42CA897F"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themeColor="text1"/>
                <w:spacing w:val="-7"/>
                <w:sz w:val="18"/>
                <w:szCs w:val="18"/>
              </w:rPr>
              <w:t>✗</w:t>
            </w:r>
          </w:p>
        </w:tc>
        <w:tc>
          <w:tcPr>
            <w:tcW w:w="630" w:type="dxa"/>
            <w:hideMark/>
          </w:tcPr>
          <w:p w14:paraId="6F09A40D"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r w:rsidRPr="00F079AB">
              <w:rPr>
                <w:color w:val="000000"/>
                <w:sz w:val="18"/>
                <w:szCs w:val="18"/>
              </w:rPr>
              <w:t xml:space="preserve"> </w:t>
            </w:r>
          </w:p>
        </w:tc>
        <w:tc>
          <w:tcPr>
            <w:tcW w:w="720" w:type="dxa"/>
            <w:hideMark/>
          </w:tcPr>
          <w:p w14:paraId="5FE77B89" w14:textId="77777777" w:rsidR="00014651" w:rsidRPr="00F079AB" w:rsidRDefault="00014651" w:rsidP="008E4953">
            <w:pPr>
              <w:jc w:val="center"/>
              <w:rPr>
                <w:color w:val="000000"/>
                <w:sz w:val="18"/>
                <w:szCs w:val="18"/>
              </w:rPr>
            </w:pPr>
            <w:r w:rsidRPr="00F079AB">
              <w:rPr>
                <w:color w:val="000000"/>
                <w:sz w:val="18"/>
                <w:szCs w:val="18"/>
              </w:rPr>
              <w:t>-</w:t>
            </w:r>
          </w:p>
        </w:tc>
        <w:tc>
          <w:tcPr>
            <w:tcW w:w="990" w:type="dxa"/>
            <w:hideMark/>
          </w:tcPr>
          <w:p w14:paraId="4E7B1780" w14:textId="77777777" w:rsidR="00014651" w:rsidRPr="00F079AB" w:rsidRDefault="00014651" w:rsidP="008E4953">
            <w:pPr>
              <w:jc w:val="center"/>
              <w:rPr>
                <w:b/>
                <w:bCs/>
                <w:color w:val="000000"/>
                <w:sz w:val="18"/>
                <w:szCs w:val="18"/>
              </w:rPr>
            </w:pPr>
            <w:r w:rsidRPr="00F079AB">
              <w:rPr>
                <w:rFonts w:ascii="Segoe UI Symbol" w:hAnsi="Segoe UI Symbol" w:cs="Segoe UI Symbol"/>
                <w:b/>
                <w:bCs/>
                <w:color w:val="000000"/>
                <w:sz w:val="18"/>
                <w:szCs w:val="18"/>
              </w:rPr>
              <w:t>✗</w:t>
            </w:r>
          </w:p>
          <w:p w14:paraId="63417672" w14:textId="77777777" w:rsidR="00014651" w:rsidRPr="00F079AB" w:rsidRDefault="00014651" w:rsidP="008E4953">
            <w:pPr>
              <w:jc w:val="center"/>
              <w:rPr>
                <w:color w:val="000000"/>
                <w:sz w:val="18"/>
                <w:szCs w:val="18"/>
              </w:rPr>
            </w:pPr>
            <w:r w:rsidRPr="00F079AB">
              <w:rPr>
                <w:color w:val="000000"/>
                <w:sz w:val="18"/>
                <w:szCs w:val="18"/>
              </w:rPr>
              <w:t xml:space="preserve">(performance across differing signal quality present) </w:t>
            </w:r>
          </w:p>
        </w:tc>
        <w:tc>
          <w:tcPr>
            <w:tcW w:w="900" w:type="dxa"/>
            <w:hideMark/>
          </w:tcPr>
          <w:p w14:paraId="6169D14C" w14:textId="77777777" w:rsidR="00014651" w:rsidRPr="00F079AB" w:rsidRDefault="00014651" w:rsidP="008E4953">
            <w:pPr>
              <w:jc w:val="center"/>
              <w:rPr>
                <w:color w:val="000000"/>
                <w:sz w:val="18"/>
                <w:szCs w:val="18"/>
              </w:rPr>
            </w:pPr>
            <w:r w:rsidRPr="00F079AB">
              <w:rPr>
                <w:color w:val="000000"/>
                <w:sz w:val="18"/>
                <w:szCs w:val="18"/>
              </w:rPr>
              <w:t>-</w:t>
            </w:r>
          </w:p>
        </w:tc>
        <w:tc>
          <w:tcPr>
            <w:tcW w:w="720" w:type="dxa"/>
            <w:noWrap/>
            <w:hideMark/>
          </w:tcPr>
          <w:p w14:paraId="338F414D"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900" w:type="dxa"/>
            <w:noWrap/>
            <w:hideMark/>
          </w:tcPr>
          <w:p w14:paraId="19C90802"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810" w:type="dxa"/>
            <w:noWrap/>
            <w:hideMark/>
          </w:tcPr>
          <w:p w14:paraId="5044F0D2"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990" w:type="dxa"/>
            <w:noWrap/>
            <w:hideMark/>
          </w:tcPr>
          <w:p w14:paraId="7FD775B0"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sz w:val="18"/>
                <w:szCs w:val="18"/>
              </w:rPr>
              <w:t>✗</w:t>
            </w:r>
          </w:p>
        </w:tc>
        <w:tc>
          <w:tcPr>
            <w:tcW w:w="990" w:type="dxa"/>
            <w:noWrap/>
            <w:hideMark/>
          </w:tcPr>
          <w:p w14:paraId="07CAD322" w14:textId="77777777" w:rsidR="00014651" w:rsidRPr="00F079AB" w:rsidRDefault="00014651" w:rsidP="008E4953">
            <w:pPr>
              <w:jc w:val="center"/>
              <w:rPr>
                <w:color w:val="000000"/>
                <w:sz w:val="18"/>
                <w:szCs w:val="18"/>
              </w:rPr>
            </w:pPr>
            <w:r w:rsidRPr="00F079AB">
              <w:rPr>
                <w:rFonts w:ascii="Segoe UI Symbol" w:hAnsi="Segoe UI Symbol" w:cs="Segoe UI Symbol"/>
                <w:b/>
                <w:bCs/>
                <w:color w:val="000000" w:themeColor="text1"/>
                <w:spacing w:val="-7"/>
                <w:sz w:val="18"/>
                <w:szCs w:val="18"/>
              </w:rPr>
              <w:t>✗</w:t>
            </w:r>
          </w:p>
        </w:tc>
      </w:tr>
    </w:tbl>
    <w:p w14:paraId="312671EC" w14:textId="3904C44E" w:rsidR="009643DB" w:rsidRPr="009643DB" w:rsidRDefault="00754128">
      <w:pPr>
        <w:rPr>
          <w:sz w:val="18"/>
          <w:szCs w:val="18"/>
        </w:rPr>
        <w:sectPr w:rsidR="009643DB" w:rsidRPr="009643DB" w:rsidSect="004C0EE6">
          <w:pgSz w:w="15840" w:h="12240" w:orient="landscape"/>
          <w:pgMar w:top="1440" w:right="1440" w:bottom="1440" w:left="1440" w:header="720" w:footer="720" w:gutter="0"/>
          <w:cols w:space="720"/>
          <w:docGrid w:linePitch="360"/>
        </w:sectPr>
      </w:pPr>
      <w:r w:rsidRPr="00754128">
        <w:rPr>
          <w:sz w:val="18"/>
          <w:szCs w:val="18"/>
        </w:rPr>
        <w:t xml:space="preserve">Abbreviations: </w:t>
      </w:r>
      <w:proofErr w:type="spellStart"/>
      <w:r w:rsidRPr="00754128">
        <w:rPr>
          <w:sz w:val="18"/>
          <w:szCs w:val="18"/>
        </w:rPr>
        <w:t>AugCL</w:t>
      </w:r>
      <w:proofErr w:type="spellEnd"/>
      <w:r w:rsidRPr="00754128">
        <w:rPr>
          <w:sz w:val="18"/>
          <w:szCs w:val="18"/>
        </w:rPr>
        <w:t xml:space="preserve">, augmented contrastive learning; CLIP, contrastive language–image pretraining; CNN, convolutional neural network; </w:t>
      </w:r>
      <w:proofErr w:type="spellStart"/>
      <w:r w:rsidRPr="00754128">
        <w:rPr>
          <w:sz w:val="18"/>
          <w:szCs w:val="18"/>
        </w:rPr>
        <w:t>CroPA</w:t>
      </w:r>
      <w:proofErr w:type="spellEnd"/>
      <w:r w:rsidRPr="00754128">
        <w:rPr>
          <w:sz w:val="18"/>
          <w:szCs w:val="18"/>
        </w:rPr>
        <w:t xml:space="preserve">, cross-pattern attention; CMSC, cross-modal supervised contrast; ECG, electrocardiogram; EMA, exponential moving average; FT, fine-tuning; Grad-CAM, gradient-weighted class activation mapping; IPA, inflection point area ratio; LIME, local interpretable model-agnostic explanations; LP, linear probing; Med-CPT, medical clinical prompt tuning; MLM, masked language modeling; </w:t>
      </w:r>
      <w:proofErr w:type="spellStart"/>
      <w:r w:rsidRPr="00754128">
        <w:rPr>
          <w:sz w:val="18"/>
          <w:szCs w:val="18"/>
        </w:rPr>
        <w:t>MoE</w:t>
      </w:r>
      <w:proofErr w:type="spellEnd"/>
      <w:r w:rsidRPr="00754128">
        <w:rPr>
          <w:sz w:val="18"/>
          <w:szCs w:val="18"/>
        </w:rPr>
        <w:t xml:space="preserve">, mixture-of-experts; </w:t>
      </w:r>
      <w:r w:rsidR="0092279E" w:rsidRPr="0092279E">
        <w:rPr>
          <w:sz w:val="18"/>
          <w:szCs w:val="18"/>
        </w:rPr>
        <w:t>n/a, not available;</w:t>
      </w:r>
      <w:r w:rsidRPr="00754128">
        <w:rPr>
          <w:sz w:val="18"/>
          <w:szCs w:val="18"/>
        </w:rPr>
        <w:t xml:space="preserve">Net1D, 1D </w:t>
      </w:r>
      <w:proofErr w:type="spellStart"/>
      <w:r w:rsidRPr="00754128">
        <w:rPr>
          <w:sz w:val="18"/>
          <w:szCs w:val="18"/>
        </w:rPr>
        <w:t>RegNet</w:t>
      </w:r>
      <w:proofErr w:type="spellEnd"/>
      <w:r w:rsidRPr="00754128">
        <w:rPr>
          <w:sz w:val="18"/>
          <w:szCs w:val="18"/>
        </w:rPr>
        <w:t xml:space="preserve">-based CNN; PPG, photoplethysmography; RAG, retrieval-augmented generation; RLM, random lead masking; </w:t>
      </w:r>
      <w:proofErr w:type="spellStart"/>
      <w:r w:rsidRPr="00754128">
        <w:rPr>
          <w:sz w:val="18"/>
          <w:szCs w:val="18"/>
        </w:rPr>
        <w:t>SimCLR</w:t>
      </w:r>
      <w:proofErr w:type="spellEnd"/>
      <w:r w:rsidRPr="00754128">
        <w:rPr>
          <w:sz w:val="18"/>
          <w:szCs w:val="18"/>
        </w:rPr>
        <w:t xml:space="preserve">, simple contrastive learning of representations; </w:t>
      </w:r>
      <w:proofErr w:type="spellStart"/>
      <w:r w:rsidRPr="00754128">
        <w:rPr>
          <w:sz w:val="18"/>
          <w:szCs w:val="18"/>
        </w:rPr>
        <w:t>SimSiam</w:t>
      </w:r>
      <w:proofErr w:type="spellEnd"/>
      <w:r w:rsidRPr="00754128">
        <w:rPr>
          <w:sz w:val="18"/>
          <w:szCs w:val="18"/>
        </w:rPr>
        <w:t xml:space="preserve">, simple </w:t>
      </w:r>
      <w:proofErr w:type="spellStart"/>
      <w:r w:rsidRPr="00754128">
        <w:rPr>
          <w:sz w:val="18"/>
          <w:szCs w:val="18"/>
        </w:rPr>
        <w:t>siamese</w:t>
      </w:r>
      <w:proofErr w:type="spellEnd"/>
      <w:r w:rsidRPr="00754128">
        <w:rPr>
          <w:sz w:val="18"/>
          <w:szCs w:val="18"/>
        </w:rPr>
        <w:t xml:space="preserve"> contrastive framework; SQI, signal quality index; ST-</w:t>
      </w:r>
      <w:proofErr w:type="spellStart"/>
      <w:r w:rsidRPr="00754128">
        <w:rPr>
          <w:sz w:val="18"/>
          <w:szCs w:val="18"/>
        </w:rPr>
        <w:t>ECGFormer</w:t>
      </w:r>
      <w:proofErr w:type="spellEnd"/>
      <w:r w:rsidRPr="00754128">
        <w:rPr>
          <w:sz w:val="18"/>
          <w:szCs w:val="18"/>
        </w:rPr>
        <w:t xml:space="preserve">, </w:t>
      </w:r>
      <w:proofErr w:type="spellStart"/>
      <w:r w:rsidRPr="00754128">
        <w:rPr>
          <w:sz w:val="18"/>
          <w:szCs w:val="18"/>
        </w:rPr>
        <w:t>spatio</w:t>
      </w:r>
      <w:proofErr w:type="spellEnd"/>
      <w:r w:rsidRPr="00754128">
        <w:rPr>
          <w:sz w:val="18"/>
          <w:szCs w:val="18"/>
        </w:rPr>
        <w:t xml:space="preserve">-temporal ECG transformer; </w:t>
      </w:r>
      <w:proofErr w:type="spellStart"/>
      <w:r w:rsidRPr="00754128">
        <w:rPr>
          <w:sz w:val="18"/>
          <w:szCs w:val="18"/>
        </w:rPr>
        <w:t>sVRI</w:t>
      </w:r>
      <w:proofErr w:type="spellEnd"/>
      <w:r w:rsidRPr="00754128">
        <w:rPr>
          <w:sz w:val="18"/>
          <w:szCs w:val="18"/>
        </w:rPr>
        <w:t xml:space="preserve">, stress-induced vascular response index; </w:t>
      </w:r>
      <w:proofErr w:type="spellStart"/>
      <w:r w:rsidRPr="00754128">
        <w:rPr>
          <w:sz w:val="18"/>
          <w:szCs w:val="18"/>
        </w:rPr>
        <w:t>UniCL</w:t>
      </w:r>
      <w:proofErr w:type="spellEnd"/>
      <w:r w:rsidRPr="00754128">
        <w:rPr>
          <w:sz w:val="18"/>
          <w:szCs w:val="18"/>
        </w:rPr>
        <w:t>, unified contrastive learning; WCR, wav2vec 2.0 + CMSC + RLM hybrid objective</w:t>
      </w:r>
    </w:p>
    <w:p w14:paraId="319FCD75" w14:textId="67B3E12A" w:rsidR="001777BA" w:rsidRPr="00B54F8D" w:rsidRDefault="00B30C8D" w:rsidP="00B54F8D">
      <w:pPr>
        <w:pStyle w:val="Heading2"/>
      </w:pPr>
      <w:bookmarkStart w:id="8" w:name="_Toc209275354"/>
      <w:r w:rsidRPr="00B54F8D">
        <w:lastRenderedPageBreak/>
        <w:t xml:space="preserve">Table S3. </w:t>
      </w:r>
      <w:r w:rsidR="001777BA" w:rsidRPr="00B54F8D">
        <w:t xml:space="preserve">Summary of </w:t>
      </w:r>
      <w:r w:rsidRPr="00B54F8D">
        <w:t>e</w:t>
      </w:r>
      <w:r w:rsidR="001777BA" w:rsidRPr="00B54F8D">
        <w:t xml:space="preserve">xcluded </w:t>
      </w:r>
      <w:r w:rsidR="008D7B9A" w:rsidRPr="00B54F8D">
        <w:t>12</w:t>
      </w:r>
      <w:r w:rsidR="00B30EDF" w:rsidRPr="00B54F8D">
        <w:t>-</w:t>
      </w:r>
      <w:r w:rsidR="008D7B9A" w:rsidRPr="00B54F8D">
        <w:t xml:space="preserve">lead </w:t>
      </w:r>
      <w:r w:rsidR="001777BA" w:rsidRPr="00B54F8D">
        <w:t xml:space="preserve">ECG </w:t>
      </w:r>
      <w:r w:rsidRPr="00B54F8D">
        <w:t>p</w:t>
      </w:r>
      <w:r w:rsidR="008D7B9A" w:rsidRPr="00B54F8D">
        <w:t>retrained</w:t>
      </w:r>
      <w:r w:rsidR="001777BA" w:rsidRPr="00B54F8D">
        <w:t xml:space="preserve"> </w:t>
      </w:r>
      <w:r w:rsidRPr="00B54F8D">
        <w:t>m</w:t>
      </w:r>
      <w:r w:rsidR="001777BA" w:rsidRPr="00B54F8D">
        <w:t xml:space="preserve">odels and </w:t>
      </w:r>
      <w:r w:rsidRPr="00B54F8D">
        <w:t>r</w:t>
      </w:r>
      <w:r w:rsidR="001777BA" w:rsidRPr="00B54F8D">
        <w:t xml:space="preserve">easons for </w:t>
      </w:r>
      <w:r w:rsidRPr="00B54F8D">
        <w:t>e</w:t>
      </w:r>
      <w:r w:rsidR="001777BA" w:rsidRPr="00B54F8D">
        <w:t>xclusion</w:t>
      </w:r>
      <w:bookmarkEnd w:id="8"/>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900"/>
        <w:gridCol w:w="630"/>
        <w:gridCol w:w="3150"/>
        <w:gridCol w:w="805"/>
        <w:gridCol w:w="720"/>
        <w:gridCol w:w="990"/>
        <w:gridCol w:w="990"/>
        <w:gridCol w:w="900"/>
        <w:gridCol w:w="850"/>
      </w:tblGrid>
      <w:tr w:rsidR="00485936" w:rsidRPr="00794527" w14:paraId="6036EE4F" w14:textId="77777777" w:rsidTr="00A65D55">
        <w:trPr>
          <w:trHeight w:val="288"/>
        </w:trPr>
        <w:tc>
          <w:tcPr>
            <w:tcW w:w="900" w:type="dxa"/>
            <w:vMerge w:val="restart"/>
            <w:tcBorders>
              <w:top w:val="single" w:sz="12" w:space="0" w:color="auto"/>
            </w:tcBorders>
            <w:shd w:val="clear" w:color="auto" w:fill="F2F2F2" w:themeFill="background1" w:themeFillShade="F2"/>
            <w:noWrap/>
            <w:vAlign w:val="center"/>
          </w:tcPr>
          <w:p w14:paraId="4E64D49B" w14:textId="77777777" w:rsidR="00485936" w:rsidRDefault="00485936" w:rsidP="00D62DCF">
            <w:pPr>
              <w:jc w:val="center"/>
              <w:rPr>
                <w:b/>
                <w:bCs/>
                <w:color w:val="000000" w:themeColor="text1"/>
                <w:sz w:val="18"/>
                <w:szCs w:val="18"/>
              </w:rPr>
            </w:pPr>
            <w:r w:rsidRPr="00D62DCF">
              <w:rPr>
                <w:b/>
                <w:bCs/>
                <w:color w:val="000000" w:themeColor="text1"/>
                <w:sz w:val="18"/>
                <w:szCs w:val="18"/>
              </w:rPr>
              <w:t>M</w:t>
            </w:r>
            <w:r w:rsidRPr="00794527">
              <w:rPr>
                <w:b/>
                <w:bCs/>
                <w:color w:val="000000" w:themeColor="text1"/>
                <w:sz w:val="18"/>
                <w:szCs w:val="18"/>
              </w:rPr>
              <w:t>odel</w:t>
            </w:r>
          </w:p>
          <w:p w14:paraId="2A3E6837" w14:textId="34EC9294" w:rsidR="00485936" w:rsidRPr="00D62DCF" w:rsidRDefault="00485936" w:rsidP="00D62DCF">
            <w:pPr>
              <w:jc w:val="center"/>
              <w:rPr>
                <w:b/>
                <w:bCs/>
                <w:color w:val="000000" w:themeColor="text1"/>
                <w:sz w:val="18"/>
                <w:szCs w:val="18"/>
              </w:rPr>
            </w:pPr>
            <w:r>
              <w:rPr>
                <w:b/>
                <w:bCs/>
                <w:color w:val="000000" w:themeColor="text1"/>
                <w:sz w:val="18"/>
                <w:szCs w:val="18"/>
              </w:rPr>
              <w:t>(n=25)</w:t>
            </w:r>
          </w:p>
        </w:tc>
        <w:tc>
          <w:tcPr>
            <w:tcW w:w="630" w:type="dxa"/>
            <w:vMerge w:val="restart"/>
            <w:tcBorders>
              <w:top w:val="single" w:sz="12" w:space="0" w:color="auto"/>
            </w:tcBorders>
            <w:shd w:val="clear" w:color="auto" w:fill="F2F2F2" w:themeFill="background1" w:themeFillShade="F2"/>
            <w:noWrap/>
            <w:vAlign w:val="center"/>
          </w:tcPr>
          <w:p w14:paraId="3730CBA1" w14:textId="24087156" w:rsidR="00485936" w:rsidRPr="00D62DCF" w:rsidRDefault="00485936" w:rsidP="001A65AD">
            <w:pPr>
              <w:jc w:val="center"/>
              <w:rPr>
                <w:b/>
                <w:bCs/>
                <w:color w:val="000000" w:themeColor="text1"/>
                <w:sz w:val="18"/>
                <w:szCs w:val="18"/>
              </w:rPr>
            </w:pPr>
            <w:r w:rsidRPr="00D62DCF">
              <w:rPr>
                <w:b/>
                <w:bCs/>
                <w:color w:val="000000" w:themeColor="text1"/>
                <w:sz w:val="18"/>
                <w:szCs w:val="18"/>
              </w:rPr>
              <w:t>Y</w:t>
            </w:r>
            <w:r w:rsidRPr="00794527">
              <w:rPr>
                <w:b/>
                <w:bCs/>
                <w:color w:val="000000" w:themeColor="text1"/>
                <w:sz w:val="18"/>
                <w:szCs w:val="18"/>
              </w:rPr>
              <w:t>ear</w:t>
            </w:r>
          </w:p>
        </w:tc>
        <w:tc>
          <w:tcPr>
            <w:tcW w:w="3150" w:type="dxa"/>
            <w:vMerge w:val="restart"/>
            <w:tcBorders>
              <w:top w:val="single" w:sz="12" w:space="0" w:color="auto"/>
            </w:tcBorders>
            <w:shd w:val="clear" w:color="auto" w:fill="F2F2F2" w:themeFill="background1" w:themeFillShade="F2"/>
            <w:vAlign w:val="center"/>
          </w:tcPr>
          <w:p w14:paraId="66009FD0" w14:textId="198E246D" w:rsidR="00485936" w:rsidRPr="00D62DCF" w:rsidRDefault="00485936" w:rsidP="00D62DCF">
            <w:pPr>
              <w:jc w:val="center"/>
              <w:rPr>
                <w:b/>
                <w:bCs/>
                <w:color w:val="000000" w:themeColor="text1"/>
                <w:sz w:val="18"/>
                <w:szCs w:val="18"/>
              </w:rPr>
            </w:pPr>
            <w:r w:rsidRPr="00D62DCF">
              <w:rPr>
                <w:b/>
                <w:bCs/>
                <w:color w:val="000000" w:themeColor="text1"/>
                <w:sz w:val="18"/>
                <w:szCs w:val="18"/>
              </w:rPr>
              <w:t>A</w:t>
            </w:r>
            <w:r w:rsidRPr="00794527">
              <w:rPr>
                <w:b/>
                <w:bCs/>
                <w:color w:val="000000" w:themeColor="text1"/>
                <w:sz w:val="18"/>
                <w:szCs w:val="18"/>
              </w:rPr>
              <w:t>rchitecture</w:t>
            </w:r>
          </w:p>
        </w:tc>
        <w:tc>
          <w:tcPr>
            <w:tcW w:w="805" w:type="dxa"/>
            <w:vMerge w:val="restart"/>
            <w:tcBorders>
              <w:top w:val="single" w:sz="12" w:space="0" w:color="auto"/>
            </w:tcBorders>
            <w:shd w:val="clear" w:color="auto" w:fill="F2F2F2" w:themeFill="background1" w:themeFillShade="F2"/>
            <w:vAlign w:val="center"/>
          </w:tcPr>
          <w:p w14:paraId="63B49BC7" w14:textId="35C2132F" w:rsidR="00485936" w:rsidRPr="00D62DCF" w:rsidRDefault="00485936" w:rsidP="00485936">
            <w:pPr>
              <w:jc w:val="center"/>
              <w:rPr>
                <w:b/>
                <w:bCs/>
                <w:color w:val="000000" w:themeColor="text1"/>
                <w:sz w:val="18"/>
                <w:szCs w:val="18"/>
              </w:rPr>
            </w:pPr>
            <w:r>
              <w:rPr>
                <w:b/>
                <w:bCs/>
                <w:color w:val="000000" w:themeColor="text1"/>
                <w:sz w:val="18"/>
                <w:szCs w:val="18"/>
              </w:rPr>
              <w:t xml:space="preserve">ECG </w:t>
            </w:r>
            <w:r w:rsidR="00435D06">
              <w:rPr>
                <w:b/>
                <w:bCs/>
                <w:color w:val="000000" w:themeColor="text1"/>
                <w:sz w:val="18"/>
                <w:szCs w:val="18"/>
              </w:rPr>
              <w:t>record number</w:t>
            </w:r>
          </w:p>
        </w:tc>
        <w:tc>
          <w:tcPr>
            <w:tcW w:w="4450" w:type="dxa"/>
            <w:gridSpan w:val="5"/>
            <w:tcBorders>
              <w:top w:val="single" w:sz="12" w:space="0" w:color="auto"/>
            </w:tcBorders>
            <w:shd w:val="clear" w:color="auto" w:fill="F2F2F2" w:themeFill="background1" w:themeFillShade="F2"/>
          </w:tcPr>
          <w:p w14:paraId="5685A5D0" w14:textId="286FDB17" w:rsidR="00485936" w:rsidRPr="00D62DCF" w:rsidRDefault="00485936" w:rsidP="00794527">
            <w:pPr>
              <w:jc w:val="center"/>
              <w:rPr>
                <w:b/>
                <w:bCs/>
                <w:color w:val="000000" w:themeColor="text1"/>
                <w:sz w:val="18"/>
                <w:szCs w:val="18"/>
              </w:rPr>
            </w:pPr>
            <w:r w:rsidRPr="00D62DCF">
              <w:rPr>
                <w:b/>
                <w:bCs/>
                <w:color w:val="000000" w:themeColor="text1"/>
                <w:sz w:val="18"/>
                <w:szCs w:val="18"/>
              </w:rPr>
              <w:t>Reason</w:t>
            </w:r>
            <w:r>
              <w:rPr>
                <w:b/>
                <w:bCs/>
                <w:color w:val="000000" w:themeColor="text1"/>
                <w:sz w:val="18"/>
                <w:szCs w:val="18"/>
              </w:rPr>
              <w:t>s</w:t>
            </w:r>
            <w:r w:rsidRPr="00D62DCF">
              <w:rPr>
                <w:b/>
                <w:bCs/>
                <w:color w:val="000000" w:themeColor="text1"/>
                <w:sz w:val="18"/>
                <w:szCs w:val="18"/>
              </w:rPr>
              <w:t xml:space="preserve"> for Exclusion</w:t>
            </w:r>
          </w:p>
        </w:tc>
      </w:tr>
      <w:tr w:rsidR="00485936" w:rsidRPr="00794527" w14:paraId="3A7D9B88" w14:textId="77777777" w:rsidTr="00A65D55">
        <w:trPr>
          <w:trHeight w:val="288"/>
        </w:trPr>
        <w:tc>
          <w:tcPr>
            <w:tcW w:w="900" w:type="dxa"/>
            <w:vMerge/>
            <w:tcBorders>
              <w:bottom w:val="single" w:sz="8" w:space="0" w:color="auto"/>
            </w:tcBorders>
            <w:shd w:val="clear" w:color="auto" w:fill="F2F2F2" w:themeFill="background1" w:themeFillShade="F2"/>
            <w:noWrap/>
            <w:hideMark/>
          </w:tcPr>
          <w:p w14:paraId="778327FC" w14:textId="6390936B" w:rsidR="00485936" w:rsidRPr="00794527" w:rsidRDefault="00485936" w:rsidP="00794527">
            <w:pPr>
              <w:jc w:val="center"/>
              <w:rPr>
                <w:b/>
                <w:bCs/>
                <w:color w:val="000000" w:themeColor="text1"/>
                <w:sz w:val="18"/>
                <w:szCs w:val="18"/>
              </w:rPr>
            </w:pPr>
          </w:p>
        </w:tc>
        <w:tc>
          <w:tcPr>
            <w:tcW w:w="630" w:type="dxa"/>
            <w:vMerge/>
            <w:tcBorders>
              <w:bottom w:val="single" w:sz="8" w:space="0" w:color="auto"/>
            </w:tcBorders>
            <w:shd w:val="clear" w:color="auto" w:fill="F2F2F2" w:themeFill="background1" w:themeFillShade="F2"/>
            <w:noWrap/>
            <w:hideMark/>
          </w:tcPr>
          <w:p w14:paraId="7DA1E0A9" w14:textId="6BE262F7" w:rsidR="00485936" w:rsidRPr="00794527" w:rsidRDefault="00485936" w:rsidP="001A65AD">
            <w:pPr>
              <w:jc w:val="center"/>
              <w:rPr>
                <w:b/>
                <w:bCs/>
                <w:color w:val="000000" w:themeColor="text1"/>
                <w:sz w:val="18"/>
                <w:szCs w:val="18"/>
              </w:rPr>
            </w:pPr>
          </w:p>
        </w:tc>
        <w:tc>
          <w:tcPr>
            <w:tcW w:w="3150" w:type="dxa"/>
            <w:vMerge/>
            <w:tcBorders>
              <w:bottom w:val="single" w:sz="8" w:space="0" w:color="auto"/>
            </w:tcBorders>
            <w:shd w:val="clear" w:color="auto" w:fill="F2F2F2" w:themeFill="background1" w:themeFillShade="F2"/>
            <w:hideMark/>
          </w:tcPr>
          <w:p w14:paraId="6CC9DE1F" w14:textId="2AE57891" w:rsidR="00485936" w:rsidRPr="00794527" w:rsidRDefault="00485936" w:rsidP="00794527">
            <w:pPr>
              <w:jc w:val="center"/>
              <w:rPr>
                <w:b/>
                <w:bCs/>
                <w:color w:val="000000" w:themeColor="text1"/>
                <w:sz w:val="18"/>
                <w:szCs w:val="18"/>
              </w:rPr>
            </w:pPr>
          </w:p>
        </w:tc>
        <w:tc>
          <w:tcPr>
            <w:tcW w:w="805" w:type="dxa"/>
            <w:vMerge/>
            <w:tcBorders>
              <w:bottom w:val="single" w:sz="8" w:space="0" w:color="auto"/>
            </w:tcBorders>
            <w:shd w:val="clear" w:color="auto" w:fill="F2F2F2" w:themeFill="background1" w:themeFillShade="F2"/>
          </w:tcPr>
          <w:p w14:paraId="17286D0E" w14:textId="77777777" w:rsidR="00485936" w:rsidRDefault="00485936" w:rsidP="00D62DCF">
            <w:pPr>
              <w:jc w:val="center"/>
              <w:rPr>
                <w:b/>
                <w:bCs/>
                <w:color w:val="000000" w:themeColor="text1"/>
                <w:sz w:val="18"/>
                <w:szCs w:val="18"/>
              </w:rPr>
            </w:pPr>
          </w:p>
        </w:tc>
        <w:tc>
          <w:tcPr>
            <w:tcW w:w="720" w:type="dxa"/>
            <w:tcBorders>
              <w:bottom w:val="single" w:sz="8" w:space="0" w:color="auto"/>
            </w:tcBorders>
            <w:shd w:val="clear" w:color="auto" w:fill="F2F2F2" w:themeFill="background1" w:themeFillShade="F2"/>
            <w:vAlign w:val="center"/>
            <w:hideMark/>
          </w:tcPr>
          <w:p w14:paraId="240C0A2C" w14:textId="22C9149C" w:rsidR="00485936" w:rsidRPr="00794527" w:rsidRDefault="00485936" w:rsidP="00D62DCF">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o code</w:t>
            </w:r>
          </w:p>
        </w:tc>
        <w:tc>
          <w:tcPr>
            <w:tcW w:w="990" w:type="dxa"/>
            <w:tcBorders>
              <w:bottom w:val="single" w:sz="8" w:space="0" w:color="auto"/>
            </w:tcBorders>
            <w:shd w:val="clear" w:color="auto" w:fill="F2F2F2" w:themeFill="background1" w:themeFillShade="F2"/>
            <w:vAlign w:val="center"/>
            <w:hideMark/>
          </w:tcPr>
          <w:p w14:paraId="7CEF01EA" w14:textId="0FB63A0E" w:rsidR="00485936" w:rsidRPr="00794527" w:rsidRDefault="00485936" w:rsidP="00D62DCF">
            <w:pPr>
              <w:jc w:val="center"/>
              <w:rPr>
                <w:b/>
                <w:bCs/>
                <w:color w:val="000000" w:themeColor="text1"/>
                <w:sz w:val="18"/>
                <w:szCs w:val="18"/>
              </w:rPr>
            </w:pPr>
            <w:r>
              <w:rPr>
                <w:b/>
                <w:bCs/>
                <w:color w:val="000000" w:themeColor="text1"/>
                <w:sz w:val="18"/>
                <w:szCs w:val="18"/>
              </w:rPr>
              <w:t>P</w:t>
            </w:r>
            <w:r w:rsidRPr="00794527">
              <w:rPr>
                <w:b/>
                <w:bCs/>
                <w:color w:val="000000" w:themeColor="text1"/>
                <w:sz w:val="18"/>
                <w:szCs w:val="18"/>
              </w:rPr>
              <w:t>retraining ECG size &lt;100k</w:t>
            </w:r>
          </w:p>
        </w:tc>
        <w:tc>
          <w:tcPr>
            <w:tcW w:w="990" w:type="dxa"/>
            <w:tcBorders>
              <w:bottom w:val="single" w:sz="8" w:space="0" w:color="auto"/>
            </w:tcBorders>
            <w:shd w:val="clear" w:color="auto" w:fill="F2F2F2" w:themeFill="background1" w:themeFillShade="F2"/>
            <w:vAlign w:val="center"/>
            <w:hideMark/>
          </w:tcPr>
          <w:p w14:paraId="7829563B" w14:textId="23D92C3F" w:rsidR="00485936" w:rsidRPr="00794527" w:rsidRDefault="00485936" w:rsidP="00D62DCF">
            <w:pPr>
              <w:jc w:val="center"/>
              <w:rPr>
                <w:b/>
                <w:bCs/>
                <w:color w:val="000000" w:themeColor="text1"/>
                <w:sz w:val="18"/>
                <w:szCs w:val="18"/>
              </w:rPr>
            </w:pPr>
            <w:r>
              <w:rPr>
                <w:b/>
                <w:bCs/>
                <w:color w:val="000000" w:themeColor="text1"/>
                <w:sz w:val="18"/>
                <w:szCs w:val="18"/>
              </w:rPr>
              <w:t xml:space="preserve">No external </w:t>
            </w:r>
            <w:r w:rsidRPr="00794527">
              <w:rPr>
                <w:b/>
                <w:bCs/>
                <w:color w:val="000000" w:themeColor="text1"/>
                <w:sz w:val="18"/>
                <w:szCs w:val="18"/>
              </w:rPr>
              <w:t>dataset validation</w:t>
            </w:r>
          </w:p>
        </w:tc>
        <w:tc>
          <w:tcPr>
            <w:tcW w:w="900" w:type="dxa"/>
            <w:tcBorders>
              <w:bottom w:val="single" w:sz="8" w:space="0" w:color="auto"/>
            </w:tcBorders>
            <w:shd w:val="clear" w:color="auto" w:fill="F2F2F2" w:themeFill="background1" w:themeFillShade="F2"/>
            <w:vAlign w:val="center"/>
            <w:hideMark/>
          </w:tcPr>
          <w:p w14:paraId="64DE08BF" w14:textId="18FA231E" w:rsidR="00485936" w:rsidRPr="00794527" w:rsidRDefault="00485936" w:rsidP="00D62DCF">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850" w:type="dxa"/>
            <w:tcBorders>
              <w:bottom w:val="single" w:sz="8" w:space="0" w:color="auto"/>
            </w:tcBorders>
            <w:shd w:val="clear" w:color="auto" w:fill="F2F2F2" w:themeFill="background1" w:themeFillShade="F2"/>
            <w:vAlign w:val="center"/>
            <w:hideMark/>
          </w:tcPr>
          <w:p w14:paraId="35027635" w14:textId="45B61DA2" w:rsidR="00485936" w:rsidRPr="00794527" w:rsidRDefault="00485936" w:rsidP="00D62DCF">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on-time series input</w:t>
            </w:r>
          </w:p>
        </w:tc>
      </w:tr>
      <w:tr w:rsidR="00485936" w:rsidRPr="00794527" w14:paraId="69F41DAB" w14:textId="77777777" w:rsidTr="00485936">
        <w:trPr>
          <w:trHeight w:val="288"/>
        </w:trPr>
        <w:tc>
          <w:tcPr>
            <w:tcW w:w="900" w:type="dxa"/>
            <w:tcBorders>
              <w:top w:val="single" w:sz="8" w:space="0" w:color="auto"/>
            </w:tcBorders>
            <w:noWrap/>
            <w:hideMark/>
          </w:tcPr>
          <w:p w14:paraId="7FC486CC" w14:textId="0E017D65" w:rsidR="00485936" w:rsidRPr="00794527" w:rsidRDefault="00485936" w:rsidP="00794527">
            <w:pPr>
              <w:rPr>
                <w:color w:val="000000"/>
                <w:sz w:val="18"/>
                <w:szCs w:val="18"/>
              </w:rPr>
            </w:pPr>
            <w:r w:rsidRPr="00794527">
              <w:rPr>
                <w:color w:val="000000"/>
                <w:sz w:val="18"/>
                <w:szCs w:val="18"/>
              </w:rPr>
              <w:t>CAPE</w:t>
            </w:r>
            <w:r w:rsidR="004032CF">
              <w:rPr>
                <w:color w:val="000000"/>
                <w:sz w:val="18"/>
                <w:szCs w:val="18"/>
              </w:rPr>
              <w:fldChar w:fldCharType="begin"/>
            </w:r>
            <w:r w:rsidR="00700A93">
              <w:rPr>
                <w:color w:val="000000"/>
                <w:sz w:val="18"/>
                <w:szCs w:val="18"/>
              </w:rPr>
              <w:instrText xml:space="preserve"> ADDIN EN.CITE &lt;EndNote&gt;&lt;Cite&gt;&lt;Author&gt;Khattak&lt;/Author&gt;&lt;Year&gt;2025&lt;/Year&gt;&lt;RecNum&gt;1931&lt;/RecNum&gt;&lt;DisplayText&gt;&lt;style face="superscript"&gt;15&lt;/style&gt;&lt;/DisplayText&gt;&lt;record&gt;&lt;rec-number&gt;1931&lt;/rec-number&gt;&lt;foreign-keys&gt;&lt;key app="EN" db-id="aat0es0r8xrrvfefv2iv5rs9xswweef5rzsz" timestamp="1758377341"&gt;1931&lt;/key&gt;&lt;/foreign-keys&gt;&lt;ref-type name="Journal Article"&gt;17&lt;/ref-type&gt;&lt;contributors&gt;&lt;authors&gt;&lt;author&gt;Khattak, Gul Rukh&lt;/author&gt;&lt;author&gt;Patlatzoglou, Konstantinos&lt;/author&gt;&lt;author&gt;Liang, Yixiu&lt;/author&gt;&lt;author&gt;Pastika, Libor&lt;/author&gt;&lt;author&gt;Zeidaabadi, Boroumand&lt;/author&gt;&lt;author&gt;Barker, Joseph&lt;/author&gt;&lt;author&gt;Gurnani, Mehak&lt;/author&gt;&lt;author&gt;Ribeiro, Antonio H&lt;/author&gt;&lt;author&gt;Annis, Jeffrey&lt;/author&gt;&lt;author&gt;Ribeiro, Antonio Luiz Pinho&lt;/author&gt;&lt;/authors&gt;&lt;/contributors&gt;&lt;titles&gt;&lt;title&gt;Contrasting by Augmented Patient Electrocardiograms to Learn Representations for a Foundation Model&lt;/title&gt;&lt;secondary-title&gt;International Conference on Artificial Intelligence in Medicine&lt;/secondary-title&gt;&lt;/titles&gt;&lt;pages&gt;202-206&lt;/pages&gt;&lt;dates&gt;&lt;year&gt;2025&lt;/year&gt;&lt;/dates&gt;&lt;publisher&gt;Springer&lt;/publisher&gt;&lt;isbn&gt;3031958411&lt;/isbn&gt;&lt;urls&gt;&lt;related-urls&gt;&lt;url&gt;https://doi.org/10.1007/978-3-031-95841-0_38&lt;/url&gt;&lt;/related-urls&gt;&lt;/urls&gt;&lt;custom3&gt;CAPE&lt;/custom3&gt;&lt;/record&gt;&lt;/Cite&gt;&lt;/EndNote&gt;</w:instrText>
            </w:r>
            <w:r w:rsidR="004032CF">
              <w:rPr>
                <w:color w:val="000000"/>
                <w:sz w:val="18"/>
                <w:szCs w:val="18"/>
              </w:rPr>
              <w:fldChar w:fldCharType="separate"/>
            </w:r>
            <w:r w:rsidR="00700A93" w:rsidRPr="00700A93">
              <w:rPr>
                <w:noProof/>
                <w:color w:val="000000"/>
                <w:sz w:val="18"/>
                <w:szCs w:val="18"/>
                <w:vertAlign w:val="superscript"/>
              </w:rPr>
              <w:t>15</w:t>
            </w:r>
            <w:r w:rsidR="004032CF">
              <w:rPr>
                <w:color w:val="000000"/>
                <w:sz w:val="18"/>
                <w:szCs w:val="18"/>
              </w:rPr>
              <w:fldChar w:fldCharType="end"/>
            </w:r>
          </w:p>
        </w:tc>
        <w:tc>
          <w:tcPr>
            <w:tcW w:w="630" w:type="dxa"/>
            <w:tcBorders>
              <w:top w:val="single" w:sz="8" w:space="0" w:color="auto"/>
            </w:tcBorders>
            <w:noWrap/>
            <w:hideMark/>
          </w:tcPr>
          <w:p w14:paraId="31742A82" w14:textId="77777777" w:rsidR="00485936" w:rsidRPr="00794527" w:rsidRDefault="00485936" w:rsidP="001A65AD">
            <w:pPr>
              <w:jc w:val="center"/>
              <w:rPr>
                <w:color w:val="000000"/>
                <w:sz w:val="18"/>
                <w:szCs w:val="18"/>
              </w:rPr>
            </w:pPr>
            <w:r w:rsidRPr="00794527">
              <w:rPr>
                <w:color w:val="000000"/>
                <w:sz w:val="18"/>
                <w:szCs w:val="18"/>
              </w:rPr>
              <w:t>2025</w:t>
            </w:r>
          </w:p>
        </w:tc>
        <w:tc>
          <w:tcPr>
            <w:tcW w:w="3150" w:type="dxa"/>
            <w:tcBorders>
              <w:top w:val="single" w:sz="8" w:space="0" w:color="auto"/>
            </w:tcBorders>
            <w:hideMark/>
          </w:tcPr>
          <w:p w14:paraId="2F3BBD81" w14:textId="168A8CE9" w:rsidR="00485936" w:rsidRPr="00794527" w:rsidRDefault="00485936" w:rsidP="00794527">
            <w:pPr>
              <w:rPr>
                <w:color w:val="000000"/>
                <w:sz w:val="18"/>
                <w:szCs w:val="18"/>
              </w:rPr>
            </w:pPr>
            <w:r>
              <w:rPr>
                <w:color w:val="000000"/>
                <w:sz w:val="18"/>
                <w:szCs w:val="18"/>
              </w:rPr>
              <w:t>[</w:t>
            </w:r>
            <w:proofErr w:type="spellStart"/>
            <w:r>
              <w:rPr>
                <w:color w:val="000000"/>
                <w:sz w:val="18"/>
                <w:szCs w:val="18"/>
              </w:rPr>
              <w:t>ResNet</w:t>
            </w:r>
            <w:proofErr w:type="spellEnd"/>
            <w:r>
              <w:rPr>
                <w:color w:val="000000"/>
                <w:sz w:val="18"/>
                <w:szCs w:val="18"/>
              </w:rPr>
              <w:t xml:space="preserve">-based encoder] + </w:t>
            </w:r>
            <w:r w:rsidRPr="00794527">
              <w:rPr>
                <w:color w:val="000000"/>
                <w:sz w:val="18"/>
                <w:szCs w:val="18"/>
              </w:rPr>
              <w:t>Patient contrastive learning with temporal augmentations</w:t>
            </w:r>
          </w:p>
        </w:tc>
        <w:tc>
          <w:tcPr>
            <w:tcW w:w="805" w:type="dxa"/>
            <w:tcBorders>
              <w:top w:val="single" w:sz="8" w:space="0" w:color="auto"/>
            </w:tcBorders>
          </w:tcPr>
          <w:p w14:paraId="7EAD3834" w14:textId="7F07C142" w:rsidR="00485936" w:rsidRPr="00485936" w:rsidRDefault="00485936" w:rsidP="00D62DCF">
            <w:pPr>
              <w:jc w:val="center"/>
              <w:rPr>
                <w:color w:val="000000"/>
                <w:sz w:val="18"/>
                <w:szCs w:val="18"/>
              </w:rPr>
            </w:pPr>
            <w:r w:rsidRPr="00485936">
              <w:rPr>
                <w:color w:val="000000"/>
                <w:sz w:val="18"/>
                <w:szCs w:val="18"/>
              </w:rPr>
              <w:t>6</w:t>
            </w:r>
            <w:r w:rsidR="001A1F4D">
              <w:rPr>
                <w:color w:val="000000"/>
                <w:sz w:val="18"/>
                <w:szCs w:val="18"/>
              </w:rPr>
              <w:t xml:space="preserve"> </w:t>
            </w:r>
            <w:r w:rsidRPr="00485936">
              <w:rPr>
                <w:color w:val="000000"/>
                <w:sz w:val="18"/>
                <w:szCs w:val="18"/>
              </w:rPr>
              <w:t>M</w:t>
            </w:r>
          </w:p>
        </w:tc>
        <w:tc>
          <w:tcPr>
            <w:tcW w:w="720" w:type="dxa"/>
            <w:tcBorders>
              <w:top w:val="single" w:sz="8" w:space="0" w:color="auto"/>
            </w:tcBorders>
            <w:hideMark/>
          </w:tcPr>
          <w:p w14:paraId="6F482FA1" w14:textId="04EC7766" w:rsidR="00485936" w:rsidRPr="00794527" w:rsidRDefault="00485936" w:rsidP="00D62DCF">
            <w:pPr>
              <w:jc w:val="center"/>
              <w:rPr>
                <w:b/>
                <w:bCs/>
                <w:color w:val="000000"/>
              </w:rPr>
            </w:pPr>
            <w:r w:rsidRPr="00794527">
              <w:rPr>
                <w:b/>
                <w:bCs/>
                <w:color w:val="000000"/>
              </w:rPr>
              <w:t>✓</w:t>
            </w:r>
          </w:p>
        </w:tc>
        <w:tc>
          <w:tcPr>
            <w:tcW w:w="990" w:type="dxa"/>
            <w:tcBorders>
              <w:top w:val="single" w:sz="8" w:space="0" w:color="auto"/>
            </w:tcBorders>
            <w:hideMark/>
          </w:tcPr>
          <w:p w14:paraId="3F58314B" w14:textId="77777777" w:rsidR="00485936" w:rsidRPr="00794527" w:rsidRDefault="00485936" w:rsidP="00D62DCF">
            <w:pPr>
              <w:jc w:val="center"/>
              <w:rPr>
                <w:b/>
                <w:bCs/>
                <w:color w:val="000000"/>
              </w:rPr>
            </w:pPr>
          </w:p>
        </w:tc>
        <w:tc>
          <w:tcPr>
            <w:tcW w:w="990" w:type="dxa"/>
            <w:tcBorders>
              <w:top w:val="single" w:sz="8" w:space="0" w:color="auto"/>
            </w:tcBorders>
            <w:hideMark/>
          </w:tcPr>
          <w:p w14:paraId="3567E330" w14:textId="1811FA43" w:rsidR="00485936" w:rsidRPr="00794527" w:rsidRDefault="00485936" w:rsidP="00D62DCF">
            <w:pPr>
              <w:jc w:val="center"/>
              <w:rPr>
                <w:b/>
                <w:bCs/>
                <w:color w:val="000000"/>
              </w:rPr>
            </w:pPr>
          </w:p>
        </w:tc>
        <w:tc>
          <w:tcPr>
            <w:tcW w:w="900" w:type="dxa"/>
            <w:tcBorders>
              <w:top w:val="single" w:sz="8" w:space="0" w:color="auto"/>
            </w:tcBorders>
            <w:hideMark/>
          </w:tcPr>
          <w:p w14:paraId="6D837337" w14:textId="77777777" w:rsidR="00485936" w:rsidRPr="00794527" w:rsidRDefault="00485936" w:rsidP="00D62DCF">
            <w:pPr>
              <w:jc w:val="center"/>
              <w:rPr>
                <w:b/>
                <w:bCs/>
                <w:color w:val="000000"/>
              </w:rPr>
            </w:pPr>
          </w:p>
        </w:tc>
        <w:tc>
          <w:tcPr>
            <w:tcW w:w="850" w:type="dxa"/>
            <w:tcBorders>
              <w:top w:val="single" w:sz="8" w:space="0" w:color="auto"/>
            </w:tcBorders>
            <w:hideMark/>
          </w:tcPr>
          <w:p w14:paraId="66E7E975" w14:textId="77777777" w:rsidR="00485936" w:rsidRPr="00794527" w:rsidRDefault="00485936" w:rsidP="00D62DCF">
            <w:pPr>
              <w:jc w:val="center"/>
              <w:rPr>
                <w:b/>
                <w:bCs/>
              </w:rPr>
            </w:pPr>
          </w:p>
        </w:tc>
      </w:tr>
      <w:tr w:rsidR="00485936" w:rsidRPr="00794527" w14:paraId="59065CE3" w14:textId="77777777" w:rsidTr="00485936">
        <w:trPr>
          <w:trHeight w:val="288"/>
        </w:trPr>
        <w:tc>
          <w:tcPr>
            <w:tcW w:w="900" w:type="dxa"/>
            <w:noWrap/>
            <w:hideMark/>
          </w:tcPr>
          <w:p w14:paraId="5523261A" w14:textId="3065A5D8" w:rsidR="00485936" w:rsidRPr="002D1BCE" w:rsidRDefault="00485936" w:rsidP="00794527">
            <w:pPr>
              <w:rPr>
                <w:color w:val="000000"/>
                <w:sz w:val="18"/>
                <w:szCs w:val="18"/>
              </w:rPr>
            </w:pPr>
            <w:r w:rsidRPr="002D1BCE">
              <w:rPr>
                <w:color w:val="000000"/>
                <w:sz w:val="18"/>
                <w:szCs w:val="18"/>
              </w:rPr>
              <w:t>ECG-Nest-FM</w:t>
            </w:r>
            <w:r w:rsidR="004032CF">
              <w:rPr>
                <w:color w:val="000000"/>
                <w:sz w:val="18"/>
                <w:szCs w:val="18"/>
              </w:rPr>
              <w:fldChar w:fldCharType="begin"/>
            </w:r>
            <w:r w:rsidR="00700A93">
              <w:rPr>
                <w:color w:val="000000"/>
                <w:sz w:val="18"/>
                <w:szCs w:val="18"/>
              </w:rPr>
              <w:instrText xml:space="preserve"> ADDIN EN.CITE &lt;EndNote&gt;&lt;Cite&gt;&lt;Author&gt;Sharma&lt;/Author&gt;&lt;Year&gt;2025&lt;/Year&gt;&lt;RecNum&gt;1122&lt;/RecNum&gt;&lt;DisplayText&gt;&lt;style face="superscript"&gt;16&lt;/style&gt;&lt;/DisplayText&gt;&lt;record&gt;&lt;rec-number&gt;1122&lt;/rec-number&gt;&lt;foreign-keys&gt;&lt;key app="EN" db-id="aat0es0r8xrrvfefv2iv5rs9xswweef5rzsz" timestamp="1758318322"&gt;1122&lt;/key&gt;&lt;/foreign-keys&gt;&lt;ref-type name="Journal Article"&gt;17&lt;/ref-type&gt;&lt;contributors&gt;&lt;authors&gt;&lt;author&gt;Sharma, Abhishek&lt;/author&gt;&lt;author&gt;Yang, Lin&lt;/author&gt;&lt;author&gt;McLean, Cory Y.&lt;/author&gt;&lt;author&gt;Cosentino, Justin&lt;/author&gt;&lt;author&gt;Hormozdiari, Farhad I.&lt;/author&gt;&lt;/authors&gt;&lt;/contributors&gt;&lt;titles&gt;&lt;title&gt;ECG-nest-FM: A frequency-focused ECG foundation model with nested embeddings&lt;/title&gt;&lt;secondary-title&gt;ICLR 2025 Workshop on&lt;/secondary-title&gt;&lt;/titles&gt;&lt;periodical&gt;&lt;full-title&gt;ICLR 2025 Workshop on&lt;/full-title&gt;&lt;/periodical&gt;&lt;dates&gt;&lt;year&gt;2025&lt;/year&gt;&lt;pub-dates&gt;&lt;date&gt;2025/3/5&lt;/date&gt;&lt;/pub-dates&gt;&lt;/dates&gt;&lt;urls&gt;&lt;related-urls&gt;&lt;url&gt;https://openreview.net/forum?id=k4P5JXv69b&lt;/url&gt;&lt;/related-urls&gt;&lt;/urls&gt;&lt;custom3&gt;ecg-nest-fm&lt;/custom3&gt;&lt;access-date&gt;2025/7/23&lt;/access-date&gt;&lt;/record&gt;&lt;/Cite&gt;&lt;/EndNote&gt;</w:instrText>
            </w:r>
            <w:r w:rsidR="004032CF">
              <w:rPr>
                <w:color w:val="000000"/>
                <w:sz w:val="18"/>
                <w:szCs w:val="18"/>
              </w:rPr>
              <w:fldChar w:fldCharType="separate"/>
            </w:r>
            <w:r w:rsidR="00700A93" w:rsidRPr="00700A93">
              <w:rPr>
                <w:noProof/>
                <w:color w:val="000000"/>
                <w:sz w:val="18"/>
                <w:szCs w:val="18"/>
                <w:vertAlign w:val="superscript"/>
              </w:rPr>
              <w:t>16</w:t>
            </w:r>
            <w:r w:rsidR="004032CF">
              <w:rPr>
                <w:color w:val="000000"/>
                <w:sz w:val="18"/>
                <w:szCs w:val="18"/>
              </w:rPr>
              <w:fldChar w:fldCharType="end"/>
            </w:r>
          </w:p>
        </w:tc>
        <w:tc>
          <w:tcPr>
            <w:tcW w:w="630" w:type="dxa"/>
            <w:noWrap/>
            <w:hideMark/>
          </w:tcPr>
          <w:p w14:paraId="40798C63"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5DBD6980" w14:textId="037311FA" w:rsidR="00485936" w:rsidRPr="002D1BCE" w:rsidRDefault="00DF3ECE" w:rsidP="00794527">
            <w:pPr>
              <w:rPr>
                <w:color w:val="000000"/>
                <w:sz w:val="18"/>
                <w:szCs w:val="18"/>
              </w:rPr>
            </w:pPr>
            <w:r>
              <w:rPr>
                <w:color w:val="000000"/>
                <w:sz w:val="18"/>
                <w:szCs w:val="18"/>
              </w:rPr>
              <w:t>[</w:t>
            </w:r>
            <w:r w:rsidR="00485936" w:rsidRPr="002D1BCE">
              <w:rPr>
                <w:color w:val="000000"/>
                <w:sz w:val="18"/>
                <w:szCs w:val="18"/>
              </w:rPr>
              <w:t>Frequency-focused transformer with nested embeddings and Matryoshka-style decoder</w:t>
            </w:r>
            <w:r>
              <w:rPr>
                <w:color w:val="000000"/>
                <w:sz w:val="18"/>
                <w:szCs w:val="18"/>
              </w:rPr>
              <w:t>]</w:t>
            </w:r>
            <w:r w:rsidR="00485936" w:rsidRPr="002D1BCE">
              <w:rPr>
                <w:color w:val="000000"/>
                <w:sz w:val="18"/>
                <w:szCs w:val="18"/>
              </w:rPr>
              <w:t xml:space="preserve"> </w:t>
            </w:r>
            <w:r>
              <w:rPr>
                <w:color w:val="000000"/>
                <w:sz w:val="18"/>
                <w:szCs w:val="18"/>
              </w:rPr>
              <w:t xml:space="preserve">+ </w:t>
            </w:r>
            <w:r w:rsidR="00485936" w:rsidRPr="002D1BCE">
              <w:rPr>
                <w:color w:val="000000"/>
                <w:sz w:val="18"/>
                <w:szCs w:val="18"/>
              </w:rPr>
              <w:t xml:space="preserve">masked reconstruction + </w:t>
            </w:r>
            <w:proofErr w:type="spellStart"/>
            <w:r w:rsidR="00485936" w:rsidRPr="002D1BCE">
              <w:rPr>
                <w:color w:val="000000"/>
                <w:sz w:val="18"/>
                <w:szCs w:val="18"/>
              </w:rPr>
              <w:t>VICReg</w:t>
            </w:r>
            <w:proofErr w:type="spellEnd"/>
          </w:p>
        </w:tc>
        <w:tc>
          <w:tcPr>
            <w:tcW w:w="805" w:type="dxa"/>
          </w:tcPr>
          <w:p w14:paraId="24C647BF" w14:textId="678DEC6C" w:rsidR="00485936" w:rsidRPr="00485936" w:rsidRDefault="00485936" w:rsidP="00485936">
            <w:pPr>
              <w:jc w:val="center"/>
              <w:rPr>
                <w:color w:val="000000"/>
                <w:sz w:val="18"/>
                <w:szCs w:val="18"/>
              </w:rPr>
            </w:pPr>
            <w:r>
              <w:rPr>
                <w:color w:val="000000"/>
                <w:sz w:val="18"/>
                <w:szCs w:val="18"/>
              </w:rPr>
              <w:t>910</w:t>
            </w:r>
            <w:r w:rsidR="001A1F4D">
              <w:rPr>
                <w:color w:val="000000"/>
                <w:sz w:val="18"/>
                <w:szCs w:val="18"/>
              </w:rPr>
              <w:t xml:space="preserve"> </w:t>
            </w:r>
            <w:r>
              <w:rPr>
                <w:color w:val="000000"/>
                <w:sz w:val="18"/>
                <w:szCs w:val="18"/>
              </w:rPr>
              <w:t>K</w:t>
            </w:r>
          </w:p>
        </w:tc>
        <w:tc>
          <w:tcPr>
            <w:tcW w:w="720" w:type="dxa"/>
            <w:hideMark/>
          </w:tcPr>
          <w:p w14:paraId="017EEDDF" w14:textId="56520CEA" w:rsidR="00485936" w:rsidRPr="008D7B9A" w:rsidRDefault="00485936" w:rsidP="00D62DCF">
            <w:pPr>
              <w:jc w:val="center"/>
              <w:rPr>
                <w:b/>
                <w:bCs/>
                <w:color w:val="000000"/>
              </w:rPr>
            </w:pPr>
            <w:r w:rsidRPr="008D7B9A">
              <w:rPr>
                <w:b/>
                <w:bCs/>
                <w:color w:val="000000"/>
              </w:rPr>
              <w:t>✓</w:t>
            </w:r>
          </w:p>
        </w:tc>
        <w:tc>
          <w:tcPr>
            <w:tcW w:w="990" w:type="dxa"/>
            <w:hideMark/>
          </w:tcPr>
          <w:p w14:paraId="7D783AB5" w14:textId="77777777" w:rsidR="00485936" w:rsidRPr="00794527" w:rsidRDefault="00485936" w:rsidP="00D62DCF">
            <w:pPr>
              <w:jc w:val="center"/>
              <w:rPr>
                <w:b/>
                <w:bCs/>
                <w:color w:val="000000"/>
              </w:rPr>
            </w:pPr>
          </w:p>
        </w:tc>
        <w:tc>
          <w:tcPr>
            <w:tcW w:w="990" w:type="dxa"/>
            <w:hideMark/>
          </w:tcPr>
          <w:p w14:paraId="08712287" w14:textId="77777777" w:rsidR="00485936" w:rsidRPr="00794527" w:rsidRDefault="00485936" w:rsidP="00D62DCF">
            <w:pPr>
              <w:jc w:val="center"/>
              <w:rPr>
                <w:b/>
                <w:bCs/>
              </w:rPr>
            </w:pPr>
          </w:p>
        </w:tc>
        <w:tc>
          <w:tcPr>
            <w:tcW w:w="900" w:type="dxa"/>
            <w:hideMark/>
          </w:tcPr>
          <w:p w14:paraId="77463BC7" w14:textId="77777777" w:rsidR="00485936" w:rsidRPr="00794527" w:rsidRDefault="00485936" w:rsidP="00D62DCF">
            <w:pPr>
              <w:jc w:val="center"/>
              <w:rPr>
                <w:b/>
                <w:bCs/>
              </w:rPr>
            </w:pPr>
          </w:p>
        </w:tc>
        <w:tc>
          <w:tcPr>
            <w:tcW w:w="850" w:type="dxa"/>
            <w:hideMark/>
          </w:tcPr>
          <w:p w14:paraId="5C703DF9" w14:textId="77777777" w:rsidR="00485936" w:rsidRPr="00794527" w:rsidRDefault="00485936" w:rsidP="00D62DCF">
            <w:pPr>
              <w:jc w:val="center"/>
              <w:rPr>
                <w:b/>
                <w:bCs/>
              </w:rPr>
            </w:pPr>
          </w:p>
        </w:tc>
      </w:tr>
      <w:tr w:rsidR="00485936" w:rsidRPr="00794527" w14:paraId="0045D3D7" w14:textId="77777777" w:rsidTr="00485936">
        <w:trPr>
          <w:trHeight w:val="288"/>
        </w:trPr>
        <w:tc>
          <w:tcPr>
            <w:tcW w:w="900" w:type="dxa"/>
            <w:noWrap/>
            <w:hideMark/>
          </w:tcPr>
          <w:p w14:paraId="64264BBA" w14:textId="5893B129" w:rsidR="00485936" w:rsidRPr="002D1BCE" w:rsidRDefault="00485936" w:rsidP="00794527">
            <w:pPr>
              <w:rPr>
                <w:color w:val="000000"/>
                <w:sz w:val="18"/>
                <w:szCs w:val="18"/>
              </w:rPr>
            </w:pPr>
            <w:r w:rsidRPr="002D1BCE">
              <w:rPr>
                <w:color w:val="000000"/>
                <w:sz w:val="18"/>
                <w:szCs w:val="18"/>
              </w:rPr>
              <w:t>ECGFM</w:t>
            </w:r>
            <w:r w:rsidR="00533675">
              <w:rPr>
                <w:color w:val="000000"/>
                <w:sz w:val="18"/>
                <w:szCs w:val="18"/>
              </w:rPr>
              <w:fldChar w:fldCharType="begin"/>
            </w:r>
            <w:r w:rsidR="00700A93">
              <w:rPr>
                <w:color w:val="000000"/>
                <w:sz w:val="18"/>
                <w:szCs w:val="18"/>
              </w:rPr>
              <w:instrText xml:space="preserve"> ADDIN EN.CITE &lt;EndNote&gt;&lt;Cite&gt;&lt;Author&gt;Zhang&lt;/Author&gt;&lt;Year&gt;2025&lt;/Year&gt;&lt;RecNum&gt;1925&lt;/RecNum&gt;&lt;DisplayText&gt;&lt;style face="superscript"&gt;17&lt;/style&gt;&lt;/DisplayText&gt;&lt;record&gt;&lt;rec-number&gt;1925&lt;/rec-number&gt;&lt;foreign-keys&gt;&lt;key app="EN" db-id="aat0es0r8xrrvfefv2iv5rs9xswweef5rzsz" timestamp="1758318322"&gt;1925&lt;/key&gt;&lt;/foreign-keys&gt;&lt;ref-type name="Journal Article"&gt;17&lt;/ref-type&gt;&lt;contributors&gt;&lt;authors&gt;&lt;author&gt;Zhang, Shaoting&lt;/author&gt;&lt;author&gt;Du, Yishan&lt;/author&gt;&lt;author&gt;Wang, Wenji&lt;/author&gt;&lt;author&gt;He, Xianying&lt;/author&gt;&lt;author&gt;Cui, Fangfang&lt;/author&gt;&lt;author&gt;Zhao, Liang&lt;/author&gt;&lt;author&gt;Wang, Bei&lt;/author&gt;&lt;author&gt;Hu, Zhiqiang&lt;/author&gt;&lt;author&gt;Wang, Ziqiang&lt;/author&gt;&lt;author&gt;Xia, Qing&lt;/author&gt;&lt;author&gt;Shen, Tian&lt;/author&gt;&lt;author&gt;Zhao, Jie&lt;/author&gt;&lt;/authors&gt;&lt;/contributors&gt;&lt;titles&gt;&lt;title&gt;ECGFM: A foundation model for ECG analysis trained on a multi-center million-ECG dataset&lt;/title&gt;&lt;secondary-title&gt;Inf. Fusion&lt;/secondary-title&gt;&lt;/titles&gt;&lt;periodical&gt;&lt;full-title&gt;Inf. Fusion&lt;/full-title&gt;&lt;/periodical&gt;&lt;pages&gt;103363&lt;/pages&gt;&lt;volume&gt;124&lt;/volume&gt;&lt;number&gt;103363&lt;/number&gt;&lt;dates&gt;&lt;year&gt;2025&lt;/year&gt;&lt;pub-dates&gt;&lt;date&gt;2025/12&lt;/date&gt;&lt;/pub-dates&gt;&lt;/dates&gt;&lt;publisher&gt;Elsevier BV&lt;/publisher&gt;&lt;isbn&gt;1566-2535&lt;/isbn&gt;&lt;urls&gt;&lt;related-urls&gt;&lt;url&gt;http://dx.doi.org/10.1016/j.inffus.2025.103363&lt;/url&gt;&lt;/related-urls&gt;&lt;/urls&gt;&lt;custom3&gt;ECGFM&lt;/custom3&gt;&lt;electronic-resource-num&gt;10.1016/j.inffus.2025.103363&lt;/electronic-resource-num&gt;&lt;/record&gt;&lt;/Cite&gt;&lt;/EndNote&gt;</w:instrText>
            </w:r>
            <w:r w:rsidR="00533675">
              <w:rPr>
                <w:color w:val="000000"/>
                <w:sz w:val="18"/>
                <w:szCs w:val="18"/>
              </w:rPr>
              <w:fldChar w:fldCharType="separate"/>
            </w:r>
            <w:r w:rsidR="00700A93" w:rsidRPr="00700A93">
              <w:rPr>
                <w:noProof/>
                <w:color w:val="000000"/>
                <w:sz w:val="18"/>
                <w:szCs w:val="18"/>
                <w:vertAlign w:val="superscript"/>
              </w:rPr>
              <w:t>17</w:t>
            </w:r>
            <w:r w:rsidR="00533675">
              <w:rPr>
                <w:color w:val="000000"/>
                <w:sz w:val="18"/>
                <w:szCs w:val="18"/>
              </w:rPr>
              <w:fldChar w:fldCharType="end"/>
            </w:r>
          </w:p>
        </w:tc>
        <w:tc>
          <w:tcPr>
            <w:tcW w:w="630" w:type="dxa"/>
            <w:noWrap/>
            <w:hideMark/>
          </w:tcPr>
          <w:p w14:paraId="2C34018D"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59ED92FA" w14:textId="2BB65B7D" w:rsidR="00485936" w:rsidRPr="002D1BCE" w:rsidRDefault="00353877" w:rsidP="00794527">
            <w:pPr>
              <w:rPr>
                <w:color w:val="000000"/>
                <w:sz w:val="18"/>
                <w:szCs w:val="18"/>
              </w:rPr>
            </w:pPr>
            <w:r w:rsidRPr="00353877">
              <w:rPr>
                <w:color w:val="000000"/>
                <w:sz w:val="18"/>
                <w:szCs w:val="18"/>
              </w:rPr>
              <w:t>[CNN-based encoder + Transformer decoder + LSTM caption head] + CPC</w:t>
            </w:r>
            <w:r w:rsidR="00435D06">
              <w:rPr>
                <w:color w:val="000000"/>
                <w:sz w:val="18"/>
                <w:szCs w:val="18"/>
              </w:rPr>
              <w:t xml:space="preserve"> </w:t>
            </w:r>
            <w:r w:rsidRPr="00353877">
              <w:rPr>
                <w:color w:val="000000"/>
                <w:sz w:val="18"/>
                <w:szCs w:val="18"/>
              </w:rPr>
              <w:t>+ binary classification + diagnostic text generation</w:t>
            </w:r>
            <w:r w:rsidR="00C8685D">
              <w:rPr>
                <w:color w:val="000000"/>
                <w:sz w:val="18"/>
                <w:szCs w:val="18"/>
              </w:rPr>
              <w:t xml:space="preserve"> </w:t>
            </w:r>
            <w:r w:rsidR="00C8685D" w:rsidRPr="00C8685D">
              <w:rPr>
                <w:color w:val="000000"/>
                <w:sz w:val="18"/>
                <w:szCs w:val="18"/>
              </w:rPr>
              <w:t>(multi-task pretraining)</w:t>
            </w:r>
          </w:p>
        </w:tc>
        <w:tc>
          <w:tcPr>
            <w:tcW w:w="805" w:type="dxa"/>
          </w:tcPr>
          <w:p w14:paraId="5C0458F0" w14:textId="4AB3D735" w:rsidR="00485936" w:rsidRPr="00485936" w:rsidRDefault="00485936" w:rsidP="00D62DCF">
            <w:pPr>
              <w:jc w:val="center"/>
              <w:rPr>
                <w:color w:val="000000"/>
                <w:sz w:val="18"/>
                <w:szCs w:val="18"/>
              </w:rPr>
            </w:pPr>
            <w:r>
              <w:rPr>
                <w:color w:val="000000"/>
                <w:sz w:val="18"/>
                <w:szCs w:val="18"/>
              </w:rPr>
              <w:t>1</w:t>
            </w:r>
            <w:r w:rsidR="001A1F4D">
              <w:rPr>
                <w:color w:val="000000"/>
                <w:sz w:val="18"/>
                <w:szCs w:val="18"/>
              </w:rPr>
              <w:t xml:space="preserve"> </w:t>
            </w:r>
            <w:r>
              <w:rPr>
                <w:color w:val="000000"/>
                <w:sz w:val="18"/>
                <w:szCs w:val="18"/>
              </w:rPr>
              <w:t>M</w:t>
            </w:r>
          </w:p>
        </w:tc>
        <w:tc>
          <w:tcPr>
            <w:tcW w:w="720" w:type="dxa"/>
            <w:hideMark/>
          </w:tcPr>
          <w:p w14:paraId="61FAFE70" w14:textId="65BB42F3" w:rsidR="00485936" w:rsidRPr="008D7B9A" w:rsidRDefault="00485936" w:rsidP="00D62DCF">
            <w:pPr>
              <w:jc w:val="center"/>
              <w:rPr>
                <w:b/>
                <w:bCs/>
                <w:color w:val="000000"/>
              </w:rPr>
            </w:pPr>
            <w:r w:rsidRPr="008D7B9A">
              <w:rPr>
                <w:b/>
                <w:bCs/>
                <w:color w:val="000000"/>
              </w:rPr>
              <w:t>✓</w:t>
            </w:r>
          </w:p>
        </w:tc>
        <w:tc>
          <w:tcPr>
            <w:tcW w:w="990" w:type="dxa"/>
            <w:hideMark/>
          </w:tcPr>
          <w:p w14:paraId="74FFECCB" w14:textId="77777777" w:rsidR="00485936" w:rsidRPr="00794527" w:rsidRDefault="00485936" w:rsidP="00D62DCF">
            <w:pPr>
              <w:jc w:val="center"/>
              <w:rPr>
                <w:b/>
                <w:bCs/>
                <w:color w:val="000000"/>
              </w:rPr>
            </w:pPr>
          </w:p>
        </w:tc>
        <w:tc>
          <w:tcPr>
            <w:tcW w:w="990" w:type="dxa"/>
            <w:hideMark/>
          </w:tcPr>
          <w:p w14:paraId="192C2D59" w14:textId="77777777" w:rsidR="00485936" w:rsidRPr="00794527" w:rsidRDefault="00485936" w:rsidP="00D62DCF">
            <w:pPr>
              <w:jc w:val="center"/>
              <w:rPr>
                <w:b/>
                <w:bCs/>
              </w:rPr>
            </w:pPr>
          </w:p>
        </w:tc>
        <w:tc>
          <w:tcPr>
            <w:tcW w:w="900" w:type="dxa"/>
            <w:hideMark/>
          </w:tcPr>
          <w:p w14:paraId="4ED45DB6" w14:textId="77777777" w:rsidR="00485936" w:rsidRPr="00794527" w:rsidRDefault="00485936" w:rsidP="00D62DCF">
            <w:pPr>
              <w:jc w:val="center"/>
              <w:rPr>
                <w:b/>
                <w:bCs/>
              </w:rPr>
            </w:pPr>
          </w:p>
        </w:tc>
        <w:tc>
          <w:tcPr>
            <w:tcW w:w="850" w:type="dxa"/>
            <w:hideMark/>
          </w:tcPr>
          <w:p w14:paraId="441BF9AA" w14:textId="77777777" w:rsidR="00485936" w:rsidRPr="00794527" w:rsidRDefault="00485936" w:rsidP="00D62DCF">
            <w:pPr>
              <w:jc w:val="center"/>
              <w:rPr>
                <w:b/>
                <w:bCs/>
              </w:rPr>
            </w:pPr>
          </w:p>
        </w:tc>
      </w:tr>
      <w:tr w:rsidR="00485936" w:rsidRPr="00794527" w14:paraId="2778CD05" w14:textId="77777777" w:rsidTr="00485936">
        <w:trPr>
          <w:trHeight w:val="288"/>
        </w:trPr>
        <w:tc>
          <w:tcPr>
            <w:tcW w:w="900" w:type="dxa"/>
            <w:noWrap/>
            <w:hideMark/>
          </w:tcPr>
          <w:p w14:paraId="11DC93DC" w14:textId="622FD789" w:rsidR="00485936" w:rsidRPr="002D1BCE" w:rsidRDefault="00485936" w:rsidP="00794527">
            <w:pPr>
              <w:rPr>
                <w:color w:val="000000"/>
                <w:sz w:val="18"/>
                <w:szCs w:val="18"/>
              </w:rPr>
            </w:pPr>
            <w:r w:rsidRPr="002D1BCE">
              <w:rPr>
                <w:color w:val="000000"/>
                <w:sz w:val="18"/>
                <w:szCs w:val="18"/>
              </w:rPr>
              <w:t>Hu et al.</w:t>
            </w:r>
            <w:r w:rsidR="00533675">
              <w:rPr>
                <w:color w:val="000000"/>
                <w:sz w:val="18"/>
                <w:szCs w:val="18"/>
              </w:rPr>
              <w:fldChar w:fldCharType="begin"/>
            </w:r>
            <w:r w:rsidR="00700A93">
              <w:rPr>
                <w:color w:val="000000"/>
                <w:sz w:val="18"/>
                <w:szCs w:val="18"/>
              </w:rPr>
              <w:instrText xml:space="preserve"> ADDIN EN.CITE &lt;EndNote&gt;&lt;Cite&gt;&lt;Author&gt;Hu&lt;/Author&gt;&lt;Year&gt;2025&lt;/Year&gt;&lt;RecNum&gt;1932&lt;/RecNum&gt;&lt;DisplayText&gt;&lt;style face="superscript"&gt;18&lt;/style&gt;&lt;/DisplayText&gt;&lt;record&gt;&lt;rec-number&gt;1932&lt;/rec-number&gt;&lt;foreign-keys&gt;&lt;key app="EN" db-id="aat0es0r8xrrvfefv2iv5rs9xswweef5rzsz" timestamp="1758378025"&gt;1932&lt;/key&gt;&lt;/foreign-keys&gt;&lt;ref-type name="Journal Article"&gt;17&lt;/ref-type&gt;&lt;contributors&gt;&lt;authors&gt;&lt;author&gt;Hu, Stephanie M&lt;/author&gt;&lt;author&gt;Barrios, Joshua P&lt;/author&gt;&lt;author&gt;Tison, Geoffrey H&lt;/author&gt;&lt;/authors&gt;&lt;/contributors&gt;&lt;titles&gt;&lt;title&gt;A deep foundation model for electrocardiogram interpretation: enabling rare disease detection through transfer learning&lt;/title&gt;&lt;secondary-title&gt;European Heart Journal-Digital Health&lt;/secondary-title&gt;&lt;/titles&gt;&lt;periodical&gt;&lt;full-title&gt;European Heart Journal-Digital Health&lt;/full-title&gt;&lt;/periodical&gt;&lt;pages&gt;619-623&lt;/pages&gt;&lt;volume&gt;6&lt;/volume&gt;&lt;number&gt;4&lt;/number&gt;&lt;dates&gt;&lt;year&gt;2025&lt;/year&gt;&lt;/dates&gt;&lt;isbn&gt;2634-3916&lt;/isbn&gt;&lt;urls&gt;&lt;related-urls&gt;&lt;url&gt;https://doi.org/10.1093/ehjdh/ztaf051&lt;/url&gt;&lt;/related-urls&gt;&lt;/urls&gt;&lt;custom3&gt;Hu&lt;/custom3&gt;&lt;/record&gt;&lt;/Cite&gt;&lt;/EndNote&gt;</w:instrText>
            </w:r>
            <w:r w:rsidR="00533675">
              <w:rPr>
                <w:color w:val="000000"/>
                <w:sz w:val="18"/>
                <w:szCs w:val="18"/>
              </w:rPr>
              <w:fldChar w:fldCharType="separate"/>
            </w:r>
            <w:r w:rsidR="00700A93" w:rsidRPr="00700A93">
              <w:rPr>
                <w:noProof/>
                <w:color w:val="000000"/>
                <w:sz w:val="18"/>
                <w:szCs w:val="18"/>
                <w:vertAlign w:val="superscript"/>
              </w:rPr>
              <w:t>18</w:t>
            </w:r>
            <w:r w:rsidR="00533675">
              <w:rPr>
                <w:color w:val="000000"/>
                <w:sz w:val="18"/>
                <w:szCs w:val="18"/>
              </w:rPr>
              <w:fldChar w:fldCharType="end"/>
            </w:r>
          </w:p>
        </w:tc>
        <w:tc>
          <w:tcPr>
            <w:tcW w:w="630" w:type="dxa"/>
            <w:noWrap/>
            <w:hideMark/>
          </w:tcPr>
          <w:p w14:paraId="56210D9A"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0908032E" w14:textId="19715072" w:rsidR="00485936" w:rsidRPr="002D1BCE" w:rsidRDefault="00353877" w:rsidP="00794527">
            <w:pPr>
              <w:rPr>
                <w:color w:val="000000"/>
                <w:sz w:val="18"/>
                <w:szCs w:val="18"/>
              </w:rPr>
            </w:pPr>
            <w:r w:rsidRPr="00353877">
              <w:rPr>
                <w:color w:val="000000"/>
                <w:sz w:val="18"/>
                <w:szCs w:val="18"/>
              </w:rPr>
              <w:t xml:space="preserve">[Custom </w:t>
            </w:r>
            <w:proofErr w:type="spellStart"/>
            <w:r w:rsidRPr="00353877">
              <w:rPr>
                <w:color w:val="000000"/>
                <w:sz w:val="18"/>
                <w:szCs w:val="18"/>
              </w:rPr>
              <w:t>ResNet</w:t>
            </w:r>
            <w:proofErr w:type="spellEnd"/>
            <w:r w:rsidRPr="00353877">
              <w:rPr>
                <w:color w:val="000000"/>
                <w:sz w:val="18"/>
                <w:szCs w:val="18"/>
              </w:rPr>
              <w:t xml:space="preserve"> (15-block CNN)] + supervised multi-label classification</w:t>
            </w:r>
            <w:r w:rsidR="00C8685D">
              <w:rPr>
                <w:color w:val="000000"/>
                <w:sz w:val="18"/>
                <w:szCs w:val="18"/>
              </w:rPr>
              <w:t xml:space="preserve"> </w:t>
            </w:r>
            <w:r w:rsidR="00C8685D" w:rsidRPr="00C8685D">
              <w:rPr>
                <w:color w:val="000000"/>
                <w:sz w:val="18"/>
                <w:szCs w:val="18"/>
              </w:rPr>
              <w:t>(weighted BCE for imbalance)</w:t>
            </w:r>
          </w:p>
        </w:tc>
        <w:tc>
          <w:tcPr>
            <w:tcW w:w="805" w:type="dxa"/>
          </w:tcPr>
          <w:p w14:paraId="5BDF8D49" w14:textId="7053DC46" w:rsidR="00485936" w:rsidRPr="00485936" w:rsidRDefault="00485936" w:rsidP="00D62DCF">
            <w:pPr>
              <w:jc w:val="center"/>
              <w:rPr>
                <w:color w:val="000000"/>
                <w:sz w:val="18"/>
                <w:szCs w:val="18"/>
              </w:rPr>
            </w:pPr>
            <w:r>
              <w:rPr>
                <w:color w:val="000000"/>
                <w:sz w:val="18"/>
                <w:szCs w:val="18"/>
              </w:rPr>
              <w:t>1.6</w:t>
            </w:r>
            <w:r w:rsidR="001A1F4D">
              <w:rPr>
                <w:color w:val="000000"/>
                <w:sz w:val="18"/>
                <w:szCs w:val="18"/>
              </w:rPr>
              <w:t xml:space="preserve"> </w:t>
            </w:r>
            <w:r>
              <w:rPr>
                <w:color w:val="000000"/>
                <w:sz w:val="18"/>
                <w:szCs w:val="18"/>
              </w:rPr>
              <w:t>M</w:t>
            </w:r>
          </w:p>
        </w:tc>
        <w:tc>
          <w:tcPr>
            <w:tcW w:w="720" w:type="dxa"/>
            <w:hideMark/>
          </w:tcPr>
          <w:p w14:paraId="1B4033B6" w14:textId="2DD4E846" w:rsidR="00485936" w:rsidRPr="00794527" w:rsidRDefault="00485936" w:rsidP="00D62DCF">
            <w:pPr>
              <w:jc w:val="center"/>
              <w:rPr>
                <w:b/>
                <w:bCs/>
                <w:color w:val="000000"/>
              </w:rPr>
            </w:pPr>
            <w:r w:rsidRPr="00794527">
              <w:rPr>
                <w:b/>
                <w:bCs/>
                <w:color w:val="000000"/>
              </w:rPr>
              <w:t>✓</w:t>
            </w:r>
          </w:p>
        </w:tc>
        <w:tc>
          <w:tcPr>
            <w:tcW w:w="990" w:type="dxa"/>
            <w:hideMark/>
          </w:tcPr>
          <w:p w14:paraId="090C907B" w14:textId="77777777" w:rsidR="00485936" w:rsidRPr="00794527" w:rsidRDefault="00485936" w:rsidP="00D62DCF">
            <w:pPr>
              <w:jc w:val="center"/>
              <w:rPr>
                <w:b/>
                <w:bCs/>
                <w:color w:val="000000"/>
              </w:rPr>
            </w:pPr>
          </w:p>
        </w:tc>
        <w:tc>
          <w:tcPr>
            <w:tcW w:w="990" w:type="dxa"/>
            <w:hideMark/>
          </w:tcPr>
          <w:p w14:paraId="420F7D79" w14:textId="23752D58" w:rsidR="00485936" w:rsidRPr="00794527" w:rsidRDefault="00485936" w:rsidP="00D62DCF">
            <w:pPr>
              <w:jc w:val="center"/>
              <w:rPr>
                <w:b/>
                <w:bCs/>
                <w:color w:val="000000"/>
              </w:rPr>
            </w:pPr>
            <w:r w:rsidRPr="00794527">
              <w:rPr>
                <w:b/>
                <w:bCs/>
                <w:color w:val="000000"/>
              </w:rPr>
              <w:t>✓</w:t>
            </w:r>
          </w:p>
        </w:tc>
        <w:tc>
          <w:tcPr>
            <w:tcW w:w="900" w:type="dxa"/>
            <w:hideMark/>
          </w:tcPr>
          <w:p w14:paraId="674D6D09" w14:textId="77777777" w:rsidR="00485936" w:rsidRPr="00794527" w:rsidRDefault="00485936" w:rsidP="00D62DCF">
            <w:pPr>
              <w:jc w:val="center"/>
              <w:rPr>
                <w:b/>
                <w:bCs/>
                <w:color w:val="000000"/>
              </w:rPr>
            </w:pPr>
          </w:p>
        </w:tc>
        <w:tc>
          <w:tcPr>
            <w:tcW w:w="850" w:type="dxa"/>
            <w:hideMark/>
          </w:tcPr>
          <w:p w14:paraId="205CE98F" w14:textId="77777777" w:rsidR="00485936" w:rsidRPr="00794527" w:rsidRDefault="00485936" w:rsidP="00D62DCF">
            <w:pPr>
              <w:jc w:val="center"/>
              <w:rPr>
                <w:b/>
                <w:bCs/>
              </w:rPr>
            </w:pPr>
          </w:p>
        </w:tc>
      </w:tr>
      <w:tr w:rsidR="00485936" w:rsidRPr="00794527" w14:paraId="7036BC06" w14:textId="77777777" w:rsidTr="00485936">
        <w:trPr>
          <w:trHeight w:val="288"/>
        </w:trPr>
        <w:tc>
          <w:tcPr>
            <w:tcW w:w="900" w:type="dxa"/>
            <w:noWrap/>
            <w:hideMark/>
          </w:tcPr>
          <w:p w14:paraId="605E09E3" w14:textId="787FB20F" w:rsidR="00485936" w:rsidRPr="002D1BCE" w:rsidRDefault="00485936" w:rsidP="00794527">
            <w:pPr>
              <w:rPr>
                <w:color w:val="000000"/>
                <w:sz w:val="18"/>
                <w:szCs w:val="18"/>
              </w:rPr>
            </w:pPr>
            <w:r w:rsidRPr="002D1BCE">
              <w:rPr>
                <w:color w:val="000000"/>
                <w:sz w:val="18"/>
                <w:szCs w:val="18"/>
              </w:rPr>
              <w:t>Kumar B et al.</w:t>
            </w:r>
            <w:r w:rsidR="00533675">
              <w:rPr>
                <w:color w:val="000000"/>
                <w:sz w:val="18"/>
                <w:szCs w:val="18"/>
              </w:rPr>
              <w:fldChar w:fldCharType="begin"/>
            </w:r>
            <w:r w:rsidR="00700A93">
              <w:rPr>
                <w:color w:val="000000"/>
                <w:sz w:val="18"/>
                <w:szCs w:val="18"/>
              </w:rPr>
              <w:instrText xml:space="preserve"> ADDIN EN.CITE &lt;EndNote&gt;&lt;Cite&gt;&lt;Author&gt;Kumar&lt;/Author&gt;&lt;Year&gt;2025&lt;/Year&gt;&lt;RecNum&gt;1933&lt;/RecNum&gt;&lt;DisplayText&gt;&lt;style face="superscript"&gt;19&lt;/style&gt;&lt;/DisplayText&gt;&lt;record&gt;&lt;rec-number&gt;1933&lt;/rec-number&gt;&lt;foreign-keys&gt;&lt;key app="EN" db-id="aat0es0r8xrrvfefv2iv5rs9xswweef5rzsz" timestamp="1758378567"&gt;1933&lt;/key&gt;&lt;/foreign-keys&gt;&lt;ref-type name="Journal Article"&gt;17&lt;/ref-type&gt;&lt;contributors&gt;&lt;authors&gt;&lt;author&gt;Kumar, Santosh&lt;/author&gt;&lt;author&gt;Saranya, M&lt;/author&gt;&lt;author&gt;Dheepak, G&lt;/author&gt;&lt;author&gt;Muniraj, Ashokkumar&lt;/author&gt;&lt;author&gt;Baalakumar, NN&lt;/author&gt;&lt;author&gt;Pradeep, KK&lt;/author&gt;&lt;/authors&gt;&lt;/contributors&gt;&lt;titles&gt;&lt;title&gt;Contrastive Learning for Personalized Cardiovascular Risk Prediction from Multi-Lead ECG Signal&lt;/title&gt;&lt;secondary-title&gt;2025 International Conference on Machine Learning and Autonomous Systems (ICMLAS)&lt;/secondary-title&gt;&lt;/titles&gt;&lt;pages&gt;918-927&lt;/pages&gt;&lt;dates&gt;&lt;year&gt;2025&lt;/year&gt;&lt;/dates&gt;&lt;publisher&gt;IEEE&lt;/publisher&gt;&lt;isbn&gt;9798331505745&lt;/isbn&gt;&lt;urls&gt;&lt;related-urls&gt;&lt;url&gt;https://doi.org/10.1109/ICMLAS64557.2025.10968709&lt;/url&gt;&lt;/related-urls&gt;&lt;/urls&gt;&lt;custom3&gt;kumar&lt;/custom3&gt;&lt;/record&gt;&lt;/Cite&gt;&lt;/EndNote&gt;</w:instrText>
            </w:r>
            <w:r w:rsidR="00533675">
              <w:rPr>
                <w:color w:val="000000"/>
                <w:sz w:val="18"/>
                <w:szCs w:val="18"/>
              </w:rPr>
              <w:fldChar w:fldCharType="separate"/>
            </w:r>
            <w:r w:rsidR="00700A93" w:rsidRPr="00700A93">
              <w:rPr>
                <w:noProof/>
                <w:color w:val="000000"/>
                <w:sz w:val="18"/>
                <w:szCs w:val="18"/>
                <w:vertAlign w:val="superscript"/>
              </w:rPr>
              <w:t>19</w:t>
            </w:r>
            <w:r w:rsidR="00533675">
              <w:rPr>
                <w:color w:val="000000"/>
                <w:sz w:val="18"/>
                <w:szCs w:val="18"/>
              </w:rPr>
              <w:fldChar w:fldCharType="end"/>
            </w:r>
          </w:p>
        </w:tc>
        <w:tc>
          <w:tcPr>
            <w:tcW w:w="630" w:type="dxa"/>
            <w:noWrap/>
            <w:hideMark/>
          </w:tcPr>
          <w:p w14:paraId="12AE37D6"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752E3128" w14:textId="313B431E" w:rsidR="00485936" w:rsidRPr="002D1BCE" w:rsidRDefault="00353877" w:rsidP="00794527">
            <w:pPr>
              <w:rPr>
                <w:color w:val="000000"/>
                <w:sz w:val="18"/>
                <w:szCs w:val="18"/>
              </w:rPr>
            </w:pPr>
            <w:r w:rsidRPr="00353877">
              <w:rPr>
                <w:color w:val="000000"/>
                <w:sz w:val="18"/>
                <w:szCs w:val="18"/>
              </w:rPr>
              <w:t xml:space="preserve">[CNN encoder + projection head] + contrastive learning </w:t>
            </w:r>
            <w:r w:rsidR="00C8685D" w:rsidRPr="00C8685D">
              <w:rPr>
                <w:color w:val="000000"/>
                <w:sz w:val="18"/>
                <w:szCs w:val="18"/>
              </w:rPr>
              <w:t>(</w:t>
            </w:r>
            <w:proofErr w:type="spellStart"/>
            <w:r w:rsidR="00C8685D" w:rsidRPr="00C8685D">
              <w:rPr>
                <w:color w:val="000000"/>
                <w:sz w:val="18"/>
                <w:szCs w:val="18"/>
              </w:rPr>
              <w:t>InfoNCE</w:t>
            </w:r>
            <w:proofErr w:type="spellEnd"/>
            <w:r w:rsidR="00C8685D" w:rsidRPr="00C8685D">
              <w:rPr>
                <w:color w:val="000000"/>
                <w:sz w:val="18"/>
                <w:szCs w:val="18"/>
              </w:rPr>
              <w:t>; MoCo negatives; augmentations: time-warp, inversion, noise, lead permutation)</w:t>
            </w:r>
          </w:p>
        </w:tc>
        <w:tc>
          <w:tcPr>
            <w:tcW w:w="805" w:type="dxa"/>
          </w:tcPr>
          <w:p w14:paraId="5C76454A" w14:textId="3DC40C55" w:rsidR="00485936" w:rsidRPr="00485936" w:rsidRDefault="0092279E" w:rsidP="00D62DCF">
            <w:pPr>
              <w:jc w:val="center"/>
              <w:rPr>
                <w:color w:val="000000"/>
                <w:sz w:val="18"/>
                <w:szCs w:val="18"/>
              </w:rPr>
            </w:pPr>
            <w:r>
              <w:rPr>
                <w:color w:val="000000"/>
                <w:sz w:val="18"/>
                <w:szCs w:val="18"/>
              </w:rPr>
              <w:t>n/a</w:t>
            </w:r>
          </w:p>
        </w:tc>
        <w:tc>
          <w:tcPr>
            <w:tcW w:w="720" w:type="dxa"/>
            <w:hideMark/>
          </w:tcPr>
          <w:p w14:paraId="699A067B" w14:textId="2A3C0AC7" w:rsidR="00485936" w:rsidRPr="00794527" w:rsidRDefault="00485936" w:rsidP="00D62DCF">
            <w:pPr>
              <w:jc w:val="center"/>
              <w:rPr>
                <w:b/>
                <w:bCs/>
                <w:color w:val="000000"/>
              </w:rPr>
            </w:pPr>
            <w:r w:rsidRPr="00794527">
              <w:rPr>
                <w:b/>
                <w:bCs/>
                <w:color w:val="000000"/>
              </w:rPr>
              <w:t>✓</w:t>
            </w:r>
          </w:p>
        </w:tc>
        <w:tc>
          <w:tcPr>
            <w:tcW w:w="990" w:type="dxa"/>
            <w:hideMark/>
          </w:tcPr>
          <w:p w14:paraId="54F78894" w14:textId="384B2942" w:rsidR="00485936" w:rsidRPr="00794527" w:rsidRDefault="00485936" w:rsidP="00D62DCF">
            <w:pPr>
              <w:jc w:val="center"/>
              <w:rPr>
                <w:b/>
                <w:bCs/>
                <w:color w:val="000000"/>
              </w:rPr>
            </w:pPr>
            <w:r w:rsidRPr="00794527">
              <w:rPr>
                <w:b/>
                <w:bCs/>
                <w:color w:val="000000"/>
              </w:rPr>
              <w:t>✓</w:t>
            </w:r>
          </w:p>
        </w:tc>
        <w:tc>
          <w:tcPr>
            <w:tcW w:w="990" w:type="dxa"/>
            <w:hideMark/>
          </w:tcPr>
          <w:p w14:paraId="373F852F" w14:textId="367A9C13" w:rsidR="00485936" w:rsidRPr="00794527" w:rsidRDefault="00485936" w:rsidP="00D62DCF">
            <w:pPr>
              <w:jc w:val="center"/>
              <w:rPr>
                <w:b/>
                <w:bCs/>
                <w:color w:val="000000"/>
              </w:rPr>
            </w:pPr>
            <w:r w:rsidRPr="00794527">
              <w:rPr>
                <w:b/>
                <w:bCs/>
                <w:color w:val="000000"/>
              </w:rPr>
              <w:t>✓</w:t>
            </w:r>
          </w:p>
        </w:tc>
        <w:tc>
          <w:tcPr>
            <w:tcW w:w="900" w:type="dxa"/>
            <w:hideMark/>
          </w:tcPr>
          <w:p w14:paraId="1AE539BD" w14:textId="18C2493D" w:rsidR="00485936" w:rsidRPr="00794527" w:rsidRDefault="00485936" w:rsidP="00D62DCF">
            <w:pPr>
              <w:jc w:val="center"/>
              <w:rPr>
                <w:b/>
                <w:bCs/>
                <w:color w:val="000000"/>
              </w:rPr>
            </w:pPr>
            <w:r w:rsidRPr="00794527">
              <w:rPr>
                <w:b/>
                <w:bCs/>
                <w:color w:val="000000"/>
              </w:rPr>
              <w:t>✓</w:t>
            </w:r>
          </w:p>
        </w:tc>
        <w:tc>
          <w:tcPr>
            <w:tcW w:w="850" w:type="dxa"/>
            <w:hideMark/>
          </w:tcPr>
          <w:p w14:paraId="66E4BD15" w14:textId="77777777" w:rsidR="00485936" w:rsidRPr="00794527" w:rsidRDefault="00485936" w:rsidP="00D62DCF">
            <w:pPr>
              <w:jc w:val="center"/>
              <w:rPr>
                <w:b/>
                <w:bCs/>
                <w:color w:val="000000"/>
              </w:rPr>
            </w:pPr>
          </w:p>
        </w:tc>
      </w:tr>
      <w:tr w:rsidR="00485936" w:rsidRPr="00794527" w14:paraId="014EB1AF" w14:textId="77777777" w:rsidTr="00485936">
        <w:trPr>
          <w:trHeight w:val="288"/>
        </w:trPr>
        <w:tc>
          <w:tcPr>
            <w:tcW w:w="900" w:type="dxa"/>
            <w:noWrap/>
            <w:hideMark/>
          </w:tcPr>
          <w:p w14:paraId="7ED81382" w14:textId="7126F006" w:rsidR="00485936" w:rsidRPr="002D1BCE" w:rsidRDefault="00485936" w:rsidP="00794527">
            <w:pPr>
              <w:rPr>
                <w:color w:val="000000"/>
                <w:sz w:val="18"/>
                <w:szCs w:val="18"/>
              </w:rPr>
            </w:pPr>
            <w:r w:rsidRPr="002D1BCE">
              <w:rPr>
                <w:color w:val="000000"/>
                <w:sz w:val="18"/>
                <w:szCs w:val="18"/>
              </w:rPr>
              <w:t>LCD</w:t>
            </w:r>
            <w:r w:rsidR="00533675">
              <w:rPr>
                <w:color w:val="000000"/>
                <w:sz w:val="18"/>
                <w:szCs w:val="18"/>
              </w:rPr>
              <w:fldChar w:fldCharType="begin"/>
            </w:r>
            <w:r w:rsidR="00700A93">
              <w:rPr>
                <w:color w:val="000000"/>
                <w:sz w:val="18"/>
                <w:szCs w:val="18"/>
              </w:rPr>
              <w:instrText xml:space="preserve"> ADDIN EN.CITE &lt;EndNote&gt;&lt;Cite&gt;&lt;Author&gt;Liu&lt;/Author&gt;&lt;Year&gt;2025&lt;/Year&gt;&lt;RecNum&gt;1915&lt;/RecNum&gt;&lt;DisplayText&gt;&lt;style face="superscript"&gt;20&lt;/style&gt;&lt;/DisplayText&gt;&lt;record&gt;&lt;rec-number&gt;1915&lt;/rec-number&gt;&lt;foreign-keys&gt;&lt;key app="EN" db-id="aat0es0r8xrrvfefv2iv5rs9xswweef5rzsz" timestamp="1758318322"&gt;1915&lt;/key&gt;&lt;/foreign-keys&gt;&lt;ref-type name="Journal Article"&gt;17&lt;/ref-type&gt;&lt;contributors&gt;&lt;authors&gt;&lt;author&gt;Liu, Wenhan&lt;/author&gt;&lt;author&gt;Pan, Shurong&lt;/author&gt;&lt;author&gt;Chang, Sheng&lt;/author&gt;&lt;author&gt;Huang, Qijun&lt;/author&gt;&lt;author&gt;Jiang, Nan&lt;/author&gt;&lt;/authors&gt;&lt;/contributors&gt;&lt;titles&gt;&lt;title&gt;Self-supervised learning for Electrocardiogram classification using Lead Correlation and Decorrelation&lt;/title&gt;&lt;secondary-title&gt;Appl. Soft Comput.&lt;/secondary-title&gt;&lt;/titles&gt;&lt;periodical&gt;&lt;full-title&gt;Appl. Soft Comput.&lt;/full-title&gt;&lt;/periodical&gt;&lt;pages&gt;112871&lt;/pages&gt;&lt;volume&gt;172&lt;/volume&gt;&lt;number&gt;112871&lt;/number&gt;&lt;dates&gt;&lt;year&gt;2025&lt;/year&gt;&lt;pub-dates&gt;&lt;date&gt;2025/3&lt;/date&gt;&lt;/pub-dates&gt;&lt;/dates&gt;&lt;publisher&gt;Elsevier BV&lt;/publisher&gt;&lt;isbn&gt;1568-4946&lt;/isbn&gt;&lt;urls&gt;&lt;related-urls&gt;&lt;url&gt;http://doi.org/10.1016/j.asoc.2025.112871&lt;/url&gt;&lt;/related-urls&gt;&lt;/urls&gt;&lt;custom3&gt;LCD&lt;/custom3&gt;&lt;electronic-resource-num&gt;10.1016/j.asoc.2025.112871&lt;/electronic-resource-num&gt;&lt;/record&gt;&lt;/Cite&gt;&lt;/EndNote&gt;</w:instrText>
            </w:r>
            <w:r w:rsidR="00533675">
              <w:rPr>
                <w:color w:val="000000"/>
                <w:sz w:val="18"/>
                <w:szCs w:val="18"/>
              </w:rPr>
              <w:fldChar w:fldCharType="separate"/>
            </w:r>
            <w:r w:rsidR="00700A93" w:rsidRPr="00700A93">
              <w:rPr>
                <w:noProof/>
                <w:color w:val="000000"/>
                <w:sz w:val="18"/>
                <w:szCs w:val="18"/>
                <w:vertAlign w:val="superscript"/>
              </w:rPr>
              <w:t>20</w:t>
            </w:r>
            <w:r w:rsidR="00533675">
              <w:rPr>
                <w:color w:val="000000"/>
                <w:sz w:val="18"/>
                <w:szCs w:val="18"/>
              </w:rPr>
              <w:fldChar w:fldCharType="end"/>
            </w:r>
          </w:p>
        </w:tc>
        <w:tc>
          <w:tcPr>
            <w:tcW w:w="630" w:type="dxa"/>
            <w:noWrap/>
            <w:hideMark/>
          </w:tcPr>
          <w:p w14:paraId="427160A1"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7600FDBC" w14:textId="4CFAE737" w:rsidR="00485936" w:rsidRPr="002D1BCE" w:rsidRDefault="003168FE" w:rsidP="00794527">
            <w:pPr>
              <w:rPr>
                <w:color w:val="000000"/>
                <w:sz w:val="18"/>
                <w:szCs w:val="18"/>
              </w:rPr>
            </w:pPr>
            <w:r>
              <w:rPr>
                <w:color w:val="000000"/>
                <w:sz w:val="18"/>
                <w:szCs w:val="18"/>
              </w:rPr>
              <w:t>[</w:t>
            </w:r>
            <w:proofErr w:type="spellStart"/>
            <w:r>
              <w:rPr>
                <w:color w:val="000000"/>
                <w:sz w:val="18"/>
                <w:szCs w:val="18"/>
              </w:rPr>
              <w:t>ViT</w:t>
            </w:r>
            <w:proofErr w:type="spellEnd"/>
            <w:r>
              <w:rPr>
                <w:color w:val="000000"/>
                <w:sz w:val="18"/>
                <w:szCs w:val="18"/>
              </w:rPr>
              <w:t xml:space="preserve"> encoder</w:t>
            </w:r>
            <w:r w:rsidR="00353877" w:rsidRPr="00353877">
              <w:rPr>
                <w:color w:val="000000"/>
                <w:sz w:val="18"/>
                <w:szCs w:val="18"/>
              </w:rPr>
              <w:t xml:space="preserve"> + small Transformer decoder] + masked reconstruction + lead-specific correlation/decorrelation contrastive learning (intra-lead + inter-lead invariance; redundancy reduction)</w:t>
            </w:r>
          </w:p>
        </w:tc>
        <w:tc>
          <w:tcPr>
            <w:tcW w:w="805" w:type="dxa"/>
          </w:tcPr>
          <w:p w14:paraId="67503078" w14:textId="5C366955" w:rsidR="00485936" w:rsidRPr="00485936" w:rsidRDefault="00485936" w:rsidP="00D62DCF">
            <w:pPr>
              <w:jc w:val="center"/>
              <w:rPr>
                <w:color w:val="000000"/>
                <w:sz w:val="18"/>
                <w:szCs w:val="18"/>
              </w:rPr>
            </w:pPr>
            <w:r>
              <w:rPr>
                <w:color w:val="000000"/>
                <w:sz w:val="18"/>
                <w:szCs w:val="18"/>
              </w:rPr>
              <w:t>35</w:t>
            </w:r>
            <w:r w:rsidR="001A1F4D">
              <w:rPr>
                <w:color w:val="000000"/>
                <w:sz w:val="18"/>
                <w:szCs w:val="18"/>
              </w:rPr>
              <w:t xml:space="preserve"> </w:t>
            </w:r>
            <w:r>
              <w:rPr>
                <w:color w:val="000000"/>
                <w:sz w:val="18"/>
                <w:szCs w:val="18"/>
              </w:rPr>
              <w:t>K</w:t>
            </w:r>
          </w:p>
        </w:tc>
        <w:tc>
          <w:tcPr>
            <w:tcW w:w="720" w:type="dxa"/>
            <w:hideMark/>
          </w:tcPr>
          <w:p w14:paraId="36780BED" w14:textId="404D0F49" w:rsidR="00485936" w:rsidRPr="00794527" w:rsidRDefault="00485936" w:rsidP="00D62DCF">
            <w:pPr>
              <w:jc w:val="center"/>
              <w:rPr>
                <w:b/>
                <w:bCs/>
                <w:color w:val="000000"/>
              </w:rPr>
            </w:pPr>
          </w:p>
        </w:tc>
        <w:tc>
          <w:tcPr>
            <w:tcW w:w="990" w:type="dxa"/>
            <w:hideMark/>
          </w:tcPr>
          <w:p w14:paraId="366E4E54" w14:textId="708075CF" w:rsidR="00485936" w:rsidRPr="00794527" w:rsidRDefault="00485936" w:rsidP="00D62DCF">
            <w:pPr>
              <w:jc w:val="center"/>
              <w:rPr>
                <w:b/>
                <w:bCs/>
                <w:color w:val="000000"/>
              </w:rPr>
            </w:pPr>
            <w:r w:rsidRPr="00794527">
              <w:rPr>
                <w:b/>
                <w:bCs/>
                <w:color w:val="000000"/>
              </w:rPr>
              <w:t>✓</w:t>
            </w:r>
          </w:p>
        </w:tc>
        <w:tc>
          <w:tcPr>
            <w:tcW w:w="990" w:type="dxa"/>
            <w:hideMark/>
          </w:tcPr>
          <w:p w14:paraId="40BFAE14" w14:textId="77777777" w:rsidR="00485936" w:rsidRPr="00794527" w:rsidRDefault="00485936" w:rsidP="00D62DCF">
            <w:pPr>
              <w:jc w:val="center"/>
              <w:rPr>
                <w:b/>
                <w:bCs/>
                <w:color w:val="000000"/>
              </w:rPr>
            </w:pPr>
          </w:p>
        </w:tc>
        <w:tc>
          <w:tcPr>
            <w:tcW w:w="900" w:type="dxa"/>
            <w:hideMark/>
          </w:tcPr>
          <w:p w14:paraId="14860CA3" w14:textId="77777777" w:rsidR="00485936" w:rsidRPr="00794527" w:rsidRDefault="00485936" w:rsidP="00D62DCF">
            <w:pPr>
              <w:jc w:val="center"/>
              <w:rPr>
                <w:b/>
                <w:bCs/>
              </w:rPr>
            </w:pPr>
          </w:p>
        </w:tc>
        <w:tc>
          <w:tcPr>
            <w:tcW w:w="850" w:type="dxa"/>
            <w:hideMark/>
          </w:tcPr>
          <w:p w14:paraId="759F74BF" w14:textId="77777777" w:rsidR="00485936" w:rsidRPr="00794527" w:rsidRDefault="00485936" w:rsidP="00D62DCF">
            <w:pPr>
              <w:jc w:val="center"/>
              <w:rPr>
                <w:b/>
                <w:bCs/>
              </w:rPr>
            </w:pPr>
          </w:p>
        </w:tc>
      </w:tr>
      <w:tr w:rsidR="00485936" w:rsidRPr="00794527" w14:paraId="1654B7AB" w14:textId="77777777" w:rsidTr="00485936">
        <w:trPr>
          <w:trHeight w:val="288"/>
        </w:trPr>
        <w:tc>
          <w:tcPr>
            <w:tcW w:w="900" w:type="dxa"/>
            <w:noWrap/>
            <w:hideMark/>
          </w:tcPr>
          <w:p w14:paraId="43034870" w14:textId="4AB33C28" w:rsidR="00485936" w:rsidRPr="002D1BCE" w:rsidRDefault="00485936" w:rsidP="00794527">
            <w:pPr>
              <w:rPr>
                <w:color w:val="000000"/>
                <w:sz w:val="18"/>
                <w:szCs w:val="18"/>
              </w:rPr>
            </w:pPr>
            <w:r w:rsidRPr="002D1BCE">
              <w:rPr>
                <w:color w:val="000000"/>
                <w:sz w:val="18"/>
                <w:szCs w:val="18"/>
              </w:rPr>
              <w:t>LFBT</w:t>
            </w:r>
            <w:r w:rsidR="00533675">
              <w:rPr>
                <w:color w:val="000000"/>
                <w:sz w:val="18"/>
                <w:szCs w:val="18"/>
              </w:rPr>
              <w:fldChar w:fldCharType="begin"/>
            </w:r>
            <w:r w:rsidR="00700A93">
              <w:rPr>
                <w:color w:val="000000"/>
                <w:sz w:val="18"/>
                <w:szCs w:val="18"/>
              </w:rPr>
              <w:instrText xml:space="preserve"> ADDIN EN.CITE &lt;EndNote&gt;&lt;Cite&gt;&lt;Author&gt;Liu&lt;/Author&gt;&lt;Year&gt;2025&lt;/Year&gt;&lt;RecNum&gt;784&lt;/RecNum&gt;&lt;DisplayText&gt;&lt;style face="superscript"&gt;21&lt;/style&gt;&lt;/DisplayText&gt;&lt;record&gt;&lt;rec-number&gt;784&lt;/rec-number&gt;&lt;foreign-keys&gt;&lt;key app="EN" db-id="aat0es0r8xrrvfefv2iv5rs9xswweef5rzsz" timestamp="1752590520"&gt;784&lt;/key&gt;&lt;/foreign-keys&gt;&lt;ref-type name="Journal Article"&gt;17&lt;/ref-type&gt;&lt;contributors&gt;&lt;authors&gt;&lt;author&gt;Liu, Wenhan&lt;/author&gt;&lt;author&gt;Pan, Shurong&lt;/author&gt;&lt;author&gt;Li, Zhoutong&lt;/author&gt;&lt;author&gt;Chang, Sheng&lt;/author&gt;&lt;author&gt;Huang, Qijun&lt;/author&gt;&lt;author&gt;Jiang, Nan&lt;/author&gt;&lt;/authors&gt;&lt;/contributors&gt;&lt;titles&gt;&lt;title&gt;Lead-fusion Barlow twins: A fused self-supervised learning method for multi-lead electrocardiograms&lt;/title&gt;&lt;secondary-title&gt;Information Fusion&lt;/secondary-title&gt;&lt;/titles&gt;&lt;periodical&gt;&lt;full-title&gt;Information Fusion&lt;/full-title&gt;&lt;/periodical&gt;&lt;pages&gt;102698&lt;/pages&gt;&lt;volume&gt;114&lt;/volume&gt;&lt;dates&gt;&lt;year&gt;2025&lt;/year&gt;&lt;/dates&gt;&lt;isbn&gt;1566-2535&lt;/isbn&gt;&lt;urls&gt;&lt;related-urls&gt;&lt;url&gt;https://doi.org/10.1016/j.inffus.2024.102698 &lt;/url&gt;&lt;/related-urls&gt;&lt;/urls&gt;&lt;custom3&gt;LFBT&lt;/custom3&gt;&lt;/record&gt;&lt;/Cite&gt;&lt;/EndNote&gt;</w:instrText>
            </w:r>
            <w:r w:rsidR="00533675">
              <w:rPr>
                <w:color w:val="000000"/>
                <w:sz w:val="18"/>
                <w:szCs w:val="18"/>
              </w:rPr>
              <w:fldChar w:fldCharType="separate"/>
            </w:r>
            <w:r w:rsidR="00700A93" w:rsidRPr="00700A93">
              <w:rPr>
                <w:noProof/>
                <w:color w:val="000000"/>
                <w:sz w:val="18"/>
                <w:szCs w:val="18"/>
                <w:vertAlign w:val="superscript"/>
              </w:rPr>
              <w:t>21</w:t>
            </w:r>
            <w:r w:rsidR="00533675">
              <w:rPr>
                <w:color w:val="000000"/>
                <w:sz w:val="18"/>
                <w:szCs w:val="18"/>
              </w:rPr>
              <w:fldChar w:fldCharType="end"/>
            </w:r>
          </w:p>
        </w:tc>
        <w:tc>
          <w:tcPr>
            <w:tcW w:w="630" w:type="dxa"/>
            <w:noWrap/>
            <w:hideMark/>
          </w:tcPr>
          <w:p w14:paraId="6FFEBD90"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1A427900" w14:textId="6D172949" w:rsidR="00485936" w:rsidRPr="002D1BCE" w:rsidRDefault="00C8685D" w:rsidP="00794527">
            <w:pPr>
              <w:rPr>
                <w:color w:val="000000"/>
                <w:sz w:val="18"/>
                <w:szCs w:val="18"/>
              </w:rPr>
            </w:pPr>
            <w:r w:rsidRPr="00C8685D">
              <w:rPr>
                <w:color w:val="000000"/>
                <w:sz w:val="18"/>
                <w:szCs w:val="18"/>
              </w:rPr>
              <w:t>[Multi-branch CNN encoders + Multi-Branch Concatenation (MBC)] + Barlow Twins with fused intra-/inter-lead contrastive loss (lead-aware redundancy reduction; no negatives)</w:t>
            </w:r>
          </w:p>
        </w:tc>
        <w:tc>
          <w:tcPr>
            <w:tcW w:w="805" w:type="dxa"/>
          </w:tcPr>
          <w:p w14:paraId="2D7680EA" w14:textId="2E73BE1E" w:rsidR="00485936" w:rsidRPr="00485936" w:rsidRDefault="00485936" w:rsidP="00D62DCF">
            <w:pPr>
              <w:jc w:val="center"/>
              <w:rPr>
                <w:color w:val="000000"/>
                <w:sz w:val="18"/>
                <w:szCs w:val="18"/>
              </w:rPr>
            </w:pPr>
            <w:r>
              <w:rPr>
                <w:color w:val="000000"/>
                <w:sz w:val="18"/>
                <w:szCs w:val="18"/>
              </w:rPr>
              <w:t>79</w:t>
            </w:r>
            <w:r w:rsidR="001A1F4D">
              <w:rPr>
                <w:color w:val="000000"/>
                <w:sz w:val="18"/>
                <w:szCs w:val="18"/>
              </w:rPr>
              <w:t xml:space="preserve"> </w:t>
            </w:r>
            <w:r>
              <w:rPr>
                <w:color w:val="000000"/>
                <w:sz w:val="18"/>
                <w:szCs w:val="18"/>
              </w:rPr>
              <w:t>K</w:t>
            </w:r>
          </w:p>
        </w:tc>
        <w:tc>
          <w:tcPr>
            <w:tcW w:w="720" w:type="dxa"/>
            <w:hideMark/>
          </w:tcPr>
          <w:p w14:paraId="4D1E5C19" w14:textId="0A605A57" w:rsidR="00485936" w:rsidRPr="00794527" w:rsidRDefault="00485936" w:rsidP="00D62DCF">
            <w:pPr>
              <w:jc w:val="center"/>
              <w:rPr>
                <w:b/>
                <w:bCs/>
                <w:color w:val="000000"/>
              </w:rPr>
            </w:pPr>
          </w:p>
        </w:tc>
        <w:tc>
          <w:tcPr>
            <w:tcW w:w="990" w:type="dxa"/>
            <w:hideMark/>
          </w:tcPr>
          <w:p w14:paraId="20C018A2" w14:textId="0B347F70" w:rsidR="00485936" w:rsidRPr="00794527" w:rsidRDefault="00485936" w:rsidP="00D62DCF">
            <w:pPr>
              <w:jc w:val="center"/>
              <w:rPr>
                <w:b/>
                <w:bCs/>
                <w:color w:val="000000"/>
              </w:rPr>
            </w:pPr>
            <w:r w:rsidRPr="00794527">
              <w:rPr>
                <w:b/>
                <w:bCs/>
                <w:color w:val="000000"/>
              </w:rPr>
              <w:t>✓</w:t>
            </w:r>
          </w:p>
        </w:tc>
        <w:tc>
          <w:tcPr>
            <w:tcW w:w="990" w:type="dxa"/>
            <w:hideMark/>
          </w:tcPr>
          <w:p w14:paraId="047DB867" w14:textId="77777777" w:rsidR="00485936" w:rsidRPr="00794527" w:rsidRDefault="00485936" w:rsidP="00D62DCF">
            <w:pPr>
              <w:jc w:val="center"/>
              <w:rPr>
                <w:b/>
                <w:bCs/>
                <w:color w:val="000000"/>
              </w:rPr>
            </w:pPr>
          </w:p>
        </w:tc>
        <w:tc>
          <w:tcPr>
            <w:tcW w:w="900" w:type="dxa"/>
            <w:hideMark/>
          </w:tcPr>
          <w:p w14:paraId="6617E7B6" w14:textId="78099B1D" w:rsidR="00485936" w:rsidRPr="00794527" w:rsidRDefault="00485936" w:rsidP="00D62DCF">
            <w:pPr>
              <w:jc w:val="center"/>
              <w:rPr>
                <w:b/>
                <w:bCs/>
                <w:color w:val="000000"/>
              </w:rPr>
            </w:pPr>
            <w:r w:rsidRPr="00794527">
              <w:rPr>
                <w:b/>
                <w:bCs/>
                <w:color w:val="000000"/>
              </w:rPr>
              <w:t>✓</w:t>
            </w:r>
          </w:p>
        </w:tc>
        <w:tc>
          <w:tcPr>
            <w:tcW w:w="850" w:type="dxa"/>
            <w:hideMark/>
          </w:tcPr>
          <w:p w14:paraId="3E2115F9" w14:textId="77777777" w:rsidR="00485936" w:rsidRPr="00794527" w:rsidRDefault="00485936" w:rsidP="00D62DCF">
            <w:pPr>
              <w:jc w:val="center"/>
              <w:rPr>
                <w:b/>
                <w:bCs/>
                <w:color w:val="000000"/>
              </w:rPr>
            </w:pPr>
          </w:p>
        </w:tc>
      </w:tr>
      <w:tr w:rsidR="00485936" w:rsidRPr="00794527" w14:paraId="50336036" w14:textId="77777777" w:rsidTr="00485936">
        <w:trPr>
          <w:trHeight w:val="288"/>
        </w:trPr>
        <w:tc>
          <w:tcPr>
            <w:tcW w:w="900" w:type="dxa"/>
            <w:noWrap/>
            <w:hideMark/>
          </w:tcPr>
          <w:p w14:paraId="4B16D62A" w14:textId="3EAFDF70" w:rsidR="00485936" w:rsidRPr="002D1BCE" w:rsidRDefault="00485936" w:rsidP="00794527">
            <w:pPr>
              <w:rPr>
                <w:color w:val="000000"/>
                <w:sz w:val="18"/>
                <w:szCs w:val="18"/>
              </w:rPr>
            </w:pPr>
            <w:r w:rsidRPr="002D1BCE">
              <w:rPr>
                <w:color w:val="000000"/>
                <w:sz w:val="18"/>
                <w:szCs w:val="18"/>
              </w:rPr>
              <w:t>Liu et al.</w:t>
            </w:r>
            <w:r w:rsidR="00533675">
              <w:rPr>
                <w:color w:val="000000"/>
                <w:sz w:val="18"/>
                <w:szCs w:val="18"/>
              </w:rPr>
              <w:fldChar w:fldCharType="begin"/>
            </w:r>
            <w:r w:rsidR="00700A93">
              <w:rPr>
                <w:color w:val="000000"/>
                <w:sz w:val="18"/>
                <w:szCs w:val="18"/>
              </w:rPr>
              <w:instrText xml:space="preserve"> ADDIN EN.CITE &lt;EndNote&gt;&lt;Cite&gt;&lt;Author&gt;Liu&lt;/Author&gt;&lt;Year&gt;2025&lt;/Year&gt;&lt;RecNum&gt;1909&lt;/RecNum&gt;&lt;DisplayText&gt;&lt;style face="superscript"&gt;22&lt;/style&gt;&lt;/DisplayText&gt;&lt;record&gt;&lt;rec-number&gt;1909&lt;/rec-number&gt;&lt;foreign-keys&gt;&lt;key app="EN" db-id="aat0es0r8xrrvfefv2iv5rs9xswweef5rzsz" timestamp="1758318322"&gt;1909&lt;/key&gt;&lt;/foreign-keys&gt;&lt;ref-type name="Journal Article"&gt;17&lt;/ref-type&gt;&lt;contributors&gt;&lt;authors&gt;&lt;author&gt;Liu, Zhi-Yong&lt;/author&gt;&lt;author&gt;Lin, Ching-Heng&lt;/author&gt;&lt;author&gt;Hsu, Yu-Chun&lt;/author&gt;&lt;author&gt;Chen, Jung-Sheng&lt;/author&gt;&lt;author&gt;Chang, Po-Cheng&lt;/author&gt;&lt;author&gt;Wen, Ming-Shien&lt;/author&gt;&lt;author&gt;Kuo, Chang-Fu&lt;/author&gt;&lt;/authors&gt;&lt;/contributors&gt;&lt;titles&gt;&lt;title&gt;Universal representations in cardiovascular ECG assessment: A self-supervised learning approach&lt;/title&gt;&lt;secondary-title&gt;Int. J. Med. Inform.&lt;/secondary-title&gt;&lt;/titles&gt;&lt;periodical&gt;&lt;full-title&gt;Int. J. Med. Inform.&lt;/full-title&gt;&lt;/periodical&gt;&lt;pages&gt;105742&lt;/pages&gt;&lt;volume&gt;195&lt;/volume&gt;&lt;number&gt;105742&lt;/number&gt;&lt;keywords&gt;&lt;keyword&gt;Deep neural network&lt;/keyword&gt;&lt;keyword&gt;Electrocardiography&lt;/keyword&gt;&lt;keyword&gt;Self-supervised learning&lt;/keyword&gt;&lt;/keywords&gt;&lt;dates&gt;&lt;year&gt;2025&lt;/year&gt;&lt;pub-dates&gt;&lt;date&gt;2025/3&lt;/date&gt;&lt;/pub-dates&gt;&lt;/dates&gt;&lt;publisher&gt;Elsevier BV&lt;/publisher&gt;&lt;isbn&gt;1386-5056&lt;/isbn&gt;&lt;urls&gt;&lt;related-urls&gt;&lt;url&gt;http://doi.org/10.1016/j.ijmedinf.2024.105742&lt;/url&gt;&lt;/related-urls&gt;&lt;/urls&gt;&lt;custom3&gt;Liu&lt;/custom3&gt;&lt;electronic-resource-num&gt;10.1016/j.ijmedinf.2024.105742&lt;/electronic-resource-num&gt;&lt;/record&gt;&lt;/Cite&gt;&lt;/EndNote&gt;</w:instrText>
            </w:r>
            <w:r w:rsidR="00533675">
              <w:rPr>
                <w:color w:val="000000"/>
                <w:sz w:val="18"/>
                <w:szCs w:val="18"/>
              </w:rPr>
              <w:fldChar w:fldCharType="separate"/>
            </w:r>
            <w:r w:rsidR="00700A93" w:rsidRPr="00700A93">
              <w:rPr>
                <w:noProof/>
                <w:color w:val="000000"/>
                <w:sz w:val="18"/>
                <w:szCs w:val="18"/>
                <w:vertAlign w:val="superscript"/>
              </w:rPr>
              <w:t>22</w:t>
            </w:r>
            <w:r w:rsidR="00533675">
              <w:rPr>
                <w:color w:val="000000"/>
                <w:sz w:val="18"/>
                <w:szCs w:val="18"/>
              </w:rPr>
              <w:fldChar w:fldCharType="end"/>
            </w:r>
          </w:p>
        </w:tc>
        <w:tc>
          <w:tcPr>
            <w:tcW w:w="630" w:type="dxa"/>
            <w:noWrap/>
            <w:hideMark/>
          </w:tcPr>
          <w:p w14:paraId="4622E831"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603D7111" w14:textId="5452DFCA" w:rsidR="00485936" w:rsidRPr="002D1BCE" w:rsidRDefault="00C8685D" w:rsidP="00794527">
            <w:pPr>
              <w:rPr>
                <w:color w:val="000000"/>
                <w:sz w:val="18"/>
                <w:szCs w:val="18"/>
              </w:rPr>
            </w:pPr>
            <w:r w:rsidRPr="00C8685D">
              <w:rPr>
                <w:color w:val="000000"/>
                <w:sz w:val="18"/>
                <w:szCs w:val="18"/>
              </w:rPr>
              <w:t>[BYOL framework (CNN/</w:t>
            </w:r>
            <w:proofErr w:type="spellStart"/>
            <w:r w:rsidRPr="00C8685D">
              <w:rPr>
                <w:color w:val="000000"/>
                <w:sz w:val="18"/>
                <w:szCs w:val="18"/>
              </w:rPr>
              <w:t>BiLSTM</w:t>
            </w:r>
            <w:proofErr w:type="spellEnd"/>
            <w:r w:rsidRPr="00C8685D">
              <w:rPr>
                <w:color w:val="000000"/>
                <w:sz w:val="18"/>
                <w:szCs w:val="18"/>
              </w:rPr>
              <w:t xml:space="preserve"> encoder + projection head)] + self-supervised contrastive learning (negative-free; longitudinal augmentations with </w:t>
            </w:r>
            <w:proofErr w:type="spellStart"/>
            <w:r w:rsidRPr="00C8685D">
              <w:rPr>
                <w:color w:val="000000"/>
                <w:sz w:val="18"/>
                <w:szCs w:val="18"/>
              </w:rPr>
              <w:t>BiLSTM</w:t>
            </w:r>
            <w:proofErr w:type="spellEnd"/>
            <w:r w:rsidRPr="00C8685D">
              <w:rPr>
                <w:color w:val="000000"/>
                <w:sz w:val="18"/>
                <w:szCs w:val="18"/>
              </w:rPr>
              <w:t xml:space="preserve">-CNN + </w:t>
            </w:r>
            <w:proofErr w:type="spellStart"/>
            <w:r w:rsidRPr="00C8685D">
              <w:rPr>
                <w:color w:val="000000"/>
                <w:sz w:val="18"/>
                <w:szCs w:val="18"/>
              </w:rPr>
              <w:t>TimeGAN</w:t>
            </w:r>
            <w:proofErr w:type="spellEnd"/>
            <w:r w:rsidRPr="00C8685D">
              <w:rPr>
                <w:color w:val="000000"/>
                <w:sz w:val="18"/>
                <w:szCs w:val="18"/>
              </w:rPr>
              <w:t>)</w:t>
            </w:r>
          </w:p>
        </w:tc>
        <w:tc>
          <w:tcPr>
            <w:tcW w:w="805" w:type="dxa"/>
          </w:tcPr>
          <w:p w14:paraId="46F5B757" w14:textId="29514F61" w:rsidR="00485936" w:rsidRPr="00485936" w:rsidRDefault="00485936" w:rsidP="00D62DCF">
            <w:pPr>
              <w:jc w:val="center"/>
              <w:rPr>
                <w:color w:val="000000"/>
                <w:sz w:val="18"/>
                <w:szCs w:val="18"/>
              </w:rPr>
            </w:pPr>
            <w:r>
              <w:rPr>
                <w:color w:val="000000"/>
                <w:sz w:val="18"/>
                <w:szCs w:val="18"/>
              </w:rPr>
              <w:t>4.9</w:t>
            </w:r>
            <w:r w:rsidR="001A1F4D">
              <w:rPr>
                <w:color w:val="000000"/>
                <w:sz w:val="18"/>
                <w:szCs w:val="18"/>
              </w:rPr>
              <w:t xml:space="preserve"> </w:t>
            </w:r>
            <w:r>
              <w:rPr>
                <w:color w:val="000000"/>
                <w:sz w:val="18"/>
                <w:szCs w:val="18"/>
              </w:rPr>
              <w:t>M</w:t>
            </w:r>
          </w:p>
        </w:tc>
        <w:tc>
          <w:tcPr>
            <w:tcW w:w="720" w:type="dxa"/>
            <w:hideMark/>
          </w:tcPr>
          <w:p w14:paraId="7687FA32" w14:textId="363C6B86" w:rsidR="00485936" w:rsidRPr="00794527" w:rsidRDefault="00485936" w:rsidP="00D62DCF">
            <w:pPr>
              <w:jc w:val="center"/>
              <w:rPr>
                <w:b/>
                <w:bCs/>
                <w:color w:val="000000"/>
              </w:rPr>
            </w:pPr>
            <w:r w:rsidRPr="00794527">
              <w:rPr>
                <w:b/>
                <w:bCs/>
                <w:color w:val="000000"/>
              </w:rPr>
              <w:t>✓</w:t>
            </w:r>
          </w:p>
        </w:tc>
        <w:tc>
          <w:tcPr>
            <w:tcW w:w="990" w:type="dxa"/>
            <w:hideMark/>
          </w:tcPr>
          <w:p w14:paraId="599654C9" w14:textId="77777777" w:rsidR="00485936" w:rsidRPr="00794527" w:rsidRDefault="00485936" w:rsidP="00D62DCF">
            <w:pPr>
              <w:jc w:val="center"/>
              <w:rPr>
                <w:b/>
                <w:bCs/>
                <w:color w:val="000000"/>
              </w:rPr>
            </w:pPr>
          </w:p>
        </w:tc>
        <w:tc>
          <w:tcPr>
            <w:tcW w:w="990" w:type="dxa"/>
            <w:hideMark/>
          </w:tcPr>
          <w:p w14:paraId="773F9030" w14:textId="04BAA746" w:rsidR="00485936" w:rsidRPr="00794527" w:rsidRDefault="00485936" w:rsidP="00D62DCF">
            <w:pPr>
              <w:jc w:val="center"/>
              <w:rPr>
                <w:b/>
                <w:bCs/>
                <w:color w:val="000000"/>
              </w:rPr>
            </w:pPr>
          </w:p>
        </w:tc>
        <w:tc>
          <w:tcPr>
            <w:tcW w:w="900" w:type="dxa"/>
            <w:hideMark/>
          </w:tcPr>
          <w:p w14:paraId="5C8B743A" w14:textId="77777777" w:rsidR="00485936" w:rsidRPr="00794527" w:rsidRDefault="00485936" w:rsidP="00D62DCF">
            <w:pPr>
              <w:jc w:val="center"/>
              <w:rPr>
                <w:b/>
                <w:bCs/>
                <w:color w:val="000000"/>
              </w:rPr>
            </w:pPr>
          </w:p>
        </w:tc>
        <w:tc>
          <w:tcPr>
            <w:tcW w:w="850" w:type="dxa"/>
            <w:hideMark/>
          </w:tcPr>
          <w:p w14:paraId="6CF6B966" w14:textId="77777777" w:rsidR="00485936" w:rsidRPr="00794527" w:rsidRDefault="00485936" w:rsidP="00D62DCF">
            <w:pPr>
              <w:jc w:val="center"/>
              <w:rPr>
                <w:b/>
                <w:bCs/>
              </w:rPr>
            </w:pPr>
          </w:p>
        </w:tc>
      </w:tr>
      <w:tr w:rsidR="00485936" w:rsidRPr="00794527" w14:paraId="503A38AA" w14:textId="77777777" w:rsidTr="00612BCE">
        <w:trPr>
          <w:trHeight w:val="1340"/>
        </w:trPr>
        <w:tc>
          <w:tcPr>
            <w:tcW w:w="900" w:type="dxa"/>
            <w:noWrap/>
            <w:hideMark/>
          </w:tcPr>
          <w:p w14:paraId="5DFECF82" w14:textId="1ABCD7AA" w:rsidR="00485936" w:rsidRPr="002D1BCE" w:rsidRDefault="00485936" w:rsidP="00794527">
            <w:pPr>
              <w:rPr>
                <w:color w:val="000000"/>
                <w:sz w:val="18"/>
                <w:szCs w:val="18"/>
              </w:rPr>
            </w:pPr>
            <w:r w:rsidRPr="002D1BCE">
              <w:rPr>
                <w:color w:val="000000"/>
                <w:sz w:val="18"/>
                <w:szCs w:val="18"/>
              </w:rPr>
              <w:t>SuPreME</w:t>
            </w:r>
            <w:r w:rsidR="00741B87">
              <w:rPr>
                <w:color w:val="000000"/>
                <w:sz w:val="18"/>
                <w:szCs w:val="18"/>
              </w:rPr>
              <w:fldChar w:fldCharType="begin"/>
            </w:r>
            <w:r w:rsidR="00700A93">
              <w:rPr>
                <w:color w:val="000000"/>
                <w:sz w:val="18"/>
                <w:szCs w:val="18"/>
              </w:rPr>
              <w:instrText xml:space="preserve"> ADDIN EN.CITE &lt;EndNote&gt;&lt;Cite&gt;&lt;Author&gt;Cai&lt;/Author&gt;&lt;Year&gt;2025&lt;/Year&gt;&lt;RecNum&gt;1934&lt;/RecNum&gt;&lt;DisplayText&gt;&lt;style face="superscript"&gt;23&lt;/style&gt;&lt;/DisplayText&gt;&lt;record&gt;&lt;rec-number&gt;1934&lt;/rec-number&gt;&lt;foreign-keys&gt;&lt;key app="EN" db-id="aat0es0r8xrrvfefv2iv5rs9xswweef5rzsz" timestamp="1758379027"&gt;1934&lt;/key&gt;&lt;/foreign-keys&gt;&lt;ref-type name="Journal Article"&gt;17&lt;/ref-type&gt;&lt;contributors&gt;&lt;authors&gt;&lt;author&gt;Cai, Mingsheng&lt;/author&gt;&lt;author&gt;Jiang, Jiuming&lt;/author&gt;&lt;author&gt;Huang, Wenhao&lt;/author&gt;&lt;author&gt;Liu, Che&lt;/author&gt;&lt;author&gt;Arcucci, Rossella&lt;/author&gt;&lt;/authors&gt;&lt;/contributors&gt;&lt;titles&gt;&lt;title&gt;SuPreME: A Supervised Pre-training Framework for Multimodal ECG Representation Learning&lt;/title&gt;&lt;secondary-title&gt;arXiv preprint arXiv:2502.19668&lt;/secondary-title&gt;&lt;/titles&gt;&lt;periodical&gt;&lt;full-title&gt;arXiv preprint arXiv:2502.19668&lt;/full-title&gt;&lt;/periodical&gt;&lt;dates&gt;&lt;year&gt;2025&lt;/year&gt;&lt;/dates&gt;&lt;urls&gt;&lt;related-urls&gt;&lt;url&gt;https://doi.org/10.48550/arXiv.2502.19668&lt;/url&gt;&lt;/related-urls&gt;&lt;/urls&gt;&lt;custom3&gt;supreme&lt;/custom3&gt;&lt;/record&gt;&lt;/Cite&gt;&lt;/EndNote&gt;</w:instrText>
            </w:r>
            <w:r w:rsidR="00741B87">
              <w:rPr>
                <w:color w:val="000000"/>
                <w:sz w:val="18"/>
                <w:szCs w:val="18"/>
              </w:rPr>
              <w:fldChar w:fldCharType="separate"/>
            </w:r>
            <w:r w:rsidR="00700A93" w:rsidRPr="00700A93">
              <w:rPr>
                <w:noProof/>
                <w:color w:val="000000"/>
                <w:sz w:val="18"/>
                <w:szCs w:val="18"/>
                <w:vertAlign w:val="superscript"/>
              </w:rPr>
              <w:t>23</w:t>
            </w:r>
            <w:r w:rsidR="00741B87">
              <w:rPr>
                <w:color w:val="000000"/>
                <w:sz w:val="18"/>
                <w:szCs w:val="18"/>
              </w:rPr>
              <w:fldChar w:fldCharType="end"/>
            </w:r>
          </w:p>
        </w:tc>
        <w:tc>
          <w:tcPr>
            <w:tcW w:w="630" w:type="dxa"/>
            <w:noWrap/>
            <w:hideMark/>
          </w:tcPr>
          <w:p w14:paraId="136B8A8B"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0979959E" w14:textId="07C93495" w:rsidR="00485936" w:rsidRPr="002D1BCE" w:rsidRDefault="00234415" w:rsidP="00794527">
            <w:pPr>
              <w:rPr>
                <w:color w:val="000000"/>
                <w:sz w:val="18"/>
                <w:szCs w:val="18"/>
              </w:rPr>
            </w:pPr>
            <w:r w:rsidRPr="00234415">
              <w:rPr>
                <w:color w:val="000000"/>
                <w:sz w:val="18"/>
                <w:szCs w:val="18"/>
              </w:rPr>
              <w:t>[</w:t>
            </w:r>
            <w:proofErr w:type="spellStart"/>
            <w:r>
              <w:rPr>
                <w:color w:val="000000"/>
                <w:sz w:val="18"/>
                <w:szCs w:val="18"/>
              </w:rPr>
              <w:t>ViT</w:t>
            </w:r>
            <w:proofErr w:type="spellEnd"/>
            <w:r w:rsidRPr="00234415">
              <w:rPr>
                <w:color w:val="000000"/>
                <w:sz w:val="18"/>
                <w:szCs w:val="18"/>
              </w:rPr>
              <w:t xml:space="preserve"> </w:t>
            </w:r>
            <w:r w:rsidR="003168FE">
              <w:rPr>
                <w:color w:val="000000"/>
                <w:sz w:val="18"/>
                <w:szCs w:val="18"/>
              </w:rPr>
              <w:t xml:space="preserve">encoder </w:t>
            </w:r>
            <w:r w:rsidRPr="00234415">
              <w:rPr>
                <w:color w:val="000000"/>
                <w:sz w:val="18"/>
                <w:szCs w:val="18"/>
              </w:rPr>
              <w:t>(ECG patch encoder) + Cardiac Fusion Network (Transformer decoder)] + supervised multimodal learning (LLM-extracted cardiac queries + ECG feature fusion; multi-label classification)</w:t>
            </w:r>
          </w:p>
        </w:tc>
        <w:tc>
          <w:tcPr>
            <w:tcW w:w="805" w:type="dxa"/>
          </w:tcPr>
          <w:p w14:paraId="735EABA9" w14:textId="2F5F04D8" w:rsidR="00485936" w:rsidRPr="00485936" w:rsidRDefault="00485936" w:rsidP="00D62DCF">
            <w:pPr>
              <w:jc w:val="center"/>
              <w:rPr>
                <w:color w:val="000000"/>
                <w:sz w:val="18"/>
                <w:szCs w:val="18"/>
              </w:rPr>
            </w:pPr>
            <w:r>
              <w:rPr>
                <w:color w:val="000000"/>
                <w:sz w:val="18"/>
                <w:szCs w:val="18"/>
              </w:rPr>
              <w:t>770</w:t>
            </w:r>
            <w:r w:rsidR="001A1F4D">
              <w:rPr>
                <w:color w:val="000000"/>
                <w:sz w:val="18"/>
                <w:szCs w:val="18"/>
              </w:rPr>
              <w:t xml:space="preserve"> </w:t>
            </w:r>
            <w:r>
              <w:rPr>
                <w:color w:val="000000"/>
                <w:sz w:val="18"/>
                <w:szCs w:val="18"/>
              </w:rPr>
              <w:t>K</w:t>
            </w:r>
          </w:p>
        </w:tc>
        <w:tc>
          <w:tcPr>
            <w:tcW w:w="720" w:type="dxa"/>
            <w:hideMark/>
          </w:tcPr>
          <w:p w14:paraId="3C38FEC1" w14:textId="5B875F44" w:rsidR="00485936" w:rsidRPr="00794527" w:rsidRDefault="00485936" w:rsidP="00D62DCF">
            <w:pPr>
              <w:jc w:val="center"/>
              <w:rPr>
                <w:b/>
                <w:bCs/>
                <w:color w:val="000000"/>
              </w:rPr>
            </w:pPr>
            <w:r w:rsidRPr="00794527">
              <w:rPr>
                <w:b/>
                <w:bCs/>
                <w:color w:val="000000"/>
              </w:rPr>
              <w:t>✓</w:t>
            </w:r>
          </w:p>
        </w:tc>
        <w:tc>
          <w:tcPr>
            <w:tcW w:w="990" w:type="dxa"/>
            <w:hideMark/>
          </w:tcPr>
          <w:p w14:paraId="719208A7" w14:textId="77777777" w:rsidR="00485936" w:rsidRPr="00794527" w:rsidRDefault="00485936" w:rsidP="00D62DCF">
            <w:pPr>
              <w:jc w:val="center"/>
              <w:rPr>
                <w:b/>
                <w:bCs/>
                <w:color w:val="000000"/>
              </w:rPr>
            </w:pPr>
          </w:p>
        </w:tc>
        <w:tc>
          <w:tcPr>
            <w:tcW w:w="990" w:type="dxa"/>
            <w:hideMark/>
          </w:tcPr>
          <w:p w14:paraId="0A62E702" w14:textId="77777777" w:rsidR="00485936" w:rsidRPr="00794527" w:rsidRDefault="00485936" w:rsidP="00D62DCF">
            <w:pPr>
              <w:jc w:val="center"/>
              <w:rPr>
                <w:b/>
                <w:bCs/>
              </w:rPr>
            </w:pPr>
          </w:p>
        </w:tc>
        <w:tc>
          <w:tcPr>
            <w:tcW w:w="900" w:type="dxa"/>
            <w:hideMark/>
          </w:tcPr>
          <w:p w14:paraId="0F44E044" w14:textId="77777777" w:rsidR="00485936" w:rsidRPr="00794527" w:rsidRDefault="00485936" w:rsidP="00D62DCF">
            <w:pPr>
              <w:jc w:val="center"/>
              <w:rPr>
                <w:b/>
                <w:bCs/>
              </w:rPr>
            </w:pPr>
          </w:p>
        </w:tc>
        <w:tc>
          <w:tcPr>
            <w:tcW w:w="850" w:type="dxa"/>
            <w:hideMark/>
          </w:tcPr>
          <w:p w14:paraId="605C4E71" w14:textId="77777777" w:rsidR="00485936" w:rsidRPr="00794527" w:rsidRDefault="00485936" w:rsidP="00D62DCF">
            <w:pPr>
              <w:jc w:val="center"/>
              <w:rPr>
                <w:b/>
                <w:bCs/>
              </w:rPr>
            </w:pPr>
          </w:p>
        </w:tc>
      </w:tr>
      <w:tr w:rsidR="00485936" w:rsidRPr="00794527" w14:paraId="055D9F30" w14:textId="77777777" w:rsidTr="00612BCE">
        <w:trPr>
          <w:trHeight w:val="1367"/>
        </w:trPr>
        <w:tc>
          <w:tcPr>
            <w:tcW w:w="900" w:type="dxa"/>
            <w:noWrap/>
            <w:hideMark/>
          </w:tcPr>
          <w:p w14:paraId="5EAB0DC4" w14:textId="57AE2D1F" w:rsidR="00485936" w:rsidRPr="002D1BCE" w:rsidRDefault="00485936" w:rsidP="00794527">
            <w:pPr>
              <w:rPr>
                <w:color w:val="000000"/>
                <w:sz w:val="18"/>
                <w:szCs w:val="18"/>
              </w:rPr>
            </w:pPr>
            <w:r w:rsidRPr="002D1BCE">
              <w:rPr>
                <w:color w:val="000000"/>
                <w:sz w:val="18"/>
                <w:szCs w:val="18"/>
              </w:rPr>
              <w:t>TSSL</w:t>
            </w:r>
            <w:r w:rsidR="00741B87">
              <w:rPr>
                <w:color w:val="000000"/>
                <w:sz w:val="18"/>
                <w:szCs w:val="18"/>
              </w:rPr>
              <w:fldChar w:fldCharType="begin"/>
            </w:r>
            <w:r w:rsidR="00700A93">
              <w:rPr>
                <w:color w:val="000000"/>
                <w:sz w:val="18"/>
                <w:szCs w:val="18"/>
              </w:rPr>
              <w:instrText xml:space="preserve"> ADDIN EN.CITE &lt;EndNote&gt;&lt;Cite&gt;&lt;Author&gt;Chen&lt;/Author&gt;&lt;Year&gt;2025&lt;/Year&gt;&lt;RecNum&gt;765&lt;/RecNum&gt;&lt;DisplayText&gt;&lt;style face="superscript"&gt;24&lt;/style&gt;&lt;/DisplayText&gt;&lt;record&gt;&lt;rec-number&gt;765&lt;/rec-number&gt;&lt;foreign-keys&gt;&lt;key app="EN" db-id="aat0es0r8xrrvfefv2iv5rs9xswweef5rzsz" timestamp="1752590307"&gt;765&lt;/key&gt;&lt;/foreign-keys&gt;&lt;ref-type name="Journal Article"&gt;17&lt;/ref-type&gt;&lt;contributors&gt;&lt;authors&gt;&lt;author&gt;Chen, Wenping&lt;/author&gt;&lt;author&gt;Wang, Huibin&lt;/author&gt;&lt;author&gt;Zhang, Lili&lt;/author&gt;&lt;author&gt;Zhang, Min&lt;/author&gt;&lt;/authors&gt;&lt;/contributors&gt;&lt;titles&gt;&lt;title&gt;Temporal and spatial self supervised learning methods for electrocardiograms&lt;/title&gt;&lt;secondary-title&gt;Scientific Reports&lt;/secondary-title&gt;&lt;/titles&gt;&lt;periodical&gt;&lt;full-title&gt;Scientific Reports&lt;/full-title&gt;&lt;/periodical&gt;&lt;pages&gt;6029&lt;/pages&gt;&lt;volume&gt;15&lt;/volume&gt;&lt;number&gt;1&lt;/number&gt;&lt;dates&gt;&lt;year&gt;2025&lt;/year&gt;&lt;/dates&gt;&lt;isbn&gt;2045-2322&lt;/isbn&gt;&lt;urls&gt;&lt;related-urls&gt;&lt;url&gt;https://doi.org/10.1038/s41598-025-90084-2&lt;/url&gt;&lt;/related-urls&gt;&lt;/urls&gt;&lt;custom3&gt;TSSL&lt;/custom3&gt;&lt;/record&gt;&lt;/Cite&gt;&lt;/EndNote&gt;</w:instrText>
            </w:r>
            <w:r w:rsidR="00741B87">
              <w:rPr>
                <w:color w:val="000000"/>
                <w:sz w:val="18"/>
                <w:szCs w:val="18"/>
              </w:rPr>
              <w:fldChar w:fldCharType="separate"/>
            </w:r>
            <w:r w:rsidR="00700A93" w:rsidRPr="00700A93">
              <w:rPr>
                <w:noProof/>
                <w:color w:val="000000"/>
                <w:sz w:val="18"/>
                <w:szCs w:val="18"/>
                <w:vertAlign w:val="superscript"/>
              </w:rPr>
              <w:t>24</w:t>
            </w:r>
            <w:r w:rsidR="00741B87">
              <w:rPr>
                <w:color w:val="000000"/>
                <w:sz w:val="18"/>
                <w:szCs w:val="18"/>
              </w:rPr>
              <w:fldChar w:fldCharType="end"/>
            </w:r>
          </w:p>
        </w:tc>
        <w:tc>
          <w:tcPr>
            <w:tcW w:w="630" w:type="dxa"/>
            <w:noWrap/>
            <w:hideMark/>
          </w:tcPr>
          <w:p w14:paraId="633C060C" w14:textId="77777777" w:rsidR="00485936" w:rsidRPr="002D1BCE" w:rsidRDefault="00485936" w:rsidP="001A65AD">
            <w:pPr>
              <w:jc w:val="center"/>
              <w:rPr>
                <w:color w:val="000000"/>
                <w:sz w:val="18"/>
                <w:szCs w:val="18"/>
              </w:rPr>
            </w:pPr>
            <w:r w:rsidRPr="002D1BCE">
              <w:rPr>
                <w:color w:val="000000"/>
                <w:sz w:val="18"/>
                <w:szCs w:val="18"/>
              </w:rPr>
              <w:t>2025</w:t>
            </w:r>
          </w:p>
        </w:tc>
        <w:tc>
          <w:tcPr>
            <w:tcW w:w="3150" w:type="dxa"/>
            <w:hideMark/>
          </w:tcPr>
          <w:p w14:paraId="523D2751" w14:textId="55364F81" w:rsidR="00485936" w:rsidRPr="002D1BCE" w:rsidRDefault="00114FB2" w:rsidP="00794527">
            <w:pPr>
              <w:rPr>
                <w:color w:val="000000"/>
                <w:sz w:val="18"/>
                <w:szCs w:val="18"/>
              </w:rPr>
            </w:pPr>
            <w:r w:rsidRPr="00114FB2">
              <w:rPr>
                <w:color w:val="000000"/>
                <w:sz w:val="18"/>
                <w:szCs w:val="18"/>
              </w:rPr>
              <w:t xml:space="preserve">[1D-ResNet18 encoder] + temporal order prediction (TSL, segment shuffling) + cross-lead contrastive learning (SCL, </w:t>
            </w:r>
            <w:proofErr w:type="spellStart"/>
            <w:r w:rsidRPr="00114FB2">
              <w:rPr>
                <w:color w:val="000000"/>
                <w:sz w:val="18"/>
                <w:szCs w:val="18"/>
              </w:rPr>
              <w:t>InfoNCE</w:t>
            </w:r>
            <w:proofErr w:type="spellEnd"/>
            <w:r w:rsidRPr="00114FB2">
              <w:rPr>
                <w:color w:val="000000"/>
                <w:sz w:val="18"/>
                <w:szCs w:val="18"/>
              </w:rPr>
              <w:t>; positives = same-individual views across time; no required augmentations)</w:t>
            </w:r>
          </w:p>
        </w:tc>
        <w:tc>
          <w:tcPr>
            <w:tcW w:w="805" w:type="dxa"/>
          </w:tcPr>
          <w:p w14:paraId="42EAFC84" w14:textId="6B49ACAE" w:rsidR="00485936" w:rsidRPr="00485936" w:rsidRDefault="00485936" w:rsidP="00D62DCF">
            <w:pPr>
              <w:jc w:val="center"/>
              <w:rPr>
                <w:color w:val="000000"/>
                <w:sz w:val="18"/>
                <w:szCs w:val="18"/>
              </w:rPr>
            </w:pPr>
            <w:r>
              <w:rPr>
                <w:color w:val="000000"/>
                <w:sz w:val="18"/>
                <w:szCs w:val="18"/>
              </w:rPr>
              <w:t>39</w:t>
            </w:r>
            <w:r w:rsidR="001A1F4D">
              <w:rPr>
                <w:color w:val="000000"/>
                <w:sz w:val="18"/>
                <w:szCs w:val="18"/>
              </w:rPr>
              <w:t xml:space="preserve"> </w:t>
            </w:r>
            <w:r>
              <w:rPr>
                <w:color w:val="000000"/>
                <w:sz w:val="18"/>
                <w:szCs w:val="18"/>
              </w:rPr>
              <w:t>K</w:t>
            </w:r>
          </w:p>
        </w:tc>
        <w:tc>
          <w:tcPr>
            <w:tcW w:w="720" w:type="dxa"/>
            <w:hideMark/>
          </w:tcPr>
          <w:p w14:paraId="7B47F632" w14:textId="510188D4" w:rsidR="00485936" w:rsidRPr="00794527" w:rsidRDefault="00485936" w:rsidP="00D62DCF">
            <w:pPr>
              <w:jc w:val="center"/>
              <w:rPr>
                <w:b/>
                <w:bCs/>
                <w:color w:val="000000"/>
              </w:rPr>
            </w:pPr>
          </w:p>
        </w:tc>
        <w:tc>
          <w:tcPr>
            <w:tcW w:w="990" w:type="dxa"/>
            <w:hideMark/>
          </w:tcPr>
          <w:p w14:paraId="12BCE536" w14:textId="68872B01" w:rsidR="00485936" w:rsidRPr="00794527" w:rsidRDefault="00485936" w:rsidP="00D62DCF">
            <w:pPr>
              <w:jc w:val="center"/>
              <w:rPr>
                <w:b/>
                <w:bCs/>
                <w:color w:val="000000"/>
              </w:rPr>
            </w:pPr>
            <w:r w:rsidRPr="00794527">
              <w:rPr>
                <w:b/>
                <w:bCs/>
                <w:color w:val="000000"/>
              </w:rPr>
              <w:t>✓</w:t>
            </w:r>
          </w:p>
        </w:tc>
        <w:tc>
          <w:tcPr>
            <w:tcW w:w="990" w:type="dxa"/>
            <w:hideMark/>
          </w:tcPr>
          <w:p w14:paraId="73B204A2" w14:textId="2489B801" w:rsidR="00485936" w:rsidRPr="00794527" w:rsidRDefault="00485936" w:rsidP="00D62DCF">
            <w:pPr>
              <w:jc w:val="center"/>
              <w:rPr>
                <w:b/>
                <w:bCs/>
                <w:color w:val="000000"/>
              </w:rPr>
            </w:pPr>
            <w:r w:rsidRPr="00794527">
              <w:rPr>
                <w:b/>
                <w:bCs/>
                <w:color w:val="000000"/>
              </w:rPr>
              <w:t>✓</w:t>
            </w:r>
          </w:p>
        </w:tc>
        <w:tc>
          <w:tcPr>
            <w:tcW w:w="900" w:type="dxa"/>
            <w:hideMark/>
          </w:tcPr>
          <w:p w14:paraId="0F68A7A7" w14:textId="5264D4C1" w:rsidR="00485936" w:rsidRPr="00794527" w:rsidRDefault="00485936" w:rsidP="00D62DCF">
            <w:pPr>
              <w:jc w:val="center"/>
              <w:rPr>
                <w:b/>
                <w:bCs/>
                <w:color w:val="000000"/>
              </w:rPr>
            </w:pPr>
            <w:r w:rsidRPr="00794527">
              <w:rPr>
                <w:b/>
                <w:bCs/>
                <w:color w:val="000000"/>
              </w:rPr>
              <w:t>✓</w:t>
            </w:r>
          </w:p>
        </w:tc>
        <w:tc>
          <w:tcPr>
            <w:tcW w:w="850" w:type="dxa"/>
            <w:hideMark/>
          </w:tcPr>
          <w:p w14:paraId="3CF45B41" w14:textId="77777777" w:rsidR="00485936" w:rsidRPr="00794527" w:rsidRDefault="00485936" w:rsidP="00D62DCF">
            <w:pPr>
              <w:jc w:val="center"/>
              <w:rPr>
                <w:b/>
                <w:bCs/>
                <w:color w:val="000000"/>
              </w:rPr>
            </w:pPr>
          </w:p>
        </w:tc>
      </w:tr>
      <w:tr w:rsidR="00485936" w:rsidRPr="00794527" w14:paraId="23AB39D8" w14:textId="77777777" w:rsidTr="00612BCE">
        <w:trPr>
          <w:trHeight w:val="1430"/>
        </w:trPr>
        <w:tc>
          <w:tcPr>
            <w:tcW w:w="900" w:type="dxa"/>
            <w:noWrap/>
            <w:hideMark/>
          </w:tcPr>
          <w:p w14:paraId="73B0AE5B" w14:textId="5D50B5E9" w:rsidR="00485936" w:rsidRPr="002D1BCE" w:rsidRDefault="00485936" w:rsidP="00794527">
            <w:pPr>
              <w:rPr>
                <w:color w:val="000000"/>
                <w:sz w:val="18"/>
                <w:szCs w:val="18"/>
              </w:rPr>
            </w:pPr>
            <w:r w:rsidRPr="002D1BCE">
              <w:rPr>
                <w:color w:val="000000"/>
                <w:sz w:val="18"/>
                <w:szCs w:val="18"/>
              </w:rPr>
              <w:t>AnyECG</w:t>
            </w:r>
            <w:r w:rsidR="00741B87">
              <w:rPr>
                <w:color w:val="000000"/>
                <w:sz w:val="18"/>
                <w:szCs w:val="18"/>
              </w:rPr>
              <w:fldChar w:fldCharType="begin"/>
            </w:r>
            <w:r w:rsidR="00700A93">
              <w:rPr>
                <w:color w:val="000000"/>
                <w:sz w:val="18"/>
                <w:szCs w:val="18"/>
              </w:rPr>
              <w:instrText xml:space="preserve"> ADDIN EN.CITE &lt;EndNote&gt;&lt;Cite&gt;&lt;Author&gt;Wang&lt;/Author&gt;&lt;Year&gt;2024&lt;/Year&gt;&lt;RecNum&gt;1896&lt;/RecNum&gt;&lt;DisplayText&gt;&lt;style face="superscript"&gt;25&lt;/style&gt;&lt;/DisplayText&gt;&lt;record&gt;&lt;rec-number&gt;1896&lt;/rec-number&gt;&lt;foreign-keys&gt;&lt;key app="EN" db-id="aat0es0r8xrrvfefv2iv5rs9xswweef5rzsz" timestamp="1758318322"&gt;1896&lt;/key&gt;&lt;/foreign-keys&gt;&lt;ref-type name="Journal Article"&gt;17&lt;/ref-type&gt;&lt;contributors&gt;&lt;authors&gt;&lt;author&gt;Wang, Yue&lt;/author&gt;&lt;author&gt;Cao, Xu&lt;/author&gt;&lt;author&gt;Hu, Yaojun&lt;/author&gt;&lt;author&gt;Ying, Haochao&lt;/author&gt;&lt;author&gt;Rehg, James Matthew&lt;/author&gt;&lt;author&gt;Sun, Jimeng&lt;/author&gt;&lt;author&gt;Wu, Jian&lt;/author&gt;&lt;author&gt;Chen, Jintai&lt;/author&gt;&lt;/authors&gt;&lt;/contributors&gt;&lt;titles&gt;&lt;title&gt;AnyECG: Foundational Models for Electrocardiogram Analysis&lt;/title&gt;&lt;secondary-title&gt;arXiv preprint arXiv:2411.17711 &lt;/secondary-title&gt;&lt;/titles&gt;&lt;dates&gt;&lt;year&gt;2024&lt;/year&gt;&lt;pub-dates&gt;&lt;date&gt;2024&lt;/date&gt;&lt;/pub-dates&gt;&lt;/dates&gt;&lt;urls&gt;&lt;related-urls&gt;&lt;url&gt;https://doi.org/10.48550/arXiv.2411.17711&lt;/url&gt;&lt;/related-urls&gt;&lt;/urls&gt;&lt;custom3&gt;anyecg&lt;/custom3&gt;&lt;/record&gt;&lt;/Cite&gt;&lt;/EndNote&gt;</w:instrText>
            </w:r>
            <w:r w:rsidR="00741B87">
              <w:rPr>
                <w:color w:val="000000"/>
                <w:sz w:val="18"/>
                <w:szCs w:val="18"/>
              </w:rPr>
              <w:fldChar w:fldCharType="separate"/>
            </w:r>
            <w:r w:rsidR="00700A93" w:rsidRPr="00700A93">
              <w:rPr>
                <w:noProof/>
                <w:color w:val="000000"/>
                <w:sz w:val="18"/>
                <w:szCs w:val="18"/>
                <w:vertAlign w:val="superscript"/>
              </w:rPr>
              <w:t>25</w:t>
            </w:r>
            <w:r w:rsidR="00741B87">
              <w:rPr>
                <w:color w:val="000000"/>
                <w:sz w:val="18"/>
                <w:szCs w:val="18"/>
              </w:rPr>
              <w:fldChar w:fldCharType="end"/>
            </w:r>
          </w:p>
        </w:tc>
        <w:tc>
          <w:tcPr>
            <w:tcW w:w="630" w:type="dxa"/>
            <w:noWrap/>
            <w:hideMark/>
          </w:tcPr>
          <w:p w14:paraId="5C1DC28E" w14:textId="77777777" w:rsidR="00485936" w:rsidRPr="002D1BCE" w:rsidRDefault="00485936" w:rsidP="001A65AD">
            <w:pPr>
              <w:jc w:val="center"/>
              <w:rPr>
                <w:color w:val="000000"/>
                <w:sz w:val="18"/>
                <w:szCs w:val="18"/>
              </w:rPr>
            </w:pPr>
            <w:r w:rsidRPr="002D1BCE">
              <w:rPr>
                <w:color w:val="000000"/>
                <w:sz w:val="18"/>
                <w:szCs w:val="18"/>
              </w:rPr>
              <w:t>2024</w:t>
            </w:r>
          </w:p>
        </w:tc>
        <w:tc>
          <w:tcPr>
            <w:tcW w:w="3150" w:type="dxa"/>
            <w:hideMark/>
          </w:tcPr>
          <w:p w14:paraId="1550449C" w14:textId="738D14C3" w:rsidR="00485936" w:rsidRPr="002D1BCE" w:rsidRDefault="0086101F" w:rsidP="00794527">
            <w:pPr>
              <w:rPr>
                <w:color w:val="000000"/>
                <w:sz w:val="18"/>
                <w:szCs w:val="18"/>
              </w:rPr>
            </w:pPr>
            <w:r w:rsidRPr="0086101F">
              <w:rPr>
                <w:color w:val="000000"/>
                <w:sz w:val="18"/>
                <w:szCs w:val="18"/>
              </w:rPr>
              <w:t>[Transformer backbone with Cross-Mask Attention + vector-quantized rhythm codebook tokenizer] + multi-view synergistic decoding (morphology reconstruction, frequency reconstruction with wavelets, demography prediction)</w:t>
            </w:r>
          </w:p>
        </w:tc>
        <w:tc>
          <w:tcPr>
            <w:tcW w:w="805" w:type="dxa"/>
          </w:tcPr>
          <w:p w14:paraId="56DC88E9" w14:textId="047283BA" w:rsidR="00485936" w:rsidRPr="00485936" w:rsidRDefault="00485936" w:rsidP="00D62DCF">
            <w:pPr>
              <w:jc w:val="center"/>
              <w:rPr>
                <w:color w:val="000000"/>
                <w:sz w:val="18"/>
                <w:szCs w:val="18"/>
              </w:rPr>
            </w:pPr>
            <w:r>
              <w:rPr>
                <w:color w:val="000000"/>
                <w:sz w:val="18"/>
                <w:szCs w:val="18"/>
              </w:rPr>
              <w:t>53</w:t>
            </w:r>
            <w:r w:rsidR="001A1F4D">
              <w:rPr>
                <w:color w:val="000000"/>
                <w:sz w:val="18"/>
                <w:szCs w:val="18"/>
              </w:rPr>
              <w:t xml:space="preserve"> </w:t>
            </w:r>
            <w:r>
              <w:rPr>
                <w:color w:val="000000"/>
                <w:sz w:val="18"/>
                <w:szCs w:val="18"/>
              </w:rPr>
              <w:t>K</w:t>
            </w:r>
          </w:p>
        </w:tc>
        <w:tc>
          <w:tcPr>
            <w:tcW w:w="720" w:type="dxa"/>
            <w:hideMark/>
          </w:tcPr>
          <w:p w14:paraId="109DBA98" w14:textId="4BE62314" w:rsidR="00485936" w:rsidRPr="00794527" w:rsidRDefault="00485936" w:rsidP="00D62DCF">
            <w:pPr>
              <w:jc w:val="center"/>
              <w:rPr>
                <w:b/>
                <w:bCs/>
                <w:color w:val="000000"/>
              </w:rPr>
            </w:pPr>
            <w:r w:rsidRPr="00794527">
              <w:rPr>
                <w:b/>
                <w:bCs/>
                <w:color w:val="000000"/>
              </w:rPr>
              <w:t>✓</w:t>
            </w:r>
          </w:p>
        </w:tc>
        <w:tc>
          <w:tcPr>
            <w:tcW w:w="990" w:type="dxa"/>
            <w:hideMark/>
          </w:tcPr>
          <w:p w14:paraId="0E0C1B62" w14:textId="77777777" w:rsidR="00485936" w:rsidRPr="00794527" w:rsidRDefault="00485936" w:rsidP="00D62DCF">
            <w:pPr>
              <w:jc w:val="center"/>
              <w:rPr>
                <w:b/>
                <w:bCs/>
                <w:color w:val="000000"/>
              </w:rPr>
            </w:pPr>
          </w:p>
        </w:tc>
        <w:tc>
          <w:tcPr>
            <w:tcW w:w="990" w:type="dxa"/>
            <w:hideMark/>
          </w:tcPr>
          <w:p w14:paraId="018340FE" w14:textId="7CC5AABA" w:rsidR="00485936" w:rsidRPr="00794527" w:rsidRDefault="00485936" w:rsidP="00D62DCF">
            <w:pPr>
              <w:jc w:val="center"/>
              <w:rPr>
                <w:b/>
                <w:bCs/>
                <w:color w:val="000000"/>
              </w:rPr>
            </w:pPr>
            <w:r w:rsidRPr="00794527">
              <w:rPr>
                <w:b/>
                <w:bCs/>
                <w:color w:val="000000"/>
              </w:rPr>
              <w:t>✓</w:t>
            </w:r>
          </w:p>
        </w:tc>
        <w:tc>
          <w:tcPr>
            <w:tcW w:w="900" w:type="dxa"/>
            <w:hideMark/>
          </w:tcPr>
          <w:p w14:paraId="23610134" w14:textId="77777777" w:rsidR="00485936" w:rsidRPr="00794527" w:rsidRDefault="00485936" w:rsidP="00D62DCF">
            <w:pPr>
              <w:jc w:val="center"/>
              <w:rPr>
                <w:b/>
                <w:bCs/>
                <w:color w:val="000000"/>
              </w:rPr>
            </w:pPr>
          </w:p>
        </w:tc>
        <w:tc>
          <w:tcPr>
            <w:tcW w:w="850" w:type="dxa"/>
            <w:hideMark/>
          </w:tcPr>
          <w:p w14:paraId="5B77F2D2" w14:textId="77777777" w:rsidR="00485936" w:rsidRPr="00794527" w:rsidRDefault="00485936" w:rsidP="00D62DCF">
            <w:pPr>
              <w:jc w:val="center"/>
              <w:rPr>
                <w:b/>
                <w:bCs/>
              </w:rPr>
            </w:pPr>
          </w:p>
        </w:tc>
      </w:tr>
      <w:tr w:rsidR="00612BCE" w:rsidRPr="00794527" w14:paraId="5BC7243E" w14:textId="77777777" w:rsidTr="008E4953">
        <w:trPr>
          <w:trHeight w:val="288"/>
        </w:trPr>
        <w:tc>
          <w:tcPr>
            <w:tcW w:w="900" w:type="dxa"/>
            <w:vMerge w:val="restart"/>
            <w:tcBorders>
              <w:top w:val="single" w:sz="12" w:space="0" w:color="auto"/>
            </w:tcBorders>
            <w:shd w:val="clear" w:color="auto" w:fill="F2F2F2" w:themeFill="background1" w:themeFillShade="F2"/>
            <w:noWrap/>
            <w:vAlign w:val="center"/>
          </w:tcPr>
          <w:p w14:paraId="7D8A04AA" w14:textId="77777777" w:rsidR="00612BCE" w:rsidRDefault="00612BCE" w:rsidP="008E4953">
            <w:pPr>
              <w:jc w:val="center"/>
              <w:rPr>
                <w:b/>
                <w:bCs/>
                <w:color w:val="000000" w:themeColor="text1"/>
                <w:sz w:val="18"/>
                <w:szCs w:val="18"/>
              </w:rPr>
            </w:pPr>
            <w:r w:rsidRPr="00D62DCF">
              <w:rPr>
                <w:b/>
                <w:bCs/>
                <w:color w:val="000000" w:themeColor="text1"/>
                <w:sz w:val="18"/>
                <w:szCs w:val="18"/>
              </w:rPr>
              <w:lastRenderedPageBreak/>
              <w:t>M</w:t>
            </w:r>
            <w:r w:rsidRPr="00794527">
              <w:rPr>
                <w:b/>
                <w:bCs/>
                <w:color w:val="000000" w:themeColor="text1"/>
                <w:sz w:val="18"/>
                <w:szCs w:val="18"/>
              </w:rPr>
              <w:t>odel</w:t>
            </w:r>
          </w:p>
          <w:p w14:paraId="32E1E173" w14:textId="77777777" w:rsidR="00612BCE" w:rsidRPr="00D62DCF" w:rsidRDefault="00612BCE" w:rsidP="008E4953">
            <w:pPr>
              <w:jc w:val="center"/>
              <w:rPr>
                <w:b/>
                <w:bCs/>
                <w:color w:val="000000" w:themeColor="text1"/>
                <w:sz w:val="18"/>
                <w:szCs w:val="18"/>
              </w:rPr>
            </w:pPr>
            <w:r>
              <w:rPr>
                <w:b/>
                <w:bCs/>
                <w:color w:val="000000" w:themeColor="text1"/>
                <w:sz w:val="18"/>
                <w:szCs w:val="18"/>
              </w:rPr>
              <w:t>(n=25)</w:t>
            </w:r>
          </w:p>
        </w:tc>
        <w:tc>
          <w:tcPr>
            <w:tcW w:w="630" w:type="dxa"/>
            <w:vMerge w:val="restart"/>
            <w:tcBorders>
              <w:top w:val="single" w:sz="12" w:space="0" w:color="auto"/>
            </w:tcBorders>
            <w:shd w:val="clear" w:color="auto" w:fill="F2F2F2" w:themeFill="background1" w:themeFillShade="F2"/>
            <w:noWrap/>
            <w:vAlign w:val="center"/>
          </w:tcPr>
          <w:p w14:paraId="1E92BDA4" w14:textId="77777777" w:rsidR="00612BCE" w:rsidRPr="00D62DCF" w:rsidRDefault="00612BCE" w:rsidP="008E4953">
            <w:pPr>
              <w:jc w:val="center"/>
              <w:rPr>
                <w:b/>
                <w:bCs/>
                <w:color w:val="000000" w:themeColor="text1"/>
                <w:sz w:val="18"/>
                <w:szCs w:val="18"/>
              </w:rPr>
            </w:pPr>
            <w:r w:rsidRPr="00D62DCF">
              <w:rPr>
                <w:b/>
                <w:bCs/>
                <w:color w:val="000000" w:themeColor="text1"/>
                <w:sz w:val="18"/>
                <w:szCs w:val="18"/>
              </w:rPr>
              <w:t>Y</w:t>
            </w:r>
            <w:r w:rsidRPr="00794527">
              <w:rPr>
                <w:b/>
                <w:bCs/>
                <w:color w:val="000000" w:themeColor="text1"/>
                <w:sz w:val="18"/>
                <w:szCs w:val="18"/>
              </w:rPr>
              <w:t>ear</w:t>
            </w:r>
          </w:p>
        </w:tc>
        <w:tc>
          <w:tcPr>
            <w:tcW w:w="3150" w:type="dxa"/>
            <w:vMerge w:val="restart"/>
            <w:tcBorders>
              <w:top w:val="single" w:sz="12" w:space="0" w:color="auto"/>
            </w:tcBorders>
            <w:shd w:val="clear" w:color="auto" w:fill="F2F2F2" w:themeFill="background1" w:themeFillShade="F2"/>
            <w:vAlign w:val="center"/>
          </w:tcPr>
          <w:p w14:paraId="7E81ED47" w14:textId="77777777" w:rsidR="00612BCE" w:rsidRPr="00D62DCF" w:rsidRDefault="00612BCE" w:rsidP="008E4953">
            <w:pPr>
              <w:jc w:val="center"/>
              <w:rPr>
                <w:b/>
                <w:bCs/>
                <w:color w:val="000000" w:themeColor="text1"/>
                <w:sz w:val="18"/>
                <w:szCs w:val="18"/>
              </w:rPr>
            </w:pPr>
            <w:r w:rsidRPr="00D62DCF">
              <w:rPr>
                <w:b/>
                <w:bCs/>
                <w:color w:val="000000" w:themeColor="text1"/>
                <w:sz w:val="18"/>
                <w:szCs w:val="18"/>
              </w:rPr>
              <w:t>A</w:t>
            </w:r>
            <w:r w:rsidRPr="00794527">
              <w:rPr>
                <w:b/>
                <w:bCs/>
                <w:color w:val="000000" w:themeColor="text1"/>
                <w:sz w:val="18"/>
                <w:szCs w:val="18"/>
              </w:rPr>
              <w:t>rchitecture</w:t>
            </w:r>
          </w:p>
        </w:tc>
        <w:tc>
          <w:tcPr>
            <w:tcW w:w="805" w:type="dxa"/>
            <w:vMerge w:val="restart"/>
            <w:tcBorders>
              <w:top w:val="single" w:sz="12" w:space="0" w:color="auto"/>
            </w:tcBorders>
            <w:shd w:val="clear" w:color="auto" w:fill="F2F2F2" w:themeFill="background1" w:themeFillShade="F2"/>
            <w:vAlign w:val="center"/>
          </w:tcPr>
          <w:p w14:paraId="5978BF8B" w14:textId="77777777" w:rsidR="00612BCE" w:rsidRPr="00D62DCF" w:rsidRDefault="00612BCE" w:rsidP="008E4953">
            <w:pPr>
              <w:jc w:val="center"/>
              <w:rPr>
                <w:b/>
                <w:bCs/>
                <w:color w:val="000000" w:themeColor="text1"/>
                <w:sz w:val="18"/>
                <w:szCs w:val="18"/>
              </w:rPr>
            </w:pPr>
            <w:r>
              <w:rPr>
                <w:b/>
                <w:bCs/>
                <w:color w:val="000000" w:themeColor="text1"/>
                <w:sz w:val="18"/>
                <w:szCs w:val="18"/>
              </w:rPr>
              <w:t>ECG record number</w:t>
            </w:r>
          </w:p>
        </w:tc>
        <w:tc>
          <w:tcPr>
            <w:tcW w:w="4450" w:type="dxa"/>
            <w:gridSpan w:val="5"/>
            <w:tcBorders>
              <w:top w:val="single" w:sz="12" w:space="0" w:color="auto"/>
            </w:tcBorders>
            <w:shd w:val="clear" w:color="auto" w:fill="F2F2F2" w:themeFill="background1" w:themeFillShade="F2"/>
          </w:tcPr>
          <w:p w14:paraId="08590FFD" w14:textId="77777777" w:rsidR="00612BCE" w:rsidRPr="00D62DCF" w:rsidRDefault="00612BCE" w:rsidP="008E4953">
            <w:pPr>
              <w:jc w:val="center"/>
              <w:rPr>
                <w:b/>
                <w:bCs/>
                <w:color w:val="000000" w:themeColor="text1"/>
                <w:sz w:val="18"/>
                <w:szCs w:val="18"/>
              </w:rPr>
            </w:pPr>
            <w:r w:rsidRPr="00D62DCF">
              <w:rPr>
                <w:b/>
                <w:bCs/>
                <w:color w:val="000000" w:themeColor="text1"/>
                <w:sz w:val="18"/>
                <w:szCs w:val="18"/>
              </w:rPr>
              <w:t>Reason</w:t>
            </w:r>
            <w:r>
              <w:rPr>
                <w:b/>
                <w:bCs/>
                <w:color w:val="000000" w:themeColor="text1"/>
                <w:sz w:val="18"/>
                <w:szCs w:val="18"/>
              </w:rPr>
              <w:t>s</w:t>
            </w:r>
            <w:r w:rsidRPr="00D62DCF">
              <w:rPr>
                <w:b/>
                <w:bCs/>
                <w:color w:val="000000" w:themeColor="text1"/>
                <w:sz w:val="18"/>
                <w:szCs w:val="18"/>
              </w:rPr>
              <w:t xml:space="preserve"> for Exclusion</w:t>
            </w:r>
          </w:p>
        </w:tc>
      </w:tr>
      <w:tr w:rsidR="00612BCE" w:rsidRPr="00794527" w14:paraId="23A88E7D" w14:textId="77777777" w:rsidTr="008E4953">
        <w:trPr>
          <w:trHeight w:val="288"/>
        </w:trPr>
        <w:tc>
          <w:tcPr>
            <w:tcW w:w="900" w:type="dxa"/>
            <w:vMerge/>
            <w:tcBorders>
              <w:bottom w:val="single" w:sz="8" w:space="0" w:color="auto"/>
            </w:tcBorders>
            <w:shd w:val="clear" w:color="auto" w:fill="F2F2F2" w:themeFill="background1" w:themeFillShade="F2"/>
            <w:noWrap/>
            <w:hideMark/>
          </w:tcPr>
          <w:p w14:paraId="01C6355F" w14:textId="77777777" w:rsidR="00612BCE" w:rsidRPr="00794527" w:rsidRDefault="00612BCE" w:rsidP="008E4953">
            <w:pPr>
              <w:jc w:val="center"/>
              <w:rPr>
                <w:b/>
                <w:bCs/>
                <w:color w:val="000000" w:themeColor="text1"/>
                <w:sz w:val="18"/>
                <w:szCs w:val="18"/>
              </w:rPr>
            </w:pPr>
          </w:p>
        </w:tc>
        <w:tc>
          <w:tcPr>
            <w:tcW w:w="630" w:type="dxa"/>
            <w:vMerge/>
            <w:tcBorders>
              <w:bottom w:val="single" w:sz="8" w:space="0" w:color="auto"/>
            </w:tcBorders>
            <w:shd w:val="clear" w:color="auto" w:fill="F2F2F2" w:themeFill="background1" w:themeFillShade="F2"/>
            <w:noWrap/>
            <w:hideMark/>
          </w:tcPr>
          <w:p w14:paraId="2BFA1EA2" w14:textId="77777777" w:rsidR="00612BCE" w:rsidRPr="00794527" w:rsidRDefault="00612BCE" w:rsidP="008E4953">
            <w:pPr>
              <w:jc w:val="center"/>
              <w:rPr>
                <w:b/>
                <w:bCs/>
                <w:color w:val="000000" w:themeColor="text1"/>
                <w:sz w:val="18"/>
                <w:szCs w:val="18"/>
              </w:rPr>
            </w:pPr>
          </w:p>
        </w:tc>
        <w:tc>
          <w:tcPr>
            <w:tcW w:w="3150" w:type="dxa"/>
            <w:vMerge/>
            <w:tcBorders>
              <w:bottom w:val="single" w:sz="8" w:space="0" w:color="auto"/>
            </w:tcBorders>
            <w:shd w:val="clear" w:color="auto" w:fill="F2F2F2" w:themeFill="background1" w:themeFillShade="F2"/>
            <w:hideMark/>
          </w:tcPr>
          <w:p w14:paraId="3575EB45" w14:textId="77777777" w:rsidR="00612BCE" w:rsidRPr="00794527" w:rsidRDefault="00612BCE" w:rsidP="008E4953">
            <w:pPr>
              <w:jc w:val="center"/>
              <w:rPr>
                <w:b/>
                <w:bCs/>
                <w:color w:val="000000" w:themeColor="text1"/>
                <w:sz w:val="18"/>
                <w:szCs w:val="18"/>
              </w:rPr>
            </w:pPr>
          </w:p>
        </w:tc>
        <w:tc>
          <w:tcPr>
            <w:tcW w:w="805" w:type="dxa"/>
            <w:vMerge/>
            <w:tcBorders>
              <w:bottom w:val="single" w:sz="8" w:space="0" w:color="auto"/>
            </w:tcBorders>
            <w:shd w:val="clear" w:color="auto" w:fill="F2F2F2" w:themeFill="background1" w:themeFillShade="F2"/>
          </w:tcPr>
          <w:p w14:paraId="07CF8C50" w14:textId="77777777" w:rsidR="00612BCE" w:rsidRDefault="00612BCE" w:rsidP="008E4953">
            <w:pPr>
              <w:jc w:val="center"/>
              <w:rPr>
                <w:b/>
                <w:bCs/>
                <w:color w:val="000000" w:themeColor="text1"/>
                <w:sz w:val="18"/>
                <w:szCs w:val="18"/>
              </w:rPr>
            </w:pPr>
          </w:p>
        </w:tc>
        <w:tc>
          <w:tcPr>
            <w:tcW w:w="720" w:type="dxa"/>
            <w:tcBorders>
              <w:bottom w:val="single" w:sz="8" w:space="0" w:color="auto"/>
            </w:tcBorders>
            <w:shd w:val="clear" w:color="auto" w:fill="F2F2F2" w:themeFill="background1" w:themeFillShade="F2"/>
            <w:vAlign w:val="center"/>
            <w:hideMark/>
          </w:tcPr>
          <w:p w14:paraId="40468F29" w14:textId="77777777" w:rsidR="00612BCE" w:rsidRPr="00794527" w:rsidRDefault="00612BC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o code</w:t>
            </w:r>
          </w:p>
        </w:tc>
        <w:tc>
          <w:tcPr>
            <w:tcW w:w="990" w:type="dxa"/>
            <w:tcBorders>
              <w:bottom w:val="single" w:sz="8" w:space="0" w:color="auto"/>
            </w:tcBorders>
            <w:shd w:val="clear" w:color="auto" w:fill="F2F2F2" w:themeFill="background1" w:themeFillShade="F2"/>
            <w:vAlign w:val="center"/>
            <w:hideMark/>
          </w:tcPr>
          <w:p w14:paraId="6DEEF747" w14:textId="77777777" w:rsidR="00612BCE" w:rsidRPr="00794527" w:rsidRDefault="00612BCE" w:rsidP="008E4953">
            <w:pPr>
              <w:jc w:val="center"/>
              <w:rPr>
                <w:b/>
                <w:bCs/>
                <w:color w:val="000000" w:themeColor="text1"/>
                <w:sz w:val="18"/>
                <w:szCs w:val="18"/>
              </w:rPr>
            </w:pPr>
            <w:r>
              <w:rPr>
                <w:b/>
                <w:bCs/>
                <w:color w:val="000000" w:themeColor="text1"/>
                <w:sz w:val="18"/>
                <w:szCs w:val="18"/>
              </w:rPr>
              <w:t>P</w:t>
            </w:r>
            <w:r w:rsidRPr="00794527">
              <w:rPr>
                <w:b/>
                <w:bCs/>
                <w:color w:val="000000" w:themeColor="text1"/>
                <w:sz w:val="18"/>
                <w:szCs w:val="18"/>
              </w:rPr>
              <w:t>retraining ECG size &lt;100k</w:t>
            </w:r>
          </w:p>
        </w:tc>
        <w:tc>
          <w:tcPr>
            <w:tcW w:w="990" w:type="dxa"/>
            <w:tcBorders>
              <w:bottom w:val="single" w:sz="8" w:space="0" w:color="auto"/>
            </w:tcBorders>
            <w:shd w:val="clear" w:color="auto" w:fill="F2F2F2" w:themeFill="background1" w:themeFillShade="F2"/>
            <w:vAlign w:val="center"/>
            <w:hideMark/>
          </w:tcPr>
          <w:p w14:paraId="03914167" w14:textId="77777777" w:rsidR="00612BCE" w:rsidRPr="00794527" w:rsidRDefault="00612BCE" w:rsidP="008E4953">
            <w:pPr>
              <w:jc w:val="center"/>
              <w:rPr>
                <w:b/>
                <w:bCs/>
                <w:color w:val="000000" w:themeColor="text1"/>
                <w:sz w:val="18"/>
                <w:szCs w:val="18"/>
              </w:rPr>
            </w:pPr>
            <w:r>
              <w:rPr>
                <w:b/>
                <w:bCs/>
                <w:color w:val="000000" w:themeColor="text1"/>
                <w:sz w:val="18"/>
                <w:szCs w:val="18"/>
              </w:rPr>
              <w:t xml:space="preserve">No external </w:t>
            </w:r>
            <w:r w:rsidRPr="00794527">
              <w:rPr>
                <w:b/>
                <w:bCs/>
                <w:color w:val="000000" w:themeColor="text1"/>
                <w:sz w:val="18"/>
                <w:szCs w:val="18"/>
              </w:rPr>
              <w:t>dataset validation</w:t>
            </w:r>
          </w:p>
        </w:tc>
        <w:tc>
          <w:tcPr>
            <w:tcW w:w="900" w:type="dxa"/>
            <w:tcBorders>
              <w:bottom w:val="single" w:sz="8" w:space="0" w:color="auto"/>
            </w:tcBorders>
            <w:shd w:val="clear" w:color="auto" w:fill="F2F2F2" w:themeFill="background1" w:themeFillShade="F2"/>
            <w:vAlign w:val="center"/>
            <w:hideMark/>
          </w:tcPr>
          <w:p w14:paraId="7686C164" w14:textId="77777777" w:rsidR="00612BCE" w:rsidRPr="00794527" w:rsidRDefault="00612BC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850" w:type="dxa"/>
            <w:tcBorders>
              <w:bottom w:val="single" w:sz="8" w:space="0" w:color="auto"/>
            </w:tcBorders>
            <w:shd w:val="clear" w:color="auto" w:fill="F2F2F2" w:themeFill="background1" w:themeFillShade="F2"/>
            <w:vAlign w:val="center"/>
            <w:hideMark/>
          </w:tcPr>
          <w:p w14:paraId="2AB60347" w14:textId="77777777" w:rsidR="00612BCE" w:rsidRPr="00794527" w:rsidRDefault="00612BC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on-time series input</w:t>
            </w:r>
          </w:p>
        </w:tc>
      </w:tr>
      <w:tr w:rsidR="00612BCE" w:rsidRPr="00794527" w14:paraId="1F7ED43A" w14:textId="77777777" w:rsidTr="008E4953">
        <w:trPr>
          <w:trHeight w:val="288"/>
        </w:trPr>
        <w:tc>
          <w:tcPr>
            <w:tcW w:w="900" w:type="dxa"/>
            <w:noWrap/>
            <w:hideMark/>
          </w:tcPr>
          <w:p w14:paraId="39519567" w14:textId="77777777" w:rsidR="00612BCE" w:rsidRPr="002D1BCE" w:rsidRDefault="00612BCE" w:rsidP="008E4953">
            <w:pPr>
              <w:rPr>
                <w:color w:val="000000"/>
                <w:sz w:val="18"/>
                <w:szCs w:val="18"/>
              </w:rPr>
            </w:pPr>
            <w:r w:rsidRPr="002D1BCE">
              <w:rPr>
                <w:color w:val="000000"/>
                <w:sz w:val="18"/>
                <w:szCs w:val="18"/>
              </w:rPr>
              <w:t>ETP</w:t>
            </w:r>
            <w:r>
              <w:rPr>
                <w:color w:val="000000"/>
                <w:sz w:val="18"/>
                <w:szCs w:val="18"/>
              </w:rPr>
              <w:fldChar w:fldCharType="begin"/>
            </w:r>
            <w:r>
              <w:rPr>
                <w:color w:val="000000"/>
                <w:sz w:val="18"/>
                <w:szCs w:val="18"/>
              </w:rPr>
              <w:instrText xml:space="preserve"> ADDIN EN.CITE &lt;EndNote&gt;&lt;Cite&gt;&lt;Author&gt;Liu&lt;/Author&gt;&lt;Year&gt;2024&lt;/Year&gt;&lt;RecNum&gt;770&lt;/RecNum&gt;&lt;DisplayText&gt;&lt;style face="superscript"&gt;26&lt;/style&gt;&lt;/DisplayText&gt;&lt;record&gt;&lt;rec-number&gt;770&lt;/rec-number&gt;&lt;foreign-keys&gt;&lt;key app="EN" db-id="aat0es0r8xrrvfefv2iv5rs9xswweef5rzsz" timestamp="1752590307"&gt;770&lt;/key&gt;&lt;/foreign-keys&gt;&lt;ref-type name="Journal Article"&gt;17&lt;/ref-type&gt;&lt;contributors&gt;&lt;authors&gt;&lt;author&gt;Liu, Che&lt;/author&gt;&lt;author&gt;Wan, Zhongwei&lt;/author&gt;&lt;author&gt;Cheng, Sibo&lt;/author&gt;&lt;author&gt;Zhang, Mi&lt;/author&gt;&lt;author&gt;Arcucci, Rossella&lt;/author&gt;&lt;/authors&gt;&lt;/contributors&gt;&lt;titles&gt;&lt;title&gt;Etp: Learning transferable ecg representations via ecg-text pre-training&lt;/title&gt;&lt;secondary-title&gt;ICASSP 2024-2024 IEEE International Conference on Acoustics, Speech and Signal Processing (ICASSP)&lt;/secondary-title&gt;&lt;/titles&gt;&lt;pages&gt;8230-8234&lt;/pages&gt;&lt;dates&gt;&lt;year&gt;2024&lt;/year&gt;&lt;/dates&gt;&lt;publisher&gt;IEEE&lt;/publisher&gt;&lt;isbn&gt;9798350344851&lt;/isbn&gt;&lt;urls&gt;&lt;related-urls&gt;&lt;url&gt;http://doi.org/10.1109/ICASSP48485.2024.10446742&lt;/url&gt;&lt;/related-urls&gt;&lt;/urls&gt;&lt;custom3&gt;ETP&lt;/custom3&gt;&lt;/record&gt;&lt;/Cite&gt;&lt;/EndNote&gt;</w:instrText>
            </w:r>
            <w:r>
              <w:rPr>
                <w:color w:val="000000"/>
                <w:sz w:val="18"/>
                <w:szCs w:val="18"/>
              </w:rPr>
              <w:fldChar w:fldCharType="separate"/>
            </w:r>
            <w:r w:rsidRPr="00700A93">
              <w:rPr>
                <w:noProof/>
                <w:color w:val="000000"/>
                <w:sz w:val="18"/>
                <w:szCs w:val="18"/>
                <w:vertAlign w:val="superscript"/>
              </w:rPr>
              <w:t>26</w:t>
            </w:r>
            <w:r>
              <w:rPr>
                <w:color w:val="000000"/>
                <w:sz w:val="18"/>
                <w:szCs w:val="18"/>
              </w:rPr>
              <w:fldChar w:fldCharType="end"/>
            </w:r>
          </w:p>
        </w:tc>
        <w:tc>
          <w:tcPr>
            <w:tcW w:w="630" w:type="dxa"/>
            <w:noWrap/>
            <w:hideMark/>
          </w:tcPr>
          <w:p w14:paraId="09DD526F" w14:textId="77777777" w:rsidR="00612BCE" w:rsidRPr="002D1BCE" w:rsidRDefault="00612BCE" w:rsidP="008E4953">
            <w:pPr>
              <w:jc w:val="center"/>
              <w:rPr>
                <w:color w:val="000000"/>
                <w:sz w:val="18"/>
                <w:szCs w:val="18"/>
              </w:rPr>
            </w:pPr>
            <w:r w:rsidRPr="002D1BCE">
              <w:rPr>
                <w:color w:val="000000"/>
                <w:sz w:val="18"/>
                <w:szCs w:val="18"/>
              </w:rPr>
              <w:t>2024</w:t>
            </w:r>
          </w:p>
        </w:tc>
        <w:tc>
          <w:tcPr>
            <w:tcW w:w="3150" w:type="dxa"/>
            <w:hideMark/>
          </w:tcPr>
          <w:p w14:paraId="0AB020C7" w14:textId="77777777" w:rsidR="00612BCE" w:rsidRPr="002D1BCE" w:rsidRDefault="00612BCE" w:rsidP="008E4953">
            <w:pPr>
              <w:rPr>
                <w:color w:val="000000"/>
                <w:sz w:val="18"/>
                <w:szCs w:val="18"/>
              </w:rPr>
            </w:pPr>
            <w:r w:rsidRPr="0086101F">
              <w:rPr>
                <w:color w:val="000000"/>
                <w:sz w:val="18"/>
                <w:szCs w:val="18"/>
              </w:rPr>
              <w:t>[Dual encoders: ECG encoder + frozen language model (text encoder, CLIP-style)] + ECG–text contrastive learning (cross-modal alignment; negatives = mismatched ECG–text pairs) + self-supervised ECG contrastive learning (</w:t>
            </w:r>
            <w:proofErr w:type="spellStart"/>
            <w:r w:rsidRPr="0086101F">
              <w:rPr>
                <w:color w:val="000000"/>
                <w:sz w:val="18"/>
                <w:szCs w:val="18"/>
              </w:rPr>
              <w:t>InfoNCE</w:t>
            </w:r>
            <w:proofErr w:type="spellEnd"/>
            <w:r w:rsidRPr="0086101F">
              <w:rPr>
                <w:color w:val="000000"/>
                <w:sz w:val="18"/>
                <w:szCs w:val="18"/>
              </w:rPr>
              <w:t xml:space="preserve"> with augmentations: segmentation, inversion)</w:t>
            </w:r>
          </w:p>
        </w:tc>
        <w:tc>
          <w:tcPr>
            <w:tcW w:w="805" w:type="dxa"/>
          </w:tcPr>
          <w:p w14:paraId="21E62B77" w14:textId="77777777" w:rsidR="00612BCE" w:rsidRPr="00485936" w:rsidRDefault="00612BCE" w:rsidP="008E4953">
            <w:pPr>
              <w:jc w:val="center"/>
              <w:rPr>
                <w:color w:val="000000"/>
                <w:sz w:val="18"/>
                <w:szCs w:val="18"/>
              </w:rPr>
            </w:pPr>
            <w:r>
              <w:rPr>
                <w:color w:val="000000"/>
                <w:sz w:val="18"/>
                <w:szCs w:val="18"/>
              </w:rPr>
              <w:t>29 K</w:t>
            </w:r>
          </w:p>
        </w:tc>
        <w:tc>
          <w:tcPr>
            <w:tcW w:w="720" w:type="dxa"/>
            <w:hideMark/>
          </w:tcPr>
          <w:p w14:paraId="161E3E6A"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214D153E"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2534AFDC"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hideMark/>
          </w:tcPr>
          <w:p w14:paraId="714B5792" w14:textId="77777777" w:rsidR="00612BCE" w:rsidRPr="00794527" w:rsidRDefault="00612BCE" w:rsidP="008E4953">
            <w:pPr>
              <w:jc w:val="center"/>
              <w:rPr>
                <w:b/>
                <w:bCs/>
                <w:color w:val="000000"/>
              </w:rPr>
            </w:pPr>
          </w:p>
        </w:tc>
        <w:tc>
          <w:tcPr>
            <w:tcW w:w="850" w:type="dxa"/>
            <w:hideMark/>
          </w:tcPr>
          <w:p w14:paraId="726B7545" w14:textId="77777777" w:rsidR="00612BCE" w:rsidRPr="00794527" w:rsidRDefault="00612BCE" w:rsidP="008E4953">
            <w:pPr>
              <w:jc w:val="center"/>
              <w:rPr>
                <w:b/>
                <w:bCs/>
              </w:rPr>
            </w:pPr>
          </w:p>
        </w:tc>
      </w:tr>
      <w:tr w:rsidR="00612BCE" w:rsidRPr="00794527" w14:paraId="3838EE2C" w14:textId="77777777" w:rsidTr="008E4953">
        <w:trPr>
          <w:trHeight w:val="288"/>
        </w:trPr>
        <w:tc>
          <w:tcPr>
            <w:tcW w:w="900" w:type="dxa"/>
            <w:noWrap/>
            <w:hideMark/>
          </w:tcPr>
          <w:p w14:paraId="5FA067CC" w14:textId="77777777" w:rsidR="00612BCE" w:rsidRPr="002D1BCE" w:rsidRDefault="00612BCE" w:rsidP="008E4953">
            <w:pPr>
              <w:rPr>
                <w:color w:val="000000"/>
                <w:sz w:val="18"/>
                <w:szCs w:val="18"/>
              </w:rPr>
            </w:pPr>
            <w:r w:rsidRPr="002D1BCE">
              <w:rPr>
                <w:color w:val="000000"/>
                <w:sz w:val="18"/>
                <w:szCs w:val="18"/>
              </w:rPr>
              <w:t>LC-CL</w:t>
            </w:r>
            <w:r>
              <w:rPr>
                <w:color w:val="000000"/>
                <w:sz w:val="18"/>
                <w:szCs w:val="18"/>
              </w:rPr>
              <w:fldChar w:fldCharType="begin"/>
            </w:r>
            <w:r>
              <w:rPr>
                <w:color w:val="000000"/>
                <w:sz w:val="18"/>
                <w:szCs w:val="18"/>
              </w:rPr>
              <w:instrText xml:space="preserve"> ADDIN EN.CITE &lt;EndNote&gt;&lt;Cite&gt;&lt;Author&gt;Skorik&lt;/Author&gt;&lt;Year&gt;2024&lt;/Year&gt;&lt;RecNum&gt;1935&lt;/RecNum&gt;&lt;DisplayText&gt;&lt;style face="superscript"&gt;27&lt;/style&gt;&lt;/DisplayText&gt;&lt;record&gt;&lt;rec-number&gt;1935&lt;/rec-number&gt;&lt;foreign-keys&gt;&lt;key app="EN" db-id="aat0es0r8xrrvfefv2iv5rs9xswweef5rzsz" timestamp="1758379389"&gt;1935&lt;/key&gt;&lt;/foreign-keys&gt;&lt;ref-type name="Journal Article"&gt;17&lt;/ref-type&gt;&lt;contributors&gt;&lt;authors&gt;&lt;author&gt;Skorik, Sergey&lt;/author&gt;&lt;author&gt;Avetisyan, Aram&lt;/author&gt;&lt;author&gt;Diatlinko, Ekaterina&lt;/author&gt;&lt;author&gt;Mindiiarova, Renata&lt;/author&gt;&lt;author&gt;Markin, Yury&lt;/author&gt;&lt;/authors&gt;&lt;/contributors&gt;&lt;titles&gt;&lt;title&gt;Transferring Knowledge from 12-lead to 1-lead ECGs via Contrastive Learning&lt;/title&gt;&lt;secondary-title&gt;2024 IEEE 48th Annual Computers, Software, and Applications Conference (COMPSAC)&lt;/secondary-title&gt;&lt;/titles&gt;&lt;pages&gt;1825-1830&lt;/pages&gt;&lt;dates&gt;&lt;year&gt;2024&lt;/year&gt;&lt;/dates&gt;&lt;publisher&gt;IEEE&lt;/publisher&gt;&lt;isbn&gt;9798350376968&lt;/isbn&gt;&lt;urls&gt;&lt;related-urls&gt;&lt;url&gt;https://doi.org/10.1109/COMPSAC61105.2024.00288&lt;/url&gt;&lt;/related-urls&gt;&lt;/urls&gt;&lt;custom3&gt;LC-CL&lt;/custom3&gt;&lt;/record&gt;&lt;/Cite&gt;&lt;/EndNote&gt;</w:instrText>
            </w:r>
            <w:r>
              <w:rPr>
                <w:color w:val="000000"/>
                <w:sz w:val="18"/>
                <w:szCs w:val="18"/>
              </w:rPr>
              <w:fldChar w:fldCharType="separate"/>
            </w:r>
            <w:r w:rsidRPr="00700A93">
              <w:rPr>
                <w:noProof/>
                <w:color w:val="000000"/>
                <w:sz w:val="18"/>
                <w:szCs w:val="18"/>
                <w:vertAlign w:val="superscript"/>
              </w:rPr>
              <w:t>27</w:t>
            </w:r>
            <w:r>
              <w:rPr>
                <w:color w:val="000000"/>
                <w:sz w:val="18"/>
                <w:szCs w:val="18"/>
              </w:rPr>
              <w:fldChar w:fldCharType="end"/>
            </w:r>
          </w:p>
        </w:tc>
        <w:tc>
          <w:tcPr>
            <w:tcW w:w="630" w:type="dxa"/>
            <w:noWrap/>
            <w:hideMark/>
          </w:tcPr>
          <w:p w14:paraId="27BAD5D4" w14:textId="77777777" w:rsidR="00612BCE" w:rsidRPr="002D1BCE" w:rsidRDefault="00612BCE" w:rsidP="008E4953">
            <w:pPr>
              <w:jc w:val="center"/>
              <w:rPr>
                <w:color w:val="000000"/>
                <w:sz w:val="18"/>
                <w:szCs w:val="18"/>
              </w:rPr>
            </w:pPr>
            <w:r w:rsidRPr="002D1BCE">
              <w:rPr>
                <w:color w:val="000000"/>
                <w:sz w:val="18"/>
                <w:szCs w:val="18"/>
              </w:rPr>
              <w:t>2024</w:t>
            </w:r>
          </w:p>
        </w:tc>
        <w:tc>
          <w:tcPr>
            <w:tcW w:w="3150" w:type="dxa"/>
            <w:hideMark/>
          </w:tcPr>
          <w:p w14:paraId="45A9DBE4" w14:textId="77777777" w:rsidR="00612BCE" w:rsidRPr="002D1BCE" w:rsidRDefault="00612BCE" w:rsidP="008E4953">
            <w:pPr>
              <w:rPr>
                <w:color w:val="000000"/>
                <w:sz w:val="18"/>
                <w:szCs w:val="18"/>
              </w:rPr>
            </w:pPr>
            <w:r w:rsidRPr="0086101F">
              <w:rPr>
                <w:color w:val="000000"/>
                <w:sz w:val="18"/>
                <w:szCs w:val="18"/>
              </w:rPr>
              <w:t>[Main single-lead encoder (lead I) + multiple helper encoders for other lead combinations] + multi-view contrastive learning (NT-</w:t>
            </w:r>
            <w:proofErr w:type="spellStart"/>
            <w:r w:rsidRPr="0086101F">
              <w:rPr>
                <w:color w:val="000000"/>
                <w:sz w:val="18"/>
                <w:szCs w:val="18"/>
              </w:rPr>
              <w:t>Xent</w:t>
            </w:r>
            <w:proofErr w:type="spellEnd"/>
            <w:r w:rsidRPr="0086101F">
              <w:rPr>
                <w:color w:val="000000"/>
                <w:sz w:val="18"/>
                <w:szCs w:val="18"/>
              </w:rPr>
              <w:t>; positives = same-lead/combination pairs; losses: main, helper, entity; augmentations: jitter)</w:t>
            </w:r>
          </w:p>
        </w:tc>
        <w:tc>
          <w:tcPr>
            <w:tcW w:w="805" w:type="dxa"/>
          </w:tcPr>
          <w:p w14:paraId="2065844F" w14:textId="77777777" w:rsidR="00612BCE" w:rsidRPr="00485936" w:rsidRDefault="00612BCE" w:rsidP="008E4953">
            <w:pPr>
              <w:jc w:val="center"/>
              <w:rPr>
                <w:color w:val="000000"/>
                <w:sz w:val="18"/>
                <w:szCs w:val="18"/>
              </w:rPr>
            </w:pPr>
            <w:r>
              <w:rPr>
                <w:color w:val="000000"/>
                <w:sz w:val="18"/>
                <w:szCs w:val="18"/>
              </w:rPr>
              <w:t>1.4 M</w:t>
            </w:r>
          </w:p>
        </w:tc>
        <w:tc>
          <w:tcPr>
            <w:tcW w:w="720" w:type="dxa"/>
            <w:hideMark/>
          </w:tcPr>
          <w:p w14:paraId="7191934D"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78CCF18C" w14:textId="77777777" w:rsidR="00612BCE" w:rsidRPr="00794527" w:rsidRDefault="00612BCE" w:rsidP="008E4953">
            <w:pPr>
              <w:jc w:val="center"/>
              <w:rPr>
                <w:b/>
                <w:bCs/>
                <w:color w:val="000000"/>
              </w:rPr>
            </w:pPr>
          </w:p>
        </w:tc>
        <w:tc>
          <w:tcPr>
            <w:tcW w:w="990" w:type="dxa"/>
            <w:hideMark/>
          </w:tcPr>
          <w:p w14:paraId="695B7C5F" w14:textId="77777777" w:rsidR="00612BCE" w:rsidRPr="00794527" w:rsidRDefault="00612BCE" w:rsidP="008E4953">
            <w:pPr>
              <w:jc w:val="center"/>
              <w:rPr>
                <w:b/>
                <w:bCs/>
                <w:color w:val="000000"/>
              </w:rPr>
            </w:pPr>
          </w:p>
        </w:tc>
        <w:tc>
          <w:tcPr>
            <w:tcW w:w="900" w:type="dxa"/>
            <w:hideMark/>
          </w:tcPr>
          <w:p w14:paraId="75BF33BB"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850" w:type="dxa"/>
            <w:hideMark/>
          </w:tcPr>
          <w:p w14:paraId="43308A5D" w14:textId="77777777" w:rsidR="00612BCE" w:rsidRPr="00794527" w:rsidRDefault="00612BCE" w:rsidP="008E4953">
            <w:pPr>
              <w:jc w:val="center"/>
              <w:rPr>
                <w:b/>
                <w:bCs/>
                <w:color w:val="000000"/>
              </w:rPr>
            </w:pPr>
          </w:p>
        </w:tc>
      </w:tr>
      <w:tr w:rsidR="00612BCE" w:rsidRPr="00794527" w14:paraId="3A864E98" w14:textId="77777777" w:rsidTr="008E4953">
        <w:trPr>
          <w:trHeight w:val="288"/>
        </w:trPr>
        <w:tc>
          <w:tcPr>
            <w:tcW w:w="900" w:type="dxa"/>
            <w:noWrap/>
            <w:hideMark/>
          </w:tcPr>
          <w:p w14:paraId="7B15E665" w14:textId="77777777" w:rsidR="00612BCE" w:rsidRPr="002D1BCE" w:rsidRDefault="00612BCE" w:rsidP="008E4953">
            <w:pPr>
              <w:rPr>
                <w:color w:val="000000"/>
                <w:sz w:val="18"/>
                <w:szCs w:val="18"/>
              </w:rPr>
            </w:pPr>
            <w:r w:rsidRPr="002D1BCE">
              <w:rPr>
                <w:color w:val="000000"/>
                <w:sz w:val="18"/>
                <w:szCs w:val="18"/>
              </w:rPr>
              <w:t>MAE-MoCo / MAE-Nextclip</w:t>
            </w:r>
            <w:r>
              <w:rPr>
                <w:color w:val="000000"/>
                <w:sz w:val="18"/>
                <w:szCs w:val="18"/>
              </w:rPr>
              <w:fldChar w:fldCharType="begin"/>
            </w:r>
            <w:r>
              <w:rPr>
                <w:color w:val="000000"/>
                <w:sz w:val="18"/>
                <w:szCs w:val="18"/>
              </w:rPr>
              <w:instrText xml:space="preserve"> ADDIN EN.CITE &lt;EndNote&gt;&lt;Cite&gt;&lt;Author&gt;Gündüzalp&lt;/Author&gt;&lt;Year&gt;2024&lt;/Year&gt;&lt;RecNum&gt;1936&lt;/RecNum&gt;&lt;DisplayText&gt;&lt;style face="superscript"&gt;28&lt;/style&gt;&lt;/DisplayText&gt;&lt;record&gt;&lt;rec-number&gt;1936&lt;/rec-number&gt;&lt;foreign-keys&gt;&lt;key app="EN" db-id="aat0es0r8xrrvfefv2iv5rs9xswweef5rzsz" timestamp="1758379515"&gt;1936&lt;/key&gt;&lt;/foreign-keys&gt;&lt;ref-type name="Journal Article"&gt;17&lt;/ref-type&gt;&lt;contributors&gt;&lt;authors&gt;&lt;author&gt;Gündüzalp, Doga&lt;/author&gt;&lt;author&gt;Zou, Congyu&lt;/author&gt;&lt;/authors&gt;&lt;/contributors&gt;&lt;titles&gt;&lt;title&gt;Combined Self-Supervised Learning for ECG Classification Based on the Classification Token&lt;/title&gt;&lt;secondary-title&gt;2024 IEEE EMBS International Conference on Biomedical and Health Informatics (BHI)&lt;/secondary-title&gt;&lt;/titles&gt;&lt;pages&gt;1-8&lt;/pages&gt;&lt;dates&gt;&lt;year&gt;2024&lt;/year&gt;&lt;/dates&gt;&lt;publisher&gt;IEEE&lt;/publisher&gt;&lt;isbn&gt;9798350351552&lt;/isbn&gt;&lt;urls&gt;&lt;related-urls&gt;&lt;url&gt;https://doi.org/10.1109/BHI62660.2024.10913542&lt;/url&gt;&lt;/related-urls&gt;&lt;/urls&gt;&lt;custom3&gt;MAE-MoCo / MAE-Nextclip&lt;/custom3&gt;&lt;/record&gt;&lt;/Cite&gt;&lt;/EndNote&gt;</w:instrText>
            </w:r>
            <w:r>
              <w:rPr>
                <w:color w:val="000000"/>
                <w:sz w:val="18"/>
                <w:szCs w:val="18"/>
              </w:rPr>
              <w:fldChar w:fldCharType="separate"/>
            </w:r>
            <w:r w:rsidRPr="00700A93">
              <w:rPr>
                <w:noProof/>
                <w:color w:val="000000"/>
                <w:sz w:val="18"/>
                <w:szCs w:val="18"/>
                <w:vertAlign w:val="superscript"/>
              </w:rPr>
              <w:t>28</w:t>
            </w:r>
            <w:r>
              <w:rPr>
                <w:color w:val="000000"/>
                <w:sz w:val="18"/>
                <w:szCs w:val="18"/>
              </w:rPr>
              <w:fldChar w:fldCharType="end"/>
            </w:r>
          </w:p>
        </w:tc>
        <w:tc>
          <w:tcPr>
            <w:tcW w:w="630" w:type="dxa"/>
            <w:noWrap/>
            <w:hideMark/>
          </w:tcPr>
          <w:p w14:paraId="1234BDC9" w14:textId="77777777" w:rsidR="00612BCE" w:rsidRPr="002D1BCE" w:rsidRDefault="00612BCE" w:rsidP="008E4953">
            <w:pPr>
              <w:jc w:val="center"/>
              <w:rPr>
                <w:color w:val="000000"/>
                <w:sz w:val="18"/>
                <w:szCs w:val="18"/>
              </w:rPr>
            </w:pPr>
            <w:r w:rsidRPr="002D1BCE">
              <w:rPr>
                <w:color w:val="000000"/>
                <w:sz w:val="18"/>
                <w:szCs w:val="18"/>
              </w:rPr>
              <w:t>2024</w:t>
            </w:r>
          </w:p>
        </w:tc>
        <w:tc>
          <w:tcPr>
            <w:tcW w:w="3150" w:type="dxa"/>
            <w:hideMark/>
          </w:tcPr>
          <w:p w14:paraId="0C617CB3" w14:textId="77777777" w:rsidR="00612BCE" w:rsidRPr="002D1BCE" w:rsidRDefault="00612BCE" w:rsidP="008E4953">
            <w:pPr>
              <w:rPr>
                <w:color w:val="000000"/>
                <w:sz w:val="18"/>
                <w:szCs w:val="18"/>
              </w:rPr>
            </w:pPr>
            <w:r w:rsidRPr="0086101F">
              <w:rPr>
                <w:color w:val="000000"/>
                <w:sz w:val="18"/>
                <w:szCs w:val="18"/>
              </w:rPr>
              <w:t>[</w:t>
            </w:r>
            <w:proofErr w:type="spellStart"/>
            <w:r w:rsidRPr="0086101F">
              <w:rPr>
                <w:color w:val="000000"/>
                <w:sz w:val="18"/>
                <w:szCs w:val="18"/>
              </w:rPr>
              <w:t>ViT</w:t>
            </w:r>
            <w:proofErr w:type="spellEnd"/>
            <w:r w:rsidRPr="0086101F">
              <w:rPr>
                <w:color w:val="000000"/>
                <w:sz w:val="18"/>
                <w:szCs w:val="18"/>
              </w:rPr>
              <w:t xml:space="preserve"> encoder + dual pathways (masked input for MAE, augmented input for MoCo) + momentum encoder] + combined objectives: masked reconstruction (MAE, MSE on masked patches) + contrastive instance discrimination (MoCo, </w:t>
            </w:r>
            <w:proofErr w:type="spellStart"/>
            <w:r w:rsidRPr="0086101F">
              <w:rPr>
                <w:color w:val="000000"/>
                <w:sz w:val="18"/>
                <w:szCs w:val="18"/>
              </w:rPr>
              <w:t>InfoNCE</w:t>
            </w:r>
            <w:proofErr w:type="spellEnd"/>
            <w:r w:rsidRPr="0086101F">
              <w:rPr>
                <w:color w:val="000000"/>
                <w:sz w:val="18"/>
                <w:szCs w:val="18"/>
              </w:rPr>
              <w:t>; positives = same ECG, negatives = queue-based different ECGs)</w:t>
            </w:r>
          </w:p>
        </w:tc>
        <w:tc>
          <w:tcPr>
            <w:tcW w:w="805" w:type="dxa"/>
          </w:tcPr>
          <w:p w14:paraId="12F986BE" w14:textId="77777777" w:rsidR="00612BCE" w:rsidRPr="00485936" w:rsidRDefault="00612BCE" w:rsidP="008E4953">
            <w:pPr>
              <w:jc w:val="center"/>
              <w:rPr>
                <w:color w:val="000000"/>
                <w:sz w:val="18"/>
                <w:szCs w:val="18"/>
              </w:rPr>
            </w:pPr>
            <w:r>
              <w:rPr>
                <w:color w:val="000000"/>
                <w:sz w:val="18"/>
                <w:szCs w:val="18"/>
              </w:rPr>
              <w:t>40 K</w:t>
            </w:r>
          </w:p>
        </w:tc>
        <w:tc>
          <w:tcPr>
            <w:tcW w:w="720" w:type="dxa"/>
            <w:hideMark/>
          </w:tcPr>
          <w:p w14:paraId="09B2E4D8"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2F01E054"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7607B048"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hideMark/>
          </w:tcPr>
          <w:p w14:paraId="2002BC16"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850" w:type="dxa"/>
            <w:hideMark/>
          </w:tcPr>
          <w:p w14:paraId="23F64A1F" w14:textId="77777777" w:rsidR="00612BCE" w:rsidRPr="00794527" w:rsidRDefault="00612BCE" w:rsidP="008E4953">
            <w:pPr>
              <w:jc w:val="center"/>
              <w:rPr>
                <w:b/>
                <w:bCs/>
                <w:color w:val="000000"/>
              </w:rPr>
            </w:pPr>
          </w:p>
        </w:tc>
      </w:tr>
      <w:tr w:rsidR="00612BCE" w:rsidRPr="00794527" w14:paraId="451855E0" w14:textId="77777777" w:rsidTr="00612BCE">
        <w:trPr>
          <w:trHeight w:val="1106"/>
        </w:trPr>
        <w:tc>
          <w:tcPr>
            <w:tcW w:w="900" w:type="dxa"/>
            <w:noWrap/>
            <w:hideMark/>
          </w:tcPr>
          <w:p w14:paraId="4D81F40F" w14:textId="77777777" w:rsidR="00612BCE" w:rsidRPr="002D1BCE" w:rsidRDefault="00612BCE" w:rsidP="008E4953">
            <w:pPr>
              <w:rPr>
                <w:color w:val="000000"/>
                <w:sz w:val="18"/>
                <w:szCs w:val="18"/>
              </w:rPr>
            </w:pPr>
            <w:r w:rsidRPr="002D1BCE">
              <w:rPr>
                <w:color w:val="000000"/>
                <w:sz w:val="18"/>
                <w:szCs w:val="18"/>
              </w:rPr>
              <w:t>Moody et al.</w:t>
            </w:r>
            <w:r>
              <w:rPr>
                <w:color w:val="000000"/>
                <w:sz w:val="18"/>
                <w:szCs w:val="18"/>
              </w:rPr>
              <w:fldChar w:fldCharType="begin"/>
            </w:r>
            <w:r>
              <w:rPr>
                <w:color w:val="000000"/>
                <w:sz w:val="18"/>
                <w:szCs w:val="18"/>
              </w:rPr>
              <w:instrText xml:space="preserve"> ADDIN EN.CITE &lt;EndNote&gt;&lt;Cite&gt;&lt;Author&gt;Moody&lt;/Author&gt;&lt;Year&gt;2024&lt;/Year&gt;&lt;RecNum&gt;1908&lt;/RecNum&gt;&lt;DisplayText&gt;&lt;style face="superscript"&gt;29&lt;/style&gt;&lt;/DisplayText&gt;&lt;record&gt;&lt;rec-number&gt;1908&lt;/rec-number&gt;&lt;foreign-keys&gt;&lt;key app="EN" db-id="aat0es0r8xrrvfefv2iv5rs9xswweef5rzsz" timestamp="1758318322"&gt;1908&lt;/key&gt;&lt;/foreign-keys&gt;&lt;ref-type name="Journal Article"&gt;17&lt;/ref-type&gt;&lt;contributors&gt;&lt;authors&gt;&lt;author&gt;Moody, Jonathan B.&lt;/author&gt;&lt;author&gt;Poitrasson-Rivière, Alexis&lt;/author&gt;&lt;author&gt;Renaud, Jennifer M.&lt;/author&gt;&lt;author&gt;Hagio, Tomoe&lt;/author&gt;&lt;author&gt;Alahdab, Fares&lt;/author&gt;&lt;author&gt;Al-Mallah, Mouaz H.&lt;/author&gt;&lt;author&gt;Vanderver, Michael D.&lt;/author&gt;&lt;author&gt;Ficaro, Edward P.&lt;/author&gt;&lt;author&gt;Murthy, Venkatesh L.&lt;/author&gt;&lt;/authors&gt;&lt;/contributors&gt;&lt;titles&gt;&lt;title&gt;Self-supervised deep representation learning of a foundation transformer model enabling efficient ECG-based assessment of cardiac and coronary function with limited labels&lt;/title&gt;&lt;secondary-title&gt;medRxiv&lt;/secondary-title&gt;&lt;/titles&gt;&lt;periodical&gt;&lt;full-title&gt;medRxiv&lt;/full-title&gt;&lt;/periodical&gt;&lt;dates&gt;&lt;year&gt;2024&lt;/year&gt;&lt;pub-dates&gt;&lt;date&gt;2024/5/21&lt;/date&gt;&lt;/pub-dates&gt;&lt;/dates&gt;&lt;urls&gt;&lt;related-urls&gt;&lt;url&gt;http://doi.org/10.1101/2023.10.25.23297552&lt;/url&gt;&lt;/related-urls&gt;&lt;/urls&gt;&lt;custom2&gt;PMC10635192&lt;/custom2&gt;&lt;custom3&gt;Moody&lt;/custom3&gt;&lt;electronic-resource-num&gt;10.1101/2023.10.25.23297552&lt;/electronic-resource-num&gt;&lt;/record&gt;&lt;/Cite&gt;&lt;/EndNote&gt;</w:instrText>
            </w:r>
            <w:r>
              <w:rPr>
                <w:color w:val="000000"/>
                <w:sz w:val="18"/>
                <w:szCs w:val="18"/>
              </w:rPr>
              <w:fldChar w:fldCharType="separate"/>
            </w:r>
            <w:r w:rsidRPr="00700A93">
              <w:rPr>
                <w:noProof/>
                <w:color w:val="000000"/>
                <w:sz w:val="18"/>
                <w:szCs w:val="18"/>
                <w:vertAlign w:val="superscript"/>
              </w:rPr>
              <w:t>29</w:t>
            </w:r>
            <w:r>
              <w:rPr>
                <w:color w:val="000000"/>
                <w:sz w:val="18"/>
                <w:szCs w:val="18"/>
              </w:rPr>
              <w:fldChar w:fldCharType="end"/>
            </w:r>
          </w:p>
        </w:tc>
        <w:tc>
          <w:tcPr>
            <w:tcW w:w="630" w:type="dxa"/>
            <w:noWrap/>
            <w:hideMark/>
          </w:tcPr>
          <w:p w14:paraId="0D7CD14C" w14:textId="77777777" w:rsidR="00612BCE" w:rsidRPr="002D1BCE" w:rsidRDefault="00612BCE" w:rsidP="008E4953">
            <w:pPr>
              <w:jc w:val="center"/>
              <w:rPr>
                <w:color w:val="000000"/>
                <w:sz w:val="18"/>
                <w:szCs w:val="18"/>
              </w:rPr>
            </w:pPr>
            <w:r w:rsidRPr="002D1BCE">
              <w:rPr>
                <w:color w:val="000000"/>
                <w:sz w:val="18"/>
                <w:szCs w:val="18"/>
              </w:rPr>
              <w:t>2024</w:t>
            </w:r>
          </w:p>
        </w:tc>
        <w:tc>
          <w:tcPr>
            <w:tcW w:w="3150" w:type="dxa"/>
            <w:hideMark/>
          </w:tcPr>
          <w:p w14:paraId="08760F07" w14:textId="77777777" w:rsidR="00612BCE" w:rsidRPr="002D1BCE" w:rsidRDefault="00612BCE" w:rsidP="008E4953">
            <w:pPr>
              <w:rPr>
                <w:color w:val="000000"/>
                <w:sz w:val="18"/>
                <w:szCs w:val="18"/>
              </w:rPr>
            </w:pPr>
            <w:r w:rsidRPr="0086101F">
              <w:rPr>
                <w:color w:val="000000"/>
                <w:sz w:val="18"/>
                <w:szCs w:val="18"/>
              </w:rPr>
              <w:t>[</w:t>
            </w:r>
            <w:proofErr w:type="spellStart"/>
            <w:r w:rsidRPr="0086101F">
              <w:rPr>
                <w:color w:val="000000"/>
                <w:sz w:val="18"/>
                <w:szCs w:val="18"/>
              </w:rPr>
              <w:t>ViT</w:t>
            </w:r>
            <w:proofErr w:type="spellEnd"/>
            <w:r w:rsidRPr="0086101F">
              <w:rPr>
                <w:color w:val="000000"/>
                <w:sz w:val="18"/>
                <w:szCs w:val="18"/>
              </w:rPr>
              <w:t xml:space="preserve"> encoder (waveform patching, 12-block Transformer) + small Transformer decoder] + masked signal modeling (reconstruct masked ECG patches with L2 loss, 60% masking ratio)</w:t>
            </w:r>
          </w:p>
        </w:tc>
        <w:tc>
          <w:tcPr>
            <w:tcW w:w="805" w:type="dxa"/>
          </w:tcPr>
          <w:p w14:paraId="342B3EC9" w14:textId="77777777" w:rsidR="00612BCE" w:rsidRPr="00485936" w:rsidRDefault="00612BCE" w:rsidP="008E4953">
            <w:pPr>
              <w:jc w:val="center"/>
              <w:rPr>
                <w:color w:val="000000"/>
                <w:sz w:val="18"/>
                <w:szCs w:val="18"/>
              </w:rPr>
            </w:pPr>
            <w:r>
              <w:rPr>
                <w:color w:val="000000"/>
                <w:sz w:val="18"/>
                <w:szCs w:val="18"/>
              </w:rPr>
              <w:t>800 K</w:t>
            </w:r>
          </w:p>
        </w:tc>
        <w:tc>
          <w:tcPr>
            <w:tcW w:w="720" w:type="dxa"/>
            <w:hideMark/>
          </w:tcPr>
          <w:p w14:paraId="7A14642E"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7B543DA1" w14:textId="77777777" w:rsidR="00612BCE" w:rsidRPr="00794527" w:rsidRDefault="00612BCE" w:rsidP="008E4953">
            <w:pPr>
              <w:jc w:val="center"/>
              <w:rPr>
                <w:b/>
                <w:bCs/>
                <w:color w:val="000000"/>
              </w:rPr>
            </w:pPr>
          </w:p>
        </w:tc>
        <w:tc>
          <w:tcPr>
            <w:tcW w:w="990" w:type="dxa"/>
            <w:hideMark/>
          </w:tcPr>
          <w:p w14:paraId="69CD5288" w14:textId="77777777" w:rsidR="00612BCE" w:rsidRPr="00794527" w:rsidRDefault="00612BCE" w:rsidP="008E4953">
            <w:pPr>
              <w:jc w:val="center"/>
              <w:rPr>
                <w:b/>
                <w:bCs/>
                <w:color w:val="000000"/>
              </w:rPr>
            </w:pPr>
          </w:p>
        </w:tc>
        <w:tc>
          <w:tcPr>
            <w:tcW w:w="900" w:type="dxa"/>
            <w:hideMark/>
          </w:tcPr>
          <w:p w14:paraId="04E40DCB" w14:textId="77777777" w:rsidR="00612BCE" w:rsidRPr="00794527" w:rsidRDefault="00612BCE" w:rsidP="008E4953">
            <w:pPr>
              <w:jc w:val="center"/>
              <w:rPr>
                <w:b/>
                <w:bCs/>
                <w:color w:val="000000"/>
              </w:rPr>
            </w:pPr>
          </w:p>
        </w:tc>
        <w:tc>
          <w:tcPr>
            <w:tcW w:w="850" w:type="dxa"/>
            <w:hideMark/>
          </w:tcPr>
          <w:p w14:paraId="3BF1C4D1" w14:textId="77777777" w:rsidR="00612BCE" w:rsidRPr="00794527" w:rsidRDefault="00612BCE" w:rsidP="008E4953">
            <w:pPr>
              <w:jc w:val="center"/>
              <w:rPr>
                <w:b/>
                <w:bCs/>
              </w:rPr>
            </w:pPr>
          </w:p>
        </w:tc>
      </w:tr>
      <w:tr w:rsidR="00612BCE" w:rsidRPr="00794527" w14:paraId="186FB96B" w14:textId="77777777" w:rsidTr="00612BCE">
        <w:trPr>
          <w:trHeight w:val="1322"/>
        </w:trPr>
        <w:tc>
          <w:tcPr>
            <w:tcW w:w="900" w:type="dxa"/>
            <w:noWrap/>
            <w:hideMark/>
          </w:tcPr>
          <w:p w14:paraId="51A344F2" w14:textId="77777777" w:rsidR="00612BCE" w:rsidRPr="002D1BCE" w:rsidRDefault="00612BCE" w:rsidP="008E4953">
            <w:pPr>
              <w:rPr>
                <w:color w:val="000000"/>
                <w:sz w:val="18"/>
                <w:szCs w:val="18"/>
              </w:rPr>
            </w:pPr>
            <w:proofErr w:type="spellStart"/>
            <w:r w:rsidRPr="002D1BCE">
              <w:rPr>
                <w:color w:val="000000"/>
                <w:sz w:val="18"/>
                <w:szCs w:val="18"/>
              </w:rPr>
              <w:t>Sawano</w:t>
            </w:r>
            <w:proofErr w:type="spellEnd"/>
            <w:r w:rsidRPr="002D1BCE">
              <w:rPr>
                <w:color w:val="000000"/>
                <w:sz w:val="18"/>
                <w:szCs w:val="18"/>
              </w:rPr>
              <w:t xml:space="preserve"> et al.</w:t>
            </w:r>
            <w:r>
              <w:rPr>
                <w:color w:val="000000"/>
                <w:sz w:val="18"/>
                <w:szCs w:val="18"/>
              </w:rPr>
              <w:fldChar w:fldCharType="begin"/>
            </w:r>
            <w:r>
              <w:rPr>
                <w:color w:val="000000"/>
                <w:sz w:val="18"/>
                <w:szCs w:val="18"/>
              </w:rPr>
              <w:instrText xml:space="preserve"> ADDIN EN.CITE &lt;EndNote&gt;&lt;Cite&gt;&lt;Author&gt;Sawano&lt;/Author&gt;&lt;Year&gt;2024&lt;/Year&gt;&lt;RecNum&gt;1937&lt;/RecNum&gt;&lt;DisplayText&gt;&lt;style face="superscript"&gt;30&lt;/style&gt;&lt;/DisplayText&gt;&lt;record&gt;&lt;rec-number&gt;1937&lt;/rec-number&gt;&lt;foreign-keys&gt;&lt;key app="EN" db-id="aat0es0r8xrrvfefv2iv5rs9xswweef5rzsz" timestamp="1758379649"&gt;1937&lt;/key&gt;&lt;/foreign-keys&gt;&lt;ref-type name="Journal Article"&gt;17&lt;/ref-type&gt;&lt;contributors&gt;&lt;authors&gt;&lt;author&gt;Sawano, Shinnosuke&lt;/author&gt;&lt;author&gt;Kodera, Satoshi&lt;/author&gt;&lt;author&gt;Setoguchi, Naoto&lt;/author&gt;&lt;author&gt;Tanabe, Kengo&lt;/author&gt;&lt;author&gt;Kushida, Shunichi&lt;/author&gt;&lt;author&gt;Kanda, Junji&lt;/author&gt;&lt;author&gt;Saji, Mike&lt;/author&gt;&lt;author&gt;Nanasato, Mamoru&lt;/author&gt;&lt;author&gt;Maki, Hisataka&lt;/author&gt;&lt;author&gt;Fujita, Hideo&lt;/author&gt;&lt;/authors&gt;&lt;/contributors&gt;&lt;titles&gt;&lt;title&gt;Applying masked autoencoder-based self-supervised learning for high-capability vision transformers of electrocardiographies&lt;/title&gt;&lt;secondary-title&gt;Plos one&lt;/secondary-title&gt;&lt;/titles&gt;&lt;periodical&gt;&lt;full-title&gt;PLoS One&lt;/full-title&gt;&lt;/periodical&gt;&lt;pages&gt;e0307978&lt;/pages&gt;&lt;volume&gt;19&lt;/volume&gt;&lt;number&gt;8&lt;/number&gt;&lt;dates&gt;&lt;year&gt;2024&lt;/year&gt;&lt;/dates&gt;&lt;isbn&gt;1932-6203&lt;/isbn&gt;&lt;urls&gt;&lt;related-urls&gt;&lt;url&gt;https://doi.org/10.1371/journal.pone.0307978&lt;/url&gt;&lt;/related-urls&gt;&lt;/urls&gt;&lt;custom3&gt;Sawano&lt;/custom3&gt;&lt;/record&gt;&lt;/Cite&gt;&lt;/EndNote&gt;</w:instrText>
            </w:r>
            <w:r>
              <w:rPr>
                <w:color w:val="000000"/>
                <w:sz w:val="18"/>
                <w:szCs w:val="18"/>
              </w:rPr>
              <w:fldChar w:fldCharType="separate"/>
            </w:r>
            <w:r w:rsidRPr="00700A93">
              <w:rPr>
                <w:noProof/>
                <w:color w:val="000000"/>
                <w:sz w:val="18"/>
                <w:szCs w:val="18"/>
                <w:vertAlign w:val="superscript"/>
              </w:rPr>
              <w:t>30</w:t>
            </w:r>
            <w:r>
              <w:rPr>
                <w:color w:val="000000"/>
                <w:sz w:val="18"/>
                <w:szCs w:val="18"/>
              </w:rPr>
              <w:fldChar w:fldCharType="end"/>
            </w:r>
          </w:p>
        </w:tc>
        <w:tc>
          <w:tcPr>
            <w:tcW w:w="630" w:type="dxa"/>
            <w:noWrap/>
            <w:hideMark/>
          </w:tcPr>
          <w:p w14:paraId="7F98D832" w14:textId="77777777" w:rsidR="00612BCE" w:rsidRPr="002D1BCE" w:rsidRDefault="00612BCE" w:rsidP="008E4953">
            <w:pPr>
              <w:jc w:val="center"/>
              <w:rPr>
                <w:color w:val="000000"/>
                <w:sz w:val="18"/>
                <w:szCs w:val="18"/>
              </w:rPr>
            </w:pPr>
            <w:r w:rsidRPr="002D1BCE">
              <w:rPr>
                <w:color w:val="000000"/>
                <w:sz w:val="18"/>
                <w:szCs w:val="18"/>
              </w:rPr>
              <w:t>2024</w:t>
            </w:r>
          </w:p>
        </w:tc>
        <w:tc>
          <w:tcPr>
            <w:tcW w:w="3150" w:type="dxa"/>
            <w:hideMark/>
          </w:tcPr>
          <w:p w14:paraId="25AADFAA" w14:textId="77777777" w:rsidR="00612BCE" w:rsidRPr="002D1BCE" w:rsidRDefault="00612BCE" w:rsidP="008E4953">
            <w:pPr>
              <w:rPr>
                <w:color w:val="000000"/>
                <w:sz w:val="18"/>
                <w:szCs w:val="18"/>
              </w:rPr>
            </w:pPr>
            <w:r w:rsidRPr="0086101F">
              <w:rPr>
                <w:color w:val="000000"/>
                <w:sz w:val="18"/>
                <w:szCs w:val="18"/>
              </w:rPr>
              <w:t>[</w:t>
            </w:r>
            <w:proofErr w:type="spellStart"/>
            <w:r w:rsidRPr="0086101F">
              <w:rPr>
                <w:color w:val="000000"/>
                <w:sz w:val="18"/>
                <w:szCs w:val="18"/>
              </w:rPr>
              <w:t>ViT</w:t>
            </w:r>
            <w:proofErr w:type="spellEnd"/>
            <w:r w:rsidRPr="0086101F">
              <w:rPr>
                <w:color w:val="000000"/>
                <w:sz w:val="18"/>
                <w:szCs w:val="18"/>
              </w:rPr>
              <w:t xml:space="preserve"> encoder (Base/Large/Huge) + MAE decoder] + masked autoencoding (random masking at 75% ratio, reconstruct missing ECG patches with MSE loss; explored alternative ratios 50%/90% and masking strategies: random, grid, per-lead)</w:t>
            </w:r>
          </w:p>
        </w:tc>
        <w:tc>
          <w:tcPr>
            <w:tcW w:w="805" w:type="dxa"/>
          </w:tcPr>
          <w:p w14:paraId="27534D02" w14:textId="77777777" w:rsidR="00612BCE" w:rsidRPr="00485936" w:rsidRDefault="00612BCE" w:rsidP="008E4953">
            <w:pPr>
              <w:jc w:val="center"/>
              <w:rPr>
                <w:color w:val="000000"/>
                <w:sz w:val="18"/>
                <w:szCs w:val="18"/>
              </w:rPr>
            </w:pPr>
            <w:r>
              <w:rPr>
                <w:color w:val="000000"/>
                <w:sz w:val="18"/>
                <w:szCs w:val="18"/>
              </w:rPr>
              <w:t>130 K</w:t>
            </w:r>
          </w:p>
        </w:tc>
        <w:tc>
          <w:tcPr>
            <w:tcW w:w="720" w:type="dxa"/>
            <w:hideMark/>
          </w:tcPr>
          <w:p w14:paraId="41BE0DCF"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33248E00" w14:textId="77777777" w:rsidR="00612BCE" w:rsidRPr="00794527" w:rsidRDefault="00612BCE" w:rsidP="008E4953">
            <w:pPr>
              <w:jc w:val="center"/>
              <w:rPr>
                <w:b/>
                <w:bCs/>
                <w:color w:val="000000"/>
              </w:rPr>
            </w:pPr>
          </w:p>
        </w:tc>
        <w:tc>
          <w:tcPr>
            <w:tcW w:w="990" w:type="dxa"/>
            <w:hideMark/>
          </w:tcPr>
          <w:p w14:paraId="1C685AA3" w14:textId="77777777" w:rsidR="00612BCE" w:rsidRPr="00794527" w:rsidRDefault="00612BCE" w:rsidP="008E4953">
            <w:pPr>
              <w:jc w:val="center"/>
              <w:rPr>
                <w:b/>
                <w:bCs/>
                <w:color w:val="000000"/>
              </w:rPr>
            </w:pPr>
          </w:p>
        </w:tc>
        <w:tc>
          <w:tcPr>
            <w:tcW w:w="900" w:type="dxa"/>
            <w:hideMark/>
          </w:tcPr>
          <w:p w14:paraId="6A69E160" w14:textId="77777777" w:rsidR="00612BCE" w:rsidRPr="00794527" w:rsidRDefault="00612BCE" w:rsidP="008E4953">
            <w:pPr>
              <w:jc w:val="center"/>
              <w:rPr>
                <w:b/>
                <w:bCs/>
                <w:color w:val="000000"/>
              </w:rPr>
            </w:pPr>
          </w:p>
        </w:tc>
        <w:tc>
          <w:tcPr>
            <w:tcW w:w="850" w:type="dxa"/>
            <w:hideMark/>
          </w:tcPr>
          <w:p w14:paraId="7AF8089F" w14:textId="77777777" w:rsidR="00612BCE" w:rsidRPr="00794527" w:rsidRDefault="00612BCE" w:rsidP="008E4953">
            <w:pPr>
              <w:jc w:val="center"/>
              <w:rPr>
                <w:b/>
                <w:bCs/>
              </w:rPr>
            </w:pPr>
          </w:p>
        </w:tc>
      </w:tr>
      <w:tr w:rsidR="00612BCE" w:rsidRPr="00794527" w14:paraId="0AF5E2C6" w14:textId="77777777" w:rsidTr="00612BCE">
        <w:trPr>
          <w:trHeight w:val="1322"/>
        </w:trPr>
        <w:tc>
          <w:tcPr>
            <w:tcW w:w="900" w:type="dxa"/>
            <w:noWrap/>
            <w:hideMark/>
          </w:tcPr>
          <w:p w14:paraId="112908E1" w14:textId="77777777" w:rsidR="00612BCE" w:rsidRPr="002D1BCE" w:rsidRDefault="00612BCE" w:rsidP="008E4953">
            <w:pPr>
              <w:rPr>
                <w:color w:val="000000"/>
                <w:sz w:val="18"/>
                <w:szCs w:val="18"/>
              </w:rPr>
            </w:pPr>
            <w:r w:rsidRPr="002D1BCE">
              <w:rPr>
                <w:color w:val="000000"/>
                <w:sz w:val="18"/>
                <w:szCs w:val="18"/>
              </w:rPr>
              <w:t>Song et al.</w:t>
            </w:r>
            <w:r>
              <w:t xml:space="preserve"> </w:t>
            </w:r>
            <w:r>
              <w:rPr>
                <w:color w:val="000000"/>
                <w:sz w:val="18"/>
                <w:szCs w:val="18"/>
              </w:rPr>
              <w:fldChar w:fldCharType="begin"/>
            </w:r>
            <w:r>
              <w:rPr>
                <w:color w:val="000000"/>
                <w:sz w:val="18"/>
                <w:szCs w:val="18"/>
              </w:rPr>
              <w:instrText xml:space="preserve"> ADDIN EN.CITE &lt;EndNote&gt;&lt;Cite&gt;&lt;Author&gt;Song&lt;/Author&gt;&lt;Year&gt;2024&lt;/Year&gt;&lt;RecNum&gt;739&lt;/RecNum&gt;&lt;DisplayText&gt;&lt;style face="superscript"&gt;31&lt;/style&gt;&lt;/DisplayText&gt;&lt;record&gt;&lt;rec-number&gt;739&lt;/rec-number&gt;&lt;foreign-keys&gt;&lt;key app="EN" db-id="aat0es0r8xrrvfefv2iv5rs9xswweef5rzsz" timestamp="1752590307"&gt;739&lt;/key&gt;&lt;/foreign-keys&gt;&lt;ref-type name="Journal Article"&gt;17&lt;/ref-type&gt;&lt;contributors&gt;&lt;authors&gt;&lt;author&gt;Song, Junho&lt;/author&gt;&lt;author&gt;Jang, Jong-Hwan&lt;/author&gt;&lt;author&gt;Lee, Byeong Tak&lt;/author&gt;&lt;author&gt;Hong, DongGyun&lt;/author&gt;&lt;author&gt;Kwon, Joon-myoung&lt;/author&gt;&lt;author&gt;Jo, Yong-Yeon&lt;/author&gt;&lt;/authors&gt;&lt;/contributors&gt;&lt;titles&gt;&lt;title&gt;Foundation models for ecg: Leveraging hybrid self-supervised learning for advanced cardiac diagnostics&lt;/title&gt;&lt;secondary-title&gt;arXiv preprint arXiv:2407.07110&lt;/secondary-title&gt;&lt;/titles&gt;&lt;periodical&gt;&lt;full-title&gt;arXiv preprint arXiv:2407.07110&lt;/full-title&gt;&lt;/periodical&gt;&lt;dates&gt;&lt;year&gt;2024&lt;/year&gt;&lt;/dates&gt;&lt;urls&gt;&lt;related-urls&gt;&lt;url&gt;https://doi.org/10.48550/arXiv.2407.07110&lt;/url&gt;&lt;/related-urls&gt;&lt;/urls&gt;&lt;custom3&gt;song&lt;/custom3&gt;&lt;/record&gt;&lt;/Cite&gt;&lt;/EndNote&gt;</w:instrText>
            </w:r>
            <w:r>
              <w:rPr>
                <w:color w:val="000000"/>
                <w:sz w:val="18"/>
                <w:szCs w:val="18"/>
              </w:rPr>
              <w:fldChar w:fldCharType="separate"/>
            </w:r>
            <w:r w:rsidRPr="00700A93">
              <w:rPr>
                <w:noProof/>
                <w:color w:val="000000"/>
                <w:sz w:val="18"/>
                <w:szCs w:val="18"/>
                <w:vertAlign w:val="superscript"/>
              </w:rPr>
              <w:t>31</w:t>
            </w:r>
            <w:r>
              <w:rPr>
                <w:color w:val="000000"/>
                <w:sz w:val="18"/>
                <w:szCs w:val="18"/>
              </w:rPr>
              <w:fldChar w:fldCharType="end"/>
            </w:r>
          </w:p>
        </w:tc>
        <w:tc>
          <w:tcPr>
            <w:tcW w:w="630" w:type="dxa"/>
            <w:noWrap/>
            <w:hideMark/>
          </w:tcPr>
          <w:p w14:paraId="6E464C65" w14:textId="77777777" w:rsidR="00612BCE" w:rsidRPr="002D1BCE" w:rsidRDefault="00612BCE" w:rsidP="008E4953">
            <w:pPr>
              <w:jc w:val="center"/>
              <w:rPr>
                <w:color w:val="000000"/>
                <w:sz w:val="18"/>
                <w:szCs w:val="18"/>
              </w:rPr>
            </w:pPr>
            <w:r w:rsidRPr="002D1BCE">
              <w:rPr>
                <w:color w:val="000000"/>
                <w:sz w:val="18"/>
                <w:szCs w:val="18"/>
              </w:rPr>
              <w:t>2024</w:t>
            </w:r>
          </w:p>
        </w:tc>
        <w:tc>
          <w:tcPr>
            <w:tcW w:w="3150" w:type="dxa"/>
            <w:hideMark/>
          </w:tcPr>
          <w:p w14:paraId="19EDA26C" w14:textId="77777777" w:rsidR="00612BCE" w:rsidRPr="002D1BCE" w:rsidRDefault="00612BCE" w:rsidP="008E4953">
            <w:pPr>
              <w:rPr>
                <w:color w:val="000000"/>
                <w:sz w:val="18"/>
                <w:szCs w:val="18"/>
              </w:rPr>
            </w:pPr>
            <w:proofErr w:type="spellStart"/>
            <w:r w:rsidRPr="002D1BCE">
              <w:rPr>
                <w:color w:val="000000"/>
                <w:sz w:val="18"/>
                <w:szCs w:val="18"/>
              </w:rPr>
              <w:t>ViT</w:t>
            </w:r>
            <w:proofErr w:type="spellEnd"/>
            <w:r w:rsidRPr="002D1BCE">
              <w:rPr>
                <w:color w:val="000000"/>
                <w:sz w:val="18"/>
                <w:szCs w:val="18"/>
              </w:rPr>
              <w:t xml:space="preserve"> + 1D convolutional patch embedding with dual forward paths: masked generative learning via MAE-style reconstruction and contrastive learning via </w:t>
            </w:r>
            <w:proofErr w:type="spellStart"/>
            <w:r w:rsidRPr="002D1BCE">
              <w:rPr>
                <w:color w:val="000000"/>
                <w:sz w:val="18"/>
                <w:szCs w:val="18"/>
              </w:rPr>
              <w:t>InfoNCE</w:t>
            </w:r>
            <w:proofErr w:type="spellEnd"/>
            <w:r w:rsidRPr="002D1BCE">
              <w:rPr>
                <w:color w:val="000000"/>
                <w:sz w:val="18"/>
                <w:szCs w:val="18"/>
              </w:rPr>
              <w:t xml:space="preserve"> on augmented ECGs, trained jointly using a hybrid loss</w:t>
            </w:r>
          </w:p>
        </w:tc>
        <w:tc>
          <w:tcPr>
            <w:tcW w:w="805" w:type="dxa"/>
          </w:tcPr>
          <w:p w14:paraId="4C7CDA15" w14:textId="77777777" w:rsidR="00612BCE" w:rsidRPr="00485936" w:rsidRDefault="00612BCE" w:rsidP="008E4953">
            <w:pPr>
              <w:jc w:val="center"/>
              <w:rPr>
                <w:color w:val="000000"/>
                <w:sz w:val="18"/>
                <w:szCs w:val="18"/>
              </w:rPr>
            </w:pPr>
            <w:r>
              <w:rPr>
                <w:color w:val="000000"/>
                <w:sz w:val="18"/>
                <w:szCs w:val="18"/>
              </w:rPr>
              <w:t>1.3 M</w:t>
            </w:r>
          </w:p>
        </w:tc>
        <w:tc>
          <w:tcPr>
            <w:tcW w:w="720" w:type="dxa"/>
            <w:hideMark/>
          </w:tcPr>
          <w:p w14:paraId="6CC73117"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noWrap/>
            <w:hideMark/>
          </w:tcPr>
          <w:p w14:paraId="30B33AEA" w14:textId="77777777" w:rsidR="00612BCE" w:rsidRPr="00794527" w:rsidRDefault="00612BCE" w:rsidP="008E4953">
            <w:pPr>
              <w:jc w:val="center"/>
              <w:rPr>
                <w:b/>
                <w:bCs/>
                <w:color w:val="000000"/>
              </w:rPr>
            </w:pPr>
          </w:p>
        </w:tc>
        <w:tc>
          <w:tcPr>
            <w:tcW w:w="990" w:type="dxa"/>
            <w:hideMark/>
          </w:tcPr>
          <w:p w14:paraId="66E7EAB6" w14:textId="77777777" w:rsidR="00612BCE" w:rsidRPr="00794527" w:rsidRDefault="00612BCE" w:rsidP="008E4953">
            <w:pPr>
              <w:jc w:val="center"/>
              <w:rPr>
                <w:b/>
                <w:bCs/>
                <w:color w:val="000000"/>
              </w:rPr>
            </w:pPr>
          </w:p>
        </w:tc>
        <w:tc>
          <w:tcPr>
            <w:tcW w:w="900" w:type="dxa"/>
            <w:hideMark/>
          </w:tcPr>
          <w:p w14:paraId="6A2441CC"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850" w:type="dxa"/>
            <w:hideMark/>
          </w:tcPr>
          <w:p w14:paraId="0BFD2EB7" w14:textId="77777777" w:rsidR="00612BCE" w:rsidRPr="00794527" w:rsidRDefault="00612BCE" w:rsidP="008E4953">
            <w:pPr>
              <w:jc w:val="center"/>
              <w:rPr>
                <w:b/>
                <w:bCs/>
                <w:color w:val="000000"/>
              </w:rPr>
            </w:pPr>
          </w:p>
        </w:tc>
      </w:tr>
      <w:tr w:rsidR="00612BCE" w:rsidRPr="00794527" w14:paraId="11540F61" w14:textId="77777777" w:rsidTr="00612BCE">
        <w:trPr>
          <w:trHeight w:val="1115"/>
        </w:trPr>
        <w:tc>
          <w:tcPr>
            <w:tcW w:w="900" w:type="dxa"/>
            <w:noWrap/>
            <w:hideMark/>
          </w:tcPr>
          <w:p w14:paraId="16097390" w14:textId="77777777" w:rsidR="00612BCE" w:rsidRPr="002D1BCE" w:rsidRDefault="00612BCE" w:rsidP="008E4953">
            <w:pPr>
              <w:rPr>
                <w:color w:val="000000"/>
                <w:sz w:val="18"/>
                <w:szCs w:val="18"/>
              </w:rPr>
            </w:pPr>
            <w:r w:rsidRPr="002D1BCE">
              <w:rPr>
                <w:color w:val="000000"/>
                <w:sz w:val="18"/>
                <w:szCs w:val="18"/>
              </w:rPr>
              <w:t>HeartBEiT</w:t>
            </w:r>
            <w:r>
              <w:rPr>
                <w:color w:val="000000"/>
                <w:sz w:val="18"/>
                <w:szCs w:val="18"/>
              </w:rPr>
              <w:fldChar w:fldCharType="begin"/>
            </w:r>
            <w:r>
              <w:rPr>
                <w:color w:val="000000"/>
                <w:sz w:val="18"/>
                <w:szCs w:val="18"/>
              </w:rPr>
              <w:instrText xml:space="preserve"> ADDIN EN.CITE &lt;EndNote&gt;&lt;Cite&gt;&lt;Author&gt;Vaid&lt;/Author&gt;&lt;Year&gt;2023&lt;/Year&gt;&lt;RecNum&gt;1900&lt;/RecNum&gt;&lt;DisplayText&gt;&lt;style face="superscript"&gt;32&lt;/style&gt;&lt;/DisplayText&gt;&lt;record&gt;&lt;rec-number&gt;1900&lt;/rec-number&gt;&lt;foreign-keys&gt;&lt;key app="EN" db-id="aat0es0r8xrrvfefv2iv5rs9xswweef5rzsz" timestamp="1758318322"&gt;1900&lt;/key&gt;&lt;/foreign-keys&gt;&lt;ref-type name="Journal Article"&gt;17&lt;/ref-type&gt;&lt;contributors&gt;&lt;authors&gt;&lt;author&gt;Vaid, Akhil&lt;/author&gt;&lt;author&gt;Jiang, Joy&lt;/author&gt;&lt;author&gt;Sawant, Ashwin&lt;/author&gt;&lt;author&gt;Lerakis, Stamatios&lt;/author&gt;&lt;author&gt;Argulian, Edgar&lt;/author&gt;&lt;author&gt;Ahuja, Yuri&lt;/author&gt;&lt;author&gt;Lampert, Joshua&lt;/author&gt;&lt;author&gt;Charney, Alexander&lt;/author&gt;&lt;author&gt;Greenspan, Hayit&lt;/author&gt;&lt;author&gt;Narula, Jagat&lt;/author&gt;&lt;author&gt;Glicksberg, Benjamin&lt;/author&gt;&lt;author&gt;Nadkarni, Girish N.&lt;/author&gt;&lt;/authors&gt;&lt;/contributors&gt;&lt;titles&gt;&lt;title&gt;A foundational vision transformer improves diagnostic performance for electrocardiograms&lt;/title&gt;&lt;secondary-title&gt;NPJ Digit. Med.&lt;/secondary-title&gt;&lt;/titles&gt;&lt;periodical&gt;&lt;full-title&gt;NPJ Digit. Med.&lt;/full-title&gt;&lt;/periodical&gt;&lt;pages&gt;108&lt;/pages&gt;&lt;volume&gt;6&lt;/volume&gt;&lt;number&gt;1&lt;/number&gt;&lt;dates&gt;&lt;year&gt;2023&lt;/year&gt;&lt;pub-dates&gt;&lt;date&gt;2023/6/6&lt;/date&gt;&lt;/pub-dates&gt;&lt;/dates&gt;&lt;publisher&gt;Springer Science and Business Media LLC&lt;/publisher&gt;&lt;isbn&gt;2398-6352&lt;/isbn&gt;&lt;urls&gt;&lt;related-urls&gt;&lt;url&gt;http://dx.doi.org/10.1038/s41746-023-00840-9&lt;/url&gt;&lt;/related-urls&gt;&lt;/urls&gt;&lt;custom2&gt;PMC10242218&lt;/custom2&gt;&lt;custom3&gt;heartbeit&lt;/custom3&gt;&lt;electronic-resource-num&gt;10.1038/s41746-023-00840-9&lt;/electronic-resource-num&gt;&lt;/record&gt;&lt;/Cite&gt;&lt;/EndNote&gt;</w:instrText>
            </w:r>
            <w:r>
              <w:rPr>
                <w:color w:val="000000"/>
                <w:sz w:val="18"/>
                <w:szCs w:val="18"/>
              </w:rPr>
              <w:fldChar w:fldCharType="separate"/>
            </w:r>
            <w:r w:rsidRPr="00700A93">
              <w:rPr>
                <w:noProof/>
                <w:color w:val="000000"/>
                <w:sz w:val="18"/>
                <w:szCs w:val="18"/>
                <w:vertAlign w:val="superscript"/>
              </w:rPr>
              <w:t>32</w:t>
            </w:r>
            <w:r>
              <w:rPr>
                <w:color w:val="000000"/>
                <w:sz w:val="18"/>
                <w:szCs w:val="18"/>
              </w:rPr>
              <w:fldChar w:fldCharType="end"/>
            </w:r>
          </w:p>
        </w:tc>
        <w:tc>
          <w:tcPr>
            <w:tcW w:w="630" w:type="dxa"/>
            <w:noWrap/>
            <w:hideMark/>
          </w:tcPr>
          <w:p w14:paraId="03A3268B" w14:textId="77777777" w:rsidR="00612BCE" w:rsidRPr="002D1BCE" w:rsidRDefault="00612BCE" w:rsidP="008E4953">
            <w:pPr>
              <w:jc w:val="center"/>
              <w:rPr>
                <w:color w:val="000000"/>
                <w:sz w:val="18"/>
                <w:szCs w:val="18"/>
              </w:rPr>
            </w:pPr>
            <w:r w:rsidRPr="002D1BCE">
              <w:rPr>
                <w:color w:val="000000"/>
                <w:sz w:val="18"/>
                <w:szCs w:val="18"/>
              </w:rPr>
              <w:t>2023</w:t>
            </w:r>
          </w:p>
        </w:tc>
        <w:tc>
          <w:tcPr>
            <w:tcW w:w="3150" w:type="dxa"/>
            <w:hideMark/>
          </w:tcPr>
          <w:p w14:paraId="250A640F" w14:textId="77777777" w:rsidR="00612BCE" w:rsidRPr="002D1BCE" w:rsidRDefault="00612BCE" w:rsidP="008E4953">
            <w:pPr>
              <w:rPr>
                <w:color w:val="000000"/>
                <w:sz w:val="18"/>
                <w:szCs w:val="18"/>
              </w:rPr>
            </w:pPr>
            <w:r w:rsidRPr="00B84128">
              <w:rPr>
                <w:color w:val="000000"/>
                <w:sz w:val="18"/>
                <w:szCs w:val="18"/>
              </w:rPr>
              <w:t>[</w:t>
            </w:r>
            <w:proofErr w:type="spellStart"/>
            <w:r>
              <w:rPr>
                <w:color w:val="000000"/>
                <w:sz w:val="18"/>
                <w:szCs w:val="18"/>
              </w:rPr>
              <w:t>ViT</w:t>
            </w:r>
            <w:proofErr w:type="spellEnd"/>
            <w:r w:rsidRPr="00B84128">
              <w:rPr>
                <w:color w:val="000000"/>
                <w:sz w:val="18"/>
                <w:szCs w:val="18"/>
              </w:rPr>
              <w:t xml:space="preserve"> (12-layer, 86M params) + </w:t>
            </w:r>
            <w:proofErr w:type="spellStart"/>
            <w:r w:rsidRPr="00B84128">
              <w:rPr>
                <w:color w:val="000000"/>
                <w:sz w:val="18"/>
                <w:szCs w:val="18"/>
              </w:rPr>
              <w:t>BEiT</w:t>
            </w:r>
            <w:proofErr w:type="spellEnd"/>
            <w:r w:rsidRPr="00B84128">
              <w:rPr>
                <w:color w:val="000000"/>
                <w:sz w:val="18"/>
                <w:szCs w:val="18"/>
              </w:rPr>
              <w:t>-style discrete image tokenizer + Transformer decoder] + masked image modeling (40% patch masking, predict discrete tokens using DALL-E pretrained tokenizer)</w:t>
            </w:r>
          </w:p>
        </w:tc>
        <w:tc>
          <w:tcPr>
            <w:tcW w:w="805" w:type="dxa"/>
          </w:tcPr>
          <w:p w14:paraId="1AAD6AD1" w14:textId="77777777" w:rsidR="00612BCE" w:rsidRPr="00485936" w:rsidRDefault="00612BCE" w:rsidP="008E4953">
            <w:pPr>
              <w:jc w:val="center"/>
              <w:rPr>
                <w:color w:val="000000"/>
                <w:sz w:val="18"/>
                <w:szCs w:val="18"/>
              </w:rPr>
            </w:pPr>
            <w:r>
              <w:rPr>
                <w:color w:val="000000"/>
                <w:sz w:val="18"/>
                <w:szCs w:val="18"/>
              </w:rPr>
              <w:t>8.5 M</w:t>
            </w:r>
          </w:p>
        </w:tc>
        <w:tc>
          <w:tcPr>
            <w:tcW w:w="720" w:type="dxa"/>
            <w:noWrap/>
            <w:hideMark/>
          </w:tcPr>
          <w:p w14:paraId="09E7A5D3" w14:textId="77777777" w:rsidR="00612BCE" w:rsidRPr="00794527" w:rsidRDefault="00612BCE" w:rsidP="008E4953">
            <w:pPr>
              <w:jc w:val="center"/>
              <w:rPr>
                <w:b/>
                <w:bCs/>
                <w:color w:val="000000"/>
              </w:rPr>
            </w:pPr>
          </w:p>
        </w:tc>
        <w:tc>
          <w:tcPr>
            <w:tcW w:w="990" w:type="dxa"/>
            <w:noWrap/>
            <w:hideMark/>
          </w:tcPr>
          <w:p w14:paraId="16D15796" w14:textId="77777777" w:rsidR="00612BCE" w:rsidRPr="00794527" w:rsidRDefault="00612BCE" w:rsidP="008E4953">
            <w:pPr>
              <w:jc w:val="center"/>
              <w:rPr>
                <w:b/>
                <w:bCs/>
              </w:rPr>
            </w:pPr>
          </w:p>
        </w:tc>
        <w:tc>
          <w:tcPr>
            <w:tcW w:w="990" w:type="dxa"/>
            <w:hideMark/>
          </w:tcPr>
          <w:p w14:paraId="7819D75A" w14:textId="77777777" w:rsidR="00612BCE" w:rsidRPr="00794527" w:rsidRDefault="00612BCE" w:rsidP="008E4953">
            <w:pPr>
              <w:jc w:val="center"/>
              <w:rPr>
                <w:b/>
                <w:bCs/>
                <w:color w:val="000000"/>
              </w:rPr>
            </w:pPr>
          </w:p>
        </w:tc>
        <w:tc>
          <w:tcPr>
            <w:tcW w:w="900" w:type="dxa"/>
            <w:noWrap/>
            <w:hideMark/>
          </w:tcPr>
          <w:p w14:paraId="12678AF0" w14:textId="77777777" w:rsidR="00612BCE" w:rsidRPr="00794527" w:rsidRDefault="00612BCE" w:rsidP="008E4953">
            <w:pPr>
              <w:jc w:val="center"/>
              <w:rPr>
                <w:b/>
                <w:bCs/>
                <w:color w:val="000000"/>
              </w:rPr>
            </w:pPr>
          </w:p>
        </w:tc>
        <w:tc>
          <w:tcPr>
            <w:tcW w:w="850" w:type="dxa"/>
            <w:hideMark/>
          </w:tcPr>
          <w:p w14:paraId="2949DA9A"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r>
      <w:tr w:rsidR="00612BCE" w:rsidRPr="00794527" w14:paraId="57BAFAEF" w14:textId="77777777" w:rsidTr="00612BCE">
        <w:trPr>
          <w:trHeight w:val="1296"/>
        </w:trPr>
        <w:tc>
          <w:tcPr>
            <w:tcW w:w="900" w:type="dxa"/>
            <w:noWrap/>
            <w:hideMark/>
          </w:tcPr>
          <w:p w14:paraId="60DEB003" w14:textId="77777777" w:rsidR="00612BCE" w:rsidRPr="002D1BCE" w:rsidRDefault="00612BCE" w:rsidP="008E4953">
            <w:pPr>
              <w:rPr>
                <w:color w:val="000000"/>
                <w:sz w:val="18"/>
                <w:szCs w:val="18"/>
              </w:rPr>
            </w:pPr>
            <w:r w:rsidRPr="002D1BCE">
              <w:rPr>
                <w:color w:val="000000"/>
                <w:sz w:val="18"/>
                <w:szCs w:val="18"/>
              </w:rPr>
              <w:t>Zhang et al.</w:t>
            </w:r>
            <w:r>
              <w:rPr>
                <w:color w:val="000000"/>
                <w:sz w:val="18"/>
                <w:szCs w:val="18"/>
              </w:rPr>
              <w:fldChar w:fldCharType="begin"/>
            </w:r>
            <w:r>
              <w:rPr>
                <w:color w:val="000000"/>
                <w:sz w:val="18"/>
                <w:szCs w:val="18"/>
              </w:rPr>
              <w:instrText xml:space="preserve"> ADDIN EN.CITE &lt;EndNote&gt;&lt;Cite&gt;&lt;Author&gt;Zhang&lt;/Author&gt;&lt;Year&gt;2022&lt;/Year&gt;&lt;RecNum&gt;1938&lt;/RecNum&gt;&lt;DisplayText&gt;&lt;style face="superscript"&gt;33&lt;/style&gt;&lt;/DisplayText&gt;&lt;record&gt;&lt;rec-number&gt;1938&lt;/rec-number&gt;&lt;foreign-keys&gt;&lt;key app="EN" db-id="aat0es0r8xrrvfefv2iv5rs9xswweef5rzsz" timestamp="1758379897"&gt;1938&lt;/key&gt;&lt;/foreign-keys&gt;&lt;ref-type name="Journal Article"&gt;17&lt;/ref-type&gt;&lt;contributors&gt;&lt;authors&gt;&lt;author&gt;Zhang, Huaicheng&lt;/author&gt;&lt;author&gt;Liu, Wenhan&lt;/author&gt;&lt;author&gt;Shi, Jiguang&lt;/author&gt;&lt;author&gt;Chang, Sheng&lt;/author&gt;&lt;author&gt;Wang, Hao&lt;/author&gt;&lt;author&gt;He, Jin&lt;/author&gt;&lt;author&gt;Huang, Qijun&lt;/author&gt;&lt;/authors&gt;&lt;/contributors&gt;&lt;titles&gt;&lt;title&gt;Maefe: Masked autoencoders family of electrocardiogram for self-supervised pretraining and transfer learning&lt;/title&gt;&lt;secondary-title&gt;IEEE Transactions on Instrumentation and Measurement&lt;/secondary-title&gt;&lt;/titles&gt;&lt;periodical&gt;&lt;full-title&gt;IEEE Transactions on Instrumentation and Measurement&lt;/full-title&gt;&lt;/periodical&gt;&lt;pages&gt;1-15&lt;/pages&gt;&lt;volume&gt;72&lt;/volume&gt;&lt;dates&gt;&lt;year&gt;2022&lt;/year&gt;&lt;/dates&gt;&lt;isbn&gt;0018-9456&lt;/isbn&gt;&lt;urls&gt;&lt;related-urls&gt;&lt;url&gt;https://doi.org/10.1109/TIM.2022.3228267&lt;/url&gt;&lt;/related-urls&gt;&lt;/urls&gt;&lt;custom3&gt;maefe&lt;/custom3&gt;&lt;/record&gt;&lt;/Cite&gt;&lt;/EndNote&gt;</w:instrText>
            </w:r>
            <w:r>
              <w:rPr>
                <w:color w:val="000000"/>
                <w:sz w:val="18"/>
                <w:szCs w:val="18"/>
              </w:rPr>
              <w:fldChar w:fldCharType="separate"/>
            </w:r>
            <w:r w:rsidRPr="00700A93">
              <w:rPr>
                <w:noProof/>
                <w:color w:val="000000"/>
                <w:sz w:val="18"/>
                <w:szCs w:val="18"/>
                <w:vertAlign w:val="superscript"/>
              </w:rPr>
              <w:t>33</w:t>
            </w:r>
            <w:r>
              <w:rPr>
                <w:color w:val="000000"/>
                <w:sz w:val="18"/>
                <w:szCs w:val="18"/>
              </w:rPr>
              <w:fldChar w:fldCharType="end"/>
            </w:r>
          </w:p>
        </w:tc>
        <w:tc>
          <w:tcPr>
            <w:tcW w:w="630" w:type="dxa"/>
            <w:noWrap/>
            <w:hideMark/>
          </w:tcPr>
          <w:p w14:paraId="5A1350A2" w14:textId="77777777" w:rsidR="00612BCE" w:rsidRPr="00B84128" w:rsidRDefault="00612BCE" w:rsidP="008E4953">
            <w:pPr>
              <w:jc w:val="center"/>
              <w:rPr>
                <w:color w:val="000000"/>
                <w:sz w:val="18"/>
                <w:szCs w:val="18"/>
              </w:rPr>
            </w:pPr>
            <w:r w:rsidRPr="00B84128">
              <w:rPr>
                <w:color w:val="000000"/>
                <w:sz w:val="18"/>
                <w:szCs w:val="18"/>
              </w:rPr>
              <w:t>2023</w:t>
            </w:r>
          </w:p>
        </w:tc>
        <w:tc>
          <w:tcPr>
            <w:tcW w:w="3150" w:type="dxa"/>
          </w:tcPr>
          <w:p w14:paraId="3209461F" w14:textId="77777777" w:rsidR="00612BCE" w:rsidRPr="00B84128" w:rsidRDefault="00612BCE" w:rsidP="008E4953">
            <w:pPr>
              <w:rPr>
                <w:color w:val="000000"/>
                <w:sz w:val="18"/>
                <w:szCs w:val="18"/>
              </w:rPr>
            </w:pPr>
            <w:r w:rsidRPr="00B84128">
              <w:rPr>
                <w:color w:val="000000"/>
                <w:sz w:val="18"/>
                <w:szCs w:val="18"/>
              </w:rPr>
              <w:t xml:space="preserve">[1D/2D </w:t>
            </w:r>
            <w:proofErr w:type="spellStart"/>
            <w:r w:rsidRPr="00B84128">
              <w:rPr>
                <w:color w:val="000000"/>
                <w:sz w:val="18"/>
                <w:szCs w:val="18"/>
              </w:rPr>
              <w:t>ViT</w:t>
            </w:r>
            <w:proofErr w:type="spellEnd"/>
            <w:r w:rsidRPr="00B84128">
              <w:rPr>
                <w:color w:val="000000"/>
                <w:sz w:val="18"/>
                <w:szCs w:val="18"/>
              </w:rPr>
              <w:t xml:space="preserve"> encoder + lightweight Transformer decoder] + masked autoencoding with three strategies: temporal masking (MTAE), lead masking (MLAE), and combined masking (MLTAE)</w:t>
            </w:r>
          </w:p>
        </w:tc>
        <w:tc>
          <w:tcPr>
            <w:tcW w:w="805" w:type="dxa"/>
          </w:tcPr>
          <w:p w14:paraId="28D3E2FD" w14:textId="77777777" w:rsidR="00612BCE" w:rsidRPr="00485936" w:rsidRDefault="00612BCE" w:rsidP="008E4953">
            <w:pPr>
              <w:jc w:val="center"/>
              <w:rPr>
                <w:color w:val="000000"/>
                <w:sz w:val="18"/>
                <w:szCs w:val="18"/>
              </w:rPr>
            </w:pPr>
            <w:r>
              <w:rPr>
                <w:color w:val="000000"/>
                <w:sz w:val="18"/>
                <w:szCs w:val="18"/>
              </w:rPr>
              <w:t>12 K</w:t>
            </w:r>
          </w:p>
        </w:tc>
        <w:tc>
          <w:tcPr>
            <w:tcW w:w="720" w:type="dxa"/>
            <w:hideMark/>
          </w:tcPr>
          <w:p w14:paraId="63B7C193"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1B8A110D"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1ABCE1BD"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hideMark/>
          </w:tcPr>
          <w:p w14:paraId="5B2CC41C"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850" w:type="dxa"/>
            <w:hideMark/>
          </w:tcPr>
          <w:p w14:paraId="5F6C45B4" w14:textId="77777777" w:rsidR="00612BCE" w:rsidRPr="00794527" w:rsidRDefault="00612BCE" w:rsidP="008E4953">
            <w:pPr>
              <w:jc w:val="center"/>
              <w:rPr>
                <w:b/>
                <w:bCs/>
                <w:color w:val="000000"/>
              </w:rPr>
            </w:pPr>
          </w:p>
        </w:tc>
      </w:tr>
      <w:tr w:rsidR="00612BCE" w:rsidRPr="00794527" w14:paraId="5B5E1844" w14:textId="77777777" w:rsidTr="00612BCE">
        <w:trPr>
          <w:trHeight w:val="1160"/>
        </w:trPr>
        <w:tc>
          <w:tcPr>
            <w:tcW w:w="900" w:type="dxa"/>
            <w:tcBorders>
              <w:bottom w:val="single" w:sz="4" w:space="0" w:color="auto"/>
            </w:tcBorders>
            <w:noWrap/>
            <w:hideMark/>
          </w:tcPr>
          <w:p w14:paraId="3B3975EC" w14:textId="77777777" w:rsidR="00612BCE" w:rsidRPr="002D1BCE" w:rsidRDefault="00612BCE" w:rsidP="008E4953">
            <w:pPr>
              <w:rPr>
                <w:color w:val="000000"/>
                <w:sz w:val="18"/>
                <w:szCs w:val="18"/>
              </w:rPr>
            </w:pPr>
            <w:r w:rsidRPr="002D1BCE">
              <w:rPr>
                <w:color w:val="000000"/>
                <w:sz w:val="18"/>
                <w:szCs w:val="18"/>
              </w:rPr>
              <w:t>Bo et al.</w:t>
            </w:r>
            <w:r>
              <w:rPr>
                <w:color w:val="000000"/>
                <w:sz w:val="18"/>
                <w:szCs w:val="18"/>
              </w:rPr>
              <w:fldChar w:fldCharType="begin"/>
            </w:r>
            <w:r>
              <w:rPr>
                <w:color w:val="000000"/>
                <w:sz w:val="18"/>
                <w:szCs w:val="18"/>
              </w:rPr>
              <w:instrText xml:space="preserve"> ADDIN EN.CITE &lt;EndNote&gt;&lt;Cite&gt;&lt;Author&gt;Bo&lt;/Author&gt;&lt;Year&gt;2022&lt;/Year&gt;&lt;RecNum&gt;1939&lt;/RecNum&gt;&lt;DisplayText&gt;&lt;style face="superscript"&gt;34&lt;/style&gt;&lt;/DisplayText&gt;&lt;record&gt;&lt;rec-number&gt;1939&lt;/rec-number&gt;&lt;foreign-keys&gt;&lt;key app="EN" db-id="aat0es0r8xrrvfefv2iv5rs9xswweef5rzsz" timestamp="1758379955"&gt;1939&lt;/key&gt;&lt;/foreign-keys&gt;&lt;ref-type name="Journal Article"&gt;17&lt;/ref-type&gt;&lt;contributors&gt;&lt;authors&gt;&lt;author&gt;Bo, Jessica Y&lt;/author&gt;&lt;author&gt;Huang, Hen-Wei&lt;/author&gt;&lt;author&gt;Chan, Alvin&lt;/author&gt;&lt;author&gt;Traverso, Giovanni&lt;/author&gt;&lt;/authors&gt;&lt;/contributors&gt;&lt;titles&gt;&lt;title&gt;Pretraining ecg data with adversarial masking improves model generalizability for data-scarce tasks&lt;/title&gt;&lt;secondary-title&gt;arXiv preprint arXiv:2211.07889&lt;/secondary-title&gt;&lt;/titles&gt;&lt;periodical&gt;&lt;full-title&gt;arXiv preprint arXiv:2211.07889&lt;/full-title&gt;&lt;/periodical&gt;&lt;dates&gt;&lt;year&gt;2022&lt;/year&gt;&lt;/dates&gt;&lt;urls&gt;&lt;related-urls&gt;&lt;url&gt;https://doi.org/10.48550/arXiv.2211.07889&lt;/url&gt;&lt;/related-urls&gt;&lt;/urls&gt;&lt;custom3&gt;Bo&lt;/custom3&gt;&lt;/record&gt;&lt;/Cite&gt;&lt;/EndNote&gt;</w:instrText>
            </w:r>
            <w:r>
              <w:rPr>
                <w:color w:val="000000"/>
                <w:sz w:val="18"/>
                <w:szCs w:val="18"/>
              </w:rPr>
              <w:fldChar w:fldCharType="separate"/>
            </w:r>
            <w:r w:rsidRPr="00700A93">
              <w:rPr>
                <w:noProof/>
                <w:color w:val="000000"/>
                <w:sz w:val="18"/>
                <w:szCs w:val="18"/>
                <w:vertAlign w:val="superscript"/>
              </w:rPr>
              <w:t>34</w:t>
            </w:r>
            <w:r>
              <w:rPr>
                <w:color w:val="000000"/>
                <w:sz w:val="18"/>
                <w:szCs w:val="18"/>
              </w:rPr>
              <w:fldChar w:fldCharType="end"/>
            </w:r>
          </w:p>
        </w:tc>
        <w:tc>
          <w:tcPr>
            <w:tcW w:w="630" w:type="dxa"/>
            <w:tcBorders>
              <w:bottom w:val="single" w:sz="4" w:space="0" w:color="auto"/>
            </w:tcBorders>
            <w:noWrap/>
            <w:hideMark/>
          </w:tcPr>
          <w:p w14:paraId="266DA312" w14:textId="77777777" w:rsidR="00612BCE" w:rsidRPr="002D1BCE" w:rsidRDefault="00612BCE" w:rsidP="008E4953">
            <w:pPr>
              <w:jc w:val="center"/>
              <w:rPr>
                <w:color w:val="000000"/>
                <w:sz w:val="18"/>
                <w:szCs w:val="18"/>
              </w:rPr>
            </w:pPr>
            <w:r w:rsidRPr="002D1BCE">
              <w:rPr>
                <w:color w:val="000000"/>
                <w:sz w:val="18"/>
                <w:szCs w:val="18"/>
              </w:rPr>
              <w:t>2022</w:t>
            </w:r>
          </w:p>
        </w:tc>
        <w:tc>
          <w:tcPr>
            <w:tcW w:w="3150" w:type="dxa"/>
            <w:tcBorders>
              <w:bottom w:val="single" w:sz="4" w:space="0" w:color="auto"/>
            </w:tcBorders>
            <w:hideMark/>
          </w:tcPr>
          <w:p w14:paraId="5715B631" w14:textId="77777777" w:rsidR="00612BCE" w:rsidRPr="002D1BCE" w:rsidRDefault="00612BCE" w:rsidP="008E4953">
            <w:pPr>
              <w:rPr>
                <w:color w:val="000000"/>
                <w:sz w:val="18"/>
                <w:szCs w:val="18"/>
              </w:rPr>
            </w:pPr>
            <w:r w:rsidRPr="003168FE">
              <w:rPr>
                <w:color w:val="000000"/>
                <w:sz w:val="18"/>
                <w:szCs w:val="18"/>
              </w:rPr>
              <w:t>[</w:t>
            </w:r>
            <w:r w:rsidRPr="00507420">
              <w:rPr>
                <w:color w:val="000000"/>
                <w:sz w:val="18"/>
                <w:szCs w:val="18"/>
              </w:rPr>
              <w:t>ResNet-18 encoder + 1D U-Net adversarial mask generator] + contrastive learning (</w:t>
            </w:r>
            <w:proofErr w:type="spellStart"/>
            <w:r w:rsidRPr="00507420">
              <w:rPr>
                <w:color w:val="000000"/>
                <w:sz w:val="18"/>
                <w:szCs w:val="18"/>
              </w:rPr>
              <w:t>SimCLR</w:t>
            </w:r>
            <w:proofErr w:type="spellEnd"/>
            <w:r w:rsidRPr="00507420">
              <w:rPr>
                <w:color w:val="000000"/>
                <w:sz w:val="18"/>
                <w:szCs w:val="18"/>
              </w:rPr>
              <w:t xml:space="preserve"> objective; </w:t>
            </w:r>
            <w:proofErr w:type="spellStart"/>
            <w:r w:rsidRPr="00507420">
              <w:rPr>
                <w:color w:val="000000"/>
                <w:sz w:val="18"/>
                <w:szCs w:val="18"/>
              </w:rPr>
              <w:t>adversarially</w:t>
            </w:r>
            <w:proofErr w:type="spellEnd"/>
            <w:r w:rsidRPr="00507420">
              <w:rPr>
                <w:color w:val="000000"/>
                <w:sz w:val="18"/>
                <w:szCs w:val="18"/>
              </w:rPr>
              <w:t xml:space="preserve"> generated masks target diagnostically relevant regions)</w:t>
            </w:r>
          </w:p>
        </w:tc>
        <w:tc>
          <w:tcPr>
            <w:tcW w:w="805" w:type="dxa"/>
            <w:tcBorders>
              <w:bottom w:val="single" w:sz="4" w:space="0" w:color="auto"/>
            </w:tcBorders>
          </w:tcPr>
          <w:p w14:paraId="76FB48AB" w14:textId="77777777" w:rsidR="00612BCE" w:rsidRPr="00485936" w:rsidRDefault="00612BCE" w:rsidP="008E4953">
            <w:pPr>
              <w:jc w:val="center"/>
              <w:rPr>
                <w:color w:val="000000"/>
                <w:sz w:val="18"/>
                <w:szCs w:val="18"/>
              </w:rPr>
            </w:pPr>
            <w:r>
              <w:rPr>
                <w:color w:val="000000"/>
                <w:sz w:val="18"/>
                <w:szCs w:val="18"/>
              </w:rPr>
              <w:t>88 K</w:t>
            </w:r>
          </w:p>
        </w:tc>
        <w:tc>
          <w:tcPr>
            <w:tcW w:w="720" w:type="dxa"/>
            <w:tcBorders>
              <w:bottom w:val="single" w:sz="4" w:space="0" w:color="auto"/>
            </w:tcBorders>
            <w:hideMark/>
          </w:tcPr>
          <w:p w14:paraId="211FC448" w14:textId="77777777" w:rsidR="00612BCE" w:rsidRPr="00794527" w:rsidRDefault="00612BCE" w:rsidP="008E4953">
            <w:pPr>
              <w:jc w:val="center"/>
              <w:rPr>
                <w:b/>
                <w:bCs/>
                <w:color w:val="000000"/>
              </w:rPr>
            </w:pPr>
          </w:p>
        </w:tc>
        <w:tc>
          <w:tcPr>
            <w:tcW w:w="990" w:type="dxa"/>
            <w:tcBorders>
              <w:bottom w:val="single" w:sz="4" w:space="0" w:color="auto"/>
            </w:tcBorders>
            <w:hideMark/>
          </w:tcPr>
          <w:p w14:paraId="5AB9B0E2"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tcBorders>
              <w:bottom w:val="single" w:sz="4" w:space="0" w:color="auto"/>
            </w:tcBorders>
            <w:hideMark/>
          </w:tcPr>
          <w:p w14:paraId="20C3A6D2"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tcBorders>
              <w:bottom w:val="single" w:sz="4" w:space="0" w:color="auto"/>
            </w:tcBorders>
            <w:hideMark/>
          </w:tcPr>
          <w:p w14:paraId="0CE37C2A" w14:textId="77777777" w:rsidR="00612BCE" w:rsidRPr="00794527" w:rsidRDefault="00612BCE" w:rsidP="008E4953">
            <w:pPr>
              <w:jc w:val="center"/>
              <w:rPr>
                <w:b/>
                <w:bCs/>
                <w:color w:val="000000"/>
              </w:rPr>
            </w:pPr>
          </w:p>
        </w:tc>
        <w:tc>
          <w:tcPr>
            <w:tcW w:w="850" w:type="dxa"/>
            <w:tcBorders>
              <w:bottom w:val="single" w:sz="4" w:space="0" w:color="auto"/>
            </w:tcBorders>
            <w:hideMark/>
          </w:tcPr>
          <w:p w14:paraId="0E1F21BD" w14:textId="77777777" w:rsidR="00612BCE" w:rsidRPr="00794527" w:rsidRDefault="00612BCE" w:rsidP="008E4953">
            <w:pPr>
              <w:jc w:val="center"/>
              <w:rPr>
                <w:b/>
                <w:bCs/>
              </w:rPr>
            </w:pPr>
          </w:p>
        </w:tc>
      </w:tr>
      <w:tr w:rsidR="00612BCE" w:rsidRPr="00D62DCF" w14:paraId="5ABDB46F" w14:textId="77777777" w:rsidTr="008E4953">
        <w:trPr>
          <w:trHeight w:val="288"/>
        </w:trPr>
        <w:tc>
          <w:tcPr>
            <w:tcW w:w="900" w:type="dxa"/>
            <w:vMerge w:val="restart"/>
            <w:tcBorders>
              <w:top w:val="single" w:sz="12" w:space="0" w:color="auto"/>
            </w:tcBorders>
            <w:shd w:val="clear" w:color="auto" w:fill="F2F2F2" w:themeFill="background1" w:themeFillShade="F2"/>
            <w:noWrap/>
            <w:vAlign w:val="center"/>
          </w:tcPr>
          <w:p w14:paraId="13A22A02" w14:textId="77777777" w:rsidR="00612BCE" w:rsidRDefault="00612BCE" w:rsidP="008E4953">
            <w:pPr>
              <w:jc w:val="center"/>
              <w:rPr>
                <w:b/>
                <w:bCs/>
                <w:color w:val="000000" w:themeColor="text1"/>
                <w:sz w:val="18"/>
                <w:szCs w:val="18"/>
              </w:rPr>
            </w:pPr>
            <w:r w:rsidRPr="00D62DCF">
              <w:rPr>
                <w:b/>
                <w:bCs/>
                <w:color w:val="000000" w:themeColor="text1"/>
                <w:sz w:val="18"/>
                <w:szCs w:val="18"/>
              </w:rPr>
              <w:lastRenderedPageBreak/>
              <w:t>M</w:t>
            </w:r>
            <w:r w:rsidRPr="00794527">
              <w:rPr>
                <w:b/>
                <w:bCs/>
                <w:color w:val="000000" w:themeColor="text1"/>
                <w:sz w:val="18"/>
                <w:szCs w:val="18"/>
              </w:rPr>
              <w:t>odel</w:t>
            </w:r>
          </w:p>
          <w:p w14:paraId="4F325130" w14:textId="77777777" w:rsidR="00612BCE" w:rsidRPr="00D62DCF" w:rsidRDefault="00612BCE" w:rsidP="008E4953">
            <w:pPr>
              <w:jc w:val="center"/>
              <w:rPr>
                <w:b/>
                <w:bCs/>
                <w:color w:val="000000" w:themeColor="text1"/>
                <w:sz w:val="18"/>
                <w:szCs w:val="18"/>
              </w:rPr>
            </w:pPr>
            <w:r>
              <w:rPr>
                <w:b/>
                <w:bCs/>
                <w:color w:val="000000" w:themeColor="text1"/>
                <w:sz w:val="18"/>
                <w:szCs w:val="18"/>
              </w:rPr>
              <w:t>(n=25)</w:t>
            </w:r>
          </w:p>
        </w:tc>
        <w:tc>
          <w:tcPr>
            <w:tcW w:w="630" w:type="dxa"/>
            <w:vMerge w:val="restart"/>
            <w:tcBorders>
              <w:top w:val="single" w:sz="12" w:space="0" w:color="auto"/>
            </w:tcBorders>
            <w:shd w:val="clear" w:color="auto" w:fill="F2F2F2" w:themeFill="background1" w:themeFillShade="F2"/>
            <w:noWrap/>
            <w:vAlign w:val="center"/>
          </w:tcPr>
          <w:p w14:paraId="58617CB2" w14:textId="77777777" w:rsidR="00612BCE" w:rsidRPr="00D62DCF" w:rsidRDefault="00612BCE" w:rsidP="008E4953">
            <w:pPr>
              <w:jc w:val="center"/>
              <w:rPr>
                <w:b/>
                <w:bCs/>
                <w:color w:val="000000" w:themeColor="text1"/>
                <w:sz w:val="18"/>
                <w:szCs w:val="18"/>
              </w:rPr>
            </w:pPr>
            <w:r w:rsidRPr="00D62DCF">
              <w:rPr>
                <w:b/>
                <w:bCs/>
                <w:color w:val="000000" w:themeColor="text1"/>
                <w:sz w:val="18"/>
                <w:szCs w:val="18"/>
              </w:rPr>
              <w:t>Y</w:t>
            </w:r>
            <w:r w:rsidRPr="00794527">
              <w:rPr>
                <w:b/>
                <w:bCs/>
                <w:color w:val="000000" w:themeColor="text1"/>
                <w:sz w:val="18"/>
                <w:szCs w:val="18"/>
              </w:rPr>
              <w:t>ear</w:t>
            </w:r>
          </w:p>
        </w:tc>
        <w:tc>
          <w:tcPr>
            <w:tcW w:w="3150" w:type="dxa"/>
            <w:vMerge w:val="restart"/>
            <w:tcBorders>
              <w:top w:val="single" w:sz="12" w:space="0" w:color="auto"/>
            </w:tcBorders>
            <w:shd w:val="clear" w:color="auto" w:fill="F2F2F2" w:themeFill="background1" w:themeFillShade="F2"/>
            <w:vAlign w:val="center"/>
          </w:tcPr>
          <w:p w14:paraId="2EF9A5D6" w14:textId="77777777" w:rsidR="00612BCE" w:rsidRPr="00D62DCF" w:rsidRDefault="00612BCE" w:rsidP="008E4953">
            <w:pPr>
              <w:jc w:val="center"/>
              <w:rPr>
                <w:b/>
                <w:bCs/>
                <w:color w:val="000000" w:themeColor="text1"/>
                <w:sz w:val="18"/>
                <w:szCs w:val="18"/>
              </w:rPr>
            </w:pPr>
            <w:r w:rsidRPr="00D62DCF">
              <w:rPr>
                <w:b/>
                <w:bCs/>
                <w:color w:val="000000" w:themeColor="text1"/>
                <w:sz w:val="18"/>
                <w:szCs w:val="18"/>
              </w:rPr>
              <w:t>A</w:t>
            </w:r>
            <w:r w:rsidRPr="00794527">
              <w:rPr>
                <w:b/>
                <w:bCs/>
                <w:color w:val="000000" w:themeColor="text1"/>
                <w:sz w:val="18"/>
                <w:szCs w:val="18"/>
              </w:rPr>
              <w:t>rchitecture</w:t>
            </w:r>
          </w:p>
        </w:tc>
        <w:tc>
          <w:tcPr>
            <w:tcW w:w="805" w:type="dxa"/>
            <w:vMerge w:val="restart"/>
            <w:tcBorders>
              <w:top w:val="single" w:sz="12" w:space="0" w:color="auto"/>
            </w:tcBorders>
            <w:shd w:val="clear" w:color="auto" w:fill="F2F2F2" w:themeFill="background1" w:themeFillShade="F2"/>
            <w:vAlign w:val="center"/>
          </w:tcPr>
          <w:p w14:paraId="3A5BCF2B" w14:textId="77777777" w:rsidR="00612BCE" w:rsidRPr="00D62DCF" w:rsidRDefault="00612BCE" w:rsidP="008E4953">
            <w:pPr>
              <w:jc w:val="center"/>
              <w:rPr>
                <w:b/>
                <w:bCs/>
                <w:color w:val="000000" w:themeColor="text1"/>
                <w:sz w:val="18"/>
                <w:szCs w:val="18"/>
              </w:rPr>
            </w:pPr>
            <w:r>
              <w:rPr>
                <w:b/>
                <w:bCs/>
                <w:color w:val="000000" w:themeColor="text1"/>
                <w:sz w:val="18"/>
                <w:szCs w:val="18"/>
              </w:rPr>
              <w:t>ECG record number</w:t>
            </w:r>
          </w:p>
        </w:tc>
        <w:tc>
          <w:tcPr>
            <w:tcW w:w="4450" w:type="dxa"/>
            <w:gridSpan w:val="5"/>
            <w:tcBorders>
              <w:top w:val="single" w:sz="12" w:space="0" w:color="auto"/>
            </w:tcBorders>
            <w:shd w:val="clear" w:color="auto" w:fill="F2F2F2" w:themeFill="background1" w:themeFillShade="F2"/>
          </w:tcPr>
          <w:p w14:paraId="6F2788F3" w14:textId="77777777" w:rsidR="00612BCE" w:rsidRPr="00D62DCF" w:rsidRDefault="00612BCE" w:rsidP="008E4953">
            <w:pPr>
              <w:jc w:val="center"/>
              <w:rPr>
                <w:b/>
                <w:bCs/>
                <w:color w:val="000000" w:themeColor="text1"/>
                <w:sz w:val="18"/>
                <w:szCs w:val="18"/>
              </w:rPr>
            </w:pPr>
            <w:r w:rsidRPr="00D62DCF">
              <w:rPr>
                <w:b/>
                <w:bCs/>
                <w:color w:val="000000" w:themeColor="text1"/>
                <w:sz w:val="18"/>
                <w:szCs w:val="18"/>
              </w:rPr>
              <w:t>Reason</w:t>
            </w:r>
            <w:r>
              <w:rPr>
                <w:b/>
                <w:bCs/>
                <w:color w:val="000000" w:themeColor="text1"/>
                <w:sz w:val="18"/>
                <w:szCs w:val="18"/>
              </w:rPr>
              <w:t>s</w:t>
            </w:r>
            <w:r w:rsidRPr="00D62DCF">
              <w:rPr>
                <w:b/>
                <w:bCs/>
                <w:color w:val="000000" w:themeColor="text1"/>
                <w:sz w:val="18"/>
                <w:szCs w:val="18"/>
              </w:rPr>
              <w:t xml:space="preserve"> for Exclusion</w:t>
            </w:r>
          </w:p>
        </w:tc>
      </w:tr>
      <w:tr w:rsidR="00612BCE" w:rsidRPr="00794527" w14:paraId="055DF7E3" w14:textId="77777777" w:rsidTr="008E4953">
        <w:trPr>
          <w:trHeight w:val="288"/>
        </w:trPr>
        <w:tc>
          <w:tcPr>
            <w:tcW w:w="900" w:type="dxa"/>
            <w:vMerge/>
            <w:tcBorders>
              <w:bottom w:val="single" w:sz="8" w:space="0" w:color="auto"/>
            </w:tcBorders>
            <w:shd w:val="clear" w:color="auto" w:fill="F2F2F2" w:themeFill="background1" w:themeFillShade="F2"/>
            <w:noWrap/>
            <w:hideMark/>
          </w:tcPr>
          <w:p w14:paraId="3ABFDE37" w14:textId="77777777" w:rsidR="00612BCE" w:rsidRPr="00794527" w:rsidRDefault="00612BCE" w:rsidP="008E4953">
            <w:pPr>
              <w:jc w:val="center"/>
              <w:rPr>
                <w:b/>
                <w:bCs/>
                <w:color w:val="000000" w:themeColor="text1"/>
                <w:sz w:val="18"/>
                <w:szCs w:val="18"/>
              </w:rPr>
            </w:pPr>
          </w:p>
        </w:tc>
        <w:tc>
          <w:tcPr>
            <w:tcW w:w="630" w:type="dxa"/>
            <w:vMerge/>
            <w:tcBorders>
              <w:bottom w:val="single" w:sz="8" w:space="0" w:color="auto"/>
            </w:tcBorders>
            <w:shd w:val="clear" w:color="auto" w:fill="F2F2F2" w:themeFill="background1" w:themeFillShade="F2"/>
            <w:noWrap/>
            <w:hideMark/>
          </w:tcPr>
          <w:p w14:paraId="6DBCC04A" w14:textId="77777777" w:rsidR="00612BCE" w:rsidRPr="00794527" w:rsidRDefault="00612BCE" w:rsidP="008E4953">
            <w:pPr>
              <w:jc w:val="center"/>
              <w:rPr>
                <w:b/>
                <w:bCs/>
                <w:color w:val="000000" w:themeColor="text1"/>
                <w:sz w:val="18"/>
                <w:szCs w:val="18"/>
              </w:rPr>
            </w:pPr>
          </w:p>
        </w:tc>
        <w:tc>
          <w:tcPr>
            <w:tcW w:w="3150" w:type="dxa"/>
            <w:vMerge/>
            <w:tcBorders>
              <w:bottom w:val="single" w:sz="8" w:space="0" w:color="auto"/>
            </w:tcBorders>
            <w:shd w:val="clear" w:color="auto" w:fill="F2F2F2" w:themeFill="background1" w:themeFillShade="F2"/>
            <w:hideMark/>
          </w:tcPr>
          <w:p w14:paraId="7D29CEB1" w14:textId="77777777" w:rsidR="00612BCE" w:rsidRPr="00794527" w:rsidRDefault="00612BCE" w:rsidP="008E4953">
            <w:pPr>
              <w:jc w:val="center"/>
              <w:rPr>
                <w:b/>
                <w:bCs/>
                <w:color w:val="000000" w:themeColor="text1"/>
                <w:sz w:val="18"/>
                <w:szCs w:val="18"/>
              </w:rPr>
            </w:pPr>
          </w:p>
        </w:tc>
        <w:tc>
          <w:tcPr>
            <w:tcW w:w="805" w:type="dxa"/>
            <w:vMerge/>
            <w:tcBorders>
              <w:bottom w:val="single" w:sz="8" w:space="0" w:color="auto"/>
            </w:tcBorders>
            <w:shd w:val="clear" w:color="auto" w:fill="F2F2F2" w:themeFill="background1" w:themeFillShade="F2"/>
          </w:tcPr>
          <w:p w14:paraId="47EB4739" w14:textId="77777777" w:rsidR="00612BCE" w:rsidRDefault="00612BCE" w:rsidP="008E4953">
            <w:pPr>
              <w:jc w:val="center"/>
              <w:rPr>
                <w:b/>
                <w:bCs/>
                <w:color w:val="000000" w:themeColor="text1"/>
                <w:sz w:val="18"/>
                <w:szCs w:val="18"/>
              </w:rPr>
            </w:pPr>
          </w:p>
        </w:tc>
        <w:tc>
          <w:tcPr>
            <w:tcW w:w="720" w:type="dxa"/>
            <w:tcBorders>
              <w:bottom w:val="single" w:sz="8" w:space="0" w:color="auto"/>
            </w:tcBorders>
            <w:shd w:val="clear" w:color="auto" w:fill="F2F2F2" w:themeFill="background1" w:themeFillShade="F2"/>
            <w:vAlign w:val="center"/>
            <w:hideMark/>
          </w:tcPr>
          <w:p w14:paraId="28183757" w14:textId="77777777" w:rsidR="00612BCE" w:rsidRPr="00794527" w:rsidRDefault="00612BC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o code</w:t>
            </w:r>
          </w:p>
        </w:tc>
        <w:tc>
          <w:tcPr>
            <w:tcW w:w="990" w:type="dxa"/>
            <w:tcBorders>
              <w:bottom w:val="single" w:sz="8" w:space="0" w:color="auto"/>
            </w:tcBorders>
            <w:shd w:val="clear" w:color="auto" w:fill="F2F2F2" w:themeFill="background1" w:themeFillShade="F2"/>
            <w:vAlign w:val="center"/>
            <w:hideMark/>
          </w:tcPr>
          <w:p w14:paraId="440FD215" w14:textId="77777777" w:rsidR="00612BCE" w:rsidRPr="00794527" w:rsidRDefault="00612BCE" w:rsidP="008E4953">
            <w:pPr>
              <w:jc w:val="center"/>
              <w:rPr>
                <w:b/>
                <w:bCs/>
                <w:color w:val="000000" w:themeColor="text1"/>
                <w:sz w:val="18"/>
                <w:szCs w:val="18"/>
              </w:rPr>
            </w:pPr>
            <w:r>
              <w:rPr>
                <w:b/>
                <w:bCs/>
                <w:color w:val="000000" w:themeColor="text1"/>
                <w:sz w:val="18"/>
                <w:szCs w:val="18"/>
              </w:rPr>
              <w:t>P</w:t>
            </w:r>
            <w:r w:rsidRPr="00794527">
              <w:rPr>
                <w:b/>
                <w:bCs/>
                <w:color w:val="000000" w:themeColor="text1"/>
                <w:sz w:val="18"/>
                <w:szCs w:val="18"/>
              </w:rPr>
              <w:t>retraining ECG size &lt;100k</w:t>
            </w:r>
          </w:p>
        </w:tc>
        <w:tc>
          <w:tcPr>
            <w:tcW w:w="990" w:type="dxa"/>
            <w:tcBorders>
              <w:bottom w:val="single" w:sz="8" w:space="0" w:color="auto"/>
            </w:tcBorders>
            <w:shd w:val="clear" w:color="auto" w:fill="F2F2F2" w:themeFill="background1" w:themeFillShade="F2"/>
            <w:vAlign w:val="center"/>
            <w:hideMark/>
          </w:tcPr>
          <w:p w14:paraId="2DFB426D" w14:textId="77777777" w:rsidR="00612BCE" w:rsidRPr="00794527" w:rsidRDefault="00612BCE" w:rsidP="008E4953">
            <w:pPr>
              <w:jc w:val="center"/>
              <w:rPr>
                <w:b/>
                <w:bCs/>
                <w:color w:val="000000" w:themeColor="text1"/>
                <w:sz w:val="18"/>
                <w:szCs w:val="18"/>
              </w:rPr>
            </w:pPr>
            <w:r>
              <w:rPr>
                <w:b/>
                <w:bCs/>
                <w:color w:val="000000" w:themeColor="text1"/>
                <w:sz w:val="18"/>
                <w:szCs w:val="18"/>
              </w:rPr>
              <w:t xml:space="preserve">No external </w:t>
            </w:r>
            <w:r w:rsidRPr="00794527">
              <w:rPr>
                <w:b/>
                <w:bCs/>
                <w:color w:val="000000" w:themeColor="text1"/>
                <w:sz w:val="18"/>
                <w:szCs w:val="18"/>
              </w:rPr>
              <w:t>dataset validation</w:t>
            </w:r>
          </w:p>
        </w:tc>
        <w:tc>
          <w:tcPr>
            <w:tcW w:w="900" w:type="dxa"/>
            <w:tcBorders>
              <w:bottom w:val="single" w:sz="8" w:space="0" w:color="auto"/>
            </w:tcBorders>
            <w:shd w:val="clear" w:color="auto" w:fill="F2F2F2" w:themeFill="background1" w:themeFillShade="F2"/>
            <w:vAlign w:val="center"/>
            <w:hideMark/>
          </w:tcPr>
          <w:p w14:paraId="1B301E6D" w14:textId="77777777" w:rsidR="00612BCE" w:rsidRPr="00794527" w:rsidRDefault="00612BC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850" w:type="dxa"/>
            <w:tcBorders>
              <w:bottom w:val="single" w:sz="8" w:space="0" w:color="auto"/>
            </w:tcBorders>
            <w:shd w:val="clear" w:color="auto" w:fill="F2F2F2" w:themeFill="background1" w:themeFillShade="F2"/>
            <w:vAlign w:val="center"/>
            <w:hideMark/>
          </w:tcPr>
          <w:p w14:paraId="200BF25F" w14:textId="77777777" w:rsidR="00612BCE" w:rsidRPr="00794527" w:rsidRDefault="00612BC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on-time series input</w:t>
            </w:r>
          </w:p>
        </w:tc>
      </w:tr>
      <w:tr w:rsidR="00612BCE" w:rsidRPr="00794527" w14:paraId="7E2DC602" w14:textId="77777777" w:rsidTr="008E4953">
        <w:trPr>
          <w:trHeight w:val="288"/>
        </w:trPr>
        <w:tc>
          <w:tcPr>
            <w:tcW w:w="900" w:type="dxa"/>
            <w:noWrap/>
            <w:hideMark/>
          </w:tcPr>
          <w:p w14:paraId="77FAE636" w14:textId="77777777" w:rsidR="00612BCE" w:rsidRPr="002D1BCE" w:rsidRDefault="00612BCE" w:rsidP="008E4953">
            <w:pPr>
              <w:rPr>
                <w:color w:val="000000"/>
                <w:sz w:val="18"/>
                <w:szCs w:val="18"/>
              </w:rPr>
            </w:pPr>
            <w:r w:rsidRPr="002D1BCE">
              <w:rPr>
                <w:color w:val="000000"/>
                <w:sz w:val="18"/>
                <w:szCs w:val="18"/>
              </w:rPr>
              <w:t>CRT</w:t>
            </w:r>
            <w:r>
              <w:rPr>
                <w:color w:val="000000"/>
                <w:sz w:val="18"/>
                <w:szCs w:val="18"/>
              </w:rPr>
              <w:fldChar w:fldCharType="begin"/>
            </w:r>
            <w:r>
              <w:rPr>
                <w:color w:val="000000"/>
                <w:sz w:val="18"/>
                <w:szCs w:val="18"/>
              </w:rPr>
              <w:instrText xml:space="preserve"> ADDIN EN.CITE &lt;EndNote&gt;&lt;Cite&gt;&lt;Author&gt;Zhang&lt;/Author&gt;&lt;Year&gt;2023&lt;/Year&gt;&lt;RecNum&gt;1940&lt;/RecNum&gt;&lt;DisplayText&gt;&lt;style face="superscript"&gt;35&lt;/style&gt;&lt;/DisplayText&gt;&lt;record&gt;&lt;rec-number&gt;1940&lt;/rec-number&gt;&lt;foreign-keys&gt;&lt;key app="EN" db-id="aat0es0r8xrrvfefv2iv5rs9xswweef5rzsz" timestamp="1758380039"&gt;1940&lt;/key&gt;&lt;/foreign-keys&gt;&lt;ref-type name="Journal Article"&gt;17&lt;/ref-type&gt;&lt;contributors&gt;&lt;authors&gt;&lt;author&gt;Zhang, Wenrui&lt;/author&gt;&lt;author&gt;Yang, Ling&lt;/author&gt;&lt;author&gt;Geng, Shijia&lt;/author&gt;&lt;author&gt;Hong, Shenda&lt;/author&gt;&lt;/authors&gt;&lt;/contributors&gt;&lt;titles&gt;&lt;title&gt;Self-supervised time series representation learning via cross reconstruction transformer&lt;/title&gt;&lt;secondary-title&gt;IEEE Transactions on Neural Networks and Learning Systems&lt;/secondary-title&gt;&lt;/titles&gt;&lt;periodical&gt;&lt;full-title&gt;IEEE Transactions on Neural Networks and Learning Systems&lt;/full-title&gt;&lt;/periodical&gt;&lt;dates&gt;&lt;year&gt;2023&lt;/year&gt;&lt;/dates&gt;&lt;isbn&gt;2162-237X&lt;/isbn&gt;&lt;urls&gt;&lt;related-urls&gt;&lt;url&gt;https://doi.org/10.1109/TNNLS.2023.3292066&lt;/url&gt;&lt;/related-urls&gt;&lt;/urls&gt;&lt;custom3&gt;CRT&lt;/custom3&gt;&lt;/record&gt;&lt;/Cite&gt;&lt;/EndNote&gt;</w:instrText>
            </w:r>
            <w:r>
              <w:rPr>
                <w:color w:val="000000"/>
                <w:sz w:val="18"/>
                <w:szCs w:val="18"/>
              </w:rPr>
              <w:fldChar w:fldCharType="separate"/>
            </w:r>
            <w:r w:rsidRPr="00700A93">
              <w:rPr>
                <w:noProof/>
                <w:color w:val="000000"/>
                <w:sz w:val="18"/>
                <w:szCs w:val="18"/>
                <w:vertAlign w:val="superscript"/>
              </w:rPr>
              <w:t>35</w:t>
            </w:r>
            <w:r>
              <w:rPr>
                <w:color w:val="000000"/>
                <w:sz w:val="18"/>
                <w:szCs w:val="18"/>
              </w:rPr>
              <w:fldChar w:fldCharType="end"/>
            </w:r>
          </w:p>
        </w:tc>
        <w:tc>
          <w:tcPr>
            <w:tcW w:w="630" w:type="dxa"/>
            <w:noWrap/>
            <w:hideMark/>
          </w:tcPr>
          <w:p w14:paraId="6F5E8B4B" w14:textId="77777777" w:rsidR="00612BCE" w:rsidRPr="002D1BCE" w:rsidRDefault="00612BCE" w:rsidP="008E4953">
            <w:pPr>
              <w:jc w:val="center"/>
              <w:rPr>
                <w:color w:val="000000"/>
                <w:sz w:val="18"/>
                <w:szCs w:val="18"/>
              </w:rPr>
            </w:pPr>
            <w:r w:rsidRPr="002D1BCE">
              <w:rPr>
                <w:color w:val="000000"/>
                <w:sz w:val="18"/>
                <w:szCs w:val="18"/>
              </w:rPr>
              <w:t>2022</w:t>
            </w:r>
          </w:p>
        </w:tc>
        <w:tc>
          <w:tcPr>
            <w:tcW w:w="3150" w:type="dxa"/>
            <w:hideMark/>
          </w:tcPr>
          <w:p w14:paraId="1912A8D2" w14:textId="77777777" w:rsidR="00612BCE" w:rsidRPr="002D1BCE" w:rsidRDefault="00612BCE" w:rsidP="008E4953">
            <w:pPr>
              <w:rPr>
                <w:color w:val="000000"/>
                <w:sz w:val="18"/>
                <w:szCs w:val="18"/>
              </w:rPr>
            </w:pPr>
            <w:r w:rsidRPr="00507420">
              <w:rPr>
                <w:color w:val="000000"/>
                <w:sz w:val="18"/>
                <w:szCs w:val="18"/>
              </w:rPr>
              <w:t>[CNN local feature extractors + Transformer encoder/decoder] + cross-domain reconstruction (time–frequency with magnitude &amp; phase; dropping instead of masking; progressive curriculum + instance discrimination)</w:t>
            </w:r>
          </w:p>
        </w:tc>
        <w:tc>
          <w:tcPr>
            <w:tcW w:w="805" w:type="dxa"/>
          </w:tcPr>
          <w:p w14:paraId="7BE33B67" w14:textId="77777777" w:rsidR="00612BCE" w:rsidRPr="00485936" w:rsidRDefault="00612BCE" w:rsidP="008E4953">
            <w:pPr>
              <w:jc w:val="center"/>
              <w:rPr>
                <w:color w:val="000000"/>
                <w:sz w:val="18"/>
                <w:szCs w:val="18"/>
              </w:rPr>
            </w:pPr>
            <w:r>
              <w:rPr>
                <w:color w:val="000000"/>
                <w:sz w:val="18"/>
                <w:szCs w:val="18"/>
              </w:rPr>
              <w:t>22 K</w:t>
            </w:r>
          </w:p>
        </w:tc>
        <w:tc>
          <w:tcPr>
            <w:tcW w:w="720" w:type="dxa"/>
            <w:hideMark/>
          </w:tcPr>
          <w:p w14:paraId="576AEAAF"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3BBA169D"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6D02531C"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hideMark/>
          </w:tcPr>
          <w:p w14:paraId="0D3B3D5B"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850" w:type="dxa"/>
            <w:hideMark/>
          </w:tcPr>
          <w:p w14:paraId="34AD79FE" w14:textId="77777777" w:rsidR="00612BCE" w:rsidRPr="00794527" w:rsidRDefault="00612BCE" w:rsidP="008E4953">
            <w:pPr>
              <w:jc w:val="center"/>
              <w:rPr>
                <w:b/>
                <w:bCs/>
                <w:color w:val="000000"/>
              </w:rPr>
            </w:pPr>
          </w:p>
        </w:tc>
      </w:tr>
      <w:tr w:rsidR="00612BCE" w:rsidRPr="00794527" w14:paraId="289FC179" w14:textId="77777777" w:rsidTr="008E4953">
        <w:trPr>
          <w:trHeight w:val="288"/>
        </w:trPr>
        <w:tc>
          <w:tcPr>
            <w:tcW w:w="900" w:type="dxa"/>
            <w:noWrap/>
            <w:hideMark/>
          </w:tcPr>
          <w:p w14:paraId="3D123888" w14:textId="77777777" w:rsidR="00612BCE" w:rsidRPr="002D1BCE" w:rsidRDefault="00612BCE" w:rsidP="008E4953">
            <w:pPr>
              <w:rPr>
                <w:color w:val="000000"/>
                <w:sz w:val="18"/>
                <w:szCs w:val="18"/>
              </w:rPr>
            </w:pPr>
            <w:r w:rsidRPr="002D1BCE">
              <w:rPr>
                <w:color w:val="000000"/>
                <w:sz w:val="18"/>
                <w:szCs w:val="18"/>
              </w:rPr>
              <w:t>CT-HB</w:t>
            </w:r>
            <w:r>
              <w:rPr>
                <w:color w:val="000000"/>
                <w:sz w:val="18"/>
                <w:szCs w:val="18"/>
              </w:rPr>
              <w:fldChar w:fldCharType="begin"/>
            </w:r>
            <w:r>
              <w:rPr>
                <w:color w:val="000000"/>
                <w:sz w:val="18"/>
                <w:szCs w:val="18"/>
              </w:rPr>
              <w:instrText xml:space="preserve"> ADDIN EN.CITE &lt;EndNote&gt;&lt;Cite&gt;&lt;Author&gt;Wei&lt;/Author&gt;&lt;Year&gt;2022&lt;/Year&gt;&lt;RecNum&gt;1941&lt;/RecNum&gt;&lt;DisplayText&gt;&lt;style face="superscript"&gt;36&lt;/style&gt;&lt;/DisplayText&gt;&lt;record&gt;&lt;rec-number&gt;1941&lt;/rec-number&gt;&lt;foreign-keys&gt;&lt;key app="EN" db-id="aat0es0r8xrrvfefv2iv5rs9xswweef5rzsz" timestamp="1758380296"&gt;1941&lt;/key&gt;&lt;/foreign-keys&gt;&lt;ref-type name="Journal Article"&gt;17&lt;/ref-type&gt;&lt;contributors&gt;&lt;authors&gt;&lt;author&gt;Wei, Crystal T&lt;/author&gt;&lt;author&gt;Hsieh, Ming-En&lt;/author&gt;&lt;author&gt;Liu, Chien-Liang&lt;/author&gt;&lt;author&gt;Tseng, Vincent S&lt;/author&gt;&lt;/authors&gt;&lt;/contributors&gt;&lt;titles&gt;&lt;title&gt;Contrastive heartbeats: Contrastive learning for self-supervised ecg representation and phenotyping&lt;/title&gt;&lt;secondary-title&gt;ICASSP 2022-2022 IEEE International Conference on Acoustics, Speech and Signal Processing (ICASSP)&lt;/secondary-title&gt;&lt;/titles&gt;&lt;pages&gt;1126-1130&lt;/pages&gt;&lt;dates&gt;&lt;year&gt;2022&lt;/year&gt;&lt;/dates&gt;&lt;publisher&gt;IEEE&lt;/publisher&gt;&lt;isbn&gt;1665405406&lt;/isbn&gt;&lt;urls&gt;&lt;related-urls&gt;&lt;url&gt;https://doi.org/10.1109/ICASSP43922.2022.9746887&lt;/url&gt;&lt;/related-urls&gt;&lt;/urls&gt;&lt;custom3&gt;CT-HB&lt;/custom3&gt;&lt;/record&gt;&lt;/Cite&gt;&lt;/EndNote&gt;</w:instrText>
            </w:r>
            <w:r>
              <w:rPr>
                <w:color w:val="000000"/>
                <w:sz w:val="18"/>
                <w:szCs w:val="18"/>
              </w:rPr>
              <w:fldChar w:fldCharType="separate"/>
            </w:r>
            <w:r w:rsidRPr="00700A93">
              <w:rPr>
                <w:noProof/>
                <w:color w:val="000000"/>
                <w:sz w:val="18"/>
                <w:szCs w:val="18"/>
                <w:vertAlign w:val="superscript"/>
              </w:rPr>
              <w:t>36</w:t>
            </w:r>
            <w:r>
              <w:rPr>
                <w:color w:val="000000"/>
                <w:sz w:val="18"/>
                <w:szCs w:val="18"/>
              </w:rPr>
              <w:fldChar w:fldCharType="end"/>
            </w:r>
          </w:p>
        </w:tc>
        <w:tc>
          <w:tcPr>
            <w:tcW w:w="630" w:type="dxa"/>
            <w:noWrap/>
            <w:hideMark/>
          </w:tcPr>
          <w:p w14:paraId="7F0F9258" w14:textId="77777777" w:rsidR="00612BCE" w:rsidRPr="002D1BCE" w:rsidRDefault="00612BCE" w:rsidP="008E4953">
            <w:pPr>
              <w:jc w:val="center"/>
              <w:rPr>
                <w:color w:val="000000"/>
                <w:sz w:val="18"/>
                <w:szCs w:val="18"/>
              </w:rPr>
            </w:pPr>
            <w:r w:rsidRPr="002D1BCE">
              <w:rPr>
                <w:color w:val="000000"/>
                <w:sz w:val="18"/>
                <w:szCs w:val="18"/>
              </w:rPr>
              <w:t>2022</w:t>
            </w:r>
          </w:p>
        </w:tc>
        <w:tc>
          <w:tcPr>
            <w:tcW w:w="3150" w:type="dxa"/>
            <w:hideMark/>
          </w:tcPr>
          <w:p w14:paraId="136E2B1D" w14:textId="77777777" w:rsidR="00612BCE" w:rsidRPr="002D1BCE" w:rsidRDefault="00612BCE" w:rsidP="008E4953">
            <w:pPr>
              <w:rPr>
                <w:color w:val="000000"/>
                <w:sz w:val="18"/>
                <w:szCs w:val="18"/>
              </w:rPr>
            </w:pPr>
            <w:r w:rsidRPr="00C31676">
              <w:rPr>
                <w:color w:val="000000"/>
                <w:sz w:val="18"/>
                <w:szCs w:val="18"/>
              </w:rPr>
              <w:t>[</w:t>
            </w:r>
            <w:proofErr w:type="spellStart"/>
            <w:r w:rsidRPr="00507420">
              <w:rPr>
                <w:color w:val="000000"/>
                <w:sz w:val="18"/>
                <w:szCs w:val="18"/>
              </w:rPr>
              <w:t>CausalCNN</w:t>
            </w:r>
            <w:proofErr w:type="spellEnd"/>
            <w:r w:rsidRPr="00507420">
              <w:rPr>
                <w:color w:val="000000"/>
                <w:sz w:val="18"/>
                <w:szCs w:val="18"/>
              </w:rPr>
              <w:t xml:space="preserve"> backbone] + contrastive learning with heartbeat sampling (anchor–positive from same ECG, negatives from other ECGs; multi-similarity loss) → ensemble heartbeat representations for patient-level ECG classification</w:t>
            </w:r>
          </w:p>
        </w:tc>
        <w:tc>
          <w:tcPr>
            <w:tcW w:w="805" w:type="dxa"/>
          </w:tcPr>
          <w:p w14:paraId="0478B5A8" w14:textId="77777777" w:rsidR="00612BCE" w:rsidRPr="00485936" w:rsidRDefault="00612BCE" w:rsidP="008E4953">
            <w:pPr>
              <w:jc w:val="center"/>
              <w:rPr>
                <w:color w:val="000000"/>
                <w:sz w:val="18"/>
                <w:szCs w:val="18"/>
              </w:rPr>
            </w:pPr>
            <w:r>
              <w:rPr>
                <w:color w:val="000000"/>
                <w:sz w:val="18"/>
                <w:szCs w:val="18"/>
              </w:rPr>
              <w:t>705 K</w:t>
            </w:r>
          </w:p>
        </w:tc>
        <w:tc>
          <w:tcPr>
            <w:tcW w:w="720" w:type="dxa"/>
            <w:hideMark/>
          </w:tcPr>
          <w:p w14:paraId="25DD9166"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401FC5B4"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1DF06774" w14:textId="77777777" w:rsidR="00612BCE" w:rsidRPr="00794527" w:rsidRDefault="00612BCE" w:rsidP="008E4953">
            <w:pPr>
              <w:jc w:val="center"/>
              <w:rPr>
                <w:b/>
                <w:bCs/>
                <w:color w:val="000000"/>
              </w:rPr>
            </w:pPr>
          </w:p>
        </w:tc>
        <w:tc>
          <w:tcPr>
            <w:tcW w:w="900" w:type="dxa"/>
            <w:hideMark/>
          </w:tcPr>
          <w:p w14:paraId="2ABD978C" w14:textId="77777777" w:rsidR="00612BCE" w:rsidRPr="00794527" w:rsidRDefault="00612BCE" w:rsidP="008E4953">
            <w:pPr>
              <w:jc w:val="center"/>
              <w:rPr>
                <w:b/>
                <w:bCs/>
              </w:rPr>
            </w:pPr>
          </w:p>
        </w:tc>
        <w:tc>
          <w:tcPr>
            <w:tcW w:w="850" w:type="dxa"/>
            <w:hideMark/>
          </w:tcPr>
          <w:p w14:paraId="466B977F" w14:textId="77777777" w:rsidR="00612BCE" w:rsidRPr="00794527" w:rsidRDefault="00612BCE" w:rsidP="008E4953">
            <w:pPr>
              <w:jc w:val="center"/>
              <w:rPr>
                <w:b/>
                <w:bCs/>
              </w:rPr>
            </w:pPr>
          </w:p>
        </w:tc>
      </w:tr>
      <w:tr w:rsidR="00612BCE" w:rsidRPr="00794527" w14:paraId="4101F7BF" w14:textId="77777777" w:rsidTr="008E4953">
        <w:trPr>
          <w:trHeight w:val="288"/>
        </w:trPr>
        <w:tc>
          <w:tcPr>
            <w:tcW w:w="900" w:type="dxa"/>
            <w:noWrap/>
            <w:hideMark/>
          </w:tcPr>
          <w:p w14:paraId="13CE0CBC" w14:textId="77777777" w:rsidR="00612BCE" w:rsidRPr="002D1BCE" w:rsidRDefault="00612BCE" w:rsidP="008E4953">
            <w:pPr>
              <w:rPr>
                <w:color w:val="000000"/>
                <w:sz w:val="18"/>
                <w:szCs w:val="18"/>
              </w:rPr>
            </w:pPr>
            <w:r w:rsidRPr="002D1BCE">
              <w:rPr>
                <w:color w:val="000000"/>
                <w:sz w:val="18"/>
                <w:szCs w:val="18"/>
              </w:rPr>
              <w:t>Li et al.</w:t>
            </w:r>
            <w:r>
              <w:rPr>
                <w:color w:val="000000"/>
                <w:sz w:val="18"/>
                <w:szCs w:val="18"/>
              </w:rPr>
              <w:fldChar w:fldCharType="begin"/>
            </w:r>
            <w:r>
              <w:rPr>
                <w:color w:val="000000"/>
                <w:sz w:val="18"/>
                <w:szCs w:val="18"/>
              </w:rPr>
              <w:instrText xml:space="preserve"> ADDIN EN.CITE &lt;EndNote&gt;&lt;Cite&gt;&lt;Author&gt;Li&lt;/Author&gt;&lt;Year&gt;2022&lt;/Year&gt;&lt;RecNum&gt;1942&lt;/RecNum&gt;&lt;DisplayText&gt;&lt;style face="superscript"&gt;37&lt;/style&gt;&lt;/DisplayText&gt;&lt;record&gt;&lt;rec-number&gt;1942&lt;/rec-number&gt;&lt;foreign-keys&gt;&lt;key app="EN" db-id="aat0es0r8xrrvfefv2iv5rs9xswweef5rzsz" timestamp="1758380354"&gt;1942&lt;/key&gt;&lt;/foreign-keys&gt;&lt;ref-type name="Journal Article"&gt;17&lt;/ref-type&gt;&lt;contributors&gt;&lt;authors&gt;&lt;author&gt;Li, Fangyu&lt;/author&gt;&lt;author&gt;Chang, Hui&lt;/author&gt;&lt;author&gt;Jiang, Min&lt;/author&gt;&lt;author&gt;Su, Yihuan&lt;/author&gt;&lt;/authors&gt;&lt;/contributors&gt;&lt;titles&gt;&lt;title&gt;A contrastive learning framework for ecg anomaly detection&lt;/title&gt;&lt;secondary-title&gt;2022 7th International Conference on Intelligent Computing and Signal Processing (ICSP)&lt;/secondary-title&gt;&lt;/titles&gt;&lt;pages&gt;673-677&lt;/pages&gt;&lt;dates&gt;&lt;year&gt;2022&lt;/year&gt;&lt;/dates&gt;&lt;publisher&gt;IEEE&lt;/publisher&gt;&lt;isbn&gt;1665478578&lt;/isbn&gt;&lt;urls&gt;&lt;related-urls&gt;&lt;url&gt;https://doi.org/10.1109/ICSP54964.2022.9778634&lt;/url&gt;&lt;/related-urls&gt;&lt;/urls&gt;&lt;custom3&gt;Li&lt;/custom3&gt;&lt;/record&gt;&lt;/Cite&gt;&lt;/EndNote&gt;</w:instrText>
            </w:r>
            <w:r>
              <w:rPr>
                <w:color w:val="000000"/>
                <w:sz w:val="18"/>
                <w:szCs w:val="18"/>
              </w:rPr>
              <w:fldChar w:fldCharType="separate"/>
            </w:r>
            <w:r w:rsidRPr="00700A93">
              <w:rPr>
                <w:noProof/>
                <w:color w:val="000000"/>
                <w:sz w:val="18"/>
                <w:szCs w:val="18"/>
                <w:vertAlign w:val="superscript"/>
              </w:rPr>
              <w:t>37</w:t>
            </w:r>
            <w:r>
              <w:rPr>
                <w:color w:val="000000"/>
                <w:sz w:val="18"/>
                <w:szCs w:val="18"/>
              </w:rPr>
              <w:fldChar w:fldCharType="end"/>
            </w:r>
          </w:p>
        </w:tc>
        <w:tc>
          <w:tcPr>
            <w:tcW w:w="630" w:type="dxa"/>
            <w:noWrap/>
            <w:hideMark/>
          </w:tcPr>
          <w:p w14:paraId="62CB509A" w14:textId="77777777" w:rsidR="00612BCE" w:rsidRPr="002D1BCE" w:rsidRDefault="00612BCE" w:rsidP="008E4953">
            <w:pPr>
              <w:jc w:val="center"/>
              <w:rPr>
                <w:color w:val="000000"/>
                <w:sz w:val="18"/>
                <w:szCs w:val="18"/>
              </w:rPr>
            </w:pPr>
            <w:r w:rsidRPr="002D1BCE">
              <w:rPr>
                <w:color w:val="000000"/>
                <w:sz w:val="18"/>
                <w:szCs w:val="18"/>
              </w:rPr>
              <w:t>2022</w:t>
            </w:r>
          </w:p>
        </w:tc>
        <w:tc>
          <w:tcPr>
            <w:tcW w:w="3150" w:type="dxa"/>
            <w:hideMark/>
          </w:tcPr>
          <w:p w14:paraId="2CE008A7" w14:textId="77777777" w:rsidR="00612BCE" w:rsidRPr="002D1BCE" w:rsidRDefault="00612BCE" w:rsidP="008E4953">
            <w:pPr>
              <w:rPr>
                <w:color w:val="000000"/>
                <w:sz w:val="18"/>
                <w:szCs w:val="18"/>
              </w:rPr>
            </w:pPr>
            <w:r w:rsidRPr="00C31676">
              <w:rPr>
                <w:color w:val="000000"/>
                <w:sz w:val="18"/>
                <w:szCs w:val="18"/>
              </w:rPr>
              <w:t>[</w:t>
            </w:r>
            <w:proofErr w:type="spellStart"/>
            <w:r w:rsidRPr="00C31676">
              <w:rPr>
                <w:color w:val="000000"/>
                <w:sz w:val="18"/>
                <w:szCs w:val="18"/>
              </w:rPr>
              <w:t>BiLSTM</w:t>
            </w:r>
            <w:proofErr w:type="spellEnd"/>
            <w:r w:rsidRPr="00C31676">
              <w:rPr>
                <w:color w:val="000000"/>
                <w:sz w:val="18"/>
                <w:szCs w:val="18"/>
              </w:rPr>
              <w:t xml:space="preserve">-CNN + </w:t>
            </w:r>
            <w:proofErr w:type="spellStart"/>
            <w:r w:rsidRPr="00C31676">
              <w:rPr>
                <w:color w:val="000000"/>
                <w:sz w:val="18"/>
                <w:szCs w:val="18"/>
              </w:rPr>
              <w:t>TimeGAN</w:t>
            </w:r>
            <w:proofErr w:type="spellEnd"/>
            <w:r w:rsidRPr="00C31676">
              <w:rPr>
                <w:color w:val="000000"/>
                <w:sz w:val="18"/>
                <w:szCs w:val="18"/>
              </w:rPr>
              <w:t xml:space="preserve"> (for augmentation) + CNN/Transformer classifier] + contrastive learning (two augmented views per ECG, projection head, maximize similarity; negatives = other ECGs)</w:t>
            </w:r>
          </w:p>
        </w:tc>
        <w:tc>
          <w:tcPr>
            <w:tcW w:w="805" w:type="dxa"/>
          </w:tcPr>
          <w:p w14:paraId="29B8A6F1" w14:textId="77777777" w:rsidR="00612BCE" w:rsidRPr="00485936" w:rsidRDefault="00612BCE" w:rsidP="008E4953">
            <w:pPr>
              <w:jc w:val="center"/>
              <w:rPr>
                <w:color w:val="000000"/>
                <w:sz w:val="18"/>
                <w:szCs w:val="18"/>
              </w:rPr>
            </w:pPr>
            <w:r>
              <w:rPr>
                <w:color w:val="000000"/>
                <w:sz w:val="18"/>
                <w:szCs w:val="18"/>
              </w:rPr>
              <w:t>n/a</w:t>
            </w:r>
          </w:p>
        </w:tc>
        <w:tc>
          <w:tcPr>
            <w:tcW w:w="720" w:type="dxa"/>
            <w:hideMark/>
          </w:tcPr>
          <w:p w14:paraId="2BE92ED7"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2BB6A5EE"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hideMark/>
          </w:tcPr>
          <w:p w14:paraId="19085B4D"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hideMark/>
          </w:tcPr>
          <w:p w14:paraId="70A36985" w14:textId="77777777" w:rsidR="00612BCE" w:rsidRPr="00794527" w:rsidRDefault="00612BCE" w:rsidP="008E4953">
            <w:pPr>
              <w:jc w:val="center"/>
              <w:rPr>
                <w:b/>
                <w:bCs/>
                <w:color w:val="000000"/>
              </w:rPr>
            </w:pPr>
          </w:p>
        </w:tc>
        <w:tc>
          <w:tcPr>
            <w:tcW w:w="850" w:type="dxa"/>
            <w:hideMark/>
          </w:tcPr>
          <w:p w14:paraId="4813F745" w14:textId="77777777" w:rsidR="00612BCE" w:rsidRPr="00794527" w:rsidRDefault="00612BCE" w:rsidP="008E4953">
            <w:pPr>
              <w:jc w:val="center"/>
              <w:rPr>
                <w:b/>
                <w:bCs/>
              </w:rPr>
            </w:pPr>
          </w:p>
        </w:tc>
      </w:tr>
      <w:tr w:rsidR="00612BCE" w:rsidRPr="00794527" w14:paraId="2B77E0C3" w14:textId="77777777" w:rsidTr="008E4953">
        <w:trPr>
          <w:trHeight w:val="288"/>
        </w:trPr>
        <w:tc>
          <w:tcPr>
            <w:tcW w:w="900" w:type="dxa"/>
            <w:noWrap/>
          </w:tcPr>
          <w:p w14:paraId="038A2086" w14:textId="77777777" w:rsidR="00612BCE" w:rsidRPr="002D1BCE" w:rsidRDefault="00612BCE" w:rsidP="008E4953">
            <w:pPr>
              <w:rPr>
                <w:color w:val="000000"/>
                <w:sz w:val="18"/>
                <w:szCs w:val="18"/>
              </w:rPr>
            </w:pPr>
            <w:r w:rsidRPr="002D1BCE">
              <w:rPr>
                <w:color w:val="000000"/>
                <w:sz w:val="18"/>
                <w:szCs w:val="18"/>
              </w:rPr>
              <w:t>Oh et al.</w:t>
            </w:r>
            <w:r>
              <w:rPr>
                <w:color w:val="000000"/>
                <w:sz w:val="18"/>
                <w:szCs w:val="18"/>
              </w:rPr>
              <w:fldChar w:fldCharType="begin"/>
            </w:r>
            <w:r>
              <w:rPr>
                <w:color w:val="000000"/>
                <w:sz w:val="18"/>
                <w:szCs w:val="18"/>
              </w:rPr>
              <w:instrText xml:space="preserve"> ADDIN EN.CITE &lt;EndNote&gt;&lt;Cite&gt;&lt;Author&gt;Oh&lt;/Author&gt;&lt;Year&gt;2022&lt;/Year&gt;&lt;RecNum&gt;1943&lt;/RecNum&gt;&lt;DisplayText&gt;&lt;style face="superscript"&gt;38&lt;/style&gt;&lt;/DisplayText&gt;&lt;record&gt;&lt;rec-number&gt;1943&lt;/rec-number&gt;&lt;foreign-keys&gt;&lt;key app="EN" db-id="aat0es0r8xrrvfefv2iv5rs9xswweef5rzsz" timestamp="1758380449"&gt;1943&lt;/key&gt;&lt;/foreign-keys&gt;&lt;ref-type name="Journal Article"&gt;17&lt;/ref-type&gt;&lt;contributors&gt;&lt;authors&gt;&lt;author&gt;Oh, Jungwoo&lt;/author&gt;&lt;author&gt;Chung, Hyunseung&lt;/author&gt;&lt;author&gt;Kwon, Joon-myoung&lt;/author&gt;&lt;author&gt;Hong, Dong-gyun&lt;/author&gt;&lt;author&gt;Choi, Edward&lt;/author&gt;&lt;/authors&gt;&lt;/contributors&gt;&lt;titles&gt;&lt;title&gt;Lead-agnostic self-supervised learning for local and global representations of electrocardiogram&lt;/title&gt;&lt;secondary-title&gt;Conference on Health, Inference, and Learning&lt;/secondary-title&gt;&lt;/titles&gt;&lt;pages&gt;338-353&lt;/pages&gt;&lt;dates&gt;&lt;year&gt;2022&lt;/year&gt;&lt;/dates&gt;&lt;publisher&gt;PMLR&lt;/publisher&gt;&lt;isbn&gt;2640-3498&lt;/isbn&gt;&lt;urls&gt;&lt;related-urls&gt;&lt;url&gt;https://proceedings.mlr.press/v174/oh22a.html&lt;/url&gt;&lt;/related-urls&gt;&lt;/urls&gt;&lt;custom3&gt;Oh&lt;/custom3&gt;&lt;/record&gt;&lt;/Cite&gt;&lt;/EndNote&gt;</w:instrText>
            </w:r>
            <w:r>
              <w:rPr>
                <w:color w:val="000000"/>
                <w:sz w:val="18"/>
                <w:szCs w:val="18"/>
              </w:rPr>
              <w:fldChar w:fldCharType="separate"/>
            </w:r>
            <w:r w:rsidRPr="00700A93">
              <w:rPr>
                <w:noProof/>
                <w:color w:val="000000"/>
                <w:sz w:val="18"/>
                <w:szCs w:val="18"/>
                <w:vertAlign w:val="superscript"/>
              </w:rPr>
              <w:t>38</w:t>
            </w:r>
            <w:r>
              <w:rPr>
                <w:color w:val="000000"/>
                <w:sz w:val="18"/>
                <w:szCs w:val="18"/>
              </w:rPr>
              <w:fldChar w:fldCharType="end"/>
            </w:r>
          </w:p>
        </w:tc>
        <w:tc>
          <w:tcPr>
            <w:tcW w:w="630" w:type="dxa"/>
            <w:noWrap/>
          </w:tcPr>
          <w:p w14:paraId="650E68C1" w14:textId="77777777" w:rsidR="00612BCE" w:rsidRPr="002D1BCE" w:rsidRDefault="00612BCE" w:rsidP="008E4953">
            <w:pPr>
              <w:jc w:val="center"/>
              <w:rPr>
                <w:color w:val="000000"/>
                <w:sz w:val="18"/>
                <w:szCs w:val="18"/>
              </w:rPr>
            </w:pPr>
            <w:r w:rsidRPr="002D1BCE">
              <w:rPr>
                <w:color w:val="000000"/>
                <w:sz w:val="18"/>
                <w:szCs w:val="18"/>
              </w:rPr>
              <w:t>2022</w:t>
            </w:r>
          </w:p>
        </w:tc>
        <w:tc>
          <w:tcPr>
            <w:tcW w:w="3150" w:type="dxa"/>
          </w:tcPr>
          <w:p w14:paraId="74D5972A" w14:textId="77777777" w:rsidR="00612BCE" w:rsidRPr="002D1BCE" w:rsidRDefault="00612BCE" w:rsidP="008E4953">
            <w:pPr>
              <w:rPr>
                <w:color w:val="000000"/>
                <w:sz w:val="18"/>
                <w:szCs w:val="18"/>
              </w:rPr>
            </w:pPr>
            <w:r w:rsidRPr="00507420">
              <w:rPr>
                <w:color w:val="000000"/>
                <w:sz w:val="18"/>
                <w:szCs w:val="18"/>
              </w:rPr>
              <w:t>[Wav2Vec 2.0 (CNN feature encoder + Transformer context encoder, quantization module)] + combined contrastive learning (local via Wav2Vec 2.0 masked time-step prediction, global via CMSC temporal segment invariance) + Random Lead Masking (ECG-specific augmentation for lead-agnostic training)</w:t>
            </w:r>
          </w:p>
        </w:tc>
        <w:tc>
          <w:tcPr>
            <w:tcW w:w="805" w:type="dxa"/>
          </w:tcPr>
          <w:p w14:paraId="41152B68" w14:textId="77777777" w:rsidR="00612BCE" w:rsidRPr="00485936" w:rsidRDefault="00612BCE" w:rsidP="008E4953">
            <w:pPr>
              <w:jc w:val="center"/>
              <w:rPr>
                <w:color w:val="000000"/>
                <w:sz w:val="18"/>
                <w:szCs w:val="18"/>
              </w:rPr>
            </w:pPr>
            <w:r>
              <w:rPr>
                <w:color w:val="000000"/>
                <w:sz w:val="18"/>
                <w:szCs w:val="18"/>
              </w:rPr>
              <w:t>19 K</w:t>
            </w:r>
          </w:p>
        </w:tc>
        <w:tc>
          <w:tcPr>
            <w:tcW w:w="720" w:type="dxa"/>
          </w:tcPr>
          <w:p w14:paraId="642F0614" w14:textId="77777777" w:rsidR="00612BCE" w:rsidRPr="00794527" w:rsidRDefault="00612BCE" w:rsidP="008E4953">
            <w:pPr>
              <w:jc w:val="center"/>
              <w:rPr>
                <w:b/>
                <w:bCs/>
                <w:color w:val="000000"/>
              </w:rPr>
            </w:pPr>
          </w:p>
        </w:tc>
        <w:tc>
          <w:tcPr>
            <w:tcW w:w="990" w:type="dxa"/>
          </w:tcPr>
          <w:p w14:paraId="7B090A2C"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tcPr>
          <w:p w14:paraId="24D8432E"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tcPr>
          <w:p w14:paraId="179605AB" w14:textId="77777777" w:rsidR="00612BCE" w:rsidRPr="00794527" w:rsidRDefault="00612BCE" w:rsidP="008E4953">
            <w:pPr>
              <w:jc w:val="center"/>
              <w:rPr>
                <w:b/>
                <w:bCs/>
                <w:color w:val="000000"/>
              </w:rPr>
            </w:pPr>
          </w:p>
        </w:tc>
        <w:tc>
          <w:tcPr>
            <w:tcW w:w="850" w:type="dxa"/>
          </w:tcPr>
          <w:p w14:paraId="71642F4F" w14:textId="77777777" w:rsidR="00612BCE" w:rsidRPr="00794527" w:rsidRDefault="00612BCE" w:rsidP="008E4953">
            <w:pPr>
              <w:jc w:val="center"/>
              <w:rPr>
                <w:b/>
                <w:bCs/>
              </w:rPr>
            </w:pPr>
          </w:p>
        </w:tc>
      </w:tr>
      <w:tr w:rsidR="00612BCE" w:rsidRPr="00794527" w14:paraId="789FD09B" w14:textId="77777777" w:rsidTr="008E4953">
        <w:trPr>
          <w:trHeight w:val="288"/>
        </w:trPr>
        <w:tc>
          <w:tcPr>
            <w:tcW w:w="900" w:type="dxa"/>
            <w:tcBorders>
              <w:bottom w:val="single" w:sz="12" w:space="0" w:color="auto"/>
            </w:tcBorders>
            <w:noWrap/>
            <w:hideMark/>
          </w:tcPr>
          <w:p w14:paraId="30F66472" w14:textId="77777777" w:rsidR="00612BCE" w:rsidRPr="002D1BCE" w:rsidRDefault="00612BCE" w:rsidP="008E4953">
            <w:pPr>
              <w:rPr>
                <w:color w:val="000000"/>
                <w:sz w:val="18"/>
                <w:szCs w:val="18"/>
              </w:rPr>
            </w:pPr>
            <w:r w:rsidRPr="002D1BCE">
              <w:rPr>
                <w:color w:val="000000"/>
                <w:sz w:val="18"/>
                <w:szCs w:val="18"/>
              </w:rPr>
              <w:t>Mehari et al.</w:t>
            </w:r>
            <w:r>
              <w:rPr>
                <w:color w:val="000000"/>
                <w:sz w:val="18"/>
                <w:szCs w:val="18"/>
              </w:rPr>
              <w:fldChar w:fldCharType="begin"/>
            </w:r>
            <w:r>
              <w:rPr>
                <w:color w:val="000000"/>
                <w:sz w:val="18"/>
                <w:szCs w:val="18"/>
              </w:rPr>
              <w:instrText xml:space="preserve"> ADDIN EN.CITE &lt;EndNote&gt;&lt;Cite&gt;&lt;Author&gt;Mehari&lt;/Author&gt;&lt;Year&gt;2022&lt;/Year&gt;&lt;RecNum&gt;1944&lt;/RecNum&gt;&lt;DisplayText&gt;&lt;style face="superscript"&gt;39&lt;/style&gt;&lt;/DisplayText&gt;&lt;record&gt;&lt;rec-number&gt;1944&lt;/rec-number&gt;&lt;foreign-keys&gt;&lt;key app="EN" db-id="aat0es0r8xrrvfefv2iv5rs9xswweef5rzsz" timestamp="1758380728"&gt;1944&lt;/key&gt;&lt;/foreign-keys&gt;&lt;ref-type name="Journal Article"&gt;17&lt;/ref-type&gt;&lt;contributors&gt;&lt;authors&gt;&lt;author&gt;Mehari, Temesgen&lt;/author&gt;&lt;author&gt;Strodthoff, Nils&lt;/author&gt;&lt;/authors&gt;&lt;/contributors&gt;&lt;titles&gt;&lt;title&gt;Self-supervised representation learning from 12-lead ECG data&lt;/title&gt;&lt;secondary-title&gt;Computers in biology and medicine&lt;/secondary-title&gt;&lt;/titles&gt;&lt;periodical&gt;&lt;full-title&gt;Computers in Biology and Medicine&lt;/full-title&gt;&lt;/periodical&gt;&lt;pages&gt;105114&lt;/pages&gt;&lt;volume&gt;141&lt;/volume&gt;&lt;dates&gt;&lt;year&gt;2022&lt;/year&gt;&lt;/dates&gt;&lt;isbn&gt;0010-4825&lt;/isbn&gt;&lt;urls&gt;&lt;related-urls&gt;&lt;url&gt;https://doi.org/10.1016/j.compbiomed.2021.105114&lt;/url&gt;&lt;/related-urls&gt;&lt;/urls&gt;&lt;custom3&gt;Mehari&lt;/custom3&gt;&lt;/record&gt;&lt;/Cite&gt;&lt;/EndNote&gt;</w:instrText>
            </w:r>
            <w:r>
              <w:rPr>
                <w:color w:val="000000"/>
                <w:sz w:val="18"/>
                <w:szCs w:val="18"/>
              </w:rPr>
              <w:fldChar w:fldCharType="separate"/>
            </w:r>
            <w:r w:rsidRPr="00700A93">
              <w:rPr>
                <w:noProof/>
                <w:color w:val="000000"/>
                <w:sz w:val="18"/>
                <w:szCs w:val="18"/>
                <w:vertAlign w:val="superscript"/>
              </w:rPr>
              <w:t>39</w:t>
            </w:r>
            <w:r>
              <w:rPr>
                <w:color w:val="000000"/>
                <w:sz w:val="18"/>
                <w:szCs w:val="18"/>
              </w:rPr>
              <w:fldChar w:fldCharType="end"/>
            </w:r>
          </w:p>
        </w:tc>
        <w:tc>
          <w:tcPr>
            <w:tcW w:w="630" w:type="dxa"/>
            <w:tcBorders>
              <w:bottom w:val="single" w:sz="12" w:space="0" w:color="auto"/>
            </w:tcBorders>
            <w:noWrap/>
            <w:hideMark/>
          </w:tcPr>
          <w:p w14:paraId="77782774" w14:textId="77777777" w:rsidR="00612BCE" w:rsidRPr="002D1BCE" w:rsidRDefault="00612BCE" w:rsidP="008E4953">
            <w:pPr>
              <w:jc w:val="center"/>
              <w:rPr>
                <w:color w:val="000000"/>
                <w:sz w:val="18"/>
                <w:szCs w:val="18"/>
              </w:rPr>
            </w:pPr>
            <w:r w:rsidRPr="002D1BCE">
              <w:rPr>
                <w:color w:val="000000"/>
                <w:sz w:val="18"/>
                <w:szCs w:val="18"/>
              </w:rPr>
              <w:t>2021</w:t>
            </w:r>
          </w:p>
        </w:tc>
        <w:tc>
          <w:tcPr>
            <w:tcW w:w="3150" w:type="dxa"/>
            <w:tcBorders>
              <w:bottom w:val="single" w:sz="12" w:space="0" w:color="auto"/>
            </w:tcBorders>
            <w:hideMark/>
          </w:tcPr>
          <w:p w14:paraId="578E7644" w14:textId="77777777" w:rsidR="00612BCE" w:rsidRPr="002D1BCE" w:rsidRDefault="00612BCE" w:rsidP="008E4953">
            <w:pPr>
              <w:rPr>
                <w:color w:val="000000"/>
                <w:sz w:val="18"/>
                <w:szCs w:val="18"/>
              </w:rPr>
            </w:pPr>
            <w:r>
              <w:rPr>
                <w:color w:val="000000"/>
                <w:sz w:val="18"/>
                <w:szCs w:val="18"/>
              </w:rPr>
              <w:t>[</w:t>
            </w:r>
            <w:proofErr w:type="spellStart"/>
            <w:r w:rsidRPr="00D20733">
              <w:rPr>
                <w:color w:val="000000"/>
                <w:sz w:val="18"/>
                <w:szCs w:val="18"/>
              </w:rPr>
              <w:t>ResNet</w:t>
            </w:r>
            <w:proofErr w:type="spellEnd"/>
            <w:r w:rsidRPr="00D20733">
              <w:rPr>
                <w:color w:val="000000"/>
                <w:sz w:val="18"/>
                <w:szCs w:val="18"/>
              </w:rPr>
              <w:t xml:space="preserve">-style CNN backbone] + systematic evaluation of SSL objectives (CPC, </w:t>
            </w:r>
            <w:proofErr w:type="spellStart"/>
            <w:r w:rsidRPr="00D20733">
              <w:rPr>
                <w:color w:val="000000"/>
                <w:sz w:val="18"/>
                <w:szCs w:val="18"/>
              </w:rPr>
              <w:t>SimCLR</w:t>
            </w:r>
            <w:proofErr w:type="spellEnd"/>
            <w:r w:rsidRPr="00D20733">
              <w:rPr>
                <w:color w:val="000000"/>
                <w:sz w:val="18"/>
                <w:szCs w:val="18"/>
              </w:rPr>
              <w:t xml:space="preserve">, BYOL, </w:t>
            </w:r>
            <w:proofErr w:type="spellStart"/>
            <w:r w:rsidRPr="00D20733">
              <w:rPr>
                <w:color w:val="000000"/>
                <w:sz w:val="18"/>
                <w:szCs w:val="18"/>
              </w:rPr>
              <w:t>SwAV</w:t>
            </w:r>
            <w:proofErr w:type="spellEnd"/>
            <w:r w:rsidRPr="00D20733">
              <w:rPr>
                <w:color w:val="000000"/>
                <w:sz w:val="18"/>
                <w:szCs w:val="18"/>
              </w:rPr>
              <w:t xml:space="preserve">) with ECG augmentations → identified best augmentation pair (time-out + random resized crop), </w:t>
            </w:r>
            <w:proofErr w:type="spellStart"/>
            <w:r w:rsidRPr="00D20733">
              <w:rPr>
                <w:color w:val="000000"/>
                <w:sz w:val="18"/>
                <w:szCs w:val="18"/>
              </w:rPr>
              <w:t>SimCLR</w:t>
            </w:r>
            <w:proofErr w:type="spellEnd"/>
            <w:r w:rsidRPr="00D20733">
              <w:rPr>
                <w:color w:val="000000"/>
                <w:sz w:val="18"/>
                <w:szCs w:val="18"/>
              </w:rPr>
              <w:t xml:space="preserve"> best in linear probe, BYOL best after fine-tuning</w:t>
            </w:r>
          </w:p>
        </w:tc>
        <w:tc>
          <w:tcPr>
            <w:tcW w:w="805" w:type="dxa"/>
            <w:tcBorders>
              <w:bottom w:val="single" w:sz="12" w:space="0" w:color="auto"/>
            </w:tcBorders>
          </w:tcPr>
          <w:p w14:paraId="0F5BE28D" w14:textId="77777777" w:rsidR="00612BCE" w:rsidRPr="00485936" w:rsidRDefault="00612BCE" w:rsidP="008E4953">
            <w:pPr>
              <w:jc w:val="center"/>
              <w:rPr>
                <w:color w:val="000000"/>
                <w:sz w:val="18"/>
                <w:szCs w:val="18"/>
              </w:rPr>
            </w:pPr>
            <w:r>
              <w:rPr>
                <w:color w:val="000000"/>
                <w:sz w:val="18"/>
                <w:szCs w:val="18"/>
              </w:rPr>
              <w:t>54 K</w:t>
            </w:r>
          </w:p>
        </w:tc>
        <w:tc>
          <w:tcPr>
            <w:tcW w:w="720" w:type="dxa"/>
            <w:tcBorders>
              <w:bottom w:val="single" w:sz="12" w:space="0" w:color="auto"/>
            </w:tcBorders>
            <w:hideMark/>
          </w:tcPr>
          <w:p w14:paraId="530EF883" w14:textId="77777777" w:rsidR="00612BCE" w:rsidRPr="00794527" w:rsidRDefault="00612BCE" w:rsidP="008E4953">
            <w:pPr>
              <w:jc w:val="center"/>
              <w:rPr>
                <w:b/>
                <w:bCs/>
                <w:color w:val="000000"/>
              </w:rPr>
            </w:pPr>
          </w:p>
        </w:tc>
        <w:tc>
          <w:tcPr>
            <w:tcW w:w="990" w:type="dxa"/>
            <w:tcBorders>
              <w:bottom w:val="single" w:sz="12" w:space="0" w:color="auto"/>
            </w:tcBorders>
            <w:hideMark/>
          </w:tcPr>
          <w:p w14:paraId="0060A9C3"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90" w:type="dxa"/>
            <w:tcBorders>
              <w:bottom w:val="single" w:sz="12" w:space="0" w:color="auto"/>
            </w:tcBorders>
            <w:hideMark/>
          </w:tcPr>
          <w:p w14:paraId="175D4E19"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900" w:type="dxa"/>
            <w:tcBorders>
              <w:bottom w:val="single" w:sz="12" w:space="0" w:color="auto"/>
            </w:tcBorders>
            <w:hideMark/>
          </w:tcPr>
          <w:p w14:paraId="7189C7A8" w14:textId="77777777" w:rsidR="00612BCE" w:rsidRPr="00794527" w:rsidRDefault="00612BCE" w:rsidP="008E4953">
            <w:pPr>
              <w:jc w:val="center"/>
              <w:rPr>
                <w:b/>
                <w:bCs/>
                <w:color w:val="000000"/>
              </w:rPr>
            </w:pPr>
            <w:r w:rsidRPr="00794527">
              <w:rPr>
                <w:rFonts w:ascii="Segoe UI Symbol" w:hAnsi="Segoe UI Symbol" w:cs="Segoe UI Symbol"/>
                <w:b/>
                <w:bCs/>
                <w:color w:val="000000"/>
              </w:rPr>
              <w:t>✓</w:t>
            </w:r>
          </w:p>
        </w:tc>
        <w:tc>
          <w:tcPr>
            <w:tcW w:w="850" w:type="dxa"/>
            <w:tcBorders>
              <w:bottom w:val="single" w:sz="12" w:space="0" w:color="auto"/>
            </w:tcBorders>
            <w:hideMark/>
          </w:tcPr>
          <w:p w14:paraId="4DBD778A" w14:textId="77777777" w:rsidR="00612BCE" w:rsidRPr="00794527" w:rsidRDefault="00612BCE" w:rsidP="008E4953">
            <w:pPr>
              <w:jc w:val="center"/>
              <w:rPr>
                <w:b/>
                <w:bCs/>
                <w:color w:val="000000"/>
              </w:rPr>
            </w:pPr>
          </w:p>
        </w:tc>
      </w:tr>
    </w:tbl>
    <w:p w14:paraId="51A3CAA6" w14:textId="77777777" w:rsidR="00612BCE" w:rsidRDefault="00612BCE">
      <w:pPr>
        <w:rPr>
          <w:sz w:val="18"/>
          <w:szCs w:val="18"/>
        </w:rPr>
      </w:pPr>
    </w:p>
    <w:p w14:paraId="61B1287C" w14:textId="3170DB8F" w:rsidR="00435D06" w:rsidRPr="00435D06" w:rsidRDefault="00435D06">
      <w:pPr>
        <w:rPr>
          <w:sz w:val="18"/>
          <w:szCs w:val="18"/>
        </w:rPr>
      </w:pPr>
      <w:r w:rsidRPr="00435D06">
        <w:rPr>
          <w:sz w:val="18"/>
          <w:szCs w:val="18"/>
        </w:rPr>
        <w:t xml:space="preserve">BCE, binary cross-entropy; </w:t>
      </w:r>
      <w:proofErr w:type="spellStart"/>
      <w:r w:rsidRPr="00435D06">
        <w:rPr>
          <w:sz w:val="18"/>
          <w:szCs w:val="18"/>
        </w:rPr>
        <w:t>BEiT</w:t>
      </w:r>
      <w:proofErr w:type="spellEnd"/>
      <w:r w:rsidRPr="00435D06">
        <w:rPr>
          <w:sz w:val="18"/>
          <w:szCs w:val="18"/>
        </w:rPr>
        <w:t xml:space="preserve">, Bidirectional Encoder representation from Image Transformers; </w:t>
      </w:r>
      <w:proofErr w:type="spellStart"/>
      <w:r w:rsidRPr="00435D06">
        <w:rPr>
          <w:sz w:val="18"/>
          <w:szCs w:val="18"/>
        </w:rPr>
        <w:t>BiLSTM</w:t>
      </w:r>
      <w:proofErr w:type="spellEnd"/>
      <w:r w:rsidRPr="00435D06">
        <w:rPr>
          <w:sz w:val="18"/>
          <w:szCs w:val="18"/>
        </w:rPr>
        <w:t xml:space="preserve">, bidirectional long short-term memory; BYOL, Bootstrap Your Own Latent; CLIP, contrastive language–image pretraining; CNN, convolutional neural network; CPC, contrastive predictive coding; CMSC, cross-modal supervised contrast; CRT, cross-domain reconstruction transformer; </w:t>
      </w:r>
      <w:r>
        <w:rPr>
          <w:sz w:val="18"/>
          <w:szCs w:val="18"/>
        </w:rPr>
        <w:t xml:space="preserve">ECG, electrocardiogram; </w:t>
      </w:r>
      <w:r w:rsidRPr="00435D06">
        <w:rPr>
          <w:sz w:val="18"/>
          <w:szCs w:val="18"/>
        </w:rPr>
        <w:t xml:space="preserve">EMA, exponential moving average; </w:t>
      </w:r>
      <w:proofErr w:type="spellStart"/>
      <w:r w:rsidRPr="00435D06">
        <w:rPr>
          <w:sz w:val="18"/>
          <w:szCs w:val="18"/>
        </w:rPr>
        <w:t>InfoNCE</w:t>
      </w:r>
      <w:proofErr w:type="spellEnd"/>
      <w:r w:rsidRPr="00435D06">
        <w:rPr>
          <w:sz w:val="18"/>
          <w:szCs w:val="18"/>
        </w:rPr>
        <w:t xml:space="preserve">, noise-contrastive estimation loss with in-batch negatives; </w:t>
      </w:r>
      <w:r w:rsidR="00D1422C" w:rsidRPr="002B711A">
        <w:rPr>
          <w:sz w:val="18"/>
          <w:szCs w:val="18"/>
        </w:rPr>
        <w:t xml:space="preserve">K, thousand; </w:t>
      </w:r>
      <w:r w:rsidRPr="00435D06">
        <w:rPr>
          <w:sz w:val="18"/>
          <w:szCs w:val="18"/>
        </w:rPr>
        <w:t xml:space="preserve">LSTM, long short-term memory; </w:t>
      </w:r>
      <w:r w:rsidR="00D1422C">
        <w:rPr>
          <w:sz w:val="18"/>
          <w:szCs w:val="18"/>
        </w:rPr>
        <w:t xml:space="preserve">M, million; </w:t>
      </w:r>
      <w:r w:rsidRPr="00435D06">
        <w:rPr>
          <w:sz w:val="18"/>
          <w:szCs w:val="18"/>
        </w:rPr>
        <w:t xml:space="preserve">MAE, masked autoencoder; MoCo, momentum contrast; MSE, mean squared error; </w:t>
      </w:r>
      <w:r w:rsidR="0092279E" w:rsidRPr="0092279E">
        <w:rPr>
          <w:sz w:val="18"/>
          <w:szCs w:val="18"/>
        </w:rPr>
        <w:t>n/a, not available;</w:t>
      </w:r>
      <w:r w:rsidR="007C1F44">
        <w:rPr>
          <w:sz w:val="18"/>
          <w:szCs w:val="18"/>
        </w:rPr>
        <w:t xml:space="preserve"> </w:t>
      </w:r>
      <w:r w:rsidRPr="00435D06">
        <w:rPr>
          <w:sz w:val="18"/>
          <w:szCs w:val="18"/>
        </w:rPr>
        <w:t>NT-</w:t>
      </w:r>
      <w:proofErr w:type="spellStart"/>
      <w:r w:rsidRPr="00435D06">
        <w:rPr>
          <w:sz w:val="18"/>
          <w:szCs w:val="18"/>
        </w:rPr>
        <w:t>Xent</w:t>
      </w:r>
      <w:proofErr w:type="spellEnd"/>
      <w:r w:rsidRPr="00435D06">
        <w:rPr>
          <w:sz w:val="18"/>
          <w:szCs w:val="18"/>
        </w:rPr>
        <w:t xml:space="preserve">, normalized temperature-scaled cross-entropy loss; RLM, random lead masking; </w:t>
      </w:r>
      <w:proofErr w:type="spellStart"/>
      <w:r w:rsidRPr="00435D06">
        <w:rPr>
          <w:sz w:val="18"/>
          <w:szCs w:val="18"/>
        </w:rPr>
        <w:t>SimCLR</w:t>
      </w:r>
      <w:proofErr w:type="spellEnd"/>
      <w:r w:rsidRPr="00435D06">
        <w:rPr>
          <w:sz w:val="18"/>
          <w:szCs w:val="18"/>
        </w:rPr>
        <w:t xml:space="preserve">, simple contrastive learning of representations; SSL, self-supervised learning; SCL, self-supervised cross-lead contrast; </w:t>
      </w:r>
      <w:proofErr w:type="spellStart"/>
      <w:r w:rsidRPr="00435D06">
        <w:rPr>
          <w:sz w:val="18"/>
          <w:szCs w:val="18"/>
        </w:rPr>
        <w:t>SwAV</w:t>
      </w:r>
      <w:proofErr w:type="spellEnd"/>
      <w:r w:rsidRPr="00435D06">
        <w:rPr>
          <w:sz w:val="18"/>
          <w:szCs w:val="18"/>
        </w:rPr>
        <w:t xml:space="preserve">, Swapping Assignments between multiple Views; TSL, temporal shuffling loss; U-Net, encoder–decoder convolutional network with skip connections; </w:t>
      </w:r>
      <w:proofErr w:type="spellStart"/>
      <w:r w:rsidRPr="00435D06">
        <w:rPr>
          <w:sz w:val="18"/>
          <w:szCs w:val="18"/>
        </w:rPr>
        <w:t>VICReg</w:t>
      </w:r>
      <w:proofErr w:type="spellEnd"/>
      <w:r w:rsidRPr="00435D06">
        <w:rPr>
          <w:sz w:val="18"/>
          <w:szCs w:val="18"/>
        </w:rPr>
        <w:t xml:space="preserve">, variance–invariance–covariance regularization; </w:t>
      </w:r>
      <w:proofErr w:type="spellStart"/>
      <w:r w:rsidRPr="00435D06">
        <w:rPr>
          <w:sz w:val="18"/>
          <w:szCs w:val="18"/>
        </w:rPr>
        <w:t>ViT</w:t>
      </w:r>
      <w:proofErr w:type="spellEnd"/>
      <w:r w:rsidRPr="00435D06">
        <w:rPr>
          <w:sz w:val="18"/>
          <w:szCs w:val="18"/>
        </w:rPr>
        <w:t>, vision transformer</w:t>
      </w:r>
    </w:p>
    <w:p w14:paraId="26149E40" w14:textId="77777777" w:rsidR="00435D06" w:rsidRPr="00343E9E" w:rsidRDefault="00435D06">
      <w:pPr>
        <w:rPr>
          <w:sz w:val="18"/>
          <w:szCs w:val="18"/>
        </w:rPr>
      </w:pPr>
    </w:p>
    <w:p w14:paraId="09982DF8" w14:textId="77777777" w:rsidR="00343E9E" w:rsidRPr="00343E9E" w:rsidRDefault="00343E9E" w:rsidP="00343E9E">
      <w:pPr>
        <w:rPr>
          <w:color w:val="000000" w:themeColor="text1"/>
          <w:sz w:val="18"/>
          <w:szCs w:val="18"/>
        </w:rPr>
      </w:pPr>
      <w:r w:rsidRPr="00343E9E">
        <w:rPr>
          <w:color w:val="000000" w:themeColor="text1"/>
          <w:sz w:val="18"/>
          <w:szCs w:val="18"/>
        </w:rPr>
        <w:t>1. Code and pretrained weights (when available) can be found at:</w:t>
      </w:r>
    </w:p>
    <w:p w14:paraId="295238D2" w14:textId="7F3E64F7" w:rsidR="00343E9E" w:rsidRDefault="00343E9E" w:rsidP="00343E9E">
      <w:pPr>
        <w:rPr>
          <w:sz w:val="18"/>
          <w:szCs w:val="18"/>
        </w:rPr>
      </w:pPr>
      <w:r w:rsidRPr="00343E9E">
        <w:rPr>
          <w:sz w:val="18"/>
          <w:szCs w:val="18"/>
        </w:rPr>
        <w:t>LCD</w:t>
      </w:r>
      <w:r>
        <w:rPr>
          <w:sz w:val="18"/>
          <w:szCs w:val="18"/>
        </w:rPr>
        <w:t xml:space="preserve"> (code/weight</w:t>
      </w:r>
      <w:r w:rsidR="006308F3">
        <w:rPr>
          <w:sz w:val="18"/>
          <w:szCs w:val="18"/>
        </w:rPr>
        <w:t>s</w:t>
      </w:r>
      <w:r>
        <w:rPr>
          <w:sz w:val="18"/>
          <w:szCs w:val="18"/>
        </w:rPr>
        <w:t xml:space="preserve">) - </w:t>
      </w:r>
      <w:hyperlink r:id="rId10" w:history="1">
        <w:r w:rsidRPr="009E4520">
          <w:rPr>
            <w:rStyle w:val="Hyperlink"/>
            <w:sz w:val="18"/>
            <w:szCs w:val="18"/>
          </w:rPr>
          <w:t>https://github.com/Aiwiscal/ECG_SSL_LCD</w:t>
        </w:r>
      </w:hyperlink>
    </w:p>
    <w:p w14:paraId="14FC5BE5" w14:textId="17B46293" w:rsidR="00343E9E" w:rsidRDefault="00343E9E" w:rsidP="00343E9E">
      <w:pPr>
        <w:rPr>
          <w:color w:val="000000"/>
          <w:sz w:val="18"/>
          <w:szCs w:val="18"/>
        </w:rPr>
      </w:pPr>
      <w:r>
        <w:rPr>
          <w:color w:val="000000"/>
          <w:sz w:val="18"/>
          <w:szCs w:val="18"/>
        </w:rPr>
        <w:t>L</w:t>
      </w:r>
      <w:r w:rsidRPr="002D1BCE">
        <w:rPr>
          <w:color w:val="000000"/>
          <w:sz w:val="18"/>
          <w:szCs w:val="18"/>
        </w:rPr>
        <w:t>FBT</w:t>
      </w:r>
      <w:r>
        <w:rPr>
          <w:sz w:val="18"/>
          <w:szCs w:val="18"/>
        </w:rPr>
        <w:t xml:space="preserve"> (code/weight</w:t>
      </w:r>
      <w:r w:rsidR="006308F3">
        <w:rPr>
          <w:sz w:val="18"/>
          <w:szCs w:val="18"/>
        </w:rPr>
        <w:t>s</w:t>
      </w:r>
      <w:r>
        <w:rPr>
          <w:sz w:val="18"/>
          <w:szCs w:val="18"/>
        </w:rPr>
        <w:t>) -</w:t>
      </w:r>
      <w:r>
        <w:rPr>
          <w:color w:val="000000"/>
          <w:sz w:val="18"/>
          <w:szCs w:val="18"/>
        </w:rPr>
        <w:t xml:space="preserve"> </w:t>
      </w:r>
      <w:hyperlink r:id="rId11" w:history="1">
        <w:r w:rsidRPr="009E4520">
          <w:rPr>
            <w:rStyle w:val="Hyperlink"/>
            <w:sz w:val="18"/>
            <w:szCs w:val="18"/>
          </w:rPr>
          <w:t>https://github.com/Aiwiscal/ECG_SSL_LFBT</w:t>
        </w:r>
      </w:hyperlink>
    </w:p>
    <w:p w14:paraId="54B4EB44" w14:textId="53002585" w:rsidR="00343E9E" w:rsidRDefault="00343E9E" w:rsidP="00343E9E">
      <w:pPr>
        <w:rPr>
          <w:color w:val="000000"/>
          <w:sz w:val="18"/>
          <w:szCs w:val="18"/>
        </w:rPr>
      </w:pPr>
      <w:r>
        <w:rPr>
          <w:color w:val="000000"/>
          <w:sz w:val="18"/>
          <w:szCs w:val="18"/>
        </w:rPr>
        <w:t>TSSL</w:t>
      </w:r>
      <w:r>
        <w:rPr>
          <w:sz w:val="18"/>
          <w:szCs w:val="18"/>
        </w:rPr>
        <w:t xml:space="preserve"> (code) -</w:t>
      </w:r>
      <w:r>
        <w:rPr>
          <w:color w:val="000000"/>
          <w:sz w:val="18"/>
          <w:szCs w:val="18"/>
        </w:rPr>
        <w:t xml:space="preserve"> </w:t>
      </w:r>
      <w:hyperlink r:id="rId12" w:history="1">
        <w:r w:rsidRPr="009E4520">
          <w:rPr>
            <w:rStyle w:val="Hyperlink"/>
            <w:sz w:val="18"/>
            <w:szCs w:val="18"/>
          </w:rPr>
          <w:t>https://github.com/cwp9731/temporal-spatial-self-supervised-learning</w:t>
        </w:r>
      </w:hyperlink>
    </w:p>
    <w:p w14:paraId="45F63DA6" w14:textId="78DFB9A9" w:rsidR="00343E9E" w:rsidRDefault="00343E9E" w:rsidP="00343E9E">
      <w:pPr>
        <w:rPr>
          <w:color w:val="000000"/>
          <w:sz w:val="18"/>
          <w:szCs w:val="18"/>
        </w:rPr>
      </w:pPr>
      <w:proofErr w:type="spellStart"/>
      <w:r w:rsidRPr="002D1BCE">
        <w:rPr>
          <w:color w:val="000000"/>
          <w:sz w:val="18"/>
          <w:szCs w:val="18"/>
        </w:rPr>
        <w:t>HeartBEiT</w:t>
      </w:r>
      <w:proofErr w:type="spellEnd"/>
      <w:r>
        <w:rPr>
          <w:color w:val="000000"/>
          <w:sz w:val="18"/>
          <w:szCs w:val="18"/>
        </w:rPr>
        <w:t xml:space="preserve"> (code) - </w:t>
      </w:r>
      <w:hyperlink r:id="rId13" w:history="1">
        <w:r w:rsidRPr="009E4520">
          <w:rPr>
            <w:rStyle w:val="Hyperlink"/>
            <w:sz w:val="18"/>
            <w:szCs w:val="18"/>
          </w:rPr>
          <w:t>https://github.com/akhilvaid/HeartBEiT</w:t>
        </w:r>
      </w:hyperlink>
    </w:p>
    <w:p w14:paraId="529F1C08" w14:textId="1911E52D" w:rsidR="00343E9E" w:rsidRDefault="00343E9E" w:rsidP="00343E9E">
      <w:pPr>
        <w:rPr>
          <w:color w:val="000000"/>
          <w:sz w:val="18"/>
          <w:szCs w:val="18"/>
        </w:rPr>
      </w:pPr>
      <w:r w:rsidRPr="002D1BCE">
        <w:rPr>
          <w:color w:val="000000"/>
          <w:sz w:val="18"/>
          <w:szCs w:val="18"/>
        </w:rPr>
        <w:t>Bo et al.</w:t>
      </w:r>
      <w:r>
        <w:rPr>
          <w:color w:val="000000"/>
          <w:sz w:val="18"/>
          <w:szCs w:val="18"/>
        </w:rPr>
        <w:t xml:space="preserve">, 2022 (code) - </w:t>
      </w:r>
      <w:hyperlink r:id="rId14" w:history="1">
        <w:r w:rsidRPr="009E4520">
          <w:rPr>
            <w:rStyle w:val="Hyperlink"/>
            <w:sz w:val="18"/>
            <w:szCs w:val="18"/>
          </w:rPr>
          <w:t>https://github.com/jessica-bo/advmask_ecg</w:t>
        </w:r>
      </w:hyperlink>
    </w:p>
    <w:p w14:paraId="705A0962" w14:textId="03A662E0" w:rsidR="00343E9E" w:rsidRDefault="006308F3" w:rsidP="00343E9E">
      <w:pPr>
        <w:rPr>
          <w:color w:val="000000"/>
          <w:sz w:val="18"/>
          <w:szCs w:val="18"/>
        </w:rPr>
      </w:pPr>
      <w:r>
        <w:rPr>
          <w:color w:val="000000"/>
          <w:sz w:val="18"/>
          <w:szCs w:val="18"/>
        </w:rPr>
        <w:t xml:space="preserve">Oh et al., 2022 (code/ weights) - </w:t>
      </w:r>
      <w:hyperlink r:id="rId15" w:history="1">
        <w:r w:rsidRPr="009E4520">
          <w:rPr>
            <w:rStyle w:val="Hyperlink"/>
            <w:sz w:val="18"/>
            <w:szCs w:val="18"/>
          </w:rPr>
          <w:t>https://github.com/Jwoo5/fairseq-signals</w:t>
        </w:r>
      </w:hyperlink>
    </w:p>
    <w:p w14:paraId="08BBA6E0" w14:textId="23A618A4" w:rsidR="006308F3" w:rsidRDefault="006308F3" w:rsidP="00343E9E">
      <w:pPr>
        <w:rPr>
          <w:color w:val="000000"/>
          <w:sz w:val="18"/>
          <w:szCs w:val="18"/>
        </w:rPr>
      </w:pPr>
      <w:r>
        <w:rPr>
          <w:color w:val="000000"/>
          <w:sz w:val="18"/>
          <w:szCs w:val="18"/>
        </w:rPr>
        <w:t xml:space="preserve">Mehari et al. 2021 (code/ weights) - </w:t>
      </w:r>
      <w:hyperlink r:id="rId16" w:history="1">
        <w:r w:rsidRPr="009E4520">
          <w:rPr>
            <w:rStyle w:val="Hyperlink"/>
            <w:sz w:val="18"/>
            <w:szCs w:val="18"/>
          </w:rPr>
          <w:t>https://github.com/tmehari/ecg-selfsupervised</w:t>
        </w:r>
      </w:hyperlink>
    </w:p>
    <w:p w14:paraId="07192EF9" w14:textId="77777777" w:rsidR="006308F3" w:rsidRDefault="006308F3" w:rsidP="00343E9E">
      <w:pPr>
        <w:rPr>
          <w:color w:val="000000"/>
          <w:sz w:val="18"/>
          <w:szCs w:val="18"/>
        </w:rPr>
      </w:pPr>
    </w:p>
    <w:p w14:paraId="50B918A1" w14:textId="77777777" w:rsidR="006308F3" w:rsidRDefault="006308F3" w:rsidP="00343E9E">
      <w:pPr>
        <w:rPr>
          <w:color w:val="000000"/>
          <w:sz w:val="18"/>
          <w:szCs w:val="18"/>
        </w:rPr>
      </w:pPr>
    </w:p>
    <w:p w14:paraId="525A9A05" w14:textId="77777777" w:rsidR="00343E9E" w:rsidRPr="00343E9E" w:rsidRDefault="00343E9E" w:rsidP="00343E9E">
      <w:pPr>
        <w:pStyle w:val="NormalWeb"/>
        <w:rPr>
          <w:sz w:val="18"/>
          <w:szCs w:val="18"/>
        </w:rPr>
      </w:pPr>
    </w:p>
    <w:p w14:paraId="7AC7E00A" w14:textId="51A30CDE" w:rsidR="008D7B9A" w:rsidRPr="00B54F8D" w:rsidRDefault="0098341C" w:rsidP="008E494A">
      <w:pPr>
        <w:spacing w:after="160" w:line="278" w:lineRule="auto"/>
      </w:pPr>
      <w:r w:rsidRPr="00343E9E">
        <w:rPr>
          <w:sz w:val="18"/>
          <w:szCs w:val="18"/>
        </w:rPr>
        <w:br w:type="page"/>
      </w:r>
      <w:r w:rsidR="008D7B9A" w:rsidRPr="00B54F8D">
        <w:lastRenderedPageBreak/>
        <w:t>Table S</w:t>
      </w:r>
      <w:r w:rsidR="00B30C8D" w:rsidRPr="00B54F8D">
        <w:t>4</w:t>
      </w:r>
      <w:r w:rsidR="008D7B9A" w:rsidRPr="00B54F8D">
        <w:t xml:space="preserve">. Summary of </w:t>
      </w:r>
      <w:r w:rsidR="00B30C8D" w:rsidRPr="00B54F8D">
        <w:t>e</w:t>
      </w:r>
      <w:r w:rsidR="008D7B9A" w:rsidRPr="00B54F8D">
        <w:t xml:space="preserve">xcluded </w:t>
      </w:r>
      <w:r w:rsidR="00C26DC3" w:rsidRPr="00B54F8D">
        <w:t xml:space="preserve">1D </w:t>
      </w:r>
      <w:r w:rsidR="008D7B9A" w:rsidRPr="00B54F8D">
        <w:t xml:space="preserve">ECG </w:t>
      </w:r>
      <w:r w:rsidR="00B30C8D" w:rsidRPr="00B54F8D">
        <w:t>p</w:t>
      </w:r>
      <w:r w:rsidR="008D7B9A" w:rsidRPr="00B54F8D">
        <w:t xml:space="preserve">retrained </w:t>
      </w:r>
      <w:r w:rsidR="00B30C8D" w:rsidRPr="00B54F8D">
        <w:t>m</w:t>
      </w:r>
      <w:r w:rsidR="008D7B9A" w:rsidRPr="00B54F8D">
        <w:t xml:space="preserve">odels and </w:t>
      </w:r>
      <w:r w:rsidR="00B30C8D" w:rsidRPr="00B54F8D">
        <w:t>r</w:t>
      </w:r>
      <w:r w:rsidR="008D7B9A" w:rsidRPr="00B54F8D">
        <w:t xml:space="preserve">easons for </w:t>
      </w:r>
      <w:r w:rsidR="00B30C8D" w:rsidRPr="00B54F8D">
        <w:t>e</w:t>
      </w:r>
      <w:r w:rsidR="008D7B9A" w:rsidRPr="00B54F8D">
        <w:t>xclusion</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901"/>
        <w:gridCol w:w="631"/>
        <w:gridCol w:w="895"/>
        <w:gridCol w:w="2251"/>
        <w:gridCol w:w="1170"/>
        <w:gridCol w:w="720"/>
        <w:gridCol w:w="630"/>
        <w:gridCol w:w="720"/>
        <w:gridCol w:w="810"/>
        <w:gridCol w:w="810"/>
      </w:tblGrid>
      <w:tr w:rsidR="00277D9C" w:rsidRPr="00794527" w14:paraId="63DA27E4" w14:textId="7F9B51F8" w:rsidTr="006F7EB1">
        <w:trPr>
          <w:trHeight w:val="412"/>
        </w:trPr>
        <w:tc>
          <w:tcPr>
            <w:tcW w:w="901" w:type="dxa"/>
            <w:vMerge w:val="restart"/>
            <w:tcBorders>
              <w:top w:val="single" w:sz="12" w:space="0" w:color="auto"/>
            </w:tcBorders>
            <w:shd w:val="clear" w:color="auto" w:fill="F2F2F2" w:themeFill="background1" w:themeFillShade="F2"/>
            <w:noWrap/>
            <w:vAlign w:val="center"/>
          </w:tcPr>
          <w:p w14:paraId="63E56C31" w14:textId="5BE0F466" w:rsidR="00277D9C" w:rsidRPr="004B090A" w:rsidRDefault="00277D9C" w:rsidP="00F9662E">
            <w:pPr>
              <w:jc w:val="center"/>
              <w:rPr>
                <w:b/>
                <w:bCs/>
                <w:color w:val="000000" w:themeColor="text1"/>
                <w:sz w:val="18"/>
                <w:szCs w:val="18"/>
              </w:rPr>
            </w:pPr>
            <w:r>
              <w:rPr>
                <w:b/>
                <w:bCs/>
                <w:color w:val="000000" w:themeColor="text1"/>
                <w:sz w:val="18"/>
                <w:szCs w:val="18"/>
              </w:rPr>
              <w:t>M</w:t>
            </w:r>
            <w:r w:rsidRPr="004B090A">
              <w:rPr>
                <w:b/>
                <w:bCs/>
                <w:color w:val="000000" w:themeColor="text1"/>
                <w:sz w:val="18"/>
                <w:szCs w:val="18"/>
              </w:rPr>
              <w:t>odel</w:t>
            </w:r>
          </w:p>
        </w:tc>
        <w:tc>
          <w:tcPr>
            <w:tcW w:w="631" w:type="dxa"/>
            <w:vMerge w:val="restart"/>
            <w:tcBorders>
              <w:top w:val="single" w:sz="12" w:space="0" w:color="auto"/>
            </w:tcBorders>
            <w:shd w:val="clear" w:color="auto" w:fill="F2F2F2" w:themeFill="background1" w:themeFillShade="F2"/>
            <w:noWrap/>
            <w:vAlign w:val="center"/>
          </w:tcPr>
          <w:p w14:paraId="73748251" w14:textId="67423953" w:rsidR="00277D9C" w:rsidRPr="004B090A" w:rsidRDefault="00277D9C" w:rsidP="00F9662E">
            <w:pPr>
              <w:jc w:val="center"/>
              <w:rPr>
                <w:b/>
                <w:bCs/>
                <w:color w:val="000000" w:themeColor="text1"/>
                <w:sz w:val="18"/>
                <w:szCs w:val="18"/>
              </w:rPr>
            </w:pPr>
            <w:r>
              <w:rPr>
                <w:b/>
                <w:bCs/>
                <w:color w:val="000000" w:themeColor="text1"/>
                <w:sz w:val="18"/>
                <w:szCs w:val="18"/>
              </w:rPr>
              <w:t>Y</w:t>
            </w:r>
            <w:r w:rsidRPr="004B090A">
              <w:rPr>
                <w:b/>
                <w:bCs/>
                <w:color w:val="000000" w:themeColor="text1"/>
                <w:sz w:val="18"/>
                <w:szCs w:val="18"/>
              </w:rPr>
              <w:t>ear</w:t>
            </w:r>
          </w:p>
        </w:tc>
        <w:tc>
          <w:tcPr>
            <w:tcW w:w="895" w:type="dxa"/>
            <w:vMerge w:val="restart"/>
            <w:tcBorders>
              <w:top w:val="single" w:sz="12" w:space="0" w:color="auto"/>
            </w:tcBorders>
            <w:shd w:val="clear" w:color="auto" w:fill="F2F2F2" w:themeFill="background1" w:themeFillShade="F2"/>
            <w:vAlign w:val="center"/>
          </w:tcPr>
          <w:p w14:paraId="57B85A8E" w14:textId="34D00AFA" w:rsidR="00277D9C" w:rsidRPr="004B090A" w:rsidRDefault="00277D9C" w:rsidP="00F9662E">
            <w:pPr>
              <w:jc w:val="center"/>
              <w:rPr>
                <w:b/>
                <w:bCs/>
                <w:color w:val="000000" w:themeColor="text1"/>
                <w:sz w:val="18"/>
                <w:szCs w:val="18"/>
              </w:rPr>
            </w:pPr>
            <w:r>
              <w:rPr>
                <w:b/>
                <w:bCs/>
                <w:color w:val="000000" w:themeColor="text1"/>
                <w:sz w:val="18"/>
                <w:szCs w:val="18"/>
              </w:rPr>
              <w:t>I</w:t>
            </w:r>
            <w:r w:rsidRPr="004B090A">
              <w:rPr>
                <w:b/>
                <w:bCs/>
                <w:color w:val="000000" w:themeColor="text1"/>
                <w:sz w:val="18"/>
                <w:szCs w:val="18"/>
              </w:rPr>
              <w:t>nput data</w:t>
            </w:r>
          </w:p>
        </w:tc>
        <w:tc>
          <w:tcPr>
            <w:tcW w:w="2251" w:type="dxa"/>
            <w:vMerge w:val="restart"/>
            <w:tcBorders>
              <w:top w:val="single" w:sz="12" w:space="0" w:color="auto"/>
            </w:tcBorders>
            <w:shd w:val="clear" w:color="auto" w:fill="F2F2F2" w:themeFill="background1" w:themeFillShade="F2"/>
            <w:vAlign w:val="center"/>
          </w:tcPr>
          <w:p w14:paraId="5676E076" w14:textId="29021946" w:rsidR="00277D9C" w:rsidRPr="004B090A" w:rsidRDefault="00277D9C" w:rsidP="008C3057">
            <w:pPr>
              <w:jc w:val="center"/>
              <w:rPr>
                <w:b/>
                <w:bCs/>
                <w:color w:val="000000" w:themeColor="text1"/>
                <w:sz w:val="18"/>
                <w:szCs w:val="18"/>
              </w:rPr>
            </w:pPr>
            <w:r>
              <w:rPr>
                <w:b/>
                <w:bCs/>
                <w:color w:val="000000" w:themeColor="text1"/>
                <w:sz w:val="18"/>
                <w:szCs w:val="18"/>
              </w:rPr>
              <w:t>A</w:t>
            </w:r>
            <w:r w:rsidRPr="004B090A">
              <w:rPr>
                <w:b/>
                <w:bCs/>
                <w:color w:val="000000" w:themeColor="text1"/>
                <w:sz w:val="18"/>
                <w:szCs w:val="18"/>
              </w:rPr>
              <w:t>rchitecture</w:t>
            </w:r>
          </w:p>
        </w:tc>
        <w:tc>
          <w:tcPr>
            <w:tcW w:w="1170" w:type="dxa"/>
            <w:vMerge w:val="restart"/>
            <w:tcBorders>
              <w:top w:val="single" w:sz="12" w:space="0" w:color="auto"/>
            </w:tcBorders>
            <w:shd w:val="clear" w:color="auto" w:fill="F2F2F2" w:themeFill="background1" w:themeFillShade="F2"/>
            <w:vAlign w:val="center"/>
          </w:tcPr>
          <w:p w14:paraId="14197E84" w14:textId="77777777" w:rsidR="00277D9C" w:rsidRDefault="00277D9C" w:rsidP="008C3057">
            <w:pPr>
              <w:jc w:val="center"/>
              <w:rPr>
                <w:b/>
                <w:bCs/>
                <w:color w:val="000000" w:themeColor="text1"/>
                <w:sz w:val="18"/>
                <w:szCs w:val="18"/>
              </w:rPr>
            </w:pPr>
            <w:r>
              <w:rPr>
                <w:b/>
                <w:bCs/>
                <w:color w:val="000000" w:themeColor="text1"/>
                <w:sz w:val="18"/>
                <w:szCs w:val="18"/>
              </w:rPr>
              <w:t>Pretrain</w:t>
            </w:r>
          </w:p>
          <w:p w14:paraId="10A42A79" w14:textId="5A1C8B51" w:rsidR="00277D9C" w:rsidRPr="004B090A" w:rsidRDefault="00277D9C" w:rsidP="008C3057">
            <w:pPr>
              <w:jc w:val="center"/>
              <w:rPr>
                <w:b/>
                <w:bCs/>
                <w:color w:val="000000" w:themeColor="text1"/>
                <w:sz w:val="18"/>
                <w:szCs w:val="18"/>
              </w:rPr>
            </w:pPr>
            <w:r>
              <w:rPr>
                <w:b/>
                <w:bCs/>
                <w:color w:val="000000" w:themeColor="text1"/>
                <w:sz w:val="18"/>
                <w:szCs w:val="18"/>
              </w:rPr>
              <w:t>Dataset size</w:t>
            </w:r>
          </w:p>
        </w:tc>
        <w:tc>
          <w:tcPr>
            <w:tcW w:w="3690" w:type="dxa"/>
            <w:gridSpan w:val="5"/>
            <w:tcBorders>
              <w:top w:val="single" w:sz="12" w:space="0" w:color="auto"/>
            </w:tcBorders>
            <w:shd w:val="clear" w:color="auto" w:fill="F2F2F2" w:themeFill="background1" w:themeFillShade="F2"/>
            <w:vAlign w:val="center"/>
          </w:tcPr>
          <w:p w14:paraId="04A4A04B" w14:textId="57E74816" w:rsidR="00277D9C" w:rsidRPr="004B090A" w:rsidRDefault="00277D9C" w:rsidP="00F9662E">
            <w:pPr>
              <w:jc w:val="center"/>
              <w:rPr>
                <w:b/>
                <w:bCs/>
                <w:color w:val="000000" w:themeColor="text1"/>
                <w:sz w:val="18"/>
                <w:szCs w:val="18"/>
              </w:rPr>
            </w:pPr>
            <w:r w:rsidRPr="004B090A">
              <w:rPr>
                <w:b/>
                <w:bCs/>
                <w:color w:val="000000" w:themeColor="text1"/>
                <w:sz w:val="18"/>
                <w:szCs w:val="18"/>
              </w:rPr>
              <w:t>Reasons for Exclusion</w:t>
            </w:r>
          </w:p>
        </w:tc>
      </w:tr>
      <w:tr w:rsidR="0096138A" w:rsidRPr="00794527" w14:paraId="6E4B1866" w14:textId="3AA600D6" w:rsidTr="006F7EB1">
        <w:trPr>
          <w:trHeight w:val="193"/>
        </w:trPr>
        <w:tc>
          <w:tcPr>
            <w:tcW w:w="901" w:type="dxa"/>
            <w:vMerge/>
            <w:tcBorders>
              <w:bottom w:val="single" w:sz="12" w:space="0" w:color="auto"/>
            </w:tcBorders>
            <w:shd w:val="clear" w:color="auto" w:fill="F2F2F2" w:themeFill="background1" w:themeFillShade="F2"/>
            <w:noWrap/>
            <w:vAlign w:val="center"/>
          </w:tcPr>
          <w:p w14:paraId="1907F24E" w14:textId="77777777" w:rsidR="0096138A" w:rsidRPr="004B090A" w:rsidRDefault="0096138A" w:rsidP="0096138A">
            <w:pPr>
              <w:jc w:val="center"/>
              <w:rPr>
                <w:b/>
                <w:bCs/>
                <w:color w:val="000000" w:themeColor="text1"/>
                <w:sz w:val="18"/>
                <w:szCs w:val="18"/>
              </w:rPr>
            </w:pPr>
          </w:p>
        </w:tc>
        <w:tc>
          <w:tcPr>
            <w:tcW w:w="631" w:type="dxa"/>
            <w:vMerge/>
            <w:tcBorders>
              <w:bottom w:val="single" w:sz="12" w:space="0" w:color="auto"/>
            </w:tcBorders>
            <w:shd w:val="clear" w:color="auto" w:fill="F2F2F2" w:themeFill="background1" w:themeFillShade="F2"/>
            <w:noWrap/>
            <w:vAlign w:val="center"/>
          </w:tcPr>
          <w:p w14:paraId="60E757ED" w14:textId="77777777" w:rsidR="0096138A" w:rsidRPr="004B090A" w:rsidRDefault="0096138A" w:rsidP="0096138A">
            <w:pPr>
              <w:jc w:val="center"/>
              <w:rPr>
                <w:b/>
                <w:bCs/>
                <w:color w:val="000000" w:themeColor="text1"/>
                <w:sz w:val="18"/>
                <w:szCs w:val="18"/>
              </w:rPr>
            </w:pPr>
          </w:p>
        </w:tc>
        <w:tc>
          <w:tcPr>
            <w:tcW w:w="895" w:type="dxa"/>
            <w:vMerge/>
            <w:tcBorders>
              <w:bottom w:val="single" w:sz="12" w:space="0" w:color="auto"/>
            </w:tcBorders>
            <w:shd w:val="clear" w:color="auto" w:fill="F2F2F2" w:themeFill="background1" w:themeFillShade="F2"/>
            <w:vAlign w:val="center"/>
          </w:tcPr>
          <w:p w14:paraId="262504C7" w14:textId="77777777" w:rsidR="0096138A" w:rsidRPr="004B090A" w:rsidRDefault="0096138A" w:rsidP="0096138A">
            <w:pPr>
              <w:jc w:val="center"/>
              <w:rPr>
                <w:b/>
                <w:bCs/>
                <w:color w:val="000000" w:themeColor="text1"/>
                <w:sz w:val="18"/>
                <w:szCs w:val="18"/>
              </w:rPr>
            </w:pPr>
          </w:p>
        </w:tc>
        <w:tc>
          <w:tcPr>
            <w:tcW w:w="2251" w:type="dxa"/>
            <w:vMerge/>
            <w:tcBorders>
              <w:bottom w:val="single" w:sz="12" w:space="0" w:color="auto"/>
            </w:tcBorders>
            <w:shd w:val="clear" w:color="auto" w:fill="F2F2F2" w:themeFill="background1" w:themeFillShade="F2"/>
            <w:vAlign w:val="center"/>
          </w:tcPr>
          <w:p w14:paraId="75350C6C" w14:textId="77777777" w:rsidR="0096138A" w:rsidRPr="004B090A" w:rsidRDefault="0096138A" w:rsidP="0096138A">
            <w:pPr>
              <w:jc w:val="center"/>
              <w:rPr>
                <w:b/>
                <w:bCs/>
                <w:color w:val="000000" w:themeColor="text1"/>
                <w:sz w:val="18"/>
                <w:szCs w:val="18"/>
              </w:rPr>
            </w:pPr>
          </w:p>
        </w:tc>
        <w:tc>
          <w:tcPr>
            <w:tcW w:w="1170" w:type="dxa"/>
            <w:vMerge/>
            <w:tcBorders>
              <w:bottom w:val="single" w:sz="12" w:space="0" w:color="auto"/>
            </w:tcBorders>
            <w:shd w:val="clear" w:color="auto" w:fill="F2F2F2" w:themeFill="background1" w:themeFillShade="F2"/>
          </w:tcPr>
          <w:p w14:paraId="2220B725" w14:textId="77777777" w:rsidR="0096138A" w:rsidRDefault="0096138A" w:rsidP="0096138A">
            <w:pPr>
              <w:jc w:val="center"/>
              <w:rPr>
                <w:b/>
                <w:bCs/>
                <w:color w:val="000000" w:themeColor="text1"/>
                <w:sz w:val="18"/>
                <w:szCs w:val="18"/>
              </w:rPr>
            </w:pPr>
          </w:p>
        </w:tc>
        <w:tc>
          <w:tcPr>
            <w:tcW w:w="720" w:type="dxa"/>
            <w:tcBorders>
              <w:top w:val="single" w:sz="8" w:space="0" w:color="auto"/>
              <w:bottom w:val="single" w:sz="12" w:space="0" w:color="auto"/>
            </w:tcBorders>
            <w:shd w:val="clear" w:color="auto" w:fill="F2F2F2" w:themeFill="background1" w:themeFillShade="F2"/>
          </w:tcPr>
          <w:p w14:paraId="00E51397" w14:textId="7A4DBDF5" w:rsidR="0096138A" w:rsidRPr="004B090A" w:rsidRDefault="0096138A" w:rsidP="0096138A">
            <w:pPr>
              <w:jc w:val="center"/>
              <w:rPr>
                <w:b/>
                <w:bCs/>
                <w:color w:val="000000" w:themeColor="text1"/>
                <w:sz w:val="18"/>
                <w:szCs w:val="18"/>
              </w:rPr>
            </w:pPr>
            <w:r>
              <w:rPr>
                <w:b/>
                <w:bCs/>
                <w:color w:val="000000" w:themeColor="text1"/>
                <w:sz w:val="18"/>
                <w:szCs w:val="18"/>
              </w:rPr>
              <w:t>N</w:t>
            </w:r>
            <w:r w:rsidRPr="004B090A">
              <w:rPr>
                <w:b/>
                <w:bCs/>
                <w:color w:val="000000" w:themeColor="text1"/>
                <w:sz w:val="18"/>
                <w:szCs w:val="18"/>
              </w:rPr>
              <w:t>o code</w:t>
            </w:r>
          </w:p>
        </w:tc>
        <w:tc>
          <w:tcPr>
            <w:tcW w:w="630" w:type="dxa"/>
            <w:tcBorders>
              <w:top w:val="single" w:sz="8" w:space="0" w:color="auto"/>
              <w:bottom w:val="single" w:sz="12" w:space="0" w:color="auto"/>
            </w:tcBorders>
            <w:shd w:val="clear" w:color="auto" w:fill="F2F2F2" w:themeFill="background1" w:themeFillShade="F2"/>
          </w:tcPr>
          <w:p w14:paraId="6F2D26F3" w14:textId="49A1BCDE" w:rsidR="0096138A" w:rsidRPr="004B090A" w:rsidRDefault="0096138A" w:rsidP="0096138A">
            <w:pPr>
              <w:jc w:val="center"/>
              <w:rPr>
                <w:b/>
                <w:bCs/>
                <w:color w:val="000000" w:themeColor="text1"/>
                <w:sz w:val="18"/>
                <w:szCs w:val="18"/>
              </w:rPr>
            </w:pPr>
            <w:r>
              <w:rPr>
                <w:b/>
                <w:bCs/>
                <w:color w:val="000000" w:themeColor="text1"/>
                <w:sz w:val="18"/>
                <w:szCs w:val="18"/>
              </w:rPr>
              <w:t xml:space="preserve">No Ext. </w:t>
            </w:r>
            <w:r w:rsidRPr="00794527">
              <w:rPr>
                <w:b/>
                <w:bCs/>
                <w:color w:val="000000" w:themeColor="text1"/>
                <w:sz w:val="18"/>
                <w:szCs w:val="18"/>
              </w:rPr>
              <w:t xml:space="preserve">dataset </w:t>
            </w:r>
          </w:p>
        </w:tc>
        <w:tc>
          <w:tcPr>
            <w:tcW w:w="720" w:type="dxa"/>
            <w:tcBorders>
              <w:top w:val="single" w:sz="8" w:space="0" w:color="auto"/>
              <w:bottom w:val="single" w:sz="12" w:space="0" w:color="auto"/>
            </w:tcBorders>
            <w:shd w:val="clear" w:color="auto" w:fill="F2F2F2" w:themeFill="background1" w:themeFillShade="F2"/>
          </w:tcPr>
          <w:p w14:paraId="0F2A8C0A" w14:textId="4D2045F9" w:rsidR="0096138A" w:rsidRPr="004B090A" w:rsidRDefault="0096138A" w:rsidP="0096138A">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810" w:type="dxa"/>
            <w:tcBorders>
              <w:top w:val="single" w:sz="8" w:space="0" w:color="auto"/>
              <w:bottom w:val="single" w:sz="12" w:space="0" w:color="auto"/>
            </w:tcBorders>
            <w:shd w:val="clear" w:color="auto" w:fill="F2F2F2" w:themeFill="background1" w:themeFillShade="F2"/>
          </w:tcPr>
          <w:p w14:paraId="30A2213A" w14:textId="4AD78427" w:rsidR="0096138A" w:rsidRPr="004B090A" w:rsidRDefault="0096138A" w:rsidP="0096138A">
            <w:pPr>
              <w:jc w:val="center"/>
              <w:rPr>
                <w:b/>
                <w:bCs/>
                <w:color w:val="000000" w:themeColor="text1"/>
                <w:sz w:val="18"/>
                <w:szCs w:val="18"/>
              </w:rPr>
            </w:pPr>
            <w:r>
              <w:rPr>
                <w:b/>
                <w:bCs/>
                <w:color w:val="000000" w:themeColor="text1"/>
                <w:sz w:val="18"/>
                <w:szCs w:val="18"/>
              </w:rPr>
              <w:t>Non- time series</w:t>
            </w:r>
            <w:r w:rsidRPr="00794527">
              <w:rPr>
                <w:b/>
                <w:bCs/>
                <w:color w:val="000000" w:themeColor="text1"/>
                <w:sz w:val="18"/>
                <w:szCs w:val="18"/>
              </w:rPr>
              <w:t xml:space="preserve"> input</w:t>
            </w:r>
          </w:p>
        </w:tc>
        <w:tc>
          <w:tcPr>
            <w:tcW w:w="810" w:type="dxa"/>
            <w:tcBorders>
              <w:top w:val="single" w:sz="8" w:space="0" w:color="auto"/>
              <w:bottom w:val="single" w:sz="12" w:space="0" w:color="auto"/>
            </w:tcBorders>
            <w:shd w:val="clear" w:color="auto" w:fill="F2F2F2" w:themeFill="background1" w:themeFillShade="F2"/>
          </w:tcPr>
          <w:p w14:paraId="0D7AF64D" w14:textId="123F144A" w:rsidR="0096138A" w:rsidRDefault="0096138A" w:rsidP="0096138A">
            <w:pPr>
              <w:jc w:val="center"/>
              <w:rPr>
                <w:b/>
                <w:bCs/>
                <w:color w:val="000000" w:themeColor="text1"/>
                <w:sz w:val="18"/>
                <w:szCs w:val="18"/>
              </w:rPr>
            </w:pPr>
            <w:r>
              <w:rPr>
                <w:b/>
                <w:bCs/>
                <w:color w:val="000000" w:themeColor="text1"/>
                <w:sz w:val="18"/>
                <w:szCs w:val="18"/>
              </w:rPr>
              <w:t>Pretrain on multiple signal</w:t>
            </w:r>
          </w:p>
        </w:tc>
      </w:tr>
      <w:tr w:rsidR="00277D9C" w:rsidRPr="00794527" w14:paraId="248347EA" w14:textId="4147924F" w:rsidTr="006F7EB1">
        <w:trPr>
          <w:trHeight w:val="906"/>
        </w:trPr>
        <w:tc>
          <w:tcPr>
            <w:tcW w:w="901" w:type="dxa"/>
            <w:tcBorders>
              <w:top w:val="single" w:sz="12" w:space="0" w:color="auto"/>
              <w:left w:val="single" w:sz="6" w:space="0" w:color="auto"/>
              <w:bottom w:val="single" w:sz="6" w:space="0" w:color="auto"/>
              <w:right w:val="single" w:sz="6" w:space="0" w:color="auto"/>
            </w:tcBorders>
            <w:noWrap/>
          </w:tcPr>
          <w:p w14:paraId="45BFACD8" w14:textId="0C25E9AD" w:rsidR="00277D9C" w:rsidRPr="00F9662E" w:rsidRDefault="00277D9C" w:rsidP="004B090A">
            <w:pPr>
              <w:rPr>
                <w:color w:val="000000"/>
                <w:sz w:val="18"/>
                <w:szCs w:val="18"/>
              </w:rPr>
            </w:pPr>
            <w:r w:rsidRPr="00F9662E">
              <w:rPr>
                <w:color w:val="000000"/>
                <w:sz w:val="18"/>
                <w:szCs w:val="18"/>
              </w:rPr>
              <w:t>ECG-SRL</w:t>
            </w:r>
            <w:r w:rsidR="00D174F9">
              <w:rPr>
                <w:color w:val="000000"/>
                <w:sz w:val="18"/>
                <w:szCs w:val="18"/>
              </w:rPr>
              <w:fldChar w:fldCharType="begin"/>
            </w:r>
            <w:r w:rsidR="00700A93">
              <w:rPr>
                <w:color w:val="000000"/>
                <w:sz w:val="18"/>
                <w:szCs w:val="18"/>
              </w:rPr>
              <w:instrText xml:space="preserve"> ADDIN EN.CITE &lt;EndNote&gt;&lt;Cite&gt;&lt;Author&gt;Ma&lt;/Author&gt;&lt;Year&gt;2025&lt;/Year&gt;&lt;RecNum&gt;1945&lt;/RecNum&gt;&lt;DisplayText&gt;&lt;style face="superscript"&gt;40&lt;/style&gt;&lt;/DisplayText&gt;&lt;record&gt;&lt;rec-number&gt;1945&lt;/rec-number&gt;&lt;foreign-keys&gt;&lt;key app="EN" db-id="aat0es0r8xrrvfefv2iv5rs9xswweef5rzsz" timestamp="1758381449"&gt;1945&lt;/key&gt;&lt;/foreign-keys&gt;&lt;ref-type name="Journal Article"&gt;17&lt;/ref-type&gt;&lt;contributors&gt;&lt;authors&gt;&lt;author&gt;Ma, Caiyun&lt;/author&gt;&lt;author&gt;Sheng, Weijie&lt;/author&gt;&lt;author&gt;Wang, Zhongyu&lt;/author&gt;&lt;author&gt;Zhao, Lina&lt;/author&gt;&lt;author&gt;Zhang, Yuwei&lt;/author&gt;&lt;author&gt;Cai, Zhipeng&lt;/author&gt;&lt;author&gt;Li, Jianqing&lt;/author&gt;&lt;author&gt;Liu, Chengyu&lt;/author&gt;&lt;/authors&gt;&lt;/contributors&gt;&lt;titles&gt;&lt;title&gt;An atrial fibrillation detection strategy based on self-supervised pre-training in wearable ECG monitoring&lt;/title&gt;&lt;secondary-title&gt;IEEE Transactions on Instrumentation and Measurement&lt;/secondary-title&gt;&lt;/titles&gt;&lt;periodical&gt;&lt;full-title&gt;IEEE Transactions on Instrumentation and Measurement&lt;/full-title&gt;&lt;/periodical&gt;&lt;dates&gt;&lt;year&gt;2025&lt;/year&gt;&lt;/dates&gt;&lt;isbn&gt;0018-9456&lt;/isbn&gt;&lt;urls&gt;&lt;related-urls&gt;&lt;url&gt;https://doi.org/10.1109/TIM.2025.3546413&lt;/url&gt;&lt;/related-urls&gt;&lt;/urls&gt;&lt;custom3&gt;ECG-SRL&lt;/custom3&gt;&lt;/record&gt;&lt;/Cite&gt;&lt;/EndNote&gt;</w:instrText>
            </w:r>
            <w:r w:rsidR="00D174F9">
              <w:rPr>
                <w:color w:val="000000"/>
                <w:sz w:val="18"/>
                <w:szCs w:val="18"/>
              </w:rPr>
              <w:fldChar w:fldCharType="separate"/>
            </w:r>
            <w:r w:rsidR="00700A93" w:rsidRPr="00700A93">
              <w:rPr>
                <w:noProof/>
                <w:color w:val="000000"/>
                <w:sz w:val="18"/>
                <w:szCs w:val="18"/>
                <w:vertAlign w:val="superscript"/>
              </w:rPr>
              <w:t>40</w:t>
            </w:r>
            <w:r w:rsidR="00D174F9">
              <w:rPr>
                <w:color w:val="000000"/>
                <w:sz w:val="18"/>
                <w:szCs w:val="18"/>
              </w:rPr>
              <w:fldChar w:fldCharType="end"/>
            </w:r>
          </w:p>
        </w:tc>
        <w:tc>
          <w:tcPr>
            <w:tcW w:w="631" w:type="dxa"/>
            <w:tcBorders>
              <w:top w:val="single" w:sz="12" w:space="0" w:color="auto"/>
              <w:left w:val="single" w:sz="6" w:space="0" w:color="auto"/>
              <w:bottom w:val="single" w:sz="6" w:space="0" w:color="auto"/>
              <w:right w:val="single" w:sz="6" w:space="0" w:color="auto"/>
            </w:tcBorders>
            <w:noWrap/>
          </w:tcPr>
          <w:p w14:paraId="6556AE76" w14:textId="54BDCAA6" w:rsidR="00277D9C" w:rsidRPr="00F9662E" w:rsidRDefault="00277D9C" w:rsidP="004B090A">
            <w:pPr>
              <w:rPr>
                <w:color w:val="000000"/>
                <w:sz w:val="18"/>
                <w:szCs w:val="18"/>
              </w:rPr>
            </w:pPr>
            <w:r w:rsidRPr="00F9662E">
              <w:rPr>
                <w:color w:val="000000"/>
                <w:sz w:val="18"/>
                <w:szCs w:val="18"/>
              </w:rPr>
              <w:t>2025</w:t>
            </w:r>
          </w:p>
        </w:tc>
        <w:tc>
          <w:tcPr>
            <w:tcW w:w="895" w:type="dxa"/>
            <w:tcBorders>
              <w:top w:val="single" w:sz="12" w:space="0" w:color="auto"/>
              <w:left w:val="single" w:sz="6" w:space="0" w:color="auto"/>
              <w:bottom w:val="single" w:sz="6" w:space="0" w:color="auto"/>
              <w:right w:val="single" w:sz="6" w:space="0" w:color="auto"/>
            </w:tcBorders>
          </w:tcPr>
          <w:p w14:paraId="496FD675" w14:textId="10EA06D4" w:rsidR="00277D9C" w:rsidRPr="00F9662E" w:rsidRDefault="00277D9C" w:rsidP="004B090A">
            <w:pPr>
              <w:rPr>
                <w:color w:val="000000"/>
                <w:sz w:val="18"/>
                <w:szCs w:val="18"/>
              </w:rPr>
            </w:pPr>
            <w:r>
              <w:rPr>
                <w:color w:val="000000"/>
                <w:sz w:val="18"/>
                <w:szCs w:val="18"/>
              </w:rPr>
              <w:t>ECG</w:t>
            </w:r>
          </w:p>
        </w:tc>
        <w:tc>
          <w:tcPr>
            <w:tcW w:w="2251" w:type="dxa"/>
            <w:tcBorders>
              <w:top w:val="single" w:sz="12" w:space="0" w:color="auto"/>
              <w:left w:val="single" w:sz="6" w:space="0" w:color="auto"/>
              <w:bottom w:val="single" w:sz="6" w:space="0" w:color="auto"/>
              <w:right w:val="single" w:sz="6" w:space="0" w:color="auto"/>
            </w:tcBorders>
          </w:tcPr>
          <w:p w14:paraId="62832E6D" w14:textId="71A1E56B" w:rsidR="00277D9C" w:rsidRPr="00F9662E" w:rsidRDefault="00277D9C" w:rsidP="00133B64">
            <w:pPr>
              <w:rPr>
                <w:b/>
                <w:bCs/>
                <w:color w:val="000000"/>
                <w:sz w:val="18"/>
                <w:szCs w:val="18"/>
              </w:rPr>
            </w:pPr>
            <w:r w:rsidRPr="00F9662E">
              <w:rPr>
                <w:color w:val="000000"/>
                <w:sz w:val="18"/>
                <w:szCs w:val="18"/>
              </w:rPr>
              <w:t xml:space="preserve">[xResNet50] + BYOL-style contrastive learning </w:t>
            </w:r>
          </w:p>
        </w:tc>
        <w:tc>
          <w:tcPr>
            <w:tcW w:w="1170" w:type="dxa"/>
            <w:tcBorders>
              <w:top w:val="single" w:sz="12" w:space="0" w:color="auto"/>
              <w:left w:val="single" w:sz="6" w:space="0" w:color="auto"/>
              <w:bottom w:val="single" w:sz="6" w:space="0" w:color="auto"/>
              <w:right w:val="single" w:sz="6" w:space="0" w:color="auto"/>
            </w:tcBorders>
          </w:tcPr>
          <w:p w14:paraId="376328C2" w14:textId="77777777" w:rsidR="001A1F4D" w:rsidRDefault="00277D9C" w:rsidP="004B090A">
            <w:pPr>
              <w:jc w:val="center"/>
              <w:rPr>
                <w:color w:val="000000"/>
                <w:sz w:val="18"/>
                <w:szCs w:val="18"/>
              </w:rPr>
            </w:pPr>
            <w:r w:rsidRPr="008C3057">
              <w:rPr>
                <w:color w:val="000000"/>
                <w:sz w:val="18"/>
                <w:szCs w:val="18"/>
              </w:rPr>
              <w:t>67</w:t>
            </w:r>
            <w:r w:rsidR="001A1F4D">
              <w:rPr>
                <w:color w:val="000000"/>
                <w:sz w:val="18"/>
                <w:szCs w:val="18"/>
              </w:rPr>
              <w:t xml:space="preserve"> </w:t>
            </w:r>
            <w:r>
              <w:rPr>
                <w:color w:val="000000"/>
                <w:sz w:val="18"/>
                <w:szCs w:val="18"/>
              </w:rPr>
              <w:t xml:space="preserve">K (SL)/ </w:t>
            </w:r>
          </w:p>
          <w:p w14:paraId="1C7BCD73" w14:textId="1FFC9169" w:rsidR="00D1422C" w:rsidRDefault="00277D9C" w:rsidP="004B090A">
            <w:pPr>
              <w:jc w:val="center"/>
              <w:rPr>
                <w:color w:val="000000"/>
                <w:sz w:val="18"/>
                <w:szCs w:val="18"/>
              </w:rPr>
            </w:pPr>
            <w:r w:rsidRPr="008C3057">
              <w:rPr>
                <w:color w:val="000000"/>
                <w:sz w:val="18"/>
                <w:szCs w:val="18"/>
              </w:rPr>
              <w:t>260</w:t>
            </w:r>
            <w:r w:rsidR="001A1F4D">
              <w:rPr>
                <w:color w:val="000000"/>
                <w:sz w:val="18"/>
                <w:szCs w:val="18"/>
              </w:rPr>
              <w:t xml:space="preserve"> </w:t>
            </w:r>
            <w:r>
              <w:rPr>
                <w:color w:val="000000"/>
                <w:sz w:val="18"/>
                <w:szCs w:val="18"/>
              </w:rPr>
              <w:t>K</w:t>
            </w:r>
            <w:r w:rsidRPr="008C3057">
              <w:rPr>
                <w:color w:val="000000"/>
                <w:sz w:val="18"/>
                <w:szCs w:val="18"/>
              </w:rPr>
              <w:t xml:space="preserve"> </w:t>
            </w:r>
            <w:r>
              <w:rPr>
                <w:color w:val="000000"/>
                <w:sz w:val="18"/>
                <w:szCs w:val="18"/>
              </w:rPr>
              <w:t xml:space="preserve">(SSL) </w:t>
            </w:r>
          </w:p>
          <w:p w14:paraId="0C912150" w14:textId="6D0F5EF5" w:rsidR="00277D9C" w:rsidRDefault="00277D9C" w:rsidP="004B090A">
            <w:pPr>
              <w:jc w:val="center"/>
              <w:rPr>
                <w:color w:val="000000"/>
                <w:sz w:val="18"/>
                <w:szCs w:val="18"/>
              </w:rPr>
            </w:pPr>
            <w:r w:rsidRPr="008C3057">
              <w:rPr>
                <w:color w:val="000000"/>
                <w:sz w:val="18"/>
                <w:szCs w:val="18"/>
              </w:rPr>
              <w:t>10</w:t>
            </w:r>
            <w:r w:rsidR="00D1422C">
              <w:rPr>
                <w:color w:val="000000"/>
                <w:sz w:val="18"/>
                <w:szCs w:val="18"/>
              </w:rPr>
              <w:t>-</w:t>
            </w:r>
            <w:r w:rsidRPr="008C3057">
              <w:rPr>
                <w:color w:val="000000"/>
                <w:sz w:val="18"/>
                <w:szCs w:val="18"/>
              </w:rPr>
              <w:t>sec</w:t>
            </w:r>
          </w:p>
          <w:p w14:paraId="2627ABFF" w14:textId="083E0178" w:rsidR="00277D9C" w:rsidRPr="008C3057" w:rsidRDefault="00277D9C" w:rsidP="004B090A">
            <w:pPr>
              <w:jc w:val="center"/>
              <w:rPr>
                <w:color w:val="000000"/>
                <w:sz w:val="18"/>
                <w:szCs w:val="18"/>
              </w:rPr>
            </w:pPr>
            <w:r>
              <w:rPr>
                <w:color w:val="000000"/>
                <w:sz w:val="18"/>
                <w:szCs w:val="18"/>
              </w:rPr>
              <w:t>s</w:t>
            </w:r>
            <w:r w:rsidRPr="008C3057">
              <w:rPr>
                <w:color w:val="000000"/>
                <w:sz w:val="18"/>
                <w:szCs w:val="18"/>
              </w:rPr>
              <w:t>egment</w:t>
            </w:r>
            <w:r>
              <w:rPr>
                <w:color w:val="000000"/>
                <w:sz w:val="18"/>
                <w:szCs w:val="18"/>
              </w:rPr>
              <w:t>s</w:t>
            </w:r>
          </w:p>
        </w:tc>
        <w:tc>
          <w:tcPr>
            <w:tcW w:w="720" w:type="dxa"/>
            <w:tcBorders>
              <w:top w:val="single" w:sz="12" w:space="0" w:color="auto"/>
              <w:left w:val="single" w:sz="6" w:space="0" w:color="auto"/>
              <w:bottom w:val="single" w:sz="6" w:space="0" w:color="auto"/>
              <w:right w:val="single" w:sz="6" w:space="0" w:color="auto"/>
            </w:tcBorders>
            <w:vAlign w:val="center"/>
          </w:tcPr>
          <w:p w14:paraId="5D990953" w14:textId="5C1ED6EA" w:rsidR="00277D9C" w:rsidRPr="00F9662E" w:rsidRDefault="00277D9C" w:rsidP="004B090A">
            <w:pPr>
              <w:jc w:val="center"/>
              <w:rPr>
                <w:b/>
                <w:bCs/>
                <w:color w:val="000000"/>
                <w:sz w:val="18"/>
                <w:szCs w:val="18"/>
              </w:rPr>
            </w:pPr>
            <w:r w:rsidRPr="00CC174F">
              <w:rPr>
                <w:rFonts w:ascii="Segoe UI Symbol" w:hAnsi="Segoe UI Symbol" w:cs="Segoe UI Symbol"/>
                <w:b/>
                <w:bCs/>
                <w:color w:val="000000"/>
              </w:rPr>
              <w:t>✓</w:t>
            </w:r>
          </w:p>
        </w:tc>
        <w:tc>
          <w:tcPr>
            <w:tcW w:w="630" w:type="dxa"/>
            <w:tcBorders>
              <w:top w:val="single" w:sz="12" w:space="0" w:color="auto"/>
              <w:left w:val="single" w:sz="6" w:space="0" w:color="auto"/>
              <w:bottom w:val="single" w:sz="6" w:space="0" w:color="auto"/>
              <w:right w:val="single" w:sz="6" w:space="0" w:color="auto"/>
            </w:tcBorders>
            <w:vAlign w:val="center"/>
          </w:tcPr>
          <w:p w14:paraId="5307AD69" w14:textId="3866DB48" w:rsidR="00277D9C" w:rsidRPr="00F9662E" w:rsidRDefault="00277D9C" w:rsidP="004B090A">
            <w:pPr>
              <w:jc w:val="center"/>
              <w:rPr>
                <w:b/>
                <w:bCs/>
                <w:color w:val="000000"/>
                <w:sz w:val="18"/>
                <w:szCs w:val="18"/>
              </w:rPr>
            </w:pPr>
          </w:p>
        </w:tc>
        <w:tc>
          <w:tcPr>
            <w:tcW w:w="720" w:type="dxa"/>
            <w:tcBorders>
              <w:top w:val="single" w:sz="12" w:space="0" w:color="auto"/>
              <w:left w:val="single" w:sz="6" w:space="0" w:color="auto"/>
              <w:bottom w:val="single" w:sz="6" w:space="0" w:color="auto"/>
              <w:right w:val="single" w:sz="6" w:space="0" w:color="auto"/>
            </w:tcBorders>
            <w:vAlign w:val="center"/>
          </w:tcPr>
          <w:p w14:paraId="68948370" w14:textId="6BFCA81C" w:rsidR="00277D9C" w:rsidRPr="00F9662E" w:rsidRDefault="00277D9C" w:rsidP="004B090A">
            <w:pPr>
              <w:jc w:val="center"/>
              <w:rPr>
                <w:b/>
                <w:bCs/>
                <w:sz w:val="18"/>
                <w:szCs w:val="18"/>
              </w:rPr>
            </w:pPr>
            <w:r w:rsidRPr="00794527">
              <w:rPr>
                <w:rFonts w:ascii="Segoe UI Symbol" w:hAnsi="Segoe UI Symbol" w:cs="Segoe UI Symbol"/>
                <w:b/>
                <w:bCs/>
                <w:color w:val="000000"/>
              </w:rPr>
              <w:t>✓</w:t>
            </w:r>
          </w:p>
        </w:tc>
        <w:tc>
          <w:tcPr>
            <w:tcW w:w="810" w:type="dxa"/>
            <w:tcBorders>
              <w:top w:val="single" w:sz="12" w:space="0" w:color="auto"/>
              <w:left w:val="single" w:sz="6" w:space="0" w:color="auto"/>
              <w:bottom w:val="single" w:sz="6" w:space="0" w:color="auto"/>
              <w:right w:val="single" w:sz="6" w:space="0" w:color="auto"/>
            </w:tcBorders>
            <w:vAlign w:val="center"/>
          </w:tcPr>
          <w:p w14:paraId="2419937A" w14:textId="0B3DCE21" w:rsidR="00277D9C" w:rsidRPr="00CC174F" w:rsidRDefault="00277D9C" w:rsidP="004B090A">
            <w:pPr>
              <w:jc w:val="center"/>
              <w:rPr>
                <w:rFonts w:ascii="Segoe UI Symbol" w:hAnsi="Segoe UI Symbol" w:cs="Segoe UI Symbol"/>
                <w:b/>
                <w:bCs/>
                <w:color w:val="000000"/>
              </w:rPr>
            </w:pPr>
          </w:p>
        </w:tc>
        <w:tc>
          <w:tcPr>
            <w:tcW w:w="810" w:type="dxa"/>
            <w:tcBorders>
              <w:top w:val="single" w:sz="12" w:space="0" w:color="auto"/>
              <w:left w:val="single" w:sz="6" w:space="0" w:color="auto"/>
              <w:bottom w:val="single" w:sz="6" w:space="0" w:color="auto"/>
              <w:right w:val="single" w:sz="6" w:space="0" w:color="auto"/>
            </w:tcBorders>
          </w:tcPr>
          <w:p w14:paraId="71C4AC39" w14:textId="77777777" w:rsidR="00277D9C" w:rsidRPr="00CC174F" w:rsidRDefault="00277D9C" w:rsidP="004B090A">
            <w:pPr>
              <w:jc w:val="center"/>
              <w:rPr>
                <w:rFonts w:ascii="Segoe UI Symbol" w:hAnsi="Segoe UI Symbol" w:cs="Segoe UI Symbol"/>
                <w:b/>
                <w:bCs/>
                <w:color w:val="000000"/>
              </w:rPr>
            </w:pPr>
          </w:p>
        </w:tc>
      </w:tr>
      <w:tr w:rsidR="00277D9C" w:rsidRPr="00794527" w14:paraId="5C5748B1" w14:textId="21100A82" w:rsidTr="006F7EB1">
        <w:trPr>
          <w:trHeight w:val="714"/>
        </w:trPr>
        <w:tc>
          <w:tcPr>
            <w:tcW w:w="901" w:type="dxa"/>
            <w:tcBorders>
              <w:top w:val="single" w:sz="6" w:space="0" w:color="auto"/>
              <w:left w:val="single" w:sz="6" w:space="0" w:color="auto"/>
              <w:bottom w:val="single" w:sz="6" w:space="0" w:color="auto"/>
              <w:right w:val="single" w:sz="6" w:space="0" w:color="auto"/>
            </w:tcBorders>
            <w:noWrap/>
            <w:hideMark/>
          </w:tcPr>
          <w:p w14:paraId="663F3330" w14:textId="42D413DE" w:rsidR="00277D9C" w:rsidRPr="00F9662E" w:rsidRDefault="00277D9C" w:rsidP="004B090A">
            <w:pPr>
              <w:rPr>
                <w:color w:val="000000"/>
                <w:sz w:val="18"/>
                <w:szCs w:val="18"/>
              </w:rPr>
            </w:pPr>
            <w:r>
              <w:rPr>
                <w:color w:val="000000"/>
                <w:sz w:val="18"/>
                <w:szCs w:val="18"/>
              </w:rPr>
              <w:t>CSFM</w:t>
            </w:r>
            <w:r w:rsidR="00676625">
              <w:rPr>
                <w:color w:val="000000"/>
                <w:sz w:val="18"/>
                <w:szCs w:val="18"/>
              </w:rPr>
              <w:fldChar w:fldCharType="begin"/>
            </w:r>
            <w:r w:rsidR="00700A93">
              <w:rPr>
                <w:color w:val="000000"/>
                <w:sz w:val="18"/>
                <w:szCs w:val="18"/>
              </w:rPr>
              <w:instrText xml:space="preserve"> ADDIN EN.CITE &lt;EndNote&gt;&lt;Cite&gt;&lt;Author&gt;Gu&lt;/Author&gt;&lt;Year&gt;2025&lt;/Year&gt;&lt;RecNum&gt;1893&lt;/RecNum&gt;&lt;DisplayText&gt;&lt;style face="superscript"&gt;41&lt;/style&gt;&lt;/DisplayText&gt;&lt;record&gt;&lt;rec-number&gt;1893&lt;/rec-number&gt;&lt;foreign-keys&gt;&lt;key app="EN" db-id="aat0es0r8xrrvfefv2iv5rs9xswweef5rzsz" timestamp="1758318322"&gt;1893&lt;/key&gt;&lt;/foreign-keys&gt;&lt;ref-type name="Journal Article"&gt;17&lt;/ref-type&gt;&lt;contributors&gt;&lt;authors&gt;&lt;author&gt;Gu, Xiao&lt;/author&gt;&lt;author&gt;Tang, Wei&lt;/author&gt;&lt;author&gt;Han, Jinpei&lt;/author&gt;&lt;author&gt;Sangha, Veer&lt;/author&gt;&lt;author&gt;Liu, Fenglin&lt;/author&gt;&lt;author&gt;Gowda, Shreyank N.&lt;/author&gt;&lt;author&gt;Ribeiro, Antonio H.&lt;/author&gt;&lt;author&gt;Schwab, Patrick&lt;/author&gt;&lt;author&gt;Branson, Kim&lt;/author&gt;&lt;author&gt;Clifton, Lei&lt;/author&gt;&lt;author&gt;Ribeiro, Antonio Luiz P.&lt;/author&gt;&lt;author&gt;Liu, Zhangdaihong&lt;/author&gt;&lt;author&gt;Clifton, David A.&lt;/author&gt;&lt;/authors&gt;&lt;/contributors&gt;&lt;titles&gt;&lt;title&gt;Sensing cardiac health across scenarios and devices: A multi-modal foundation model pretrained on heterogeneous data from 1.7 million individuals&lt;/title&gt;&lt;secondary-title&gt;arXiv preprint arXiv:2507.01045&lt;/secondary-title&gt;&lt;/titles&gt;&lt;periodical&gt;&lt;full-title&gt;arXiv preprint arXiv:2507.01045&lt;/full-title&gt;&lt;/periodical&gt;&lt;dates&gt;&lt;year&gt;2025&lt;/year&gt;&lt;pub-dates&gt;&lt;date&gt;2025/6/23&lt;/date&gt;&lt;/pub-dates&gt;&lt;/dates&gt;&lt;isbn&gt;2507.01045&lt;/isbn&gt;&lt;urls&gt;&lt;related-urls&gt;&lt;url&gt;https://doi.org/10.48550/arXiv.2507.01045&lt;/url&gt;&lt;/related-urls&gt;&lt;/urls&gt;&lt;custom3&gt;CSFM&lt;/custom3&gt;&lt;remote-database-provider&gt;arXiv&lt;/remote-database-provider&gt;&lt;/record&gt;&lt;/Cite&gt;&lt;/EndNote&gt;</w:instrText>
            </w:r>
            <w:r w:rsidR="00676625">
              <w:rPr>
                <w:color w:val="000000"/>
                <w:sz w:val="18"/>
                <w:szCs w:val="18"/>
              </w:rPr>
              <w:fldChar w:fldCharType="separate"/>
            </w:r>
            <w:r w:rsidR="00700A93" w:rsidRPr="00700A93">
              <w:rPr>
                <w:noProof/>
                <w:color w:val="000000"/>
                <w:sz w:val="18"/>
                <w:szCs w:val="18"/>
                <w:vertAlign w:val="superscript"/>
              </w:rPr>
              <w:t>41</w:t>
            </w:r>
            <w:r w:rsidR="00676625">
              <w:rPr>
                <w:color w:val="000000"/>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219B999F" w14:textId="56997DCA" w:rsidR="00277D9C" w:rsidRPr="00F9662E" w:rsidRDefault="00277D9C" w:rsidP="004B090A">
            <w:pPr>
              <w:rPr>
                <w:color w:val="000000"/>
                <w:sz w:val="18"/>
                <w:szCs w:val="18"/>
              </w:rPr>
            </w:pPr>
            <w:r w:rsidRPr="00F9662E">
              <w:rPr>
                <w:color w:val="000000"/>
                <w:sz w:val="18"/>
                <w:szCs w:val="18"/>
              </w:rPr>
              <w:t>2025</w:t>
            </w:r>
          </w:p>
        </w:tc>
        <w:tc>
          <w:tcPr>
            <w:tcW w:w="895" w:type="dxa"/>
            <w:tcBorders>
              <w:top w:val="single" w:sz="6" w:space="0" w:color="auto"/>
              <w:left w:val="single" w:sz="6" w:space="0" w:color="auto"/>
              <w:bottom w:val="single" w:sz="6" w:space="0" w:color="auto"/>
              <w:right w:val="single" w:sz="6" w:space="0" w:color="auto"/>
            </w:tcBorders>
            <w:hideMark/>
          </w:tcPr>
          <w:p w14:paraId="3C627EB9" w14:textId="775E76EB" w:rsidR="00277D9C" w:rsidRDefault="00277D9C" w:rsidP="00FB7EA4">
            <w:pPr>
              <w:rPr>
                <w:color w:val="000000"/>
                <w:sz w:val="18"/>
                <w:szCs w:val="18"/>
              </w:rPr>
            </w:pPr>
            <w:r w:rsidRPr="00F9662E">
              <w:rPr>
                <w:color w:val="000000"/>
                <w:sz w:val="18"/>
                <w:szCs w:val="18"/>
              </w:rPr>
              <w:t>ECG</w:t>
            </w:r>
            <w:r>
              <w:rPr>
                <w:color w:val="000000"/>
                <w:sz w:val="18"/>
                <w:szCs w:val="18"/>
              </w:rPr>
              <w:t xml:space="preserve">, </w:t>
            </w:r>
          </w:p>
          <w:p w14:paraId="696132CA" w14:textId="1D382AFF" w:rsidR="00277D9C" w:rsidRPr="00F9662E" w:rsidRDefault="00277D9C" w:rsidP="004B090A">
            <w:pPr>
              <w:rPr>
                <w:color w:val="000000"/>
                <w:sz w:val="18"/>
                <w:szCs w:val="18"/>
              </w:rPr>
            </w:pPr>
            <w:r w:rsidRPr="00F9662E">
              <w:rPr>
                <w:color w:val="000000"/>
                <w:sz w:val="18"/>
                <w:szCs w:val="18"/>
              </w:rPr>
              <w:t xml:space="preserve">PPG </w:t>
            </w:r>
          </w:p>
        </w:tc>
        <w:tc>
          <w:tcPr>
            <w:tcW w:w="2251" w:type="dxa"/>
            <w:tcBorders>
              <w:top w:val="single" w:sz="6" w:space="0" w:color="auto"/>
              <w:left w:val="single" w:sz="6" w:space="0" w:color="auto"/>
              <w:bottom w:val="single" w:sz="6" w:space="0" w:color="auto"/>
              <w:right w:val="single" w:sz="6" w:space="0" w:color="auto"/>
            </w:tcBorders>
            <w:hideMark/>
          </w:tcPr>
          <w:p w14:paraId="303A42DC" w14:textId="3E1257C9" w:rsidR="00277D9C" w:rsidRPr="005335A4" w:rsidRDefault="00277D9C" w:rsidP="00133B64">
            <w:pPr>
              <w:rPr>
                <w:b/>
                <w:bCs/>
                <w:i/>
                <w:iCs/>
                <w:color w:val="000000"/>
                <w:sz w:val="18"/>
                <w:szCs w:val="18"/>
              </w:rPr>
            </w:pPr>
            <w:r w:rsidRPr="005335A4">
              <w:rPr>
                <w:i/>
                <w:iCs/>
                <w:color w:val="000000"/>
                <w:sz w:val="18"/>
                <w:szCs w:val="18"/>
              </w:rPr>
              <w:t>Insufficient description</w:t>
            </w:r>
          </w:p>
        </w:tc>
        <w:tc>
          <w:tcPr>
            <w:tcW w:w="1170" w:type="dxa"/>
            <w:tcBorders>
              <w:top w:val="single" w:sz="6" w:space="0" w:color="auto"/>
              <w:left w:val="single" w:sz="6" w:space="0" w:color="auto"/>
              <w:bottom w:val="single" w:sz="6" w:space="0" w:color="auto"/>
              <w:right w:val="single" w:sz="6" w:space="0" w:color="auto"/>
            </w:tcBorders>
          </w:tcPr>
          <w:p w14:paraId="4619BB81" w14:textId="3CF76B00" w:rsidR="00277D9C" w:rsidRDefault="00277D9C" w:rsidP="004B090A">
            <w:pPr>
              <w:jc w:val="center"/>
              <w:rPr>
                <w:color w:val="000000"/>
                <w:sz w:val="18"/>
                <w:szCs w:val="18"/>
              </w:rPr>
            </w:pPr>
            <w:r>
              <w:rPr>
                <w:color w:val="000000"/>
                <w:sz w:val="18"/>
                <w:szCs w:val="18"/>
              </w:rPr>
              <w:t>2.6</w:t>
            </w:r>
            <w:r w:rsidR="001A1F4D">
              <w:rPr>
                <w:color w:val="000000"/>
                <w:sz w:val="18"/>
                <w:szCs w:val="18"/>
              </w:rPr>
              <w:t xml:space="preserve"> </w:t>
            </w:r>
            <w:r>
              <w:rPr>
                <w:color w:val="000000"/>
                <w:sz w:val="18"/>
                <w:szCs w:val="18"/>
              </w:rPr>
              <w:t>M/ 0.27</w:t>
            </w:r>
            <w:r w:rsidR="001A1F4D">
              <w:rPr>
                <w:color w:val="000000"/>
                <w:sz w:val="18"/>
                <w:szCs w:val="18"/>
              </w:rPr>
              <w:t xml:space="preserve"> </w:t>
            </w:r>
            <w:r>
              <w:rPr>
                <w:color w:val="000000"/>
                <w:sz w:val="18"/>
                <w:szCs w:val="18"/>
              </w:rPr>
              <w:t>M (ECG/PPG)</w:t>
            </w:r>
          </w:p>
          <w:p w14:paraId="6114B3A9" w14:textId="35EDCF28" w:rsidR="00277D9C" w:rsidRPr="008C3057" w:rsidRDefault="001A1F4D" w:rsidP="004B090A">
            <w:pPr>
              <w:jc w:val="center"/>
              <w:rPr>
                <w:color w:val="000000"/>
                <w:sz w:val="18"/>
                <w:szCs w:val="18"/>
              </w:rPr>
            </w:pPr>
            <w:r>
              <w:rPr>
                <w:color w:val="000000"/>
                <w:sz w:val="18"/>
                <w:szCs w:val="18"/>
              </w:rPr>
              <w:t>S</w:t>
            </w:r>
            <w:r w:rsidR="00277D9C">
              <w:rPr>
                <w:color w:val="000000"/>
                <w:sz w:val="18"/>
                <w:szCs w:val="18"/>
              </w:rPr>
              <w:t>egments</w:t>
            </w:r>
          </w:p>
        </w:tc>
        <w:tc>
          <w:tcPr>
            <w:tcW w:w="720" w:type="dxa"/>
            <w:tcBorders>
              <w:top w:val="single" w:sz="6" w:space="0" w:color="auto"/>
              <w:left w:val="single" w:sz="6" w:space="0" w:color="auto"/>
              <w:bottom w:val="single" w:sz="6" w:space="0" w:color="auto"/>
              <w:right w:val="single" w:sz="6" w:space="0" w:color="auto"/>
            </w:tcBorders>
            <w:vAlign w:val="center"/>
          </w:tcPr>
          <w:p w14:paraId="4623BDD3" w14:textId="5AFE1912" w:rsidR="00277D9C" w:rsidRPr="00F9662E" w:rsidRDefault="00277D9C" w:rsidP="004B090A">
            <w:pPr>
              <w:jc w:val="center"/>
              <w:rPr>
                <w:b/>
                <w:bCs/>
                <w:color w:val="000000"/>
                <w:sz w:val="18"/>
                <w:szCs w:val="18"/>
              </w:rPr>
            </w:pPr>
            <w:r w:rsidRPr="00CC174F">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vAlign w:val="center"/>
          </w:tcPr>
          <w:p w14:paraId="64362190" w14:textId="77777777" w:rsidR="00277D9C" w:rsidRPr="00F9662E" w:rsidRDefault="00277D9C" w:rsidP="004B090A">
            <w:pPr>
              <w:jc w:val="center"/>
              <w:rPr>
                <w:b/>
                <w:bCs/>
                <w:color w:val="000000"/>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0BB29052" w14:textId="5CF7292E" w:rsidR="00277D9C" w:rsidRPr="00F9662E" w:rsidRDefault="00277D9C" w:rsidP="004B090A">
            <w:pPr>
              <w:jc w:val="center"/>
              <w:rPr>
                <w:b/>
                <w:bCs/>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75C87817" w14:textId="5D1987AD" w:rsidR="00277D9C" w:rsidRPr="00CC174F" w:rsidRDefault="00277D9C" w:rsidP="004B090A">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7F6FE42E" w14:textId="66F2229B" w:rsidR="00277D9C" w:rsidRPr="00CC174F" w:rsidRDefault="00960FFD" w:rsidP="004B090A">
            <w:pPr>
              <w:jc w:val="center"/>
              <w:rPr>
                <w:rFonts w:ascii="Segoe UI Symbol" w:hAnsi="Segoe UI Symbol" w:cs="Segoe UI Symbol"/>
                <w:b/>
                <w:bCs/>
                <w:color w:val="000000"/>
              </w:rPr>
            </w:pPr>
            <w:r w:rsidRPr="00F76220">
              <w:rPr>
                <w:rFonts w:ascii="Segoe UI Symbol" w:hAnsi="Segoe UI Symbol" w:cs="Segoe UI Symbol"/>
                <w:b/>
                <w:bCs/>
                <w:color w:val="000000"/>
              </w:rPr>
              <w:t>✓</w:t>
            </w:r>
          </w:p>
        </w:tc>
      </w:tr>
      <w:tr w:rsidR="00277D9C" w:rsidRPr="00794527" w14:paraId="4732D027" w14:textId="0291B971" w:rsidTr="006F7EB1">
        <w:trPr>
          <w:trHeight w:val="1965"/>
        </w:trPr>
        <w:tc>
          <w:tcPr>
            <w:tcW w:w="901" w:type="dxa"/>
            <w:tcBorders>
              <w:top w:val="single" w:sz="6" w:space="0" w:color="auto"/>
              <w:left w:val="single" w:sz="6" w:space="0" w:color="auto"/>
              <w:bottom w:val="single" w:sz="6" w:space="0" w:color="auto"/>
              <w:right w:val="single" w:sz="6" w:space="0" w:color="auto"/>
            </w:tcBorders>
            <w:noWrap/>
            <w:hideMark/>
          </w:tcPr>
          <w:p w14:paraId="1B8CA344" w14:textId="5628D933" w:rsidR="00277D9C" w:rsidRPr="00F9662E" w:rsidRDefault="00277D9C" w:rsidP="004B090A">
            <w:pPr>
              <w:rPr>
                <w:b/>
                <w:bCs/>
                <w:color w:val="000000"/>
                <w:sz w:val="18"/>
                <w:szCs w:val="18"/>
              </w:rPr>
            </w:pPr>
            <w:r w:rsidRPr="00F9662E">
              <w:rPr>
                <w:color w:val="000000"/>
                <w:sz w:val="18"/>
                <w:szCs w:val="18"/>
              </w:rPr>
              <w:t>MIRA</w:t>
            </w:r>
            <w:r w:rsidR="00676625">
              <w:rPr>
                <w:color w:val="000000"/>
                <w:sz w:val="18"/>
                <w:szCs w:val="18"/>
              </w:rPr>
              <w:fldChar w:fldCharType="begin"/>
            </w:r>
            <w:r w:rsidR="00700A93">
              <w:rPr>
                <w:color w:val="000000"/>
                <w:sz w:val="18"/>
                <w:szCs w:val="18"/>
              </w:rPr>
              <w:instrText xml:space="preserve"> ADDIN EN.CITE &lt;EndNote&gt;&lt;Cite&gt;&lt;Author&gt;Li&lt;/Author&gt;&lt;Year&gt;2025&lt;/Year&gt;&lt;RecNum&gt;823&lt;/RecNum&gt;&lt;DisplayText&gt;&lt;style face="superscript"&gt;42&lt;/style&gt;&lt;/DisplayText&gt;&lt;record&gt;&lt;rec-number&gt;823&lt;/rec-number&gt;&lt;foreign-keys&gt;&lt;key app="EN" db-id="aat0es0r8xrrvfefv2iv5rs9xswweef5rzsz" timestamp="1757033766"&gt;823&lt;/key&gt;&lt;/foreign-keys&gt;&lt;ref-type name="Journal Article"&gt;17&lt;/ref-type&gt;&lt;contributors&gt;&lt;authors&gt;&lt;author&gt;Li, Hao&lt;/author&gt;&lt;author&gt;Deng, Bowen&lt;/author&gt;&lt;author&gt;Xu, Chang&lt;/author&gt;&lt;author&gt;Feng, Zhiyuan&lt;/author&gt;&lt;author&gt;Schlegel, Viktor&lt;/author&gt;&lt;author&gt;Huang, Yu-Hao&lt;/author&gt;&lt;author&gt;Sun, Yizheng&lt;/author&gt;&lt;author&gt;Sun, Jingyuan&lt;/author&gt;&lt;author&gt;Yang, Kailai&lt;/author&gt;&lt;author&gt;Yu, Yiyao&lt;/author&gt;&lt;/authors&gt;&lt;/contributors&gt;&lt;titles&gt;&lt;title&gt;MIRA: Medical Time Series Foundation Model for Real-World Health Data&lt;/title&gt;&lt;secondary-title&gt;arXiv preprint arXiv:2506.07584&lt;/secondary-title&gt;&lt;/titles&gt;&lt;periodical&gt;&lt;full-title&gt;arXiv preprint arXiv:2506.07584&lt;/full-title&gt;&lt;/periodical&gt;&lt;dates&gt;&lt;year&gt;2025&lt;/year&gt;&lt;/dates&gt;&lt;urls&gt;&lt;related-urls&gt;&lt;url&gt;https://doi.org/10.48550/arXiv.2506.07584&lt;/url&gt;&lt;/related-urls&gt;&lt;/urls&gt;&lt;custom3&gt;MIRA&lt;/custom3&gt;&lt;/record&gt;&lt;/Cite&gt;&lt;/EndNote&gt;</w:instrText>
            </w:r>
            <w:r w:rsidR="00676625">
              <w:rPr>
                <w:color w:val="000000"/>
                <w:sz w:val="18"/>
                <w:szCs w:val="18"/>
              </w:rPr>
              <w:fldChar w:fldCharType="separate"/>
            </w:r>
            <w:r w:rsidR="00700A93" w:rsidRPr="00700A93">
              <w:rPr>
                <w:noProof/>
                <w:color w:val="000000"/>
                <w:sz w:val="18"/>
                <w:szCs w:val="18"/>
                <w:vertAlign w:val="superscript"/>
              </w:rPr>
              <w:t>42</w:t>
            </w:r>
            <w:r w:rsidR="00676625">
              <w:rPr>
                <w:color w:val="000000"/>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7D602FEE" w14:textId="745221FE" w:rsidR="00277D9C" w:rsidRPr="00F9662E" w:rsidRDefault="00277D9C" w:rsidP="004B090A">
            <w:pPr>
              <w:rPr>
                <w:b/>
                <w:bCs/>
                <w:color w:val="000000"/>
                <w:sz w:val="18"/>
                <w:szCs w:val="18"/>
              </w:rPr>
            </w:pPr>
            <w:r w:rsidRPr="00F9662E">
              <w:rPr>
                <w:color w:val="000000"/>
                <w:sz w:val="18"/>
                <w:szCs w:val="18"/>
              </w:rPr>
              <w:t>2025</w:t>
            </w:r>
          </w:p>
        </w:tc>
        <w:tc>
          <w:tcPr>
            <w:tcW w:w="895" w:type="dxa"/>
            <w:tcBorders>
              <w:top w:val="single" w:sz="6" w:space="0" w:color="auto"/>
              <w:left w:val="single" w:sz="6" w:space="0" w:color="auto"/>
              <w:bottom w:val="single" w:sz="6" w:space="0" w:color="auto"/>
              <w:right w:val="single" w:sz="6" w:space="0" w:color="auto"/>
            </w:tcBorders>
            <w:hideMark/>
          </w:tcPr>
          <w:p w14:paraId="6E1BC18F" w14:textId="687A4F9A" w:rsidR="00277D9C" w:rsidRPr="00FB7EA4" w:rsidRDefault="00277D9C" w:rsidP="004B090A">
            <w:pPr>
              <w:rPr>
                <w:color w:val="000000"/>
                <w:sz w:val="18"/>
                <w:szCs w:val="18"/>
              </w:rPr>
            </w:pPr>
            <w:r w:rsidRPr="00F9662E">
              <w:rPr>
                <w:color w:val="000000"/>
                <w:sz w:val="18"/>
                <w:szCs w:val="18"/>
              </w:rPr>
              <w:t>ECG</w:t>
            </w:r>
            <w:r>
              <w:rPr>
                <w:color w:val="000000"/>
                <w:sz w:val="18"/>
                <w:szCs w:val="18"/>
              </w:rPr>
              <w:t>,</w:t>
            </w:r>
            <w:r w:rsidRPr="00F9662E">
              <w:rPr>
                <w:color w:val="000000"/>
                <w:sz w:val="18"/>
                <w:szCs w:val="18"/>
              </w:rPr>
              <w:t xml:space="preserve"> PPG</w:t>
            </w:r>
            <w:r>
              <w:rPr>
                <w:color w:val="000000"/>
                <w:sz w:val="18"/>
                <w:szCs w:val="18"/>
              </w:rPr>
              <w:t xml:space="preserve">, </w:t>
            </w:r>
            <w:r w:rsidRPr="00F9662E">
              <w:rPr>
                <w:color w:val="000000"/>
                <w:sz w:val="18"/>
                <w:szCs w:val="18"/>
              </w:rPr>
              <w:t>EEG</w:t>
            </w:r>
            <w:r>
              <w:rPr>
                <w:color w:val="000000"/>
                <w:sz w:val="18"/>
                <w:szCs w:val="18"/>
              </w:rPr>
              <w:t xml:space="preserve">, </w:t>
            </w:r>
            <w:r w:rsidRPr="00F9662E">
              <w:rPr>
                <w:color w:val="000000"/>
                <w:sz w:val="18"/>
                <w:szCs w:val="18"/>
              </w:rPr>
              <w:t>respiration</w:t>
            </w:r>
          </w:p>
        </w:tc>
        <w:tc>
          <w:tcPr>
            <w:tcW w:w="2251" w:type="dxa"/>
            <w:tcBorders>
              <w:top w:val="single" w:sz="6" w:space="0" w:color="auto"/>
              <w:left w:val="single" w:sz="6" w:space="0" w:color="auto"/>
              <w:bottom w:val="single" w:sz="6" w:space="0" w:color="auto"/>
              <w:right w:val="single" w:sz="6" w:space="0" w:color="auto"/>
            </w:tcBorders>
            <w:hideMark/>
          </w:tcPr>
          <w:p w14:paraId="7EC95B9B" w14:textId="4D082C45" w:rsidR="00277D9C" w:rsidRPr="00F9662E" w:rsidRDefault="00277D9C" w:rsidP="00133B64">
            <w:pPr>
              <w:rPr>
                <w:b/>
                <w:bCs/>
                <w:color w:val="000000"/>
                <w:sz w:val="18"/>
                <w:szCs w:val="18"/>
              </w:rPr>
            </w:pPr>
            <w:r w:rsidRPr="00F9662E">
              <w:rPr>
                <w:color w:val="000000"/>
                <w:sz w:val="18"/>
                <w:szCs w:val="18"/>
              </w:rPr>
              <w:t xml:space="preserve">[Transformer backbone with </w:t>
            </w:r>
            <w:r w:rsidR="002B711A" w:rsidRPr="002B711A">
              <w:rPr>
                <w:color w:val="000000"/>
                <w:sz w:val="18"/>
                <w:szCs w:val="18"/>
              </w:rPr>
              <w:t xml:space="preserve">Continuous-Time Rotary Positional Encoding </w:t>
            </w:r>
            <w:r w:rsidR="002B711A">
              <w:rPr>
                <w:color w:val="000000"/>
                <w:sz w:val="18"/>
                <w:szCs w:val="18"/>
              </w:rPr>
              <w:t>(</w:t>
            </w:r>
            <w:r w:rsidRPr="00F9662E">
              <w:rPr>
                <w:color w:val="000000"/>
                <w:sz w:val="18"/>
                <w:szCs w:val="18"/>
              </w:rPr>
              <w:t>CT-</w:t>
            </w:r>
            <w:proofErr w:type="spellStart"/>
            <w:r w:rsidRPr="00F9662E">
              <w:rPr>
                <w:color w:val="000000"/>
                <w:sz w:val="18"/>
                <w:szCs w:val="18"/>
              </w:rPr>
              <w:t>RoPE</w:t>
            </w:r>
            <w:proofErr w:type="spellEnd"/>
            <w:r w:rsidR="002B711A">
              <w:rPr>
                <w:color w:val="000000"/>
                <w:sz w:val="18"/>
                <w:szCs w:val="18"/>
              </w:rPr>
              <w:t>)</w:t>
            </w:r>
            <w:r w:rsidR="00133B64">
              <w:rPr>
                <w:color w:val="000000"/>
                <w:sz w:val="18"/>
                <w:szCs w:val="18"/>
              </w:rPr>
              <w:t xml:space="preserve"> </w:t>
            </w:r>
            <w:r w:rsidRPr="00F9662E">
              <w:rPr>
                <w:color w:val="000000"/>
                <w:sz w:val="18"/>
                <w:szCs w:val="18"/>
              </w:rPr>
              <w:t xml:space="preserve">+ Frequency-specific Mixture-of-Experts] </w:t>
            </w:r>
            <w:r w:rsidRPr="00F9662E">
              <w:rPr>
                <w:color w:val="000000"/>
                <w:sz w:val="18"/>
                <w:szCs w:val="18"/>
              </w:rPr>
              <w:br/>
              <w:t>+ [Neural ODE dynamics block] + Pretraining (Masked modeling + Forecasting across multi-modal signals)</w:t>
            </w:r>
          </w:p>
        </w:tc>
        <w:tc>
          <w:tcPr>
            <w:tcW w:w="1170" w:type="dxa"/>
            <w:tcBorders>
              <w:top w:val="single" w:sz="6" w:space="0" w:color="auto"/>
              <w:left w:val="single" w:sz="6" w:space="0" w:color="auto"/>
              <w:bottom w:val="single" w:sz="6" w:space="0" w:color="auto"/>
              <w:right w:val="single" w:sz="6" w:space="0" w:color="auto"/>
            </w:tcBorders>
          </w:tcPr>
          <w:p w14:paraId="47F2DC5C" w14:textId="77777777" w:rsidR="001A1F4D" w:rsidRDefault="00277D9C" w:rsidP="004B090A">
            <w:pPr>
              <w:jc w:val="center"/>
              <w:rPr>
                <w:color w:val="000000"/>
                <w:sz w:val="18"/>
                <w:szCs w:val="18"/>
              </w:rPr>
            </w:pPr>
            <w:r>
              <w:rPr>
                <w:color w:val="000000"/>
                <w:sz w:val="18"/>
                <w:szCs w:val="18"/>
              </w:rPr>
              <w:t>454</w:t>
            </w:r>
            <w:r w:rsidR="001A1F4D">
              <w:rPr>
                <w:color w:val="000000"/>
                <w:sz w:val="18"/>
                <w:szCs w:val="18"/>
              </w:rPr>
              <w:t xml:space="preserve"> </w:t>
            </w:r>
            <w:r>
              <w:rPr>
                <w:color w:val="000000"/>
                <w:sz w:val="18"/>
                <w:szCs w:val="18"/>
              </w:rPr>
              <w:t xml:space="preserve">B </w:t>
            </w:r>
          </w:p>
          <w:p w14:paraId="31A7CC5B" w14:textId="14CAED00" w:rsidR="00277D9C" w:rsidRPr="008C3057" w:rsidRDefault="00277D9C" w:rsidP="004B090A">
            <w:pPr>
              <w:jc w:val="center"/>
              <w:rPr>
                <w:color w:val="000000"/>
                <w:sz w:val="18"/>
                <w:szCs w:val="18"/>
              </w:rPr>
            </w:pPr>
            <w:r>
              <w:rPr>
                <w:color w:val="000000"/>
                <w:sz w:val="18"/>
                <w:szCs w:val="18"/>
              </w:rPr>
              <w:t>time points</w:t>
            </w:r>
          </w:p>
        </w:tc>
        <w:tc>
          <w:tcPr>
            <w:tcW w:w="720" w:type="dxa"/>
            <w:tcBorders>
              <w:top w:val="single" w:sz="6" w:space="0" w:color="auto"/>
              <w:left w:val="single" w:sz="6" w:space="0" w:color="auto"/>
              <w:bottom w:val="single" w:sz="6" w:space="0" w:color="auto"/>
              <w:right w:val="single" w:sz="6" w:space="0" w:color="auto"/>
            </w:tcBorders>
            <w:vAlign w:val="center"/>
          </w:tcPr>
          <w:p w14:paraId="0DCC543B" w14:textId="723D385A" w:rsidR="00277D9C" w:rsidRPr="00F9662E" w:rsidRDefault="00277D9C" w:rsidP="004B090A">
            <w:pPr>
              <w:jc w:val="center"/>
              <w:rPr>
                <w:b/>
                <w:bCs/>
                <w:sz w:val="18"/>
                <w:szCs w:val="18"/>
              </w:rPr>
            </w:pPr>
            <w:r w:rsidRPr="00CC174F">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vAlign w:val="center"/>
          </w:tcPr>
          <w:p w14:paraId="72C805C4" w14:textId="77777777" w:rsidR="00277D9C" w:rsidRPr="00F9662E" w:rsidRDefault="00277D9C" w:rsidP="004B090A">
            <w:pPr>
              <w:jc w:val="center"/>
              <w:rPr>
                <w:b/>
                <w:bCs/>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7E922217" w14:textId="10F3A341" w:rsidR="00277D9C" w:rsidRPr="00F9662E" w:rsidRDefault="00277D9C" w:rsidP="004B090A">
            <w:pPr>
              <w:jc w:val="center"/>
              <w:rPr>
                <w:b/>
                <w:bCs/>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5FC75294" w14:textId="0A9B9555" w:rsidR="00277D9C" w:rsidRPr="00686F49" w:rsidRDefault="00277D9C" w:rsidP="004B090A">
            <w:pPr>
              <w:jc w:val="center"/>
              <w:rPr>
                <w:rFonts w:ascii="Segoe UI Symbol" w:hAnsi="Segoe UI Symbol" w:cs="Segoe UI Symbol"/>
                <w:color w:val="000000"/>
              </w:rPr>
            </w:pPr>
          </w:p>
        </w:tc>
        <w:tc>
          <w:tcPr>
            <w:tcW w:w="810" w:type="dxa"/>
            <w:tcBorders>
              <w:top w:val="single" w:sz="6" w:space="0" w:color="auto"/>
              <w:left w:val="single" w:sz="6" w:space="0" w:color="auto"/>
              <w:bottom w:val="single" w:sz="6" w:space="0" w:color="auto"/>
              <w:right w:val="single" w:sz="6" w:space="0" w:color="auto"/>
            </w:tcBorders>
          </w:tcPr>
          <w:p w14:paraId="2B83D9C7" w14:textId="1C0E9C1A" w:rsidR="00277D9C" w:rsidRPr="00686F49" w:rsidRDefault="00960FFD" w:rsidP="004B090A">
            <w:pPr>
              <w:jc w:val="center"/>
              <w:rPr>
                <w:rFonts w:ascii="Segoe UI Symbol" w:hAnsi="Segoe UI Symbol" w:cs="Segoe UI Symbol"/>
                <w:color w:val="000000"/>
              </w:rPr>
            </w:pPr>
            <w:r w:rsidRPr="00F76220">
              <w:rPr>
                <w:rFonts w:ascii="Segoe UI Symbol" w:hAnsi="Segoe UI Symbol" w:cs="Segoe UI Symbol"/>
                <w:b/>
                <w:bCs/>
                <w:color w:val="000000"/>
              </w:rPr>
              <w:t>✓</w:t>
            </w:r>
          </w:p>
        </w:tc>
      </w:tr>
      <w:tr w:rsidR="00277D9C" w:rsidRPr="00794527" w14:paraId="70220FF2" w14:textId="7C4663D6" w:rsidTr="006F7EB1">
        <w:trPr>
          <w:trHeight w:val="975"/>
        </w:trPr>
        <w:tc>
          <w:tcPr>
            <w:tcW w:w="901" w:type="dxa"/>
            <w:tcBorders>
              <w:top w:val="single" w:sz="6" w:space="0" w:color="auto"/>
              <w:left w:val="single" w:sz="6" w:space="0" w:color="auto"/>
              <w:bottom w:val="single" w:sz="6" w:space="0" w:color="auto"/>
              <w:right w:val="single" w:sz="6" w:space="0" w:color="auto"/>
            </w:tcBorders>
            <w:noWrap/>
          </w:tcPr>
          <w:p w14:paraId="16CABDA8" w14:textId="529CD7A1" w:rsidR="00277D9C" w:rsidRPr="00F43102" w:rsidRDefault="00277D9C" w:rsidP="009F0F16">
            <w:pPr>
              <w:rPr>
                <w:color w:val="000000" w:themeColor="text1"/>
                <w:sz w:val="18"/>
                <w:szCs w:val="18"/>
              </w:rPr>
            </w:pPr>
            <w:proofErr w:type="spellStart"/>
            <w:r w:rsidRPr="00F43102">
              <w:rPr>
                <w:color w:val="000000" w:themeColor="text1"/>
                <w:sz w:val="18"/>
                <w:szCs w:val="18"/>
              </w:rPr>
              <w:t>Tudjarski</w:t>
            </w:r>
            <w:proofErr w:type="spellEnd"/>
            <w:r w:rsidRPr="00F43102">
              <w:rPr>
                <w:color w:val="000000" w:themeColor="text1"/>
                <w:sz w:val="18"/>
                <w:szCs w:val="18"/>
              </w:rPr>
              <w:t xml:space="preserve"> et al.</w:t>
            </w:r>
            <w:r w:rsidR="00676625">
              <w:rPr>
                <w:color w:val="000000" w:themeColor="text1"/>
                <w:sz w:val="18"/>
                <w:szCs w:val="18"/>
              </w:rPr>
              <w:fldChar w:fldCharType="begin"/>
            </w:r>
            <w:r w:rsidR="00700A93">
              <w:rPr>
                <w:color w:val="000000" w:themeColor="text1"/>
                <w:sz w:val="18"/>
                <w:szCs w:val="18"/>
              </w:rPr>
              <w:instrText xml:space="preserve"> ADDIN EN.CITE &lt;EndNote&gt;&lt;Cite&gt;&lt;Author&gt;Tudjarski&lt;/Author&gt;&lt;Year&gt;2025&lt;/Year&gt;&lt;RecNum&gt;994&lt;/RecNum&gt;&lt;DisplayText&gt;&lt;style face="superscript"&gt;43&lt;/style&gt;&lt;/DisplayText&gt;&lt;record&gt;&lt;rec-number&gt;994&lt;/rec-number&gt;&lt;foreign-keys&gt;&lt;key app="EN" db-id="aat0es0r8xrrvfefv2iv5rs9xswweef5rzsz" timestamp="1758318322"&gt;994&lt;/key&gt;&lt;/foreign-keys&gt;&lt;ref-type name="Journal Article"&gt;17&lt;/ref-type&gt;&lt;contributors&gt;&lt;authors&gt;&lt;author&gt;Tudjarski, Stojancho&lt;/author&gt;&lt;author&gt;Gusev, M.&lt;/author&gt;&lt;author&gt;Kanoulas, Evangelos&lt;/author&gt;&lt;/authors&gt;&lt;/contributors&gt;&lt;titles&gt;&lt;title&gt;Transformer-based heart language model with electrocardiogram annotations&lt;/title&gt;&lt;secondary-title&gt;Sci. Rep.&lt;/secondary-title&gt;&lt;/titles&gt;&lt;periodical&gt;&lt;full-title&gt;Sci. Rep.&lt;/full-title&gt;&lt;/periodical&gt;&lt;volume&gt;15&lt;/volume&gt;&lt;dates&gt;&lt;year&gt;2025&lt;/year&gt;&lt;pub-dates&gt;&lt;date&gt;2025/2/14&lt;/date&gt;&lt;/pub-dates&gt;&lt;/dates&gt;&lt;publisher&gt;nature.com&lt;/publisher&gt;&lt;isbn&gt;2045-2322&lt;/isbn&gt;&lt;urls&gt;&lt;related-urls&gt;&lt;url&gt;http://doi.org/10.1038/s41598-024-84270-x&lt;/url&gt;&lt;/related-urls&gt;&lt;/urls&gt;&lt;custom3&gt;Tudjarski&lt;/custom3&gt;&lt;electronic-resource-num&gt;10.1038/s41598-024-84270-x&lt;/electronic-resource-num&gt;&lt;/record&gt;&lt;/Cite&gt;&lt;/EndNote&gt;</w:instrText>
            </w:r>
            <w:r w:rsidR="00676625">
              <w:rPr>
                <w:color w:val="000000" w:themeColor="text1"/>
                <w:sz w:val="18"/>
                <w:szCs w:val="18"/>
              </w:rPr>
              <w:fldChar w:fldCharType="separate"/>
            </w:r>
            <w:r w:rsidR="00700A93" w:rsidRPr="00700A93">
              <w:rPr>
                <w:noProof/>
                <w:color w:val="000000" w:themeColor="text1"/>
                <w:sz w:val="18"/>
                <w:szCs w:val="18"/>
                <w:vertAlign w:val="superscript"/>
              </w:rPr>
              <w:t>43</w:t>
            </w:r>
            <w:r w:rsidR="00676625">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tcPr>
          <w:p w14:paraId="7ADA8FF3" w14:textId="457739B9" w:rsidR="00277D9C" w:rsidRPr="00F43102" w:rsidRDefault="00277D9C" w:rsidP="009F0F16">
            <w:pPr>
              <w:rPr>
                <w:color w:val="000000" w:themeColor="text1"/>
                <w:sz w:val="18"/>
                <w:szCs w:val="18"/>
              </w:rPr>
            </w:pPr>
            <w:r w:rsidRPr="00F43102">
              <w:rPr>
                <w:color w:val="000000" w:themeColor="text1"/>
                <w:sz w:val="18"/>
                <w:szCs w:val="18"/>
              </w:rPr>
              <w:t>2025</w:t>
            </w:r>
          </w:p>
        </w:tc>
        <w:tc>
          <w:tcPr>
            <w:tcW w:w="895" w:type="dxa"/>
            <w:tcBorders>
              <w:top w:val="single" w:sz="6" w:space="0" w:color="auto"/>
              <w:left w:val="single" w:sz="6" w:space="0" w:color="auto"/>
              <w:bottom w:val="single" w:sz="6" w:space="0" w:color="auto"/>
              <w:right w:val="single" w:sz="6" w:space="0" w:color="auto"/>
            </w:tcBorders>
          </w:tcPr>
          <w:p w14:paraId="2DD146C7" w14:textId="09EE4BA5" w:rsidR="00277D9C" w:rsidRPr="00F43102" w:rsidRDefault="00277D9C" w:rsidP="009F0F16">
            <w:pPr>
              <w:rPr>
                <w:color w:val="000000" w:themeColor="text1"/>
                <w:sz w:val="18"/>
                <w:szCs w:val="18"/>
              </w:rPr>
            </w:pPr>
            <w:r w:rsidRPr="00F43102">
              <w:rPr>
                <w:color w:val="000000" w:themeColor="text1"/>
                <w:sz w:val="18"/>
                <w:szCs w:val="18"/>
              </w:rPr>
              <w:t>ECG</w:t>
            </w:r>
          </w:p>
        </w:tc>
        <w:tc>
          <w:tcPr>
            <w:tcW w:w="2251" w:type="dxa"/>
            <w:tcBorders>
              <w:top w:val="single" w:sz="6" w:space="0" w:color="auto"/>
              <w:left w:val="single" w:sz="6" w:space="0" w:color="auto"/>
              <w:bottom w:val="single" w:sz="6" w:space="0" w:color="auto"/>
              <w:right w:val="single" w:sz="6" w:space="0" w:color="auto"/>
            </w:tcBorders>
          </w:tcPr>
          <w:p w14:paraId="5095108A" w14:textId="78A23A5E" w:rsidR="00277D9C" w:rsidRPr="00F9662E" w:rsidRDefault="00277D9C" w:rsidP="00133B64">
            <w:pPr>
              <w:rPr>
                <w:color w:val="000000"/>
                <w:sz w:val="18"/>
                <w:szCs w:val="18"/>
              </w:rPr>
            </w:pPr>
            <w:r w:rsidRPr="001B3C39">
              <w:rPr>
                <w:color w:val="000000"/>
                <w:sz w:val="18"/>
                <w:szCs w:val="18"/>
              </w:rPr>
              <w:t>[</w:t>
            </w:r>
            <w:r w:rsidRPr="00F5069E">
              <w:rPr>
                <w:color w:val="000000"/>
                <w:sz w:val="18"/>
                <w:szCs w:val="18"/>
              </w:rPr>
              <w:t>Transformer (</w:t>
            </w:r>
            <w:proofErr w:type="spellStart"/>
            <w:r w:rsidRPr="00F5069E">
              <w:rPr>
                <w:color w:val="000000"/>
                <w:sz w:val="18"/>
                <w:szCs w:val="18"/>
              </w:rPr>
              <w:t>RoBERTa</w:t>
            </w:r>
            <w:proofErr w:type="spellEnd"/>
            <w:r w:rsidRPr="00F5069E">
              <w:rPr>
                <w:color w:val="000000"/>
                <w:sz w:val="18"/>
                <w:szCs w:val="18"/>
              </w:rPr>
              <w:t>) ECG-token encoder] + masked language modeling (self-supervised)</w:t>
            </w:r>
          </w:p>
        </w:tc>
        <w:tc>
          <w:tcPr>
            <w:tcW w:w="1170" w:type="dxa"/>
            <w:tcBorders>
              <w:top w:val="single" w:sz="6" w:space="0" w:color="auto"/>
              <w:left w:val="single" w:sz="6" w:space="0" w:color="auto"/>
              <w:bottom w:val="single" w:sz="6" w:space="0" w:color="auto"/>
              <w:right w:val="single" w:sz="6" w:space="0" w:color="auto"/>
            </w:tcBorders>
          </w:tcPr>
          <w:p w14:paraId="01A86C95" w14:textId="261E6544" w:rsidR="00277D9C" w:rsidRDefault="00277D9C" w:rsidP="009F0F16">
            <w:pPr>
              <w:jc w:val="center"/>
              <w:rPr>
                <w:color w:val="000000"/>
                <w:sz w:val="18"/>
                <w:szCs w:val="18"/>
              </w:rPr>
            </w:pPr>
            <w:r w:rsidRPr="001B3C39">
              <w:rPr>
                <w:sz w:val="18"/>
                <w:szCs w:val="18"/>
              </w:rPr>
              <w:t>98</w:t>
            </w:r>
            <w:r>
              <w:rPr>
                <w:sz w:val="18"/>
                <w:szCs w:val="18"/>
              </w:rPr>
              <w:t xml:space="preserve"> </w:t>
            </w:r>
            <w:proofErr w:type="spellStart"/>
            <w:r>
              <w:rPr>
                <w:sz w:val="18"/>
                <w:szCs w:val="18"/>
              </w:rPr>
              <w:t>hr</w:t>
            </w:r>
            <w:proofErr w:type="spellEnd"/>
            <w:r w:rsidRPr="001B3C39">
              <w:rPr>
                <w:sz w:val="18"/>
                <w:szCs w:val="18"/>
              </w:rPr>
              <w:t>, 22.8</w:t>
            </w:r>
            <w:r w:rsidR="001A1F4D">
              <w:rPr>
                <w:sz w:val="18"/>
                <w:szCs w:val="18"/>
              </w:rPr>
              <w:t xml:space="preserve"> </w:t>
            </w:r>
            <w:r w:rsidRPr="001B3C39">
              <w:rPr>
                <w:sz w:val="18"/>
                <w:szCs w:val="18"/>
              </w:rPr>
              <w:t>M heartbeat</w:t>
            </w:r>
          </w:p>
        </w:tc>
        <w:tc>
          <w:tcPr>
            <w:tcW w:w="720" w:type="dxa"/>
            <w:tcBorders>
              <w:top w:val="single" w:sz="6" w:space="0" w:color="auto"/>
              <w:left w:val="single" w:sz="6" w:space="0" w:color="auto"/>
              <w:bottom w:val="single" w:sz="6" w:space="0" w:color="auto"/>
              <w:right w:val="single" w:sz="6" w:space="0" w:color="auto"/>
            </w:tcBorders>
            <w:vAlign w:val="center"/>
          </w:tcPr>
          <w:p w14:paraId="355A3991" w14:textId="40510D91" w:rsidR="00277D9C" w:rsidRPr="00CC174F" w:rsidRDefault="00277D9C" w:rsidP="009F0F16">
            <w:pPr>
              <w:jc w:val="center"/>
              <w:rPr>
                <w:rFonts w:ascii="Segoe UI Symbol" w:hAnsi="Segoe UI Symbol" w:cs="Segoe UI Symbol"/>
                <w:b/>
                <w:bCs/>
                <w:color w:val="000000"/>
              </w:rPr>
            </w:pPr>
            <w:r w:rsidRPr="001B3C39">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tcPr>
          <w:p w14:paraId="615F344F" w14:textId="77777777" w:rsidR="00277D9C" w:rsidRPr="00F9662E" w:rsidRDefault="00277D9C" w:rsidP="009F0F16">
            <w:pPr>
              <w:jc w:val="center"/>
              <w:rPr>
                <w:b/>
                <w:bCs/>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1C66AEBA" w14:textId="77777777" w:rsidR="00277D9C" w:rsidRPr="00F9662E" w:rsidRDefault="00277D9C" w:rsidP="009F0F16">
            <w:pPr>
              <w:jc w:val="center"/>
              <w:rPr>
                <w:b/>
                <w:bCs/>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00825636" w14:textId="77777777" w:rsidR="00277D9C" w:rsidRPr="001B3C39" w:rsidRDefault="00277D9C" w:rsidP="009F0F16">
            <w:pPr>
              <w:jc w:val="center"/>
              <w:rPr>
                <w:b/>
                <w:bCs/>
                <w:color w:val="000000"/>
                <w:sz w:val="18"/>
                <w:szCs w:val="18"/>
              </w:rPr>
            </w:pPr>
            <w:r w:rsidRPr="001B3C39">
              <w:rPr>
                <w:rFonts w:ascii="Segoe UI Symbol" w:hAnsi="Segoe UI Symbol" w:cs="Segoe UI Symbol"/>
                <w:b/>
                <w:bCs/>
                <w:color w:val="000000"/>
                <w:sz w:val="18"/>
                <w:szCs w:val="18"/>
              </w:rPr>
              <w:t>✓</w:t>
            </w:r>
          </w:p>
          <w:p w14:paraId="2A49E6A5" w14:textId="233203A0" w:rsidR="00277D9C" w:rsidRPr="00686F49" w:rsidRDefault="00277D9C" w:rsidP="009F0F16">
            <w:pPr>
              <w:jc w:val="center"/>
              <w:rPr>
                <w:rFonts w:ascii="Segoe UI Symbol" w:hAnsi="Segoe UI Symbol" w:cs="Segoe UI Symbol"/>
                <w:color w:val="000000"/>
              </w:rPr>
            </w:pPr>
            <w:r w:rsidRPr="001B3C39">
              <w:rPr>
                <w:color w:val="000000"/>
                <w:sz w:val="18"/>
                <w:szCs w:val="18"/>
              </w:rPr>
              <w:t>(ECG derived feature)</w:t>
            </w:r>
          </w:p>
        </w:tc>
        <w:tc>
          <w:tcPr>
            <w:tcW w:w="810" w:type="dxa"/>
            <w:tcBorders>
              <w:top w:val="single" w:sz="6" w:space="0" w:color="auto"/>
              <w:left w:val="single" w:sz="6" w:space="0" w:color="auto"/>
              <w:bottom w:val="single" w:sz="6" w:space="0" w:color="auto"/>
              <w:right w:val="single" w:sz="6" w:space="0" w:color="auto"/>
            </w:tcBorders>
          </w:tcPr>
          <w:p w14:paraId="3370F098" w14:textId="77777777" w:rsidR="00277D9C" w:rsidRPr="001B3C39" w:rsidRDefault="00277D9C" w:rsidP="009F0F16">
            <w:pPr>
              <w:jc w:val="center"/>
              <w:rPr>
                <w:rFonts w:ascii="Segoe UI Symbol" w:hAnsi="Segoe UI Symbol" w:cs="Segoe UI Symbol"/>
                <w:b/>
                <w:bCs/>
                <w:color w:val="000000"/>
                <w:sz w:val="18"/>
                <w:szCs w:val="18"/>
              </w:rPr>
            </w:pPr>
          </w:p>
        </w:tc>
      </w:tr>
      <w:tr w:rsidR="00277D9C" w:rsidRPr="00794527" w14:paraId="795C3AFC" w14:textId="0ECAC79F" w:rsidTr="006F7EB1">
        <w:trPr>
          <w:trHeight w:val="1317"/>
        </w:trPr>
        <w:tc>
          <w:tcPr>
            <w:tcW w:w="901" w:type="dxa"/>
            <w:tcBorders>
              <w:top w:val="single" w:sz="6" w:space="0" w:color="auto"/>
              <w:left w:val="single" w:sz="6" w:space="0" w:color="auto"/>
              <w:bottom w:val="single" w:sz="6" w:space="0" w:color="auto"/>
              <w:right w:val="single" w:sz="6" w:space="0" w:color="auto"/>
            </w:tcBorders>
            <w:noWrap/>
            <w:hideMark/>
          </w:tcPr>
          <w:p w14:paraId="0368557E" w14:textId="26387349" w:rsidR="00277D9C" w:rsidRPr="00F43102" w:rsidRDefault="00277D9C" w:rsidP="009F0F16">
            <w:pPr>
              <w:rPr>
                <w:b/>
                <w:bCs/>
                <w:color w:val="000000" w:themeColor="text1"/>
                <w:sz w:val="18"/>
                <w:szCs w:val="18"/>
              </w:rPr>
            </w:pPr>
            <w:r w:rsidRPr="00F43102">
              <w:rPr>
                <w:color w:val="000000" w:themeColor="text1"/>
                <w:sz w:val="18"/>
                <w:szCs w:val="18"/>
              </w:rPr>
              <w:t>Wearable-Echo-FM</w:t>
            </w:r>
            <w:r w:rsidR="00676625">
              <w:rPr>
                <w:color w:val="000000" w:themeColor="text1"/>
                <w:sz w:val="18"/>
                <w:szCs w:val="18"/>
              </w:rPr>
              <w:fldChar w:fldCharType="begin"/>
            </w:r>
            <w:r w:rsidR="00700A93">
              <w:rPr>
                <w:color w:val="000000" w:themeColor="text1"/>
                <w:sz w:val="18"/>
                <w:szCs w:val="18"/>
              </w:rPr>
              <w:instrText xml:space="preserve"> ADDIN EN.CITE &lt;EndNote&gt;&lt;Cite&gt;&lt;Author&gt;Knight&lt;/Author&gt;&lt;Year&gt;2025&lt;/Year&gt;&lt;RecNum&gt;1929&lt;/RecNum&gt;&lt;DisplayText&gt;&lt;style face="superscript"&gt;44&lt;/style&gt;&lt;/DisplayText&gt;&lt;record&gt;&lt;rec-number&gt;1929&lt;/rec-number&gt;&lt;foreign-keys&gt;&lt;key app="EN" db-id="aat0es0r8xrrvfefv2iv5rs9xswweef5rzsz" timestamp="1758318322"&gt;1929&lt;/key&gt;&lt;/foreign-keys&gt;&lt;ref-type name="Journal Article"&gt;17&lt;/ref-type&gt;&lt;contributors&gt;&lt;authors&gt;&lt;author&gt;Knight, Elizabeth&lt;/author&gt;&lt;author&gt;Oikonomou, Evangelos K.&lt;/author&gt;&lt;author&gt;Aminorroaya, Arya&lt;/author&gt;&lt;author&gt;Pedroso, Aline F.&lt;/author&gt;&lt;author&gt;Khera, Rohan&lt;/author&gt;&lt;/authors&gt;&lt;/contributors&gt;&lt;auth-address&gt;Section of Cardiovascular Medicine, Department of Internal Medicine, Yale School of Medicine, New Haven, CT, USA.; Section of Cardiovascular Medicine, Department of Internal Medicine, Yale School of Medicine, New Haven, CT, USA.; Center for Outcomes Research and Evaluation (CORE), Yale New Haven Hospital, New Haven, CT, USA.; Section of Biomedical Informatics and Data Science, Yale School of Medicine, New Haven, CT, USA.; Section of Health Informatics, Department of Biostatistics, Yale School of Public Health, New Haven, CT, USA.&lt;/auth-address&gt;&lt;titles&gt;&lt;title&gt;Wearable-Echo-FM: An ECG-echo foundation model for single lead electrocardiography&lt;/title&gt;&lt;secondary-title&gt;medRxiv&lt;/secondary-title&gt;&lt;/titles&gt;&lt;periodical&gt;&lt;full-title&gt;medRxiv&lt;/full-title&gt;&lt;/periodical&gt;&lt;dates&gt;&lt;year&gt;2025&lt;/year&gt;&lt;pub-dates&gt;&lt;date&gt;2025/6/12&lt;/date&gt;&lt;/pub-dates&gt;&lt;/dates&gt;&lt;urls&gt;&lt;related-urls&gt;&lt;url&gt;http://doi.org/10.1101/2025.06.10.25329163&lt;/url&gt;&lt;/related-urls&gt;&lt;/urls&gt;&lt;custom3&gt;wearable-echo-fm&lt;/custom3&gt;&lt;electronic-resource-num&gt;10.1101/2025.06.10.25329163&lt;/electronic-resource-num&gt;&lt;/record&gt;&lt;/Cite&gt;&lt;/EndNote&gt;</w:instrText>
            </w:r>
            <w:r w:rsidR="00676625">
              <w:rPr>
                <w:color w:val="000000" w:themeColor="text1"/>
                <w:sz w:val="18"/>
                <w:szCs w:val="18"/>
              </w:rPr>
              <w:fldChar w:fldCharType="separate"/>
            </w:r>
            <w:r w:rsidR="00700A93" w:rsidRPr="00700A93">
              <w:rPr>
                <w:noProof/>
                <w:color w:val="000000" w:themeColor="text1"/>
                <w:sz w:val="18"/>
                <w:szCs w:val="18"/>
                <w:vertAlign w:val="superscript"/>
              </w:rPr>
              <w:t>44</w:t>
            </w:r>
            <w:r w:rsidR="00676625">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54A476C6" w14:textId="11C4CDCE" w:rsidR="00277D9C" w:rsidRPr="00F43102" w:rsidRDefault="00277D9C" w:rsidP="009F0F16">
            <w:pPr>
              <w:rPr>
                <w:b/>
                <w:bCs/>
                <w:color w:val="000000" w:themeColor="text1"/>
                <w:sz w:val="18"/>
                <w:szCs w:val="18"/>
              </w:rPr>
            </w:pPr>
            <w:r w:rsidRPr="00F43102">
              <w:rPr>
                <w:color w:val="000000" w:themeColor="text1"/>
                <w:sz w:val="18"/>
                <w:szCs w:val="18"/>
              </w:rPr>
              <w:t>2025</w:t>
            </w:r>
          </w:p>
        </w:tc>
        <w:tc>
          <w:tcPr>
            <w:tcW w:w="895" w:type="dxa"/>
            <w:tcBorders>
              <w:top w:val="single" w:sz="6" w:space="0" w:color="auto"/>
              <w:left w:val="single" w:sz="6" w:space="0" w:color="auto"/>
              <w:bottom w:val="single" w:sz="6" w:space="0" w:color="auto"/>
              <w:right w:val="single" w:sz="6" w:space="0" w:color="auto"/>
            </w:tcBorders>
            <w:hideMark/>
          </w:tcPr>
          <w:p w14:paraId="446D6604" w14:textId="374CA61B" w:rsidR="00277D9C" w:rsidRPr="00F43102" w:rsidRDefault="00277D9C" w:rsidP="009F0F16">
            <w:pPr>
              <w:rPr>
                <w:b/>
                <w:bCs/>
                <w:color w:val="000000" w:themeColor="text1"/>
                <w:sz w:val="18"/>
                <w:szCs w:val="18"/>
              </w:rPr>
            </w:pPr>
            <w:r w:rsidRPr="00F43102">
              <w:rPr>
                <w:color w:val="000000" w:themeColor="text1"/>
                <w:sz w:val="18"/>
                <w:szCs w:val="18"/>
              </w:rPr>
              <w:t>ECG</w:t>
            </w:r>
          </w:p>
        </w:tc>
        <w:tc>
          <w:tcPr>
            <w:tcW w:w="2251" w:type="dxa"/>
            <w:tcBorders>
              <w:top w:val="single" w:sz="6" w:space="0" w:color="auto"/>
              <w:left w:val="single" w:sz="6" w:space="0" w:color="auto"/>
              <w:bottom w:val="single" w:sz="6" w:space="0" w:color="auto"/>
              <w:right w:val="single" w:sz="6" w:space="0" w:color="auto"/>
            </w:tcBorders>
            <w:hideMark/>
          </w:tcPr>
          <w:p w14:paraId="079BBC46" w14:textId="5CC60B7B" w:rsidR="00277D9C" w:rsidRPr="00F9662E" w:rsidRDefault="00277D9C" w:rsidP="00133B64">
            <w:pPr>
              <w:rPr>
                <w:b/>
                <w:bCs/>
                <w:color w:val="000000"/>
                <w:sz w:val="18"/>
                <w:szCs w:val="18"/>
              </w:rPr>
            </w:pPr>
            <w:r w:rsidRPr="00F9662E">
              <w:rPr>
                <w:color w:val="000000"/>
                <w:sz w:val="18"/>
                <w:szCs w:val="18"/>
              </w:rPr>
              <w:t xml:space="preserve">[7-layer 1D CNN ECG encoder + </w:t>
            </w:r>
            <w:proofErr w:type="spellStart"/>
            <w:r w:rsidRPr="00F9662E">
              <w:rPr>
                <w:color w:val="000000"/>
                <w:sz w:val="18"/>
                <w:szCs w:val="18"/>
              </w:rPr>
              <w:t>RoBERTa</w:t>
            </w:r>
            <w:proofErr w:type="spellEnd"/>
            <w:r w:rsidRPr="00F9662E">
              <w:rPr>
                <w:color w:val="000000"/>
                <w:sz w:val="18"/>
                <w:szCs w:val="18"/>
              </w:rPr>
              <w:t xml:space="preserve"> Transformer text encoder] + CLIP-style Multi-Modal Contrastive Learning: </w:t>
            </w:r>
            <w:proofErr w:type="spellStart"/>
            <w:r w:rsidRPr="00F9662E">
              <w:rPr>
                <w:color w:val="000000"/>
                <w:sz w:val="18"/>
                <w:szCs w:val="18"/>
              </w:rPr>
              <w:t>ECG↔Echo</w:t>
            </w:r>
            <w:proofErr w:type="spellEnd"/>
            <w:r w:rsidRPr="00F9662E">
              <w:rPr>
                <w:color w:val="000000"/>
                <w:sz w:val="18"/>
                <w:szCs w:val="18"/>
              </w:rPr>
              <w:t xml:space="preserve"> Report Text</w:t>
            </w:r>
          </w:p>
        </w:tc>
        <w:tc>
          <w:tcPr>
            <w:tcW w:w="1170" w:type="dxa"/>
            <w:tcBorders>
              <w:top w:val="single" w:sz="6" w:space="0" w:color="auto"/>
              <w:left w:val="single" w:sz="6" w:space="0" w:color="auto"/>
              <w:bottom w:val="single" w:sz="6" w:space="0" w:color="auto"/>
              <w:right w:val="single" w:sz="6" w:space="0" w:color="auto"/>
            </w:tcBorders>
          </w:tcPr>
          <w:p w14:paraId="2452B3F4" w14:textId="77777777" w:rsidR="001A1F4D" w:rsidRDefault="00277D9C" w:rsidP="009F0F16">
            <w:pPr>
              <w:jc w:val="center"/>
              <w:rPr>
                <w:color w:val="000000"/>
                <w:sz w:val="18"/>
                <w:szCs w:val="18"/>
              </w:rPr>
            </w:pPr>
            <w:r>
              <w:rPr>
                <w:color w:val="000000"/>
                <w:sz w:val="18"/>
                <w:szCs w:val="18"/>
              </w:rPr>
              <w:t>274</w:t>
            </w:r>
            <w:r w:rsidR="001A1F4D">
              <w:rPr>
                <w:color w:val="000000"/>
                <w:sz w:val="18"/>
                <w:szCs w:val="18"/>
              </w:rPr>
              <w:t xml:space="preserve"> </w:t>
            </w:r>
            <w:r>
              <w:rPr>
                <w:color w:val="000000"/>
                <w:sz w:val="18"/>
                <w:szCs w:val="18"/>
              </w:rPr>
              <w:t xml:space="preserve">K </w:t>
            </w:r>
          </w:p>
          <w:p w14:paraId="750A3BCB" w14:textId="6F0B6C9D" w:rsidR="00277D9C" w:rsidRPr="008C3057" w:rsidRDefault="00277D9C" w:rsidP="009F0F16">
            <w:pPr>
              <w:jc w:val="center"/>
              <w:rPr>
                <w:color w:val="000000"/>
                <w:sz w:val="18"/>
                <w:szCs w:val="18"/>
              </w:rPr>
            </w:pPr>
            <w:r>
              <w:rPr>
                <w:color w:val="000000"/>
                <w:sz w:val="18"/>
                <w:szCs w:val="18"/>
              </w:rPr>
              <w:t>ECG-echo pair</w:t>
            </w:r>
          </w:p>
        </w:tc>
        <w:tc>
          <w:tcPr>
            <w:tcW w:w="720" w:type="dxa"/>
            <w:tcBorders>
              <w:top w:val="single" w:sz="6" w:space="0" w:color="auto"/>
              <w:left w:val="single" w:sz="6" w:space="0" w:color="auto"/>
              <w:bottom w:val="single" w:sz="6" w:space="0" w:color="auto"/>
              <w:right w:val="single" w:sz="6" w:space="0" w:color="auto"/>
            </w:tcBorders>
            <w:vAlign w:val="center"/>
          </w:tcPr>
          <w:p w14:paraId="7C927C87" w14:textId="0D579C0C" w:rsidR="00277D9C" w:rsidRPr="00F9662E" w:rsidRDefault="00277D9C" w:rsidP="009F0F16">
            <w:pPr>
              <w:jc w:val="center"/>
              <w:rPr>
                <w:b/>
                <w:bCs/>
                <w:sz w:val="18"/>
                <w:szCs w:val="18"/>
              </w:rPr>
            </w:pPr>
            <w:r w:rsidRPr="00CC174F">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vAlign w:val="center"/>
          </w:tcPr>
          <w:p w14:paraId="1AC0429A" w14:textId="69B4D4E0" w:rsidR="00277D9C" w:rsidRPr="00F9662E" w:rsidRDefault="00277D9C" w:rsidP="009F0F16">
            <w:pPr>
              <w:jc w:val="center"/>
              <w:rPr>
                <w:b/>
                <w:bCs/>
                <w:sz w:val="18"/>
                <w:szCs w:val="18"/>
              </w:rPr>
            </w:pPr>
            <w:r w:rsidRPr="00794527">
              <w:rPr>
                <w:rFonts w:ascii="Segoe UI Symbol" w:hAnsi="Segoe UI Symbol" w:cs="Segoe UI Symbol"/>
                <w:b/>
                <w:bCs/>
                <w:color w:val="000000"/>
              </w:rPr>
              <w:t>✓</w:t>
            </w:r>
          </w:p>
        </w:tc>
        <w:tc>
          <w:tcPr>
            <w:tcW w:w="720" w:type="dxa"/>
            <w:tcBorders>
              <w:top w:val="single" w:sz="6" w:space="0" w:color="auto"/>
              <w:left w:val="single" w:sz="6" w:space="0" w:color="auto"/>
              <w:bottom w:val="single" w:sz="6" w:space="0" w:color="auto"/>
              <w:right w:val="single" w:sz="6" w:space="0" w:color="auto"/>
            </w:tcBorders>
            <w:vAlign w:val="center"/>
          </w:tcPr>
          <w:p w14:paraId="5CC7D5A6" w14:textId="6DCAAA69" w:rsidR="00277D9C" w:rsidRPr="00F9662E" w:rsidRDefault="00277D9C" w:rsidP="009F0F16">
            <w:pPr>
              <w:jc w:val="center"/>
              <w:rPr>
                <w:b/>
                <w:bCs/>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376625A4" w14:textId="669BC47C" w:rsidR="00277D9C" w:rsidRPr="00CC174F" w:rsidRDefault="00277D9C" w:rsidP="009F0F16">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1458CE6B" w14:textId="77777777" w:rsidR="00277D9C" w:rsidRPr="00CC174F" w:rsidRDefault="00277D9C" w:rsidP="009F0F16">
            <w:pPr>
              <w:jc w:val="center"/>
              <w:rPr>
                <w:rFonts w:ascii="Segoe UI Symbol" w:hAnsi="Segoe UI Symbol" w:cs="Segoe UI Symbol"/>
                <w:b/>
                <w:bCs/>
                <w:color w:val="000000"/>
              </w:rPr>
            </w:pPr>
          </w:p>
        </w:tc>
      </w:tr>
      <w:tr w:rsidR="00277D9C" w:rsidRPr="00794527" w14:paraId="3682B0B7" w14:textId="2DF3A66E" w:rsidTr="006F7EB1">
        <w:trPr>
          <w:trHeight w:val="903"/>
        </w:trPr>
        <w:tc>
          <w:tcPr>
            <w:tcW w:w="901" w:type="dxa"/>
            <w:tcBorders>
              <w:top w:val="single" w:sz="6" w:space="0" w:color="auto"/>
              <w:left w:val="single" w:sz="6" w:space="0" w:color="auto"/>
              <w:bottom w:val="single" w:sz="6" w:space="0" w:color="auto"/>
              <w:right w:val="single" w:sz="6" w:space="0" w:color="auto"/>
            </w:tcBorders>
            <w:noWrap/>
            <w:hideMark/>
          </w:tcPr>
          <w:p w14:paraId="624FD526" w14:textId="2BB24750" w:rsidR="00277D9C" w:rsidRPr="00F43102" w:rsidRDefault="00277D9C" w:rsidP="009F0F16">
            <w:pPr>
              <w:rPr>
                <w:color w:val="000000" w:themeColor="text1"/>
                <w:sz w:val="18"/>
                <w:szCs w:val="18"/>
              </w:rPr>
            </w:pPr>
            <w:proofErr w:type="spellStart"/>
            <w:r w:rsidRPr="00F43102">
              <w:rPr>
                <w:color w:val="000000" w:themeColor="text1"/>
                <w:sz w:val="18"/>
                <w:szCs w:val="18"/>
              </w:rPr>
              <w:t>Abbaspourazad</w:t>
            </w:r>
            <w:proofErr w:type="spellEnd"/>
            <w:r w:rsidRPr="00F43102">
              <w:rPr>
                <w:color w:val="000000" w:themeColor="text1"/>
                <w:sz w:val="18"/>
                <w:szCs w:val="18"/>
              </w:rPr>
              <w:t xml:space="preserve"> et al.</w:t>
            </w:r>
            <w:r w:rsidR="00EA7067">
              <w:rPr>
                <w:color w:val="000000" w:themeColor="text1"/>
                <w:sz w:val="18"/>
                <w:szCs w:val="18"/>
              </w:rPr>
              <w:fldChar w:fldCharType="begin"/>
            </w:r>
            <w:r w:rsidR="00700A93">
              <w:rPr>
                <w:color w:val="000000" w:themeColor="text1"/>
                <w:sz w:val="18"/>
                <w:szCs w:val="18"/>
              </w:rPr>
              <w:instrText xml:space="preserve"> ADDIN EN.CITE &lt;EndNote&gt;&lt;Cite&gt;&lt;Author&gt;Abbaspourazad&lt;/Author&gt;&lt;Year&gt;2023&lt;/Year&gt;&lt;RecNum&gt;1204&lt;/RecNum&gt;&lt;DisplayText&gt;&lt;style face="superscript"&gt;45&lt;/style&gt;&lt;/DisplayText&gt;&lt;record&gt;&lt;rec-number&gt;1204&lt;/rec-number&gt;&lt;foreign-keys&gt;&lt;key app="EN" db-id="aat0es0r8xrrvfefv2iv5rs9xswweef5rzsz" timestamp="1758318322"&gt;1204&lt;/key&gt;&lt;/foreign-keys&gt;&lt;ref-type name="Journal Article"&gt;17&lt;/ref-type&gt;&lt;contributors&gt;&lt;authors&gt;&lt;author&gt;Abbaspourazad, Salar&lt;/author&gt;&lt;author&gt;Elachqar, Oussama&lt;/author&gt;&lt;author&gt;Miller, Andrew C.&lt;/author&gt;&lt;author&gt;Emrani, Saba&lt;/author&gt;&lt;author&gt;Nallasamy, Udhyakumar&lt;/author&gt;&lt;author&gt;Shapiro, Ian&lt;/author&gt;&lt;/authors&gt;&lt;/contributors&gt;&lt;titles&gt;&lt;title&gt;Large-scale training of foundation models for wearable biosignals&lt;/title&gt;&lt;secondary-title&gt;arXiv preprint arXiv:2312.05409&lt;/secondary-title&gt;&lt;/titles&gt;&lt;periodical&gt;&lt;full-title&gt;arXiv preprint arXiv:2312.05409&lt;/full-title&gt;&lt;/periodical&gt;&lt;dates&gt;&lt;year&gt;2023&lt;/year&gt;&lt;pub-dates&gt;&lt;date&gt;2023/12/8&lt;/date&gt;&lt;/pub-dates&gt;&lt;/dates&gt;&lt;isbn&gt;2312.05409&lt;/isbn&gt;&lt;urls&gt;&lt;related-urls&gt;&lt;url&gt;https://doi.org/10.48550/arXiv.2312.05409&lt;/url&gt;&lt;/related-urls&gt;&lt;/urls&gt;&lt;custom3&gt;Abbaspourazad et al.&lt;/custom3&gt;&lt;remote-database-provider&gt;arXiv&lt;/remote-database-provider&gt;&lt;/record&gt;&lt;/Cite&gt;&lt;/EndNote&gt;</w:instrText>
            </w:r>
            <w:r w:rsidR="00EA7067">
              <w:rPr>
                <w:color w:val="000000" w:themeColor="text1"/>
                <w:sz w:val="18"/>
                <w:szCs w:val="18"/>
              </w:rPr>
              <w:fldChar w:fldCharType="separate"/>
            </w:r>
            <w:r w:rsidR="00700A93" w:rsidRPr="00700A93">
              <w:rPr>
                <w:noProof/>
                <w:color w:val="000000" w:themeColor="text1"/>
                <w:sz w:val="18"/>
                <w:szCs w:val="18"/>
                <w:vertAlign w:val="superscript"/>
              </w:rPr>
              <w:t>45</w:t>
            </w:r>
            <w:r w:rsidR="00EA7067">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2BB0F988" w14:textId="77834196" w:rsidR="00277D9C" w:rsidRPr="00F43102" w:rsidRDefault="00277D9C" w:rsidP="009F0F16">
            <w:pPr>
              <w:rPr>
                <w:color w:val="000000" w:themeColor="text1"/>
                <w:sz w:val="18"/>
                <w:szCs w:val="18"/>
              </w:rPr>
            </w:pPr>
            <w:r w:rsidRPr="00F43102">
              <w:rPr>
                <w:color w:val="000000" w:themeColor="text1"/>
                <w:sz w:val="18"/>
                <w:szCs w:val="18"/>
              </w:rPr>
              <w:t>2024</w:t>
            </w:r>
          </w:p>
        </w:tc>
        <w:tc>
          <w:tcPr>
            <w:tcW w:w="895" w:type="dxa"/>
            <w:tcBorders>
              <w:top w:val="single" w:sz="6" w:space="0" w:color="auto"/>
              <w:left w:val="single" w:sz="6" w:space="0" w:color="auto"/>
              <w:bottom w:val="single" w:sz="6" w:space="0" w:color="auto"/>
              <w:right w:val="single" w:sz="6" w:space="0" w:color="auto"/>
            </w:tcBorders>
            <w:hideMark/>
          </w:tcPr>
          <w:p w14:paraId="3F61B15F" w14:textId="6FB05A6F" w:rsidR="00277D9C" w:rsidRPr="00F43102" w:rsidRDefault="00277D9C" w:rsidP="009F0F16">
            <w:pPr>
              <w:rPr>
                <w:color w:val="000000" w:themeColor="text1"/>
                <w:sz w:val="18"/>
                <w:szCs w:val="18"/>
              </w:rPr>
            </w:pPr>
            <w:r w:rsidRPr="00F43102">
              <w:rPr>
                <w:color w:val="000000" w:themeColor="text1"/>
                <w:sz w:val="18"/>
                <w:szCs w:val="18"/>
              </w:rPr>
              <w:t xml:space="preserve">ECG, </w:t>
            </w:r>
            <w:proofErr w:type="gramStart"/>
            <w:r w:rsidRPr="00F43102">
              <w:rPr>
                <w:color w:val="000000" w:themeColor="text1"/>
                <w:sz w:val="18"/>
                <w:szCs w:val="18"/>
              </w:rPr>
              <w:t>PPG  (</w:t>
            </w:r>
            <w:proofErr w:type="gramEnd"/>
            <w:r w:rsidRPr="00F43102">
              <w:rPr>
                <w:color w:val="000000" w:themeColor="text1"/>
                <w:sz w:val="18"/>
                <w:szCs w:val="18"/>
              </w:rPr>
              <w:t>wearable)</w:t>
            </w:r>
          </w:p>
        </w:tc>
        <w:tc>
          <w:tcPr>
            <w:tcW w:w="2251" w:type="dxa"/>
            <w:tcBorders>
              <w:top w:val="single" w:sz="6" w:space="0" w:color="auto"/>
              <w:left w:val="single" w:sz="6" w:space="0" w:color="auto"/>
              <w:bottom w:val="single" w:sz="6" w:space="0" w:color="auto"/>
              <w:right w:val="single" w:sz="6" w:space="0" w:color="auto"/>
            </w:tcBorders>
            <w:hideMark/>
          </w:tcPr>
          <w:p w14:paraId="68C7A5B2" w14:textId="2787F49C" w:rsidR="00277D9C" w:rsidRPr="00F9662E" w:rsidRDefault="00277D9C" w:rsidP="00133B64">
            <w:pPr>
              <w:rPr>
                <w:b/>
                <w:bCs/>
                <w:color w:val="000000"/>
                <w:sz w:val="18"/>
                <w:szCs w:val="18"/>
              </w:rPr>
            </w:pPr>
            <w:r w:rsidRPr="00F9662E">
              <w:rPr>
                <w:color w:val="000000"/>
                <w:sz w:val="18"/>
                <w:szCs w:val="18"/>
              </w:rPr>
              <w:t>[</w:t>
            </w:r>
            <w:proofErr w:type="spellStart"/>
            <w:r w:rsidRPr="00F9662E">
              <w:rPr>
                <w:color w:val="000000"/>
                <w:sz w:val="18"/>
                <w:szCs w:val="18"/>
              </w:rPr>
              <w:t>EfficientNet</w:t>
            </w:r>
            <w:proofErr w:type="spellEnd"/>
            <w:r w:rsidRPr="00F9662E">
              <w:rPr>
                <w:color w:val="000000"/>
                <w:sz w:val="18"/>
                <w:szCs w:val="18"/>
              </w:rPr>
              <w:t>-style 1D CNN] + Contrastive SSL (</w:t>
            </w:r>
            <w:proofErr w:type="spellStart"/>
            <w:r w:rsidRPr="00F9662E">
              <w:rPr>
                <w:color w:val="000000"/>
                <w:sz w:val="18"/>
                <w:szCs w:val="18"/>
              </w:rPr>
              <w:t>InfoNCE</w:t>
            </w:r>
            <w:proofErr w:type="spellEnd"/>
            <w:r w:rsidRPr="00F9662E">
              <w:rPr>
                <w:color w:val="000000"/>
                <w:sz w:val="18"/>
                <w:szCs w:val="18"/>
              </w:rPr>
              <w:t xml:space="preserve"> + KoLeo regularization)</w:t>
            </w:r>
          </w:p>
        </w:tc>
        <w:tc>
          <w:tcPr>
            <w:tcW w:w="1170" w:type="dxa"/>
            <w:tcBorders>
              <w:top w:val="single" w:sz="6" w:space="0" w:color="auto"/>
              <w:left w:val="single" w:sz="6" w:space="0" w:color="auto"/>
              <w:bottom w:val="single" w:sz="6" w:space="0" w:color="auto"/>
              <w:right w:val="single" w:sz="6" w:space="0" w:color="auto"/>
            </w:tcBorders>
          </w:tcPr>
          <w:p w14:paraId="7F357538" w14:textId="13CE674B" w:rsidR="00277D9C" w:rsidRDefault="00277D9C" w:rsidP="009F0F16">
            <w:pPr>
              <w:jc w:val="center"/>
              <w:rPr>
                <w:color w:val="000000"/>
                <w:sz w:val="18"/>
                <w:szCs w:val="18"/>
              </w:rPr>
            </w:pPr>
            <w:r>
              <w:rPr>
                <w:color w:val="000000"/>
                <w:sz w:val="18"/>
                <w:szCs w:val="18"/>
              </w:rPr>
              <w:t>3.7</w:t>
            </w:r>
            <w:r w:rsidR="001A1F4D">
              <w:rPr>
                <w:color w:val="000000"/>
                <w:sz w:val="18"/>
                <w:szCs w:val="18"/>
              </w:rPr>
              <w:t xml:space="preserve"> </w:t>
            </w:r>
            <w:r>
              <w:rPr>
                <w:color w:val="000000"/>
                <w:sz w:val="18"/>
                <w:szCs w:val="18"/>
              </w:rPr>
              <w:t>M/ 20 M</w:t>
            </w:r>
          </w:p>
          <w:p w14:paraId="0C0C4550" w14:textId="77777777" w:rsidR="00277D9C" w:rsidRDefault="00277D9C" w:rsidP="009F0F16">
            <w:pPr>
              <w:jc w:val="center"/>
              <w:rPr>
                <w:color w:val="000000"/>
                <w:sz w:val="18"/>
                <w:szCs w:val="18"/>
              </w:rPr>
            </w:pPr>
            <w:r>
              <w:rPr>
                <w:color w:val="000000"/>
                <w:sz w:val="18"/>
                <w:szCs w:val="18"/>
              </w:rPr>
              <w:t>(ECG/PPG)</w:t>
            </w:r>
          </w:p>
          <w:p w14:paraId="4DCBD3E5" w14:textId="3B632BEA" w:rsidR="00277D9C" w:rsidRDefault="00277D9C" w:rsidP="009F0F16">
            <w:pPr>
              <w:jc w:val="center"/>
              <w:rPr>
                <w:color w:val="000000"/>
                <w:sz w:val="18"/>
                <w:szCs w:val="18"/>
              </w:rPr>
            </w:pPr>
            <w:r>
              <w:rPr>
                <w:color w:val="000000"/>
                <w:sz w:val="18"/>
                <w:szCs w:val="18"/>
              </w:rPr>
              <w:t>10</w:t>
            </w:r>
            <w:r w:rsidR="00D1422C">
              <w:rPr>
                <w:color w:val="000000"/>
                <w:sz w:val="18"/>
                <w:szCs w:val="18"/>
              </w:rPr>
              <w:t>-</w:t>
            </w:r>
            <w:r>
              <w:rPr>
                <w:color w:val="000000"/>
                <w:sz w:val="18"/>
                <w:szCs w:val="18"/>
              </w:rPr>
              <w:t>sec</w:t>
            </w:r>
          </w:p>
          <w:p w14:paraId="606E10AF" w14:textId="387AE3AC" w:rsidR="00277D9C" w:rsidRPr="008C3057" w:rsidRDefault="00277D9C" w:rsidP="009F0F16">
            <w:pPr>
              <w:jc w:val="center"/>
              <w:rPr>
                <w:color w:val="000000"/>
                <w:sz w:val="18"/>
                <w:szCs w:val="18"/>
              </w:rPr>
            </w:pPr>
            <w:r>
              <w:rPr>
                <w:color w:val="000000"/>
                <w:sz w:val="18"/>
                <w:szCs w:val="18"/>
              </w:rPr>
              <w:t>segments</w:t>
            </w:r>
          </w:p>
        </w:tc>
        <w:tc>
          <w:tcPr>
            <w:tcW w:w="720" w:type="dxa"/>
            <w:tcBorders>
              <w:top w:val="single" w:sz="6" w:space="0" w:color="auto"/>
              <w:left w:val="single" w:sz="6" w:space="0" w:color="auto"/>
              <w:bottom w:val="single" w:sz="6" w:space="0" w:color="auto"/>
              <w:right w:val="single" w:sz="6" w:space="0" w:color="auto"/>
            </w:tcBorders>
            <w:vAlign w:val="center"/>
          </w:tcPr>
          <w:p w14:paraId="4E2C97DF" w14:textId="24A4C6DF" w:rsidR="00277D9C" w:rsidRPr="00F9662E" w:rsidRDefault="00277D9C" w:rsidP="009F0F16">
            <w:pPr>
              <w:jc w:val="center"/>
              <w:rPr>
                <w:b/>
                <w:bCs/>
                <w:color w:val="000000"/>
                <w:sz w:val="18"/>
                <w:szCs w:val="18"/>
              </w:rPr>
            </w:pPr>
            <w:r w:rsidRPr="00CC174F">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vAlign w:val="center"/>
          </w:tcPr>
          <w:p w14:paraId="1FCB29AB" w14:textId="0B40F7EC" w:rsidR="00277D9C" w:rsidRPr="00F9662E" w:rsidRDefault="00277D9C" w:rsidP="009F0F16">
            <w:pPr>
              <w:jc w:val="center"/>
              <w:rPr>
                <w:b/>
                <w:bCs/>
                <w:color w:val="000000"/>
                <w:sz w:val="18"/>
                <w:szCs w:val="18"/>
              </w:rPr>
            </w:pPr>
            <w:r w:rsidRPr="00F76220">
              <w:rPr>
                <w:rFonts w:ascii="Segoe UI Symbol" w:hAnsi="Segoe UI Symbol" w:cs="Segoe UI Symbol"/>
                <w:b/>
                <w:bCs/>
                <w:color w:val="000000"/>
              </w:rPr>
              <w:t>✓</w:t>
            </w:r>
          </w:p>
        </w:tc>
        <w:tc>
          <w:tcPr>
            <w:tcW w:w="720" w:type="dxa"/>
            <w:tcBorders>
              <w:top w:val="single" w:sz="6" w:space="0" w:color="auto"/>
              <w:left w:val="single" w:sz="6" w:space="0" w:color="auto"/>
              <w:bottom w:val="single" w:sz="6" w:space="0" w:color="auto"/>
              <w:right w:val="single" w:sz="6" w:space="0" w:color="auto"/>
            </w:tcBorders>
            <w:vAlign w:val="center"/>
          </w:tcPr>
          <w:p w14:paraId="500A4EED" w14:textId="5EBB549E" w:rsidR="00277D9C" w:rsidRPr="00F9662E" w:rsidRDefault="00277D9C" w:rsidP="009F0F16">
            <w:pPr>
              <w:jc w:val="center"/>
              <w:rPr>
                <w:b/>
                <w:bCs/>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05A1AC00" w14:textId="00CDADFB" w:rsidR="00277D9C" w:rsidRPr="00CC174F" w:rsidRDefault="00277D9C" w:rsidP="009F0F16">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77448F57" w14:textId="77777777" w:rsidR="00277D9C" w:rsidRPr="00CC174F" w:rsidRDefault="00277D9C" w:rsidP="009F0F16">
            <w:pPr>
              <w:jc w:val="center"/>
              <w:rPr>
                <w:rFonts w:ascii="Segoe UI Symbol" w:hAnsi="Segoe UI Symbol" w:cs="Segoe UI Symbol"/>
                <w:b/>
                <w:bCs/>
                <w:color w:val="000000"/>
              </w:rPr>
            </w:pPr>
          </w:p>
        </w:tc>
      </w:tr>
      <w:tr w:rsidR="00277D9C" w:rsidRPr="00794527" w14:paraId="002B586D" w14:textId="1C3C0474" w:rsidTr="006F7EB1">
        <w:trPr>
          <w:trHeight w:val="288"/>
        </w:trPr>
        <w:tc>
          <w:tcPr>
            <w:tcW w:w="901" w:type="dxa"/>
            <w:tcBorders>
              <w:top w:val="single" w:sz="6" w:space="0" w:color="auto"/>
              <w:left w:val="single" w:sz="6" w:space="0" w:color="auto"/>
              <w:bottom w:val="single" w:sz="6" w:space="0" w:color="auto"/>
              <w:right w:val="single" w:sz="6" w:space="0" w:color="auto"/>
            </w:tcBorders>
            <w:noWrap/>
            <w:hideMark/>
          </w:tcPr>
          <w:p w14:paraId="4EC2356B" w14:textId="19F8ED6A" w:rsidR="00277D9C" w:rsidRPr="00F43102" w:rsidRDefault="00277D9C" w:rsidP="009F0F16">
            <w:pPr>
              <w:rPr>
                <w:color w:val="000000" w:themeColor="text1"/>
                <w:sz w:val="18"/>
                <w:szCs w:val="18"/>
              </w:rPr>
            </w:pPr>
            <w:r w:rsidRPr="00F43102">
              <w:rPr>
                <w:color w:val="000000" w:themeColor="text1"/>
                <w:sz w:val="18"/>
                <w:szCs w:val="18"/>
              </w:rPr>
              <w:t>Kite et al.</w:t>
            </w:r>
            <w:r w:rsidR="00EA7067">
              <w:rPr>
                <w:color w:val="000000" w:themeColor="text1"/>
                <w:sz w:val="18"/>
                <w:szCs w:val="18"/>
              </w:rPr>
              <w:fldChar w:fldCharType="begin"/>
            </w:r>
            <w:r w:rsidR="00700A93">
              <w:rPr>
                <w:color w:val="000000" w:themeColor="text1"/>
                <w:sz w:val="18"/>
                <w:szCs w:val="18"/>
              </w:rPr>
              <w:instrText xml:space="preserve"> ADDIN EN.CITE &lt;EndNote&gt;&lt;Cite&gt;&lt;Author&gt;Kite&lt;/Author&gt;&lt;Year&gt;2024&lt;/Year&gt;&lt;RecNum&gt;1946&lt;/RecNum&gt;&lt;DisplayText&gt;&lt;style face="superscript"&gt;46&lt;/style&gt;&lt;/DisplayText&gt;&lt;record&gt;&lt;rec-number&gt;1946&lt;/rec-number&gt;&lt;foreign-keys&gt;&lt;key app="EN" db-id="aat0es0r8xrrvfefv2iv5rs9xswweef5rzsz" timestamp="1758382485"&gt;1946&lt;/key&gt;&lt;/foreign-keys&gt;&lt;ref-type name="Journal Article"&gt;17&lt;/ref-type&gt;&lt;contributors&gt;&lt;authors&gt;&lt;author&gt;Kite, Thomas&lt;/author&gt;&lt;author&gt;Siam, Uzair Tahamid&lt;/author&gt;&lt;author&gt;Ayers, Brian&lt;/author&gt;&lt;author&gt;Houstis, Nicholas&lt;/author&gt;&lt;author&gt;Aguirre, Aaron D&lt;/author&gt;&lt;/authors&gt;&lt;/contributors&gt;&lt;titles&gt;&lt;title&gt;Unlocking telemetry potential: Self-supervised learning for continuous clinical electrocardiogram monitoring&lt;/title&gt;&lt;secondary-title&gt;arXiv preprint arXiv:2406.16915&lt;/secondary-title&gt;&lt;/titles&gt;&lt;periodical&gt;&lt;full-title&gt;arXiv preprint arXiv:2406.16915&lt;/full-title&gt;&lt;/periodical&gt;&lt;dates&gt;&lt;year&gt;2024&lt;/year&gt;&lt;/dates&gt;&lt;urls&gt;&lt;related-urls&gt;&lt;url&gt;https://doi.org/10.48550/arXiv.2406.16915&lt;/url&gt;&lt;/related-urls&gt;&lt;/urls&gt;&lt;custom3&gt;Ktie&lt;/custom3&gt;&lt;/record&gt;&lt;/Cite&gt;&lt;/EndNote&gt;</w:instrText>
            </w:r>
            <w:r w:rsidR="00EA7067">
              <w:rPr>
                <w:color w:val="000000" w:themeColor="text1"/>
                <w:sz w:val="18"/>
                <w:szCs w:val="18"/>
              </w:rPr>
              <w:fldChar w:fldCharType="separate"/>
            </w:r>
            <w:r w:rsidR="00700A93" w:rsidRPr="00700A93">
              <w:rPr>
                <w:noProof/>
                <w:color w:val="000000" w:themeColor="text1"/>
                <w:sz w:val="18"/>
                <w:szCs w:val="18"/>
                <w:vertAlign w:val="superscript"/>
              </w:rPr>
              <w:t>46</w:t>
            </w:r>
            <w:r w:rsidR="00EA7067">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0B883B04" w14:textId="0BEE8465" w:rsidR="00277D9C" w:rsidRPr="00F43102" w:rsidRDefault="00277D9C" w:rsidP="009F0F16">
            <w:pPr>
              <w:rPr>
                <w:color w:val="000000" w:themeColor="text1"/>
                <w:sz w:val="18"/>
                <w:szCs w:val="18"/>
              </w:rPr>
            </w:pPr>
            <w:r w:rsidRPr="00F43102">
              <w:rPr>
                <w:color w:val="000000" w:themeColor="text1"/>
                <w:sz w:val="18"/>
                <w:szCs w:val="18"/>
              </w:rPr>
              <w:t>2024</w:t>
            </w:r>
          </w:p>
        </w:tc>
        <w:tc>
          <w:tcPr>
            <w:tcW w:w="895" w:type="dxa"/>
            <w:tcBorders>
              <w:top w:val="single" w:sz="6" w:space="0" w:color="auto"/>
              <w:left w:val="single" w:sz="6" w:space="0" w:color="auto"/>
              <w:bottom w:val="single" w:sz="6" w:space="0" w:color="auto"/>
              <w:right w:val="single" w:sz="6" w:space="0" w:color="auto"/>
            </w:tcBorders>
            <w:hideMark/>
          </w:tcPr>
          <w:p w14:paraId="044CC693" w14:textId="5EF00DD6" w:rsidR="00277D9C" w:rsidRPr="00F43102" w:rsidRDefault="00277D9C" w:rsidP="009F0F16">
            <w:pPr>
              <w:rPr>
                <w:color w:val="000000" w:themeColor="text1"/>
                <w:sz w:val="18"/>
                <w:szCs w:val="18"/>
              </w:rPr>
            </w:pPr>
            <w:r w:rsidRPr="00F43102">
              <w:rPr>
                <w:color w:val="000000" w:themeColor="text1"/>
                <w:sz w:val="18"/>
                <w:szCs w:val="18"/>
              </w:rPr>
              <w:t>ECG (4 lead, telemetry)</w:t>
            </w:r>
          </w:p>
        </w:tc>
        <w:tc>
          <w:tcPr>
            <w:tcW w:w="2251" w:type="dxa"/>
            <w:tcBorders>
              <w:top w:val="single" w:sz="6" w:space="0" w:color="auto"/>
              <w:left w:val="single" w:sz="6" w:space="0" w:color="auto"/>
              <w:bottom w:val="single" w:sz="6" w:space="0" w:color="auto"/>
              <w:right w:val="single" w:sz="6" w:space="0" w:color="auto"/>
            </w:tcBorders>
            <w:hideMark/>
          </w:tcPr>
          <w:p w14:paraId="64738D37" w14:textId="7CC0E7B5" w:rsidR="00277D9C" w:rsidRPr="00F9662E" w:rsidRDefault="00277D9C" w:rsidP="00133B64">
            <w:pPr>
              <w:rPr>
                <w:b/>
                <w:bCs/>
                <w:color w:val="000000"/>
                <w:sz w:val="18"/>
                <w:szCs w:val="18"/>
              </w:rPr>
            </w:pPr>
            <w:r w:rsidRPr="00F9662E">
              <w:rPr>
                <w:color w:val="000000"/>
                <w:sz w:val="18"/>
                <w:szCs w:val="18"/>
              </w:rPr>
              <w:t xml:space="preserve">[Multi-Lead </w:t>
            </w:r>
            <w:proofErr w:type="spellStart"/>
            <w:r w:rsidRPr="00F9662E">
              <w:rPr>
                <w:color w:val="000000"/>
                <w:sz w:val="18"/>
                <w:szCs w:val="18"/>
              </w:rPr>
              <w:t>ResNet</w:t>
            </w:r>
            <w:proofErr w:type="spellEnd"/>
            <w:r w:rsidRPr="00F9662E">
              <w:rPr>
                <w:color w:val="000000"/>
                <w:sz w:val="18"/>
                <w:szCs w:val="18"/>
              </w:rPr>
              <w:t xml:space="preserve"> Encoder] + Patient Contrastive Learning of Representations (PCLR) with MoCo</w:t>
            </w:r>
          </w:p>
        </w:tc>
        <w:tc>
          <w:tcPr>
            <w:tcW w:w="1170" w:type="dxa"/>
            <w:tcBorders>
              <w:top w:val="single" w:sz="6" w:space="0" w:color="auto"/>
              <w:left w:val="single" w:sz="6" w:space="0" w:color="auto"/>
              <w:bottom w:val="single" w:sz="6" w:space="0" w:color="auto"/>
              <w:right w:val="single" w:sz="6" w:space="0" w:color="auto"/>
            </w:tcBorders>
          </w:tcPr>
          <w:p w14:paraId="081F6334" w14:textId="705D5EF1" w:rsidR="00277D9C" w:rsidRDefault="00277D9C" w:rsidP="009F0F16">
            <w:pPr>
              <w:jc w:val="center"/>
              <w:rPr>
                <w:color w:val="000000"/>
                <w:sz w:val="18"/>
                <w:szCs w:val="18"/>
              </w:rPr>
            </w:pPr>
            <w:r>
              <w:rPr>
                <w:color w:val="000000"/>
                <w:sz w:val="18"/>
                <w:szCs w:val="18"/>
              </w:rPr>
              <w:t>8.9</w:t>
            </w:r>
            <w:r w:rsidR="001A1F4D">
              <w:rPr>
                <w:color w:val="000000"/>
                <w:sz w:val="18"/>
                <w:szCs w:val="18"/>
              </w:rPr>
              <w:t xml:space="preserve"> </w:t>
            </w:r>
            <w:r>
              <w:rPr>
                <w:color w:val="000000"/>
                <w:sz w:val="18"/>
                <w:szCs w:val="18"/>
              </w:rPr>
              <w:t xml:space="preserve">M </w:t>
            </w:r>
          </w:p>
          <w:p w14:paraId="5DB04BD1" w14:textId="237ED2AE" w:rsidR="00277D9C" w:rsidRDefault="00277D9C" w:rsidP="009F0F16">
            <w:pPr>
              <w:jc w:val="center"/>
              <w:rPr>
                <w:color w:val="000000"/>
                <w:sz w:val="18"/>
                <w:szCs w:val="18"/>
              </w:rPr>
            </w:pPr>
            <w:r>
              <w:rPr>
                <w:color w:val="000000"/>
                <w:sz w:val="18"/>
                <w:szCs w:val="18"/>
              </w:rPr>
              <w:t>60</w:t>
            </w:r>
            <w:r w:rsidR="00D1422C">
              <w:rPr>
                <w:color w:val="000000"/>
                <w:sz w:val="18"/>
                <w:szCs w:val="18"/>
              </w:rPr>
              <w:t>-</w:t>
            </w:r>
            <w:r>
              <w:rPr>
                <w:color w:val="000000"/>
                <w:sz w:val="18"/>
                <w:szCs w:val="18"/>
              </w:rPr>
              <w:t>sec</w:t>
            </w:r>
          </w:p>
          <w:p w14:paraId="2D1ECDE6" w14:textId="363300BE" w:rsidR="00277D9C" w:rsidRPr="008C3057" w:rsidRDefault="00277D9C" w:rsidP="009F0F16">
            <w:pPr>
              <w:jc w:val="center"/>
              <w:rPr>
                <w:color w:val="000000"/>
                <w:sz w:val="18"/>
                <w:szCs w:val="18"/>
              </w:rPr>
            </w:pPr>
            <w:r>
              <w:rPr>
                <w:color w:val="000000"/>
                <w:sz w:val="18"/>
                <w:szCs w:val="18"/>
              </w:rPr>
              <w:t>segments</w:t>
            </w:r>
          </w:p>
        </w:tc>
        <w:tc>
          <w:tcPr>
            <w:tcW w:w="720" w:type="dxa"/>
            <w:tcBorders>
              <w:top w:val="single" w:sz="6" w:space="0" w:color="auto"/>
              <w:left w:val="single" w:sz="6" w:space="0" w:color="auto"/>
              <w:bottom w:val="single" w:sz="6" w:space="0" w:color="auto"/>
              <w:right w:val="single" w:sz="6" w:space="0" w:color="auto"/>
            </w:tcBorders>
            <w:vAlign w:val="center"/>
          </w:tcPr>
          <w:p w14:paraId="25213C0E" w14:textId="7982E1D6" w:rsidR="00277D9C" w:rsidRDefault="00277D9C" w:rsidP="009F0F16">
            <w:pPr>
              <w:jc w:val="center"/>
              <w:rPr>
                <w:rFonts w:ascii="Segoe UI Symbol" w:hAnsi="Segoe UI Symbol" w:cs="Segoe UI Symbol"/>
                <w:b/>
                <w:bCs/>
                <w:color w:val="000000"/>
              </w:rPr>
            </w:pPr>
            <w:r w:rsidRPr="00794527">
              <w:rPr>
                <w:rFonts w:ascii="Segoe UI Symbol" w:hAnsi="Segoe UI Symbol" w:cs="Segoe UI Symbol"/>
                <w:b/>
                <w:bCs/>
                <w:color w:val="000000"/>
              </w:rPr>
              <w:t>✓</w:t>
            </w:r>
          </w:p>
          <w:p w14:paraId="3FFD540B" w14:textId="0709B2CA" w:rsidR="00277D9C" w:rsidRPr="00F9662E" w:rsidRDefault="00277D9C" w:rsidP="009F0F16">
            <w:pPr>
              <w:jc w:val="center"/>
              <w:rPr>
                <w:b/>
                <w:bCs/>
                <w:color w:val="000000"/>
                <w:sz w:val="18"/>
                <w:szCs w:val="18"/>
              </w:rPr>
            </w:pPr>
            <w:r w:rsidRPr="00F9662E">
              <w:rPr>
                <w:color w:val="000000"/>
                <w:sz w:val="18"/>
                <w:szCs w:val="18"/>
              </w:rPr>
              <w:t>(</w:t>
            </w:r>
            <w:r>
              <w:rPr>
                <w:color w:val="000000"/>
                <w:sz w:val="18"/>
                <w:szCs w:val="18"/>
              </w:rPr>
              <w:t>not sufficient)</w:t>
            </w:r>
          </w:p>
        </w:tc>
        <w:tc>
          <w:tcPr>
            <w:tcW w:w="630" w:type="dxa"/>
            <w:tcBorders>
              <w:top w:val="single" w:sz="6" w:space="0" w:color="auto"/>
              <w:left w:val="single" w:sz="6" w:space="0" w:color="auto"/>
              <w:bottom w:val="single" w:sz="6" w:space="0" w:color="auto"/>
              <w:right w:val="single" w:sz="6" w:space="0" w:color="auto"/>
            </w:tcBorders>
            <w:vAlign w:val="center"/>
          </w:tcPr>
          <w:p w14:paraId="748DF466" w14:textId="33D86081" w:rsidR="00277D9C" w:rsidRPr="00F9662E" w:rsidRDefault="00277D9C" w:rsidP="009F0F16">
            <w:pPr>
              <w:jc w:val="center"/>
              <w:rPr>
                <w:b/>
                <w:bCs/>
                <w:color w:val="000000"/>
                <w:sz w:val="18"/>
                <w:szCs w:val="18"/>
              </w:rPr>
            </w:pPr>
            <w:r w:rsidRPr="00F76220">
              <w:rPr>
                <w:rFonts w:ascii="Segoe UI Symbol" w:hAnsi="Segoe UI Symbol" w:cs="Segoe UI Symbol"/>
                <w:b/>
                <w:bCs/>
                <w:color w:val="000000"/>
              </w:rPr>
              <w:t>✓</w:t>
            </w:r>
          </w:p>
        </w:tc>
        <w:tc>
          <w:tcPr>
            <w:tcW w:w="720" w:type="dxa"/>
            <w:tcBorders>
              <w:top w:val="single" w:sz="6" w:space="0" w:color="auto"/>
              <w:left w:val="single" w:sz="6" w:space="0" w:color="auto"/>
              <w:bottom w:val="single" w:sz="6" w:space="0" w:color="auto"/>
              <w:right w:val="single" w:sz="6" w:space="0" w:color="auto"/>
            </w:tcBorders>
            <w:vAlign w:val="center"/>
          </w:tcPr>
          <w:p w14:paraId="04E5D50F" w14:textId="3E8948CE" w:rsidR="00277D9C" w:rsidRPr="00F9662E" w:rsidRDefault="00277D9C" w:rsidP="009F0F16">
            <w:pPr>
              <w:jc w:val="center"/>
              <w:rPr>
                <w:b/>
                <w:bCs/>
                <w:color w:val="000000"/>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6DB2E78F" w14:textId="6D981CFE" w:rsidR="00277D9C" w:rsidRPr="00794527" w:rsidRDefault="00277D9C" w:rsidP="009F0F16">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458395C1" w14:textId="77777777" w:rsidR="00277D9C" w:rsidRPr="00794527" w:rsidRDefault="00277D9C" w:rsidP="009F0F16">
            <w:pPr>
              <w:jc w:val="center"/>
              <w:rPr>
                <w:rFonts w:ascii="Segoe UI Symbol" w:hAnsi="Segoe UI Symbol" w:cs="Segoe UI Symbol"/>
                <w:b/>
                <w:bCs/>
                <w:color w:val="000000"/>
              </w:rPr>
            </w:pPr>
          </w:p>
        </w:tc>
      </w:tr>
      <w:tr w:rsidR="00277D9C" w:rsidRPr="00794527" w14:paraId="07586170" w14:textId="6414EF1E" w:rsidTr="006F7EB1">
        <w:trPr>
          <w:trHeight w:val="1362"/>
        </w:trPr>
        <w:tc>
          <w:tcPr>
            <w:tcW w:w="901" w:type="dxa"/>
            <w:tcBorders>
              <w:top w:val="single" w:sz="6" w:space="0" w:color="auto"/>
              <w:left w:val="single" w:sz="6" w:space="0" w:color="auto"/>
              <w:bottom w:val="single" w:sz="6" w:space="0" w:color="auto"/>
              <w:right w:val="single" w:sz="6" w:space="0" w:color="auto"/>
            </w:tcBorders>
            <w:noWrap/>
          </w:tcPr>
          <w:p w14:paraId="6BE274C7" w14:textId="77596C7D" w:rsidR="00277D9C" w:rsidRPr="00F43102" w:rsidRDefault="00277D9C" w:rsidP="00277D9C">
            <w:pPr>
              <w:rPr>
                <w:color w:val="000000" w:themeColor="text1"/>
                <w:sz w:val="18"/>
                <w:szCs w:val="18"/>
              </w:rPr>
            </w:pPr>
            <w:r w:rsidRPr="00F43102">
              <w:rPr>
                <w:color w:val="000000" w:themeColor="text1"/>
                <w:sz w:val="18"/>
                <w:szCs w:val="18"/>
              </w:rPr>
              <w:t>NormWear</w:t>
            </w:r>
            <w:r w:rsidR="00EA7067">
              <w:rPr>
                <w:color w:val="000000" w:themeColor="text1"/>
                <w:sz w:val="18"/>
                <w:szCs w:val="18"/>
              </w:rPr>
              <w:fldChar w:fldCharType="begin"/>
            </w:r>
            <w:r w:rsidR="00700A93">
              <w:rPr>
                <w:color w:val="000000" w:themeColor="text1"/>
                <w:sz w:val="18"/>
                <w:szCs w:val="18"/>
              </w:rPr>
              <w:instrText xml:space="preserve"> ADDIN EN.CITE &lt;EndNote&gt;&lt;Cite&gt;&lt;Author&gt;Luo&lt;/Author&gt;&lt;Year&gt;2024&lt;/Year&gt;&lt;RecNum&gt;1947&lt;/RecNum&gt;&lt;DisplayText&gt;&lt;style face="superscript"&gt;47&lt;/style&gt;&lt;/DisplayText&gt;&lt;record&gt;&lt;rec-number&gt;1947&lt;/rec-number&gt;&lt;foreign-keys&gt;&lt;key app="EN" db-id="aat0es0r8xrrvfefv2iv5rs9xswweef5rzsz" timestamp="1758382616"&gt;1947&lt;/key&gt;&lt;/foreign-keys&gt;&lt;ref-type name="Journal Article"&gt;17&lt;/ref-type&gt;&lt;contributors&gt;&lt;authors&gt;&lt;author&gt;Luo, Yunfei&lt;/author&gt;&lt;author&gt;Chen, Yuliang&lt;/author&gt;&lt;author&gt;Salekin, Asif&lt;/author&gt;&lt;author&gt;Rahman, Tauhidur&lt;/author&gt;&lt;/authors&gt;&lt;/contributors&gt;&lt;titles&gt;&lt;title&gt;Toward Foundation Model for Multivariate Wearable Sensing of Physiological Signals&lt;/title&gt;&lt;secondary-title&gt;arXiv preprint arXiv:2412.09758&lt;/secondary-title&gt;&lt;/titles&gt;&lt;periodical&gt;&lt;full-title&gt;arXiv preprint arXiv:2412.09758&lt;/full-title&gt;&lt;/periodical&gt;&lt;dates&gt;&lt;year&gt;2024&lt;/year&gt;&lt;/dates&gt;&lt;urls&gt;&lt;related-urls&gt;&lt;url&gt;https://doi.org/10.48550/arXiv.2412.09758&lt;/url&gt;&lt;/related-urls&gt;&lt;/urls&gt;&lt;custom3&gt;normwear&lt;/custom3&gt;&lt;/record&gt;&lt;/Cite&gt;&lt;/EndNote&gt;</w:instrText>
            </w:r>
            <w:r w:rsidR="00EA7067">
              <w:rPr>
                <w:color w:val="000000" w:themeColor="text1"/>
                <w:sz w:val="18"/>
                <w:szCs w:val="18"/>
              </w:rPr>
              <w:fldChar w:fldCharType="separate"/>
            </w:r>
            <w:r w:rsidR="00700A93" w:rsidRPr="00700A93">
              <w:rPr>
                <w:noProof/>
                <w:color w:val="000000" w:themeColor="text1"/>
                <w:sz w:val="18"/>
                <w:szCs w:val="18"/>
                <w:vertAlign w:val="superscript"/>
              </w:rPr>
              <w:t>47</w:t>
            </w:r>
            <w:r w:rsidR="00EA7067">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tcPr>
          <w:p w14:paraId="69A6D945" w14:textId="13ABCBDB" w:rsidR="00277D9C" w:rsidRPr="00F43102" w:rsidRDefault="00277D9C" w:rsidP="00277D9C">
            <w:pPr>
              <w:rPr>
                <w:color w:val="000000" w:themeColor="text1"/>
                <w:sz w:val="18"/>
                <w:szCs w:val="18"/>
              </w:rPr>
            </w:pPr>
            <w:r w:rsidRPr="00F43102">
              <w:rPr>
                <w:color w:val="000000" w:themeColor="text1"/>
                <w:sz w:val="18"/>
                <w:szCs w:val="18"/>
              </w:rPr>
              <w:t>2024</w:t>
            </w:r>
          </w:p>
        </w:tc>
        <w:tc>
          <w:tcPr>
            <w:tcW w:w="895" w:type="dxa"/>
            <w:tcBorders>
              <w:top w:val="single" w:sz="6" w:space="0" w:color="auto"/>
              <w:left w:val="single" w:sz="6" w:space="0" w:color="auto"/>
              <w:bottom w:val="single" w:sz="6" w:space="0" w:color="auto"/>
              <w:right w:val="single" w:sz="6" w:space="0" w:color="auto"/>
            </w:tcBorders>
          </w:tcPr>
          <w:p w14:paraId="40EA2A52" w14:textId="40B85771" w:rsidR="00277D9C" w:rsidRPr="00F43102" w:rsidRDefault="00277D9C" w:rsidP="00277D9C">
            <w:pPr>
              <w:rPr>
                <w:color w:val="000000" w:themeColor="text1"/>
                <w:sz w:val="18"/>
                <w:szCs w:val="18"/>
              </w:rPr>
            </w:pPr>
            <w:r w:rsidRPr="00F43102">
              <w:rPr>
                <w:color w:val="000000" w:themeColor="text1"/>
                <w:sz w:val="18"/>
                <w:szCs w:val="18"/>
              </w:rPr>
              <w:t>PPG, ECG, EEG, GSR, IMU</w:t>
            </w:r>
          </w:p>
        </w:tc>
        <w:tc>
          <w:tcPr>
            <w:tcW w:w="2251" w:type="dxa"/>
            <w:tcBorders>
              <w:top w:val="single" w:sz="6" w:space="0" w:color="auto"/>
              <w:left w:val="single" w:sz="6" w:space="0" w:color="auto"/>
              <w:bottom w:val="single" w:sz="6" w:space="0" w:color="auto"/>
              <w:right w:val="single" w:sz="6" w:space="0" w:color="auto"/>
            </w:tcBorders>
          </w:tcPr>
          <w:p w14:paraId="72666819" w14:textId="32372CE8" w:rsidR="00277D9C" w:rsidRPr="00F9662E" w:rsidRDefault="00277D9C" w:rsidP="00133B64">
            <w:pPr>
              <w:rPr>
                <w:color w:val="000000"/>
                <w:sz w:val="18"/>
                <w:szCs w:val="18"/>
              </w:rPr>
            </w:pPr>
            <w:r w:rsidRPr="001E407F">
              <w:rPr>
                <w:color w:val="000000"/>
                <w:sz w:val="18"/>
                <w:szCs w:val="18"/>
              </w:rPr>
              <w:t>[</w:t>
            </w:r>
            <w:proofErr w:type="spellStart"/>
            <w:r w:rsidRPr="001E407F">
              <w:rPr>
                <w:color w:val="000000"/>
                <w:sz w:val="18"/>
                <w:szCs w:val="18"/>
              </w:rPr>
              <w:t>ViT</w:t>
            </w:r>
            <w:proofErr w:type="spellEnd"/>
            <w:r w:rsidRPr="001E407F">
              <w:rPr>
                <w:color w:val="000000"/>
                <w:sz w:val="18"/>
                <w:szCs w:val="18"/>
              </w:rPr>
              <w:t xml:space="preserve"> with </w:t>
            </w:r>
            <w:r w:rsidR="002B711A">
              <w:rPr>
                <w:color w:val="000000"/>
                <w:sz w:val="18"/>
                <w:szCs w:val="18"/>
              </w:rPr>
              <w:t xml:space="preserve">Continuous wavelet </w:t>
            </w:r>
            <w:proofErr w:type="gramStart"/>
            <w:r w:rsidR="002B711A">
              <w:rPr>
                <w:color w:val="000000"/>
                <w:sz w:val="18"/>
                <w:szCs w:val="18"/>
              </w:rPr>
              <w:t>transform</w:t>
            </w:r>
            <w:proofErr w:type="gramEnd"/>
            <w:r w:rsidR="002B711A">
              <w:rPr>
                <w:color w:val="000000"/>
                <w:sz w:val="18"/>
                <w:szCs w:val="18"/>
              </w:rPr>
              <w:t xml:space="preserve"> (</w:t>
            </w:r>
            <w:r w:rsidRPr="001E407F">
              <w:rPr>
                <w:color w:val="000000"/>
                <w:sz w:val="18"/>
                <w:szCs w:val="18"/>
              </w:rPr>
              <w:t>CWT</w:t>
            </w:r>
            <w:r w:rsidR="002B711A">
              <w:rPr>
                <w:color w:val="000000"/>
                <w:sz w:val="18"/>
                <w:szCs w:val="18"/>
              </w:rPr>
              <w:t>)</w:t>
            </w:r>
            <w:r w:rsidRPr="001E407F">
              <w:rPr>
                <w:color w:val="000000"/>
                <w:sz w:val="18"/>
                <w:szCs w:val="18"/>
              </w:rPr>
              <w:t xml:space="preserve"> tokenization + Channel-aware attention] + Hybrid SSL (Reconstructive MAE + Sensor-Semantic Alignment)</w:t>
            </w:r>
          </w:p>
        </w:tc>
        <w:tc>
          <w:tcPr>
            <w:tcW w:w="1170" w:type="dxa"/>
            <w:tcBorders>
              <w:top w:val="single" w:sz="6" w:space="0" w:color="auto"/>
              <w:left w:val="single" w:sz="6" w:space="0" w:color="auto"/>
              <w:bottom w:val="single" w:sz="6" w:space="0" w:color="auto"/>
              <w:right w:val="single" w:sz="6" w:space="0" w:color="auto"/>
            </w:tcBorders>
          </w:tcPr>
          <w:p w14:paraId="4AF7E6CD" w14:textId="77777777" w:rsidR="001A1F4D" w:rsidRDefault="00277D9C" w:rsidP="00277D9C">
            <w:pPr>
              <w:jc w:val="center"/>
              <w:rPr>
                <w:color w:val="000000"/>
                <w:sz w:val="18"/>
                <w:szCs w:val="18"/>
              </w:rPr>
            </w:pPr>
            <w:r w:rsidRPr="00F1643C">
              <w:rPr>
                <w:color w:val="000000"/>
                <w:sz w:val="18"/>
                <w:szCs w:val="18"/>
              </w:rPr>
              <w:t>106</w:t>
            </w:r>
            <w:r w:rsidR="001A1F4D">
              <w:rPr>
                <w:color w:val="000000"/>
                <w:sz w:val="18"/>
                <w:szCs w:val="18"/>
              </w:rPr>
              <w:t xml:space="preserve"> </w:t>
            </w:r>
            <w:r w:rsidRPr="00F1643C">
              <w:rPr>
                <w:color w:val="000000"/>
                <w:sz w:val="18"/>
                <w:szCs w:val="18"/>
              </w:rPr>
              <w:t xml:space="preserve">K </w:t>
            </w:r>
          </w:p>
          <w:p w14:paraId="5DB47EE4" w14:textId="0DB3EF81" w:rsidR="00277D9C" w:rsidRDefault="00277D9C" w:rsidP="00277D9C">
            <w:pPr>
              <w:jc w:val="center"/>
              <w:rPr>
                <w:color w:val="000000"/>
                <w:sz w:val="18"/>
                <w:szCs w:val="18"/>
              </w:rPr>
            </w:pPr>
            <w:r w:rsidRPr="00F1643C">
              <w:rPr>
                <w:color w:val="000000"/>
                <w:sz w:val="18"/>
                <w:szCs w:val="18"/>
              </w:rPr>
              <w:t>samples (augmentation by factor of 10)</w:t>
            </w:r>
          </w:p>
        </w:tc>
        <w:tc>
          <w:tcPr>
            <w:tcW w:w="720" w:type="dxa"/>
            <w:tcBorders>
              <w:top w:val="single" w:sz="6" w:space="0" w:color="auto"/>
              <w:left w:val="single" w:sz="6" w:space="0" w:color="auto"/>
              <w:bottom w:val="single" w:sz="6" w:space="0" w:color="auto"/>
              <w:right w:val="single" w:sz="6" w:space="0" w:color="auto"/>
            </w:tcBorders>
          </w:tcPr>
          <w:p w14:paraId="7074DBC0" w14:textId="77777777" w:rsidR="00277D9C" w:rsidRPr="00794527" w:rsidRDefault="00277D9C" w:rsidP="00277D9C">
            <w:pPr>
              <w:jc w:val="center"/>
              <w:rPr>
                <w:rFonts w:ascii="Segoe UI Symbol" w:hAnsi="Segoe UI Symbol" w:cs="Segoe UI Symbol"/>
                <w:b/>
                <w:bCs/>
                <w:color w:val="000000"/>
              </w:rPr>
            </w:pPr>
          </w:p>
        </w:tc>
        <w:tc>
          <w:tcPr>
            <w:tcW w:w="630" w:type="dxa"/>
            <w:tcBorders>
              <w:top w:val="single" w:sz="6" w:space="0" w:color="auto"/>
              <w:left w:val="single" w:sz="6" w:space="0" w:color="auto"/>
              <w:bottom w:val="single" w:sz="6" w:space="0" w:color="auto"/>
              <w:right w:val="single" w:sz="6" w:space="0" w:color="auto"/>
            </w:tcBorders>
          </w:tcPr>
          <w:p w14:paraId="4E1F364E" w14:textId="77777777" w:rsidR="00277D9C" w:rsidRPr="00F76220" w:rsidRDefault="00277D9C" w:rsidP="00277D9C">
            <w:pPr>
              <w:jc w:val="center"/>
              <w:rPr>
                <w:rFonts w:ascii="Segoe UI Symbol" w:hAnsi="Segoe UI Symbol" w:cs="Segoe UI Symbol"/>
                <w:b/>
                <w:bCs/>
                <w:color w:val="000000"/>
              </w:rPr>
            </w:pPr>
          </w:p>
        </w:tc>
        <w:tc>
          <w:tcPr>
            <w:tcW w:w="720" w:type="dxa"/>
            <w:tcBorders>
              <w:top w:val="single" w:sz="6" w:space="0" w:color="auto"/>
              <w:left w:val="single" w:sz="6" w:space="0" w:color="auto"/>
              <w:bottom w:val="single" w:sz="6" w:space="0" w:color="auto"/>
              <w:right w:val="single" w:sz="6" w:space="0" w:color="auto"/>
            </w:tcBorders>
          </w:tcPr>
          <w:p w14:paraId="1E733B36" w14:textId="77777777" w:rsidR="00277D9C" w:rsidRPr="00F9662E" w:rsidRDefault="00277D9C" w:rsidP="00277D9C">
            <w:pPr>
              <w:jc w:val="center"/>
              <w:rPr>
                <w:b/>
                <w:bCs/>
                <w:color w:val="000000"/>
                <w:sz w:val="18"/>
                <w:szCs w:val="18"/>
              </w:rPr>
            </w:pPr>
          </w:p>
        </w:tc>
        <w:tc>
          <w:tcPr>
            <w:tcW w:w="810" w:type="dxa"/>
            <w:tcBorders>
              <w:top w:val="single" w:sz="6" w:space="0" w:color="auto"/>
              <w:left w:val="single" w:sz="6" w:space="0" w:color="auto"/>
              <w:bottom w:val="single" w:sz="6" w:space="0" w:color="auto"/>
              <w:right w:val="single" w:sz="6" w:space="0" w:color="auto"/>
            </w:tcBorders>
          </w:tcPr>
          <w:p w14:paraId="45B3372C" w14:textId="77777777" w:rsidR="00277D9C" w:rsidRPr="00794527" w:rsidRDefault="00277D9C" w:rsidP="00277D9C">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12264238" w14:textId="08255A87" w:rsidR="00277D9C" w:rsidRPr="00794527" w:rsidRDefault="00960FFD" w:rsidP="00277D9C">
            <w:pPr>
              <w:jc w:val="center"/>
              <w:rPr>
                <w:rFonts w:ascii="Segoe UI Symbol" w:hAnsi="Segoe UI Symbol" w:cs="Segoe UI Symbol"/>
                <w:b/>
                <w:bCs/>
                <w:color w:val="000000"/>
              </w:rPr>
            </w:pPr>
            <w:r w:rsidRPr="00F76220">
              <w:rPr>
                <w:rFonts w:ascii="Segoe UI Symbol" w:hAnsi="Segoe UI Symbol" w:cs="Segoe UI Symbol"/>
                <w:b/>
                <w:bCs/>
                <w:color w:val="000000"/>
              </w:rPr>
              <w:t>✓</w:t>
            </w:r>
          </w:p>
        </w:tc>
      </w:tr>
      <w:tr w:rsidR="00277D9C" w:rsidRPr="00794527" w14:paraId="29011762" w14:textId="60C71C88" w:rsidTr="006F7EB1">
        <w:trPr>
          <w:trHeight w:val="288"/>
        </w:trPr>
        <w:tc>
          <w:tcPr>
            <w:tcW w:w="901" w:type="dxa"/>
            <w:tcBorders>
              <w:top w:val="single" w:sz="6" w:space="0" w:color="auto"/>
              <w:left w:val="single" w:sz="6" w:space="0" w:color="auto"/>
              <w:bottom w:val="single" w:sz="6" w:space="0" w:color="auto"/>
              <w:right w:val="single" w:sz="6" w:space="0" w:color="auto"/>
            </w:tcBorders>
            <w:noWrap/>
            <w:hideMark/>
          </w:tcPr>
          <w:p w14:paraId="19EBF503" w14:textId="7461F85C" w:rsidR="00277D9C" w:rsidRPr="00F43102" w:rsidRDefault="00277D9C" w:rsidP="009F0F16">
            <w:pPr>
              <w:rPr>
                <w:color w:val="000000" w:themeColor="text1"/>
                <w:sz w:val="18"/>
                <w:szCs w:val="18"/>
              </w:rPr>
            </w:pPr>
            <w:r w:rsidRPr="00F43102">
              <w:rPr>
                <w:color w:val="000000" w:themeColor="text1"/>
                <w:sz w:val="18"/>
                <w:szCs w:val="18"/>
              </w:rPr>
              <w:t>Wang et al.</w:t>
            </w:r>
            <w:r w:rsidR="00C52208">
              <w:rPr>
                <w:color w:val="000000" w:themeColor="text1"/>
                <w:sz w:val="18"/>
                <w:szCs w:val="18"/>
              </w:rPr>
              <w:fldChar w:fldCharType="begin"/>
            </w:r>
            <w:r w:rsidR="00700A93">
              <w:rPr>
                <w:color w:val="000000" w:themeColor="text1"/>
                <w:sz w:val="18"/>
                <w:szCs w:val="18"/>
              </w:rPr>
              <w:instrText xml:space="preserve"> ADDIN EN.CITE &lt;EndNote&gt;&lt;Cite&gt;&lt;Author&gt;Wang&lt;/Author&gt;&lt;Year&gt;2024&lt;/Year&gt;&lt;RecNum&gt;1897&lt;/RecNum&gt;&lt;DisplayText&gt;&lt;style face="superscript"&gt;48&lt;/style&gt;&lt;/DisplayText&gt;&lt;record&gt;&lt;rec-number&gt;1897&lt;/rec-number&gt;&lt;foreign-keys&gt;&lt;key app="EN" db-id="aat0es0r8xrrvfefv2iv5rs9xswweef5rzsz" timestamp="1758318322"&gt;1897&lt;/key&gt;&lt;/foreign-keys&gt;&lt;ref-type name="Journal Article"&gt;17&lt;/ref-type&gt;&lt;contributors&gt;&lt;authors&gt;&lt;author&gt;Wang, Guoxin&lt;/author&gt;&lt;author&gt;Wang, Qingyuan&lt;/author&gt;&lt;author&gt;Nag, Avishek&lt;/author&gt;&lt;author&gt;John, Deepu&lt;/author&gt;&lt;/authors&gt;&lt;/contributors&gt;&lt;titles&gt;&lt;title&gt;A task-generic high-performance unsupervised pre-training framework for ECG&lt;/title&gt;&lt;secondary-title&gt;IEEE Sens. J.&lt;/secondary-title&gt;&lt;/titles&gt;&lt;periodical&gt;&lt;full-title&gt;IEEE Sens. J.&lt;/full-title&gt;&lt;/periodical&gt;&lt;pages&gt;21776-21785&lt;/pages&gt;&lt;volume&gt;24&lt;/volume&gt;&lt;number&gt;13&lt;/number&gt;&lt;dates&gt;&lt;year&gt;2024&lt;/year&gt;&lt;pub-dates&gt;&lt;date&gt;2024/7/1&lt;/date&gt;&lt;/pub-dates&gt;&lt;/dates&gt;&lt;publisher&gt;Institute of Electrical and Electronics Engineers (IEEE)&lt;/publisher&gt;&lt;isbn&gt;1530-437X&lt;/isbn&gt;&lt;urls&gt;&lt;related-urls&gt;&lt;url&gt;http://doi.org/10.1109/JSEN.2024.3404141&lt;/url&gt;&lt;/related-urls&gt;&lt;/urls&gt;&lt;custom3&gt;wang&lt;/custom3&gt;&lt;electronic-resource-num&gt;10.1109/jsen.2024.3404141&lt;/electronic-resource-num&gt;&lt;/record&gt;&lt;/Cite&gt;&lt;/EndNote&gt;</w:instrText>
            </w:r>
            <w:r w:rsidR="00C52208">
              <w:rPr>
                <w:color w:val="000000" w:themeColor="text1"/>
                <w:sz w:val="18"/>
                <w:szCs w:val="18"/>
              </w:rPr>
              <w:fldChar w:fldCharType="separate"/>
            </w:r>
            <w:r w:rsidR="00700A93" w:rsidRPr="00700A93">
              <w:rPr>
                <w:noProof/>
                <w:color w:val="000000" w:themeColor="text1"/>
                <w:sz w:val="18"/>
                <w:szCs w:val="18"/>
                <w:vertAlign w:val="superscript"/>
              </w:rPr>
              <w:t>48</w:t>
            </w:r>
            <w:r w:rsidR="00C52208">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0C233C67" w14:textId="2C0A7CAA" w:rsidR="00277D9C" w:rsidRPr="00F43102" w:rsidRDefault="00277D9C" w:rsidP="009F0F16">
            <w:pPr>
              <w:rPr>
                <w:color w:val="000000" w:themeColor="text1"/>
                <w:sz w:val="18"/>
                <w:szCs w:val="18"/>
              </w:rPr>
            </w:pPr>
            <w:r w:rsidRPr="00F43102">
              <w:rPr>
                <w:color w:val="000000" w:themeColor="text1"/>
                <w:sz w:val="18"/>
                <w:szCs w:val="18"/>
              </w:rPr>
              <w:t>2024</w:t>
            </w:r>
          </w:p>
        </w:tc>
        <w:tc>
          <w:tcPr>
            <w:tcW w:w="895" w:type="dxa"/>
            <w:tcBorders>
              <w:top w:val="single" w:sz="6" w:space="0" w:color="auto"/>
              <w:left w:val="single" w:sz="6" w:space="0" w:color="auto"/>
              <w:bottom w:val="single" w:sz="6" w:space="0" w:color="auto"/>
              <w:right w:val="single" w:sz="6" w:space="0" w:color="auto"/>
            </w:tcBorders>
            <w:hideMark/>
          </w:tcPr>
          <w:p w14:paraId="3ED0E1C3" w14:textId="2AB3C71F" w:rsidR="00277D9C" w:rsidRPr="00F43102" w:rsidRDefault="00277D9C" w:rsidP="009F0F16">
            <w:pPr>
              <w:rPr>
                <w:color w:val="000000" w:themeColor="text1"/>
                <w:sz w:val="18"/>
                <w:szCs w:val="18"/>
              </w:rPr>
            </w:pPr>
            <w:r w:rsidRPr="00F43102">
              <w:rPr>
                <w:color w:val="000000" w:themeColor="text1"/>
                <w:sz w:val="18"/>
                <w:szCs w:val="18"/>
              </w:rPr>
              <w:t>ECG</w:t>
            </w:r>
          </w:p>
        </w:tc>
        <w:tc>
          <w:tcPr>
            <w:tcW w:w="2251" w:type="dxa"/>
            <w:tcBorders>
              <w:top w:val="single" w:sz="6" w:space="0" w:color="auto"/>
              <w:left w:val="single" w:sz="6" w:space="0" w:color="auto"/>
              <w:bottom w:val="single" w:sz="6" w:space="0" w:color="auto"/>
              <w:right w:val="single" w:sz="6" w:space="0" w:color="auto"/>
            </w:tcBorders>
            <w:hideMark/>
          </w:tcPr>
          <w:p w14:paraId="2066325B" w14:textId="12021F72" w:rsidR="00277D9C" w:rsidRPr="00F9662E" w:rsidRDefault="00277D9C" w:rsidP="00133B64">
            <w:pPr>
              <w:rPr>
                <w:b/>
                <w:bCs/>
                <w:color w:val="000000"/>
                <w:sz w:val="18"/>
                <w:szCs w:val="18"/>
              </w:rPr>
            </w:pPr>
            <w:r w:rsidRPr="00F9662E">
              <w:rPr>
                <w:color w:val="000000"/>
                <w:sz w:val="18"/>
                <w:szCs w:val="18"/>
              </w:rPr>
              <w:t xml:space="preserve">[1D </w:t>
            </w:r>
            <w:proofErr w:type="spellStart"/>
            <w:r w:rsidRPr="00F9662E">
              <w:rPr>
                <w:color w:val="000000"/>
                <w:sz w:val="18"/>
                <w:szCs w:val="18"/>
              </w:rPr>
              <w:t>ViT</w:t>
            </w:r>
            <w:proofErr w:type="spellEnd"/>
            <w:r w:rsidRPr="00F9662E">
              <w:rPr>
                <w:color w:val="000000"/>
                <w:sz w:val="18"/>
                <w:szCs w:val="18"/>
              </w:rPr>
              <w:t>] + MAE</w:t>
            </w:r>
          </w:p>
        </w:tc>
        <w:tc>
          <w:tcPr>
            <w:tcW w:w="1170" w:type="dxa"/>
            <w:tcBorders>
              <w:top w:val="single" w:sz="6" w:space="0" w:color="auto"/>
              <w:left w:val="single" w:sz="6" w:space="0" w:color="auto"/>
              <w:bottom w:val="single" w:sz="6" w:space="0" w:color="auto"/>
              <w:right w:val="single" w:sz="6" w:space="0" w:color="auto"/>
            </w:tcBorders>
          </w:tcPr>
          <w:p w14:paraId="45B16B53" w14:textId="77777777" w:rsidR="001A1F4D" w:rsidRDefault="00277D9C" w:rsidP="009F0F16">
            <w:pPr>
              <w:jc w:val="center"/>
              <w:rPr>
                <w:color w:val="000000"/>
                <w:sz w:val="18"/>
                <w:szCs w:val="18"/>
              </w:rPr>
            </w:pPr>
            <w:r>
              <w:rPr>
                <w:color w:val="000000"/>
                <w:sz w:val="18"/>
                <w:szCs w:val="18"/>
              </w:rPr>
              <w:t>1.14</w:t>
            </w:r>
            <w:r w:rsidR="001A1F4D">
              <w:rPr>
                <w:color w:val="000000"/>
                <w:sz w:val="18"/>
                <w:szCs w:val="18"/>
              </w:rPr>
              <w:t xml:space="preserve"> </w:t>
            </w:r>
            <w:r>
              <w:rPr>
                <w:color w:val="000000"/>
                <w:sz w:val="18"/>
                <w:szCs w:val="18"/>
              </w:rPr>
              <w:t xml:space="preserve">M </w:t>
            </w:r>
          </w:p>
          <w:p w14:paraId="1A84C849" w14:textId="705D4874" w:rsidR="00277D9C" w:rsidRPr="008C3057" w:rsidRDefault="00277D9C" w:rsidP="009F0F16">
            <w:pPr>
              <w:jc w:val="center"/>
              <w:rPr>
                <w:color w:val="000000"/>
                <w:sz w:val="18"/>
                <w:szCs w:val="18"/>
              </w:rPr>
            </w:pPr>
            <w:r>
              <w:rPr>
                <w:color w:val="000000"/>
                <w:sz w:val="18"/>
                <w:szCs w:val="18"/>
              </w:rPr>
              <w:t>input segments</w:t>
            </w:r>
          </w:p>
        </w:tc>
        <w:tc>
          <w:tcPr>
            <w:tcW w:w="720" w:type="dxa"/>
            <w:tcBorders>
              <w:top w:val="single" w:sz="6" w:space="0" w:color="auto"/>
              <w:left w:val="single" w:sz="6" w:space="0" w:color="auto"/>
              <w:bottom w:val="single" w:sz="6" w:space="0" w:color="auto"/>
              <w:right w:val="single" w:sz="6" w:space="0" w:color="auto"/>
            </w:tcBorders>
            <w:vAlign w:val="center"/>
          </w:tcPr>
          <w:p w14:paraId="0BA69E82" w14:textId="11CDAD79" w:rsidR="00277D9C" w:rsidRPr="00F9662E" w:rsidRDefault="00277D9C" w:rsidP="009F0F16">
            <w:pPr>
              <w:jc w:val="center"/>
              <w:rPr>
                <w:b/>
                <w:bCs/>
                <w:color w:val="000000"/>
                <w:sz w:val="18"/>
                <w:szCs w:val="18"/>
              </w:rPr>
            </w:pPr>
            <w:r w:rsidRPr="006462B3">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vAlign w:val="center"/>
          </w:tcPr>
          <w:p w14:paraId="121BA5B7" w14:textId="77777777" w:rsidR="00277D9C" w:rsidRPr="00F9662E" w:rsidRDefault="00277D9C" w:rsidP="009F0F16">
            <w:pPr>
              <w:jc w:val="center"/>
              <w:rPr>
                <w:b/>
                <w:bCs/>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49B111B5" w14:textId="23473EA7" w:rsidR="00277D9C" w:rsidRPr="00F9662E" w:rsidRDefault="00277D9C" w:rsidP="009F0F16">
            <w:pPr>
              <w:jc w:val="center"/>
              <w:rPr>
                <w:b/>
                <w:bCs/>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1EE8A194" w14:textId="7F9D3FEC" w:rsidR="00277D9C" w:rsidRPr="006462B3" w:rsidRDefault="00277D9C" w:rsidP="009F0F16">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519E8477" w14:textId="77777777" w:rsidR="00277D9C" w:rsidRPr="006462B3" w:rsidRDefault="00277D9C" w:rsidP="009F0F16">
            <w:pPr>
              <w:jc w:val="center"/>
              <w:rPr>
                <w:rFonts w:ascii="Segoe UI Symbol" w:hAnsi="Segoe UI Symbol" w:cs="Segoe UI Symbol"/>
                <w:b/>
                <w:bCs/>
                <w:color w:val="000000"/>
              </w:rPr>
            </w:pPr>
          </w:p>
        </w:tc>
      </w:tr>
      <w:tr w:rsidR="00277D9C" w:rsidRPr="00794527" w14:paraId="65D54862" w14:textId="494CBB1F" w:rsidTr="006F7EB1">
        <w:trPr>
          <w:trHeight w:val="1344"/>
        </w:trPr>
        <w:tc>
          <w:tcPr>
            <w:tcW w:w="901" w:type="dxa"/>
            <w:tcBorders>
              <w:top w:val="single" w:sz="6" w:space="0" w:color="auto"/>
              <w:left w:val="single" w:sz="6" w:space="0" w:color="auto"/>
              <w:bottom w:val="single" w:sz="6" w:space="0" w:color="auto"/>
              <w:right w:val="single" w:sz="6" w:space="0" w:color="auto"/>
            </w:tcBorders>
            <w:noWrap/>
            <w:hideMark/>
          </w:tcPr>
          <w:p w14:paraId="29EAE125" w14:textId="2702294B" w:rsidR="00277D9C" w:rsidRPr="00F43102" w:rsidRDefault="00277D9C" w:rsidP="009F0F16">
            <w:pPr>
              <w:rPr>
                <w:color w:val="000000" w:themeColor="text1"/>
                <w:sz w:val="18"/>
                <w:szCs w:val="18"/>
              </w:rPr>
            </w:pPr>
            <w:r w:rsidRPr="00F43102">
              <w:rPr>
                <w:color w:val="000000" w:themeColor="text1"/>
                <w:sz w:val="18"/>
                <w:szCs w:val="18"/>
              </w:rPr>
              <w:t>ECG-SL</w:t>
            </w:r>
            <w:r w:rsidR="00C52208">
              <w:rPr>
                <w:color w:val="000000" w:themeColor="text1"/>
                <w:sz w:val="18"/>
                <w:szCs w:val="18"/>
              </w:rPr>
              <w:fldChar w:fldCharType="begin"/>
            </w:r>
            <w:r w:rsidR="00700A93">
              <w:rPr>
                <w:color w:val="000000" w:themeColor="text1"/>
                <w:sz w:val="18"/>
                <w:szCs w:val="18"/>
              </w:rPr>
              <w:instrText xml:space="preserve"> ADDIN EN.CITE &lt;EndNote&gt;&lt;Cite&gt;&lt;Author&gt;Yu&lt;/Author&gt;&lt;Year&gt;2023&lt;/Year&gt;&lt;RecNum&gt;1948&lt;/RecNum&gt;&lt;DisplayText&gt;&lt;style face="superscript"&gt;49&lt;/style&gt;&lt;/DisplayText&gt;&lt;record&gt;&lt;rec-number&gt;1948&lt;/rec-number&gt;&lt;foreign-keys&gt;&lt;key app="EN" db-id="aat0es0r8xrrvfefv2iv5rs9xswweef5rzsz" timestamp="1758382754"&gt;1948&lt;/key&gt;&lt;/foreign-keys&gt;&lt;ref-type name="Journal Article"&gt;17&lt;/ref-type&gt;&lt;contributors&gt;&lt;authors&gt;&lt;author&gt;Yu, Han&lt;/author&gt;&lt;author&gt;Yang, Huiyuan&lt;/author&gt;&lt;author&gt;Sano, Akane&lt;/author&gt;&lt;/authors&gt;&lt;/contributors&gt;&lt;titles&gt;&lt;title&gt;ECG-SL: Electrocardiogram (ECG) Segment Learning, a deep learning method for ECG signal&lt;/title&gt;&lt;secondary-title&gt;arXiv preprint arXiv:2310.00818&lt;/secondary-title&gt;&lt;/titles&gt;&lt;periodical&gt;&lt;full-title&gt;arXiv preprint arXiv:2310.00818&lt;/full-title&gt;&lt;/periodical&gt;&lt;dates&gt;&lt;year&gt;2023&lt;/year&gt;&lt;/dates&gt;&lt;urls&gt;&lt;related-urls&gt;&lt;url&gt;https://doi.org/10.48550/arXiv.2310.00818&lt;/url&gt;&lt;/related-urls&gt;&lt;/urls&gt;&lt;custom3&gt;ecg-sl&lt;/custom3&gt;&lt;/record&gt;&lt;/Cite&gt;&lt;/EndNote&gt;</w:instrText>
            </w:r>
            <w:r w:rsidR="00C52208">
              <w:rPr>
                <w:color w:val="000000" w:themeColor="text1"/>
                <w:sz w:val="18"/>
                <w:szCs w:val="18"/>
              </w:rPr>
              <w:fldChar w:fldCharType="separate"/>
            </w:r>
            <w:r w:rsidR="00700A93" w:rsidRPr="00700A93">
              <w:rPr>
                <w:noProof/>
                <w:color w:val="000000" w:themeColor="text1"/>
                <w:sz w:val="18"/>
                <w:szCs w:val="18"/>
                <w:vertAlign w:val="superscript"/>
              </w:rPr>
              <w:t>49</w:t>
            </w:r>
            <w:r w:rsidR="00C52208">
              <w:rPr>
                <w:color w:val="000000" w:themeColor="text1"/>
                <w:sz w:val="18"/>
                <w:szCs w:val="18"/>
              </w:rPr>
              <w:fldChar w:fldCharType="end"/>
            </w:r>
          </w:p>
        </w:tc>
        <w:tc>
          <w:tcPr>
            <w:tcW w:w="631" w:type="dxa"/>
            <w:tcBorders>
              <w:top w:val="single" w:sz="6" w:space="0" w:color="auto"/>
              <w:left w:val="single" w:sz="6" w:space="0" w:color="auto"/>
              <w:bottom w:val="single" w:sz="6" w:space="0" w:color="auto"/>
              <w:right w:val="single" w:sz="6" w:space="0" w:color="auto"/>
            </w:tcBorders>
            <w:noWrap/>
            <w:hideMark/>
          </w:tcPr>
          <w:p w14:paraId="32CC1A6A" w14:textId="76F0334E" w:rsidR="00277D9C" w:rsidRPr="00F43102" w:rsidRDefault="00277D9C" w:rsidP="009F0F16">
            <w:pPr>
              <w:rPr>
                <w:color w:val="000000" w:themeColor="text1"/>
                <w:sz w:val="18"/>
                <w:szCs w:val="18"/>
              </w:rPr>
            </w:pPr>
            <w:r w:rsidRPr="00F43102">
              <w:rPr>
                <w:color w:val="000000" w:themeColor="text1"/>
                <w:sz w:val="18"/>
                <w:szCs w:val="18"/>
              </w:rPr>
              <w:t>2023</w:t>
            </w:r>
          </w:p>
        </w:tc>
        <w:tc>
          <w:tcPr>
            <w:tcW w:w="895" w:type="dxa"/>
            <w:tcBorders>
              <w:top w:val="single" w:sz="6" w:space="0" w:color="auto"/>
              <w:left w:val="single" w:sz="6" w:space="0" w:color="auto"/>
              <w:bottom w:val="single" w:sz="6" w:space="0" w:color="auto"/>
              <w:right w:val="single" w:sz="6" w:space="0" w:color="auto"/>
            </w:tcBorders>
            <w:hideMark/>
          </w:tcPr>
          <w:p w14:paraId="5B1E2368" w14:textId="45DB6393" w:rsidR="00277D9C" w:rsidRPr="00F43102" w:rsidRDefault="00277D9C" w:rsidP="009F0F16">
            <w:pPr>
              <w:rPr>
                <w:color w:val="000000" w:themeColor="text1"/>
                <w:sz w:val="18"/>
                <w:szCs w:val="18"/>
              </w:rPr>
            </w:pPr>
            <w:r w:rsidRPr="00F43102">
              <w:rPr>
                <w:color w:val="000000" w:themeColor="text1"/>
                <w:sz w:val="18"/>
                <w:szCs w:val="18"/>
              </w:rPr>
              <w:t>ECG</w:t>
            </w:r>
          </w:p>
        </w:tc>
        <w:tc>
          <w:tcPr>
            <w:tcW w:w="2251" w:type="dxa"/>
            <w:tcBorders>
              <w:top w:val="single" w:sz="6" w:space="0" w:color="auto"/>
              <w:left w:val="single" w:sz="6" w:space="0" w:color="auto"/>
              <w:bottom w:val="single" w:sz="6" w:space="0" w:color="auto"/>
              <w:right w:val="single" w:sz="6" w:space="0" w:color="auto"/>
            </w:tcBorders>
            <w:hideMark/>
          </w:tcPr>
          <w:p w14:paraId="15FD41B8" w14:textId="55A30EF6" w:rsidR="00277D9C" w:rsidRPr="00F9662E" w:rsidRDefault="00277D9C" w:rsidP="00133B64">
            <w:pPr>
              <w:rPr>
                <w:b/>
                <w:bCs/>
                <w:color w:val="000000"/>
                <w:sz w:val="18"/>
                <w:szCs w:val="18"/>
              </w:rPr>
            </w:pPr>
            <w:r w:rsidRPr="00F9662E">
              <w:rPr>
                <w:color w:val="000000"/>
                <w:sz w:val="18"/>
                <w:szCs w:val="18"/>
              </w:rPr>
              <w:t>[Two-Stage Hybrid Architecture: 1D CNN Auto-Encoder + Transformer] + Hierarchical SSL: Structural Reconstruction → BERT-style Masked Segment Modeling</w:t>
            </w:r>
          </w:p>
        </w:tc>
        <w:tc>
          <w:tcPr>
            <w:tcW w:w="1170" w:type="dxa"/>
            <w:tcBorders>
              <w:top w:val="single" w:sz="6" w:space="0" w:color="auto"/>
              <w:left w:val="single" w:sz="6" w:space="0" w:color="auto"/>
              <w:bottom w:val="single" w:sz="6" w:space="0" w:color="auto"/>
              <w:right w:val="single" w:sz="6" w:space="0" w:color="auto"/>
            </w:tcBorders>
          </w:tcPr>
          <w:p w14:paraId="626321F8" w14:textId="3B28C51B" w:rsidR="00277D9C" w:rsidRDefault="00277D9C" w:rsidP="009F0F16">
            <w:pPr>
              <w:jc w:val="center"/>
              <w:rPr>
                <w:color w:val="000000"/>
                <w:sz w:val="18"/>
                <w:szCs w:val="18"/>
              </w:rPr>
            </w:pPr>
            <w:r>
              <w:rPr>
                <w:color w:val="000000"/>
                <w:sz w:val="18"/>
                <w:szCs w:val="18"/>
              </w:rPr>
              <w:t>25</w:t>
            </w:r>
            <w:r w:rsidR="001A1F4D">
              <w:rPr>
                <w:color w:val="000000"/>
                <w:sz w:val="18"/>
                <w:szCs w:val="18"/>
              </w:rPr>
              <w:t xml:space="preserve"> </w:t>
            </w:r>
            <w:r>
              <w:rPr>
                <w:color w:val="000000"/>
                <w:sz w:val="18"/>
                <w:szCs w:val="18"/>
              </w:rPr>
              <w:t>M</w:t>
            </w:r>
          </w:p>
          <w:p w14:paraId="236B05D3" w14:textId="53CF317E" w:rsidR="00277D9C" w:rsidRDefault="00277D9C" w:rsidP="009F0F16">
            <w:pPr>
              <w:jc w:val="center"/>
              <w:rPr>
                <w:color w:val="000000"/>
                <w:sz w:val="18"/>
                <w:szCs w:val="18"/>
              </w:rPr>
            </w:pPr>
            <w:r>
              <w:rPr>
                <w:color w:val="000000"/>
                <w:sz w:val="18"/>
                <w:szCs w:val="18"/>
              </w:rPr>
              <w:t>heartbeat</w:t>
            </w:r>
          </w:p>
          <w:p w14:paraId="097F294F" w14:textId="66C769B3" w:rsidR="00277D9C" w:rsidRPr="008C3057" w:rsidRDefault="00277D9C" w:rsidP="009F0F16">
            <w:pPr>
              <w:jc w:val="center"/>
              <w:rPr>
                <w:color w:val="000000"/>
                <w:sz w:val="18"/>
                <w:szCs w:val="18"/>
              </w:rPr>
            </w:pPr>
            <w:r>
              <w:rPr>
                <w:color w:val="000000"/>
                <w:sz w:val="18"/>
                <w:szCs w:val="18"/>
              </w:rPr>
              <w:t>segments</w:t>
            </w:r>
          </w:p>
        </w:tc>
        <w:tc>
          <w:tcPr>
            <w:tcW w:w="720" w:type="dxa"/>
            <w:tcBorders>
              <w:top w:val="single" w:sz="6" w:space="0" w:color="auto"/>
              <w:left w:val="single" w:sz="6" w:space="0" w:color="auto"/>
              <w:bottom w:val="single" w:sz="6" w:space="0" w:color="auto"/>
              <w:right w:val="single" w:sz="6" w:space="0" w:color="auto"/>
            </w:tcBorders>
          </w:tcPr>
          <w:p w14:paraId="2FCEEDBC" w14:textId="73045D60" w:rsidR="00277D9C" w:rsidRPr="00F9662E" w:rsidRDefault="00277D9C" w:rsidP="009F0F16">
            <w:pPr>
              <w:jc w:val="center"/>
              <w:rPr>
                <w:b/>
                <w:bCs/>
                <w:color w:val="000000"/>
                <w:sz w:val="18"/>
                <w:szCs w:val="18"/>
              </w:rPr>
            </w:pPr>
            <w:r w:rsidRPr="006462B3">
              <w:rPr>
                <w:rFonts w:ascii="Segoe UI Symbol" w:hAnsi="Segoe UI Symbol" w:cs="Segoe UI Symbol"/>
                <w:b/>
                <w:bCs/>
                <w:color w:val="000000"/>
              </w:rPr>
              <w:t>✓</w:t>
            </w:r>
          </w:p>
        </w:tc>
        <w:tc>
          <w:tcPr>
            <w:tcW w:w="630" w:type="dxa"/>
            <w:tcBorders>
              <w:top w:val="single" w:sz="6" w:space="0" w:color="auto"/>
              <w:left w:val="single" w:sz="6" w:space="0" w:color="auto"/>
              <w:bottom w:val="single" w:sz="6" w:space="0" w:color="auto"/>
              <w:right w:val="single" w:sz="6" w:space="0" w:color="auto"/>
            </w:tcBorders>
            <w:vAlign w:val="center"/>
          </w:tcPr>
          <w:p w14:paraId="3083207C" w14:textId="172B853D" w:rsidR="00277D9C" w:rsidRPr="00F9662E" w:rsidRDefault="00277D9C" w:rsidP="009F0F16">
            <w:pPr>
              <w:jc w:val="center"/>
              <w:rPr>
                <w:b/>
                <w:bCs/>
                <w:color w:val="000000"/>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3182110F" w14:textId="7F3B43D0" w:rsidR="00277D9C" w:rsidRPr="00F9662E" w:rsidRDefault="00277D9C" w:rsidP="009F0F16">
            <w:pPr>
              <w:jc w:val="center"/>
              <w:rPr>
                <w:b/>
                <w:bCs/>
                <w:color w:val="000000"/>
                <w:sz w:val="18"/>
                <w:szCs w:val="18"/>
              </w:rPr>
            </w:pPr>
          </w:p>
        </w:tc>
        <w:tc>
          <w:tcPr>
            <w:tcW w:w="810" w:type="dxa"/>
            <w:tcBorders>
              <w:top w:val="single" w:sz="6" w:space="0" w:color="auto"/>
              <w:left w:val="single" w:sz="6" w:space="0" w:color="auto"/>
              <w:bottom w:val="single" w:sz="6" w:space="0" w:color="auto"/>
              <w:right w:val="single" w:sz="6" w:space="0" w:color="auto"/>
            </w:tcBorders>
            <w:vAlign w:val="center"/>
          </w:tcPr>
          <w:p w14:paraId="466EE4E9" w14:textId="4EAA2B82" w:rsidR="00277D9C" w:rsidRPr="006462B3" w:rsidRDefault="00277D9C" w:rsidP="009F0F16">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6" w:space="0" w:color="auto"/>
              <w:right w:val="single" w:sz="6" w:space="0" w:color="auto"/>
            </w:tcBorders>
          </w:tcPr>
          <w:p w14:paraId="1FB371B3" w14:textId="77777777" w:rsidR="00277D9C" w:rsidRPr="006462B3" w:rsidRDefault="00277D9C" w:rsidP="009F0F16">
            <w:pPr>
              <w:jc w:val="center"/>
              <w:rPr>
                <w:rFonts w:ascii="Segoe UI Symbol" w:hAnsi="Segoe UI Symbol" w:cs="Segoe UI Symbol"/>
                <w:b/>
                <w:bCs/>
                <w:color w:val="000000"/>
              </w:rPr>
            </w:pPr>
          </w:p>
        </w:tc>
      </w:tr>
      <w:tr w:rsidR="00DA221E" w:rsidRPr="004B090A" w14:paraId="7A8DA200" w14:textId="77777777" w:rsidTr="006F7EB1">
        <w:trPr>
          <w:trHeight w:val="412"/>
        </w:trPr>
        <w:tc>
          <w:tcPr>
            <w:tcW w:w="901" w:type="dxa"/>
            <w:vMerge w:val="restart"/>
            <w:tcBorders>
              <w:top w:val="single" w:sz="12" w:space="0" w:color="auto"/>
            </w:tcBorders>
            <w:shd w:val="clear" w:color="auto" w:fill="F2F2F2" w:themeFill="background1" w:themeFillShade="F2"/>
            <w:noWrap/>
            <w:vAlign w:val="center"/>
          </w:tcPr>
          <w:p w14:paraId="213CFFF9" w14:textId="77777777" w:rsidR="00DA221E" w:rsidRPr="004B090A" w:rsidRDefault="00DA221E" w:rsidP="008E4953">
            <w:pPr>
              <w:jc w:val="center"/>
              <w:rPr>
                <w:b/>
                <w:bCs/>
                <w:color w:val="000000" w:themeColor="text1"/>
                <w:sz w:val="18"/>
                <w:szCs w:val="18"/>
              </w:rPr>
            </w:pPr>
            <w:r>
              <w:rPr>
                <w:b/>
                <w:bCs/>
                <w:color w:val="000000" w:themeColor="text1"/>
                <w:sz w:val="18"/>
                <w:szCs w:val="18"/>
              </w:rPr>
              <w:lastRenderedPageBreak/>
              <w:t>M</w:t>
            </w:r>
            <w:r w:rsidRPr="004B090A">
              <w:rPr>
                <w:b/>
                <w:bCs/>
                <w:color w:val="000000" w:themeColor="text1"/>
                <w:sz w:val="18"/>
                <w:szCs w:val="18"/>
              </w:rPr>
              <w:t>odel</w:t>
            </w:r>
          </w:p>
        </w:tc>
        <w:tc>
          <w:tcPr>
            <w:tcW w:w="631" w:type="dxa"/>
            <w:vMerge w:val="restart"/>
            <w:tcBorders>
              <w:top w:val="single" w:sz="12" w:space="0" w:color="auto"/>
            </w:tcBorders>
            <w:shd w:val="clear" w:color="auto" w:fill="F2F2F2" w:themeFill="background1" w:themeFillShade="F2"/>
            <w:noWrap/>
            <w:vAlign w:val="center"/>
          </w:tcPr>
          <w:p w14:paraId="3C34C44E" w14:textId="77777777" w:rsidR="00DA221E" w:rsidRPr="004B090A" w:rsidRDefault="00DA221E" w:rsidP="008E4953">
            <w:pPr>
              <w:jc w:val="center"/>
              <w:rPr>
                <w:b/>
                <w:bCs/>
                <w:color w:val="000000" w:themeColor="text1"/>
                <w:sz w:val="18"/>
                <w:szCs w:val="18"/>
              </w:rPr>
            </w:pPr>
            <w:r>
              <w:rPr>
                <w:b/>
                <w:bCs/>
                <w:color w:val="000000" w:themeColor="text1"/>
                <w:sz w:val="18"/>
                <w:szCs w:val="18"/>
              </w:rPr>
              <w:t>Y</w:t>
            </w:r>
            <w:r w:rsidRPr="004B090A">
              <w:rPr>
                <w:b/>
                <w:bCs/>
                <w:color w:val="000000" w:themeColor="text1"/>
                <w:sz w:val="18"/>
                <w:szCs w:val="18"/>
              </w:rPr>
              <w:t>ear</w:t>
            </w:r>
          </w:p>
        </w:tc>
        <w:tc>
          <w:tcPr>
            <w:tcW w:w="895" w:type="dxa"/>
            <w:vMerge w:val="restart"/>
            <w:tcBorders>
              <w:top w:val="single" w:sz="12" w:space="0" w:color="auto"/>
            </w:tcBorders>
            <w:shd w:val="clear" w:color="auto" w:fill="F2F2F2" w:themeFill="background1" w:themeFillShade="F2"/>
            <w:vAlign w:val="center"/>
          </w:tcPr>
          <w:p w14:paraId="4F5BBDCD" w14:textId="77777777" w:rsidR="00DA221E" w:rsidRPr="004B090A" w:rsidRDefault="00DA221E" w:rsidP="008E4953">
            <w:pPr>
              <w:jc w:val="center"/>
              <w:rPr>
                <w:b/>
                <w:bCs/>
                <w:color w:val="000000" w:themeColor="text1"/>
                <w:sz w:val="18"/>
                <w:szCs w:val="18"/>
              </w:rPr>
            </w:pPr>
            <w:r>
              <w:rPr>
                <w:b/>
                <w:bCs/>
                <w:color w:val="000000" w:themeColor="text1"/>
                <w:sz w:val="18"/>
                <w:szCs w:val="18"/>
              </w:rPr>
              <w:t>I</w:t>
            </w:r>
            <w:r w:rsidRPr="004B090A">
              <w:rPr>
                <w:b/>
                <w:bCs/>
                <w:color w:val="000000" w:themeColor="text1"/>
                <w:sz w:val="18"/>
                <w:szCs w:val="18"/>
              </w:rPr>
              <w:t>nput data</w:t>
            </w:r>
          </w:p>
        </w:tc>
        <w:tc>
          <w:tcPr>
            <w:tcW w:w="2251" w:type="dxa"/>
            <w:vMerge w:val="restart"/>
            <w:tcBorders>
              <w:top w:val="single" w:sz="12" w:space="0" w:color="auto"/>
            </w:tcBorders>
            <w:shd w:val="clear" w:color="auto" w:fill="F2F2F2" w:themeFill="background1" w:themeFillShade="F2"/>
            <w:vAlign w:val="center"/>
          </w:tcPr>
          <w:p w14:paraId="0D8D36AB" w14:textId="77777777" w:rsidR="00DA221E" w:rsidRPr="004B090A" w:rsidRDefault="00DA221E" w:rsidP="008E4953">
            <w:pPr>
              <w:jc w:val="center"/>
              <w:rPr>
                <w:b/>
                <w:bCs/>
                <w:color w:val="000000" w:themeColor="text1"/>
                <w:sz w:val="18"/>
                <w:szCs w:val="18"/>
              </w:rPr>
            </w:pPr>
            <w:r>
              <w:rPr>
                <w:b/>
                <w:bCs/>
                <w:color w:val="000000" w:themeColor="text1"/>
                <w:sz w:val="18"/>
                <w:szCs w:val="18"/>
              </w:rPr>
              <w:t>A</w:t>
            </w:r>
            <w:r w:rsidRPr="004B090A">
              <w:rPr>
                <w:b/>
                <w:bCs/>
                <w:color w:val="000000" w:themeColor="text1"/>
                <w:sz w:val="18"/>
                <w:szCs w:val="18"/>
              </w:rPr>
              <w:t>rchitecture</w:t>
            </w:r>
          </w:p>
        </w:tc>
        <w:tc>
          <w:tcPr>
            <w:tcW w:w="1170" w:type="dxa"/>
            <w:vMerge w:val="restart"/>
            <w:tcBorders>
              <w:top w:val="single" w:sz="12" w:space="0" w:color="auto"/>
            </w:tcBorders>
            <w:shd w:val="clear" w:color="auto" w:fill="F2F2F2" w:themeFill="background1" w:themeFillShade="F2"/>
            <w:vAlign w:val="center"/>
          </w:tcPr>
          <w:p w14:paraId="7D7705C0" w14:textId="77777777" w:rsidR="00DA221E" w:rsidRDefault="00DA221E" w:rsidP="008E4953">
            <w:pPr>
              <w:jc w:val="center"/>
              <w:rPr>
                <w:b/>
                <w:bCs/>
                <w:color w:val="000000" w:themeColor="text1"/>
                <w:sz w:val="18"/>
                <w:szCs w:val="18"/>
              </w:rPr>
            </w:pPr>
            <w:r>
              <w:rPr>
                <w:b/>
                <w:bCs/>
                <w:color w:val="000000" w:themeColor="text1"/>
                <w:sz w:val="18"/>
                <w:szCs w:val="18"/>
              </w:rPr>
              <w:t>Pretrain</w:t>
            </w:r>
          </w:p>
          <w:p w14:paraId="5A248977" w14:textId="77777777" w:rsidR="00DA221E" w:rsidRPr="004B090A" w:rsidRDefault="00DA221E" w:rsidP="008E4953">
            <w:pPr>
              <w:jc w:val="center"/>
              <w:rPr>
                <w:b/>
                <w:bCs/>
                <w:color w:val="000000" w:themeColor="text1"/>
                <w:sz w:val="18"/>
                <w:szCs w:val="18"/>
              </w:rPr>
            </w:pPr>
            <w:r>
              <w:rPr>
                <w:b/>
                <w:bCs/>
                <w:color w:val="000000" w:themeColor="text1"/>
                <w:sz w:val="18"/>
                <w:szCs w:val="18"/>
              </w:rPr>
              <w:t>Dataset size</w:t>
            </w:r>
          </w:p>
        </w:tc>
        <w:tc>
          <w:tcPr>
            <w:tcW w:w="3690" w:type="dxa"/>
            <w:gridSpan w:val="5"/>
            <w:tcBorders>
              <w:top w:val="single" w:sz="12" w:space="0" w:color="auto"/>
            </w:tcBorders>
            <w:shd w:val="clear" w:color="auto" w:fill="F2F2F2" w:themeFill="background1" w:themeFillShade="F2"/>
            <w:vAlign w:val="center"/>
          </w:tcPr>
          <w:p w14:paraId="46BA77AA" w14:textId="77777777" w:rsidR="00DA221E" w:rsidRPr="004B090A" w:rsidRDefault="00DA221E" w:rsidP="008E4953">
            <w:pPr>
              <w:jc w:val="center"/>
              <w:rPr>
                <w:b/>
                <w:bCs/>
                <w:color w:val="000000" w:themeColor="text1"/>
                <w:sz w:val="18"/>
                <w:szCs w:val="18"/>
              </w:rPr>
            </w:pPr>
            <w:r w:rsidRPr="004B090A">
              <w:rPr>
                <w:b/>
                <w:bCs/>
                <w:color w:val="000000" w:themeColor="text1"/>
                <w:sz w:val="18"/>
                <w:szCs w:val="18"/>
              </w:rPr>
              <w:t>Reasons for Exclusion</w:t>
            </w:r>
          </w:p>
        </w:tc>
      </w:tr>
      <w:tr w:rsidR="00DA221E" w14:paraId="13040C1D" w14:textId="77777777" w:rsidTr="006F7EB1">
        <w:trPr>
          <w:trHeight w:val="193"/>
        </w:trPr>
        <w:tc>
          <w:tcPr>
            <w:tcW w:w="901" w:type="dxa"/>
            <w:vMerge/>
            <w:tcBorders>
              <w:bottom w:val="single" w:sz="12" w:space="0" w:color="auto"/>
            </w:tcBorders>
            <w:shd w:val="clear" w:color="auto" w:fill="F2F2F2" w:themeFill="background1" w:themeFillShade="F2"/>
            <w:noWrap/>
            <w:vAlign w:val="center"/>
          </w:tcPr>
          <w:p w14:paraId="268CD3C3" w14:textId="77777777" w:rsidR="00DA221E" w:rsidRPr="004B090A" w:rsidRDefault="00DA221E" w:rsidP="008E4953">
            <w:pPr>
              <w:jc w:val="center"/>
              <w:rPr>
                <w:b/>
                <w:bCs/>
                <w:color w:val="000000" w:themeColor="text1"/>
                <w:sz w:val="18"/>
                <w:szCs w:val="18"/>
              </w:rPr>
            </w:pPr>
          </w:p>
        </w:tc>
        <w:tc>
          <w:tcPr>
            <w:tcW w:w="631" w:type="dxa"/>
            <w:vMerge/>
            <w:tcBorders>
              <w:bottom w:val="single" w:sz="12" w:space="0" w:color="auto"/>
            </w:tcBorders>
            <w:shd w:val="clear" w:color="auto" w:fill="F2F2F2" w:themeFill="background1" w:themeFillShade="F2"/>
            <w:noWrap/>
            <w:vAlign w:val="center"/>
          </w:tcPr>
          <w:p w14:paraId="03A499C3" w14:textId="77777777" w:rsidR="00DA221E" w:rsidRPr="004B090A" w:rsidRDefault="00DA221E" w:rsidP="008E4953">
            <w:pPr>
              <w:jc w:val="center"/>
              <w:rPr>
                <w:b/>
                <w:bCs/>
                <w:color w:val="000000" w:themeColor="text1"/>
                <w:sz w:val="18"/>
                <w:szCs w:val="18"/>
              </w:rPr>
            </w:pPr>
          </w:p>
        </w:tc>
        <w:tc>
          <w:tcPr>
            <w:tcW w:w="895" w:type="dxa"/>
            <w:vMerge/>
            <w:tcBorders>
              <w:bottom w:val="single" w:sz="12" w:space="0" w:color="auto"/>
            </w:tcBorders>
            <w:shd w:val="clear" w:color="auto" w:fill="F2F2F2" w:themeFill="background1" w:themeFillShade="F2"/>
            <w:vAlign w:val="center"/>
          </w:tcPr>
          <w:p w14:paraId="5CAB90F9" w14:textId="77777777" w:rsidR="00DA221E" w:rsidRPr="004B090A" w:rsidRDefault="00DA221E" w:rsidP="008E4953">
            <w:pPr>
              <w:jc w:val="center"/>
              <w:rPr>
                <w:b/>
                <w:bCs/>
                <w:color w:val="000000" w:themeColor="text1"/>
                <w:sz w:val="18"/>
                <w:szCs w:val="18"/>
              </w:rPr>
            </w:pPr>
          </w:p>
        </w:tc>
        <w:tc>
          <w:tcPr>
            <w:tcW w:w="2251" w:type="dxa"/>
            <w:vMerge/>
            <w:tcBorders>
              <w:bottom w:val="single" w:sz="12" w:space="0" w:color="auto"/>
            </w:tcBorders>
            <w:shd w:val="clear" w:color="auto" w:fill="F2F2F2" w:themeFill="background1" w:themeFillShade="F2"/>
            <w:vAlign w:val="center"/>
          </w:tcPr>
          <w:p w14:paraId="3CE59712" w14:textId="77777777" w:rsidR="00DA221E" w:rsidRPr="004B090A" w:rsidRDefault="00DA221E" w:rsidP="008E4953">
            <w:pPr>
              <w:jc w:val="center"/>
              <w:rPr>
                <w:b/>
                <w:bCs/>
                <w:color w:val="000000" w:themeColor="text1"/>
                <w:sz w:val="18"/>
                <w:szCs w:val="18"/>
              </w:rPr>
            </w:pPr>
          </w:p>
        </w:tc>
        <w:tc>
          <w:tcPr>
            <w:tcW w:w="1170" w:type="dxa"/>
            <w:vMerge/>
            <w:tcBorders>
              <w:bottom w:val="single" w:sz="12" w:space="0" w:color="auto"/>
            </w:tcBorders>
            <w:shd w:val="clear" w:color="auto" w:fill="F2F2F2" w:themeFill="background1" w:themeFillShade="F2"/>
          </w:tcPr>
          <w:p w14:paraId="4EE1559F" w14:textId="77777777" w:rsidR="00DA221E" w:rsidRDefault="00DA221E" w:rsidP="008E4953">
            <w:pPr>
              <w:jc w:val="center"/>
              <w:rPr>
                <w:b/>
                <w:bCs/>
                <w:color w:val="000000" w:themeColor="text1"/>
                <w:sz w:val="18"/>
                <w:szCs w:val="18"/>
              </w:rPr>
            </w:pPr>
          </w:p>
        </w:tc>
        <w:tc>
          <w:tcPr>
            <w:tcW w:w="720" w:type="dxa"/>
            <w:tcBorders>
              <w:top w:val="single" w:sz="8" w:space="0" w:color="auto"/>
              <w:bottom w:val="single" w:sz="12" w:space="0" w:color="auto"/>
            </w:tcBorders>
            <w:shd w:val="clear" w:color="auto" w:fill="F2F2F2" w:themeFill="background1" w:themeFillShade="F2"/>
          </w:tcPr>
          <w:p w14:paraId="359E8490" w14:textId="77777777" w:rsidR="00DA221E" w:rsidRPr="004B090A" w:rsidRDefault="00DA221E" w:rsidP="008E4953">
            <w:pPr>
              <w:jc w:val="center"/>
              <w:rPr>
                <w:b/>
                <w:bCs/>
                <w:color w:val="000000" w:themeColor="text1"/>
                <w:sz w:val="18"/>
                <w:szCs w:val="18"/>
              </w:rPr>
            </w:pPr>
            <w:r>
              <w:rPr>
                <w:b/>
                <w:bCs/>
                <w:color w:val="000000" w:themeColor="text1"/>
                <w:sz w:val="18"/>
                <w:szCs w:val="18"/>
              </w:rPr>
              <w:t>N</w:t>
            </w:r>
            <w:r w:rsidRPr="004B090A">
              <w:rPr>
                <w:b/>
                <w:bCs/>
                <w:color w:val="000000" w:themeColor="text1"/>
                <w:sz w:val="18"/>
                <w:szCs w:val="18"/>
              </w:rPr>
              <w:t>o code</w:t>
            </w:r>
          </w:p>
        </w:tc>
        <w:tc>
          <w:tcPr>
            <w:tcW w:w="630" w:type="dxa"/>
            <w:tcBorders>
              <w:top w:val="single" w:sz="8" w:space="0" w:color="auto"/>
              <w:bottom w:val="single" w:sz="12" w:space="0" w:color="auto"/>
            </w:tcBorders>
            <w:shd w:val="clear" w:color="auto" w:fill="F2F2F2" w:themeFill="background1" w:themeFillShade="F2"/>
          </w:tcPr>
          <w:p w14:paraId="1D504CF3" w14:textId="77777777" w:rsidR="00DA221E" w:rsidRPr="004B090A" w:rsidRDefault="00DA221E" w:rsidP="008E4953">
            <w:pPr>
              <w:jc w:val="center"/>
              <w:rPr>
                <w:b/>
                <w:bCs/>
                <w:color w:val="000000" w:themeColor="text1"/>
                <w:sz w:val="18"/>
                <w:szCs w:val="18"/>
              </w:rPr>
            </w:pPr>
            <w:r>
              <w:rPr>
                <w:b/>
                <w:bCs/>
                <w:color w:val="000000" w:themeColor="text1"/>
                <w:sz w:val="18"/>
                <w:szCs w:val="18"/>
              </w:rPr>
              <w:t xml:space="preserve">No Ext. </w:t>
            </w:r>
            <w:r w:rsidRPr="00794527">
              <w:rPr>
                <w:b/>
                <w:bCs/>
                <w:color w:val="000000" w:themeColor="text1"/>
                <w:sz w:val="18"/>
                <w:szCs w:val="18"/>
              </w:rPr>
              <w:t xml:space="preserve">dataset </w:t>
            </w:r>
          </w:p>
        </w:tc>
        <w:tc>
          <w:tcPr>
            <w:tcW w:w="720" w:type="dxa"/>
            <w:tcBorders>
              <w:top w:val="single" w:sz="8" w:space="0" w:color="auto"/>
              <w:bottom w:val="single" w:sz="12" w:space="0" w:color="auto"/>
            </w:tcBorders>
            <w:shd w:val="clear" w:color="auto" w:fill="F2F2F2" w:themeFill="background1" w:themeFillShade="F2"/>
          </w:tcPr>
          <w:p w14:paraId="2CA4C871" w14:textId="77777777" w:rsidR="00DA221E" w:rsidRPr="004B090A" w:rsidRDefault="00DA221E"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810" w:type="dxa"/>
            <w:tcBorders>
              <w:top w:val="single" w:sz="8" w:space="0" w:color="auto"/>
              <w:bottom w:val="single" w:sz="12" w:space="0" w:color="auto"/>
            </w:tcBorders>
            <w:shd w:val="clear" w:color="auto" w:fill="F2F2F2" w:themeFill="background1" w:themeFillShade="F2"/>
          </w:tcPr>
          <w:p w14:paraId="48AA5970" w14:textId="77777777" w:rsidR="00DA221E" w:rsidRPr="004B090A" w:rsidRDefault="00DA221E" w:rsidP="008E4953">
            <w:pPr>
              <w:jc w:val="center"/>
              <w:rPr>
                <w:b/>
                <w:bCs/>
                <w:color w:val="000000" w:themeColor="text1"/>
                <w:sz w:val="18"/>
                <w:szCs w:val="18"/>
              </w:rPr>
            </w:pPr>
            <w:r>
              <w:rPr>
                <w:b/>
                <w:bCs/>
                <w:color w:val="000000" w:themeColor="text1"/>
                <w:sz w:val="18"/>
                <w:szCs w:val="18"/>
              </w:rPr>
              <w:t>Non- time series</w:t>
            </w:r>
            <w:r w:rsidRPr="00794527">
              <w:rPr>
                <w:b/>
                <w:bCs/>
                <w:color w:val="000000" w:themeColor="text1"/>
                <w:sz w:val="18"/>
                <w:szCs w:val="18"/>
              </w:rPr>
              <w:t xml:space="preserve"> input</w:t>
            </w:r>
          </w:p>
        </w:tc>
        <w:tc>
          <w:tcPr>
            <w:tcW w:w="810" w:type="dxa"/>
            <w:tcBorders>
              <w:top w:val="single" w:sz="8" w:space="0" w:color="auto"/>
              <w:bottom w:val="single" w:sz="12" w:space="0" w:color="auto"/>
            </w:tcBorders>
            <w:shd w:val="clear" w:color="auto" w:fill="F2F2F2" w:themeFill="background1" w:themeFillShade="F2"/>
          </w:tcPr>
          <w:p w14:paraId="4A35F4FB" w14:textId="77777777" w:rsidR="00DA221E" w:rsidRDefault="00DA221E" w:rsidP="008E4953">
            <w:pPr>
              <w:jc w:val="center"/>
              <w:rPr>
                <w:b/>
                <w:bCs/>
                <w:color w:val="000000" w:themeColor="text1"/>
                <w:sz w:val="18"/>
                <w:szCs w:val="18"/>
              </w:rPr>
            </w:pPr>
            <w:r>
              <w:rPr>
                <w:b/>
                <w:bCs/>
                <w:color w:val="000000" w:themeColor="text1"/>
                <w:sz w:val="18"/>
                <w:szCs w:val="18"/>
              </w:rPr>
              <w:t>Pretrain on multiple signal</w:t>
            </w:r>
          </w:p>
        </w:tc>
      </w:tr>
      <w:tr w:rsidR="00DA221E" w:rsidRPr="006462B3" w14:paraId="2A814FBF" w14:textId="77777777" w:rsidTr="006F7EB1">
        <w:trPr>
          <w:trHeight w:val="288"/>
        </w:trPr>
        <w:tc>
          <w:tcPr>
            <w:tcW w:w="901" w:type="dxa"/>
            <w:tcBorders>
              <w:top w:val="single" w:sz="6" w:space="0" w:color="auto"/>
              <w:left w:val="single" w:sz="6" w:space="0" w:color="auto"/>
              <w:bottom w:val="single" w:sz="4" w:space="0" w:color="auto"/>
              <w:right w:val="single" w:sz="6" w:space="0" w:color="auto"/>
            </w:tcBorders>
            <w:noWrap/>
          </w:tcPr>
          <w:p w14:paraId="13D7E36C" w14:textId="77777777" w:rsidR="00DA221E" w:rsidRPr="00F43102" w:rsidRDefault="00DA221E" w:rsidP="008E4953">
            <w:pPr>
              <w:rPr>
                <w:color w:val="000000" w:themeColor="text1"/>
                <w:sz w:val="18"/>
                <w:szCs w:val="18"/>
              </w:rPr>
            </w:pPr>
            <w:r w:rsidRPr="00F43102">
              <w:rPr>
                <w:color w:val="000000" w:themeColor="text1"/>
                <w:sz w:val="18"/>
                <w:szCs w:val="18"/>
              </w:rPr>
              <w:t>REBAR</w:t>
            </w:r>
            <w:r>
              <w:rPr>
                <w:color w:val="000000" w:themeColor="text1"/>
                <w:sz w:val="18"/>
                <w:szCs w:val="18"/>
              </w:rPr>
              <w:fldChar w:fldCharType="begin"/>
            </w:r>
            <w:r>
              <w:rPr>
                <w:color w:val="000000" w:themeColor="text1"/>
                <w:sz w:val="18"/>
                <w:szCs w:val="18"/>
              </w:rPr>
              <w:instrText xml:space="preserve"> ADDIN EN.CITE &lt;EndNote&gt;&lt;Cite&gt;&lt;Author&gt;Xu&lt;/Author&gt;&lt;Year&gt;2023&lt;/Year&gt;&lt;RecNum&gt;975&lt;/RecNum&gt;&lt;DisplayText&gt;&lt;style face="superscript"&gt;50&lt;/style&gt;&lt;/DisplayText&gt;&lt;record&gt;&lt;rec-number&gt;975&lt;/rec-number&gt;&lt;foreign-keys&gt;&lt;key app="EN" db-id="aat0es0r8xrrvfefv2iv5rs9xswweef5rzsz" timestamp="1758318322"&gt;975&lt;/key&gt;&lt;/foreign-keys&gt;&lt;ref-type name="Journal Article"&gt;17&lt;/ref-type&gt;&lt;contributors&gt;&lt;authors&gt;&lt;author&gt;Xu, Maxwell A.&lt;/author&gt;&lt;author&gt;Moreno, Alexander&lt;/author&gt;&lt;author&gt;Wei, Hui&lt;/author&gt;&lt;author&gt;Marlin, Benjamin M.&lt;/author&gt;&lt;author&gt;Rehg, James M.&lt;/author&gt;&lt;/authors&gt;&lt;/contributors&gt;&lt;titles&gt;&lt;title&gt;REBAR: Retrieval-Based Reconstruction for time-series contrastive learning&lt;/title&gt;&lt;secondary-title&gt;arXiv preprint arXiv:2311.00519&lt;/secondary-title&gt;&lt;/titles&gt;&lt;periodical&gt;&lt;full-title&gt;arXiv preprint arXiv:2311.00519&lt;/full-title&gt;&lt;/periodical&gt;&lt;dates&gt;&lt;year&gt;2023&lt;/year&gt;&lt;pub-dates&gt;&lt;date&gt;2023/11/1&lt;/date&gt;&lt;/pub-dates&gt;&lt;/dates&gt;&lt;isbn&gt;2311.00519&lt;/isbn&gt;&lt;urls&gt;&lt;related-urls&gt;&lt;url&gt;https://doi.org/10.48550/arXiv.2311.00519&lt;/url&gt;&lt;/related-urls&gt;&lt;/urls&gt;&lt;custom3&gt;rebar&lt;/custom3&gt;&lt;remote-database-provider&gt;arXiv&lt;/remote-database-provider&gt;&lt;/record&gt;&lt;/Cite&gt;&lt;/EndNote&gt;</w:instrText>
            </w:r>
            <w:r>
              <w:rPr>
                <w:color w:val="000000" w:themeColor="text1"/>
                <w:sz w:val="18"/>
                <w:szCs w:val="18"/>
              </w:rPr>
              <w:fldChar w:fldCharType="separate"/>
            </w:r>
            <w:r w:rsidRPr="00700A93">
              <w:rPr>
                <w:noProof/>
                <w:color w:val="000000" w:themeColor="text1"/>
                <w:sz w:val="18"/>
                <w:szCs w:val="18"/>
                <w:vertAlign w:val="superscript"/>
              </w:rPr>
              <w:t>50</w:t>
            </w:r>
            <w:r>
              <w:rPr>
                <w:color w:val="000000" w:themeColor="text1"/>
                <w:sz w:val="18"/>
                <w:szCs w:val="18"/>
              </w:rPr>
              <w:fldChar w:fldCharType="end"/>
            </w:r>
          </w:p>
        </w:tc>
        <w:tc>
          <w:tcPr>
            <w:tcW w:w="631" w:type="dxa"/>
            <w:tcBorders>
              <w:top w:val="single" w:sz="6" w:space="0" w:color="auto"/>
              <w:left w:val="single" w:sz="6" w:space="0" w:color="auto"/>
              <w:bottom w:val="single" w:sz="4" w:space="0" w:color="auto"/>
              <w:right w:val="single" w:sz="6" w:space="0" w:color="auto"/>
            </w:tcBorders>
            <w:noWrap/>
          </w:tcPr>
          <w:p w14:paraId="5C3C5A29" w14:textId="77777777" w:rsidR="00DA221E" w:rsidRPr="00F43102" w:rsidRDefault="00DA221E" w:rsidP="008E4953">
            <w:pPr>
              <w:rPr>
                <w:color w:val="000000" w:themeColor="text1"/>
                <w:sz w:val="18"/>
                <w:szCs w:val="18"/>
              </w:rPr>
            </w:pPr>
            <w:r w:rsidRPr="00F43102">
              <w:rPr>
                <w:color w:val="000000" w:themeColor="text1"/>
                <w:sz w:val="18"/>
                <w:szCs w:val="18"/>
              </w:rPr>
              <w:t>2023</w:t>
            </w:r>
          </w:p>
        </w:tc>
        <w:tc>
          <w:tcPr>
            <w:tcW w:w="895" w:type="dxa"/>
            <w:tcBorders>
              <w:top w:val="single" w:sz="6" w:space="0" w:color="auto"/>
              <w:left w:val="single" w:sz="6" w:space="0" w:color="auto"/>
              <w:bottom w:val="single" w:sz="4" w:space="0" w:color="auto"/>
              <w:right w:val="single" w:sz="6" w:space="0" w:color="auto"/>
            </w:tcBorders>
          </w:tcPr>
          <w:p w14:paraId="125BAC04" w14:textId="77777777" w:rsidR="00DA221E" w:rsidRPr="00F43102" w:rsidRDefault="00DA221E" w:rsidP="008E4953">
            <w:pPr>
              <w:rPr>
                <w:color w:val="000000" w:themeColor="text1"/>
                <w:sz w:val="18"/>
                <w:szCs w:val="18"/>
              </w:rPr>
            </w:pPr>
            <w:r w:rsidRPr="00F43102">
              <w:rPr>
                <w:color w:val="000000" w:themeColor="text1"/>
                <w:sz w:val="18"/>
                <w:szCs w:val="18"/>
              </w:rPr>
              <w:t>(HAR) ACC/GYR,</w:t>
            </w:r>
          </w:p>
          <w:p w14:paraId="61E2D61D" w14:textId="77777777" w:rsidR="00DA221E" w:rsidRPr="00F43102" w:rsidRDefault="00DA221E" w:rsidP="008E4953">
            <w:pPr>
              <w:rPr>
                <w:color w:val="000000" w:themeColor="text1"/>
                <w:sz w:val="18"/>
                <w:szCs w:val="18"/>
              </w:rPr>
            </w:pPr>
            <w:r w:rsidRPr="00F43102">
              <w:rPr>
                <w:color w:val="000000" w:themeColor="text1"/>
                <w:sz w:val="18"/>
                <w:szCs w:val="18"/>
              </w:rPr>
              <w:t>PPG, ECG</w:t>
            </w:r>
          </w:p>
        </w:tc>
        <w:tc>
          <w:tcPr>
            <w:tcW w:w="2251" w:type="dxa"/>
            <w:tcBorders>
              <w:top w:val="single" w:sz="6" w:space="0" w:color="auto"/>
              <w:left w:val="single" w:sz="6" w:space="0" w:color="auto"/>
              <w:bottom w:val="single" w:sz="4" w:space="0" w:color="auto"/>
              <w:right w:val="single" w:sz="6" w:space="0" w:color="auto"/>
            </w:tcBorders>
          </w:tcPr>
          <w:p w14:paraId="563D0D5F" w14:textId="77777777" w:rsidR="00DA221E" w:rsidRPr="00F9662E" w:rsidRDefault="00DA221E" w:rsidP="008E4953">
            <w:pPr>
              <w:rPr>
                <w:color w:val="000000"/>
                <w:sz w:val="18"/>
                <w:szCs w:val="18"/>
              </w:rPr>
            </w:pPr>
            <w:r w:rsidRPr="001E407F">
              <w:rPr>
                <w:color w:val="000000"/>
                <w:sz w:val="18"/>
                <w:szCs w:val="18"/>
              </w:rPr>
              <w:t>[1D ResNet18 Encoder + Retriever Module] + Contrastive Learning + Reconstruction Decoder</w:t>
            </w:r>
            <w:r w:rsidRPr="001E407F">
              <w:rPr>
                <w:color w:val="000000"/>
                <w:sz w:val="18"/>
                <w:szCs w:val="18"/>
              </w:rPr>
              <w:br/>
              <w:t>(Hybrid: Combines contrastive learning (</w:t>
            </w:r>
            <w:proofErr w:type="spellStart"/>
            <w:r w:rsidRPr="001E407F">
              <w:rPr>
                <w:color w:val="000000"/>
                <w:sz w:val="18"/>
                <w:szCs w:val="18"/>
              </w:rPr>
              <w:t>InfoNCE</w:t>
            </w:r>
            <w:proofErr w:type="spellEnd"/>
            <w:r w:rsidRPr="001E407F">
              <w:rPr>
                <w:color w:val="000000"/>
                <w:sz w:val="18"/>
                <w:szCs w:val="18"/>
              </w:rPr>
              <w:t>) with reconstruction loss)</w:t>
            </w:r>
          </w:p>
        </w:tc>
        <w:tc>
          <w:tcPr>
            <w:tcW w:w="1170" w:type="dxa"/>
            <w:tcBorders>
              <w:top w:val="single" w:sz="6" w:space="0" w:color="auto"/>
              <w:left w:val="single" w:sz="6" w:space="0" w:color="auto"/>
              <w:bottom w:val="single" w:sz="4" w:space="0" w:color="auto"/>
              <w:right w:val="single" w:sz="6" w:space="0" w:color="auto"/>
            </w:tcBorders>
          </w:tcPr>
          <w:p w14:paraId="7F36D27F" w14:textId="77777777" w:rsidR="00DA221E" w:rsidRDefault="00DA221E" w:rsidP="008E4953">
            <w:pPr>
              <w:jc w:val="center"/>
              <w:rPr>
                <w:color w:val="000000"/>
                <w:sz w:val="18"/>
                <w:szCs w:val="18"/>
              </w:rPr>
            </w:pPr>
            <w:r>
              <w:rPr>
                <w:color w:val="000000"/>
                <w:sz w:val="18"/>
                <w:szCs w:val="18"/>
              </w:rPr>
              <w:t>PPG:</w:t>
            </w:r>
          </w:p>
          <w:p w14:paraId="75363BEF" w14:textId="77777777" w:rsidR="00DA221E" w:rsidRDefault="00DA221E" w:rsidP="008E4953">
            <w:pPr>
              <w:jc w:val="center"/>
              <w:rPr>
                <w:color w:val="000000"/>
                <w:sz w:val="18"/>
                <w:szCs w:val="18"/>
              </w:rPr>
            </w:pPr>
            <w:r>
              <w:rPr>
                <w:color w:val="000000"/>
                <w:sz w:val="18"/>
                <w:szCs w:val="18"/>
              </w:rPr>
              <w:t>1.3 K</w:t>
            </w:r>
          </w:p>
          <w:p w14:paraId="3CA62BF2" w14:textId="77777777" w:rsidR="00DA221E" w:rsidRDefault="00DA221E" w:rsidP="008E4953">
            <w:pPr>
              <w:jc w:val="center"/>
              <w:rPr>
                <w:color w:val="000000"/>
                <w:sz w:val="18"/>
                <w:szCs w:val="18"/>
              </w:rPr>
            </w:pPr>
            <w:r>
              <w:rPr>
                <w:color w:val="000000"/>
                <w:sz w:val="18"/>
                <w:szCs w:val="18"/>
              </w:rPr>
              <w:t>1-min</w:t>
            </w:r>
          </w:p>
          <w:p w14:paraId="4DF0C0F3" w14:textId="77777777" w:rsidR="00DA221E" w:rsidRDefault="00DA221E" w:rsidP="008E4953">
            <w:pPr>
              <w:jc w:val="center"/>
              <w:rPr>
                <w:color w:val="000000"/>
                <w:sz w:val="18"/>
                <w:szCs w:val="18"/>
              </w:rPr>
            </w:pPr>
            <w:r>
              <w:rPr>
                <w:color w:val="000000"/>
                <w:sz w:val="18"/>
                <w:szCs w:val="18"/>
              </w:rPr>
              <w:t>subsequences</w:t>
            </w:r>
          </w:p>
        </w:tc>
        <w:tc>
          <w:tcPr>
            <w:tcW w:w="720" w:type="dxa"/>
            <w:tcBorders>
              <w:top w:val="single" w:sz="6" w:space="0" w:color="auto"/>
              <w:left w:val="single" w:sz="6" w:space="0" w:color="auto"/>
              <w:bottom w:val="single" w:sz="4" w:space="0" w:color="auto"/>
              <w:right w:val="single" w:sz="6" w:space="0" w:color="auto"/>
            </w:tcBorders>
          </w:tcPr>
          <w:p w14:paraId="2827028B" w14:textId="77777777" w:rsidR="00DA221E" w:rsidRPr="006462B3" w:rsidRDefault="00DA221E" w:rsidP="008E4953">
            <w:pPr>
              <w:jc w:val="center"/>
              <w:rPr>
                <w:rFonts w:ascii="Segoe UI Symbol" w:hAnsi="Segoe UI Symbol" w:cs="Segoe UI Symbol"/>
                <w:b/>
                <w:bCs/>
                <w:color w:val="000000"/>
              </w:rPr>
            </w:pPr>
          </w:p>
        </w:tc>
        <w:tc>
          <w:tcPr>
            <w:tcW w:w="630" w:type="dxa"/>
            <w:tcBorders>
              <w:top w:val="single" w:sz="6" w:space="0" w:color="auto"/>
              <w:left w:val="single" w:sz="6" w:space="0" w:color="auto"/>
              <w:bottom w:val="single" w:sz="4" w:space="0" w:color="auto"/>
              <w:right w:val="single" w:sz="6" w:space="0" w:color="auto"/>
            </w:tcBorders>
          </w:tcPr>
          <w:p w14:paraId="7B996748" w14:textId="77777777" w:rsidR="00DA221E" w:rsidRPr="00F9662E" w:rsidRDefault="00DA221E" w:rsidP="008E4953">
            <w:pPr>
              <w:jc w:val="center"/>
              <w:rPr>
                <w:b/>
                <w:bCs/>
                <w:color w:val="000000"/>
                <w:sz w:val="18"/>
                <w:szCs w:val="18"/>
              </w:rPr>
            </w:pPr>
            <w:r w:rsidRPr="003E05C4">
              <w:rPr>
                <w:rFonts w:ascii="Segoe UI Symbol" w:hAnsi="Segoe UI Symbol" w:cs="Segoe UI Symbol"/>
                <w:b/>
                <w:bCs/>
                <w:color w:val="000000"/>
              </w:rPr>
              <w:t>✓</w:t>
            </w:r>
          </w:p>
        </w:tc>
        <w:tc>
          <w:tcPr>
            <w:tcW w:w="720" w:type="dxa"/>
            <w:tcBorders>
              <w:top w:val="single" w:sz="6" w:space="0" w:color="auto"/>
              <w:left w:val="single" w:sz="6" w:space="0" w:color="auto"/>
              <w:bottom w:val="single" w:sz="4" w:space="0" w:color="auto"/>
              <w:right w:val="single" w:sz="6" w:space="0" w:color="auto"/>
            </w:tcBorders>
          </w:tcPr>
          <w:p w14:paraId="471C3EB9" w14:textId="77777777" w:rsidR="00DA221E" w:rsidRPr="00F9662E" w:rsidRDefault="00DA221E" w:rsidP="008E4953">
            <w:pPr>
              <w:jc w:val="center"/>
              <w:rPr>
                <w:b/>
                <w:bCs/>
                <w:color w:val="000000"/>
                <w:sz w:val="18"/>
                <w:szCs w:val="18"/>
              </w:rPr>
            </w:pPr>
            <w:r w:rsidRPr="003E05C4">
              <w:rPr>
                <w:rFonts w:ascii="Segoe UI Symbol" w:hAnsi="Segoe UI Symbol" w:cs="Segoe UI Symbol"/>
                <w:b/>
                <w:bCs/>
                <w:color w:val="000000"/>
              </w:rPr>
              <w:t>✓</w:t>
            </w:r>
          </w:p>
        </w:tc>
        <w:tc>
          <w:tcPr>
            <w:tcW w:w="810" w:type="dxa"/>
            <w:tcBorders>
              <w:top w:val="single" w:sz="6" w:space="0" w:color="auto"/>
              <w:left w:val="single" w:sz="6" w:space="0" w:color="auto"/>
              <w:bottom w:val="single" w:sz="4" w:space="0" w:color="auto"/>
              <w:right w:val="single" w:sz="6" w:space="0" w:color="auto"/>
            </w:tcBorders>
          </w:tcPr>
          <w:p w14:paraId="219F2BEE" w14:textId="77777777" w:rsidR="00DA221E" w:rsidRPr="006462B3" w:rsidRDefault="00DA221E" w:rsidP="008E4953">
            <w:pPr>
              <w:jc w:val="center"/>
              <w:rPr>
                <w:rFonts w:ascii="Segoe UI Symbol" w:hAnsi="Segoe UI Symbol" w:cs="Segoe UI Symbol"/>
                <w:b/>
                <w:bCs/>
                <w:color w:val="000000"/>
              </w:rPr>
            </w:pPr>
          </w:p>
        </w:tc>
        <w:tc>
          <w:tcPr>
            <w:tcW w:w="810" w:type="dxa"/>
            <w:tcBorders>
              <w:top w:val="single" w:sz="6" w:space="0" w:color="auto"/>
              <w:left w:val="single" w:sz="6" w:space="0" w:color="auto"/>
              <w:bottom w:val="single" w:sz="4" w:space="0" w:color="auto"/>
              <w:right w:val="single" w:sz="6" w:space="0" w:color="auto"/>
            </w:tcBorders>
          </w:tcPr>
          <w:p w14:paraId="72651270" w14:textId="77777777" w:rsidR="00DA221E" w:rsidRPr="006462B3" w:rsidRDefault="00DA221E" w:rsidP="008E4953">
            <w:pPr>
              <w:jc w:val="center"/>
              <w:rPr>
                <w:rFonts w:ascii="Segoe UI Symbol" w:hAnsi="Segoe UI Symbol" w:cs="Segoe UI Symbol"/>
                <w:b/>
                <w:bCs/>
                <w:color w:val="000000"/>
              </w:rPr>
            </w:pPr>
          </w:p>
        </w:tc>
      </w:tr>
      <w:tr w:rsidR="00DA221E" w:rsidRPr="006462B3" w14:paraId="4680BD7D" w14:textId="77777777" w:rsidTr="006F7EB1">
        <w:trPr>
          <w:trHeight w:val="288"/>
        </w:trPr>
        <w:tc>
          <w:tcPr>
            <w:tcW w:w="901" w:type="dxa"/>
            <w:tcBorders>
              <w:top w:val="single" w:sz="4" w:space="0" w:color="auto"/>
              <w:left w:val="single" w:sz="6" w:space="0" w:color="auto"/>
              <w:bottom w:val="single" w:sz="12" w:space="0" w:color="auto"/>
              <w:right w:val="single" w:sz="6" w:space="0" w:color="auto"/>
            </w:tcBorders>
            <w:noWrap/>
          </w:tcPr>
          <w:p w14:paraId="3DDD0C02" w14:textId="77777777" w:rsidR="00DA221E" w:rsidRPr="00F43102" w:rsidRDefault="00DA221E" w:rsidP="008E4953">
            <w:pPr>
              <w:rPr>
                <w:color w:val="000000" w:themeColor="text1"/>
                <w:sz w:val="18"/>
                <w:szCs w:val="18"/>
              </w:rPr>
            </w:pPr>
            <w:r w:rsidRPr="00F43102">
              <w:rPr>
                <w:color w:val="000000" w:themeColor="text1"/>
                <w:sz w:val="18"/>
                <w:szCs w:val="18"/>
              </w:rPr>
              <w:t>SiamAF</w:t>
            </w:r>
            <w:r>
              <w:rPr>
                <w:color w:val="000000" w:themeColor="text1"/>
                <w:sz w:val="18"/>
                <w:szCs w:val="18"/>
              </w:rPr>
              <w:fldChar w:fldCharType="begin"/>
            </w:r>
            <w:r>
              <w:rPr>
                <w:color w:val="000000" w:themeColor="text1"/>
                <w:sz w:val="18"/>
                <w:szCs w:val="18"/>
              </w:rPr>
              <w:instrText xml:space="preserve"> ADDIN EN.CITE &lt;EndNote&gt;&lt;Cite&gt;&lt;Author&gt;Guo&lt;/Author&gt;&lt;Year&gt;2023&lt;/Year&gt;&lt;RecNum&gt;1949&lt;/RecNum&gt;&lt;DisplayText&gt;&lt;style face="superscript"&gt;51&lt;/style&gt;&lt;/DisplayText&gt;&lt;record&gt;&lt;rec-number&gt;1949&lt;/rec-number&gt;&lt;foreign-keys&gt;&lt;key app="EN" db-id="aat0es0r8xrrvfefv2iv5rs9xswweef5rzsz" timestamp="1758382952"&gt;1949&lt;/key&gt;&lt;/foreign-keys&gt;&lt;ref-type name="Journal Article"&gt;17&lt;/ref-type&gt;&lt;contributors&gt;&lt;authors&gt;&lt;author&gt;Guo, Zhicheng&lt;/author&gt;&lt;author&gt;Ding, Cheng&lt;/author&gt;&lt;author&gt;Do, Duc H&lt;/author&gt;&lt;author&gt;Shah, Amit&lt;/author&gt;&lt;author&gt;Lee, Randall J&lt;/author&gt;&lt;author&gt;Hu, Xiao&lt;/author&gt;&lt;author&gt;Rudin, Cynthia&lt;/author&gt;&lt;/authors&gt;&lt;/contributors&gt;&lt;titles&gt;&lt;title&gt;SiamAF: learning shared information from ECG and PPG signals for robust atrial fibrillation detection&lt;/title&gt;&lt;secondary-title&gt;arXiv preprint arXiv:2310.09203&lt;/secondary-title&gt;&lt;/titles&gt;&lt;periodical&gt;&lt;full-title&gt;arXiv preprint arXiv:2310.09203&lt;/full-title&gt;&lt;/periodical&gt;&lt;dates&gt;&lt;year&gt;2023&lt;/year&gt;&lt;/dates&gt;&lt;urls&gt;&lt;related-urls&gt;&lt;url&gt;https://doi.org/10.48550/arXiv.2310.09203&lt;/url&gt;&lt;/related-urls&gt;&lt;/urls&gt;&lt;custom3&gt;siamaf&lt;/custom3&gt;&lt;/record&gt;&lt;/Cite&gt;&lt;/EndNote&gt;</w:instrText>
            </w:r>
            <w:r>
              <w:rPr>
                <w:color w:val="000000" w:themeColor="text1"/>
                <w:sz w:val="18"/>
                <w:szCs w:val="18"/>
              </w:rPr>
              <w:fldChar w:fldCharType="separate"/>
            </w:r>
            <w:r w:rsidRPr="00700A93">
              <w:rPr>
                <w:noProof/>
                <w:color w:val="000000" w:themeColor="text1"/>
                <w:sz w:val="18"/>
                <w:szCs w:val="18"/>
                <w:vertAlign w:val="superscript"/>
              </w:rPr>
              <w:t>51</w:t>
            </w:r>
            <w:r>
              <w:rPr>
                <w:color w:val="000000" w:themeColor="text1"/>
                <w:sz w:val="18"/>
                <w:szCs w:val="18"/>
              </w:rPr>
              <w:fldChar w:fldCharType="end"/>
            </w:r>
          </w:p>
        </w:tc>
        <w:tc>
          <w:tcPr>
            <w:tcW w:w="631" w:type="dxa"/>
            <w:tcBorders>
              <w:top w:val="single" w:sz="4" w:space="0" w:color="auto"/>
              <w:left w:val="single" w:sz="6" w:space="0" w:color="auto"/>
              <w:bottom w:val="single" w:sz="12" w:space="0" w:color="auto"/>
              <w:right w:val="single" w:sz="6" w:space="0" w:color="auto"/>
            </w:tcBorders>
            <w:noWrap/>
          </w:tcPr>
          <w:p w14:paraId="6422765A" w14:textId="77777777" w:rsidR="00DA221E" w:rsidRPr="00F43102" w:rsidRDefault="00DA221E" w:rsidP="008E4953">
            <w:pPr>
              <w:rPr>
                <w:color w:val="000000" w:themeColor="text1"/>
                <w:sz w:val="18"/>
                <w:szCs w:val="18"/>
              </w:rPr>
            </w:pPr>
            <w:r w:rsidRPr="00F43102">
              <w:rPr>
                <w:color w:val="000000" w:themeColor="text1"/>
                <w:sz w:val="18"/>
                <w:szCs w:val="18"/>
              </w:rPr>
              <w:t>2023</w:t>
            </w:r>
          </w:p>
        </w:tc>
        <w:tc>
          <w:tcPr>
            <w:tcW w:w="895" w:type="dxa"/>
            <w:tcBorders>
              <w:top w:val="single" w:sz="4" w:space="0" w:color="auto"/>
              <w:left w:val="single" w:sz="6" w:space="0" w:color="auto"/>
              <w:bottom w:val="single" w:sz="12" w:space="0" w:color="auto"/>
              <w:right w:val="single" w:sz="6" w:space="0" w:color="auto"/>
            </w:tcBorders>
          </w:tcPr>
          <w:p w14:paraId="19233B6E" w14:textId="77777777" w:rsidR="00DA221E" w:rsidRPr="00F43102" w:rsidRDefault="00DA221E" w:rsidP="008E4953">
            <w:pPr>
              <w:rPr>
                <w:color w:val="000000" w:themeColor="text1"/>
                <w:sz w:val="18"/>
                <w:szCs w:val="18"/>
              </w:rPr>
            </w:pPr>
            <w:r w:rsidRPr="00F43102">
              <w:rPr>
                <w:color w:val="000000" w:themeColor="text1"/>
                <w:sz w:val="18"/>
                <w:szCs w:val="18"/>
              </w:rPr>
              <w:t>PPG+</w:t>
            </w:r>
          </w:p>
          <w:p w14:paraId="77ABB18A" w14:textId="77777777" w:rsidR="00DA221E" w:rsidRPr="00F43102" w:rsidRDefault="00DA221E" w:rsidP="008E4953">
            <w:pPr>
              <w:rPr>
                <w:color w:val="000000" w:themeColor="text1"/>
                <w:sz w:val="18"/>
                <w:szCs w:val="18"/>
              </w:rPr>
            </w:pPr>
            <w:r w:rsidRPr="00F43102">
              <w:rPr>
                <w:color w:val="000000" w:themeColor="text1"/>
                <w:sz w:val="18"/>
                <w:szCs w:val="18"/>
              </w:rPr>
              <w:t>ECG</w:t>
            </w:r>
          </w:p>
        </w:tc>
        <w:tc>
          <w:tcPr>
            <w:tcW w:w="2251" w:type="dxa"/>
            <w:tcBorders>
              <w:top w:val="single" w:sz="4" w:space="0" w:color="auto"/>
              <w:left w:val="single" w:sz="6" w:space="0" w:color="auto"/>
              <w:bottom w:val="single" w:sz="12" w:space="0" w:color="auto"/>
              <w:right w:val="single" w:sz="6" w:space="0" w:color="auto"/>
            </w:tcBorders>
          </w:tcPr>
          <w:p w14:paraId="10C6FF62" w14:textId="77777777" w:rsidR="00DA221E" w:rsidRPr="001E407F" w:rsidRDefault="00DA221E" w:rsidP="008E4953">
            <w:pPr>
              <w:rPr>
                <w:color w:val="000000"/>
                <w:sz w:val="18"/>
                <w:szCs w:val="18"/>
              </w:rPr>
            </w:pPr>
            <w:r w:rsidRPr="001E407F">
              <w:rPr>
                <w:color w:val="000000"/>
                <w:sz w:val="18"/>
                <w:szCs w:val="18"/>
              </w:rPr>
              <w:t>[1D ResNet-34] + Siamese Cross-Modal Learning (Agreement Loss + Supervised Classification)</w:t>
            </w:r>
          </w:p>
        </w:tc>
        <w:tc>
          <w:tcPr>
            <w:tcW w:w="1170" w:type="dxa"/>
            <w:tcBorders>
              <w:top w:val="single" w:sz="4" w:space="0" w:color="auto"/>
              <w:left w:val="single" w:sz="6" w:space="0" w:color="auto"/>
              <w:bottom w:val="single" w:sz="12" w:space="0" w:color="auto"/>
              <w:right w:val="single" w:sz="6" w:space="0" w:color="auto"/>
            </w:tcBorders>
          </w:tcPr>
          <w:p w14:paraId="3D401D01" w14:textId="77777777" w:rsidR="00DA221E" w:rsidRDefault="00DA221E" w:rsidP="008E4953">
            <w:pPr>
              <w:jc w:val="center"/>
              <w:rPr>
                <w:color w:val="000000"/>
                <w:sz w:val="18"/>
                <w:szCs w:val="18"/>
              </w:rPr>
            </w:pPr>
            <w:r w:rsidRPr="00F1643C">
              <w:rPr>
                <w:color w:val="000000"/>
                <w:sz w:val="18"/>
                <w:szCs w:val="18"/>
              </w:rPr>
              <w:t>5.8</w:t>
            </w:r>
            <w:r>
              <w:rPr>
                <w:color w:val="000000"/>
                <w:sz w:val="18"/>
                <w:szCs w:val="18"/>
              </w:rPr>
              <w:t xml:space="preserve"> </w:t>
            </w:r>
            <w:r w:rsidRPr="00F1643C">
              <w:rPr>
                <w:color w:val="000000"/>
                <w:sz w:val="18"/>
                <w:szCs w:val="18"/>
              </w:rPr>
              <w:t>M</w:t>
            </w:r>
          </w:p>
          <w:p w14:paraId="5FA5975D" w14:textId="77777777" w:rsidR="00DA221E" w:rsidRDefault="00DA221E" w:rsidP="008E4953">
            <w:pPr>
              <w:jc w:val="center"/>
              <w:rPr>
                <w:color w:val="000000"/>
                <w:sz w:val="18"/>
                <w:szCs w:val="18"/>
              </w:rPr>
            </w:pPr>
            <w:r>
              <w:rPr>
                <w:color w:val="000000"/>
                <w:sz w:val="18"/>
                <w:szCs w:val="18"/>
              </w:rPr>
              <w:t>ECG/PPG</w:t>
            </w:r>
          </w:p>
          <w:p w14:paraId="6EACA91E" w14:textId="77777777" w:rsidR="00DA221E" w:rsidRDefault="00DA221E" w:rsidP="008E4953">
            <w:pPr>
              <w:jc w:val="center"/>
              <w:rPr>
                <w:color w:val="000000"/>
                <w:sz w:val="18"/>
                <w:szCs w:val="18"/>
              </w:rPr>
            </w:pPr>
            <w:r>
              <w:rPr>
                <w:color w:val="000000"/>
                <w:sz w:val="18"/>
                <w:szCs w:val="18"/>
              </w:rPr>
              <w:t>30-sec</w:t>
            </w:r>
          </w:p>
          <w:p w14:paraId="70E0D809" w14:textId="77777777" w:rsidR="00DA221E" w:rsidRDefault="00DA221E" w:rsidP="008E4953">
            <w:pPr>
              <w:jc w:val="center"/>
              <w:rPr>
                <w:color w:val="000000"/>
                <w:sz w:val="18"/>
                <w:szCs w:val="18"/>
              </w:rPr>
            </w:pPr>
            <w:r>
              <w:rPr>
                <w:color w:val="000000"/>
                <w:sz w:val="18"/>
                <w:szCs w:val="18"/>
              </w:rPr>
              <w:t>segments</w:t>
            </w:r>
          </w:p>
        </w:tc>
        <w:tc>
          <w:tcPr>
            <w:tcW w:w="720" w:type="dxa"/>
            <w:tcBorders>
              <w:top w:val="single" w:sz="4" w:space="0" w:color="auto"/>
              <w:left w:val="single" w:sz="6" w:space="0" w:color="auto"/>
              <w:bottom w:val="single" w:sz="12" w:space="0" w:color="auto"/>
              <w:right w:val="single" w:sz="6" w:space="0" w:color="auto"/>
            </w:tcBorders>
          </w:tcPr>
          <w:p w14:paraId="7CCCBFEF" w14:textId="77777777" w:rsidR="00DA221E" w:rsidRPr="006462B3" w:rsidRDefault="00DA221E" w:rsidP="008E4953">
            <w:pPr>
              <w:jc w:val="center"/>
              <w:rPr>
                <w:rFonts w:ascii="Segoe UI Symbol" w:hAnsi="Segoe UI Symbol" w:cs="Segoe UI Symbol"/>
                <w:b/>
                <w:bCs/>
                <w:color w:val="000000"/>
              </w:rPr>
            </w:pPr>
          </w:p>
        </w:tc>
        <w:tc>
          <w:tcPr>
            <w:tcW w:w="630" w:type="dxa"/>
            <w:tcBorders>
              <w:top w:val="single" w:sz="4" w:space="0" w:color="auto"/>
              <w:left w:val="single" w:sz="6" w:space="0" w:color="auto"/>
              <w:bottom w:val="single" w:sz="12" w:space="0" w:color="auto"/>
              <w:right w:val="single" w:sz="6" w:space="0" w:color="auto"/>
            </w:tcBorders>
          </w:tcPr>
          <w:p w14:paraId="55EC3EF7" w14:textId="77777777" w:rsidR="00DA221E" w:rsidRPr="003E05C4" w:rsidRDefault="00DA221E" w:rsidP="008E4953">
            <w:pPr>
              <w:jc w:val="center"/>
              <w:rPr>
                <w:rFonts w:ascii="Segoe UI Symbol" w:hAnsi="Segoe UI Symbol" w:cs="Segoe UI Symbol"/>
                <w:b/>
                <w:bCs/>
                <w:color w:val="000000"/>
              </w:rPr>
            </w:pPr>
          </w:p>
        </w:tc>
        <w:tc>
          <w:tcPr>
            <w:tcW w:w="720" w:type="dxa"/>
            <w:tcBorders>
              <w:top w:val="single" w:sz="4" w:space="0" w:color="auto"/>
              <w:left w:val="single" w:sz="6" w:space="0" w:color="auto"/>
              <w:bottom w:val="single" w:sz="12" w:space="0" w:color="auto"/>
              <w:right w:val="single" w:sz="6" w:space="0" w:color="auto"/>
            </w:tcBorders>
          </w:tcPr>
          <w:p w14:paraId="63386F68" w14:textId="77777777" w:rsidR="00DA221E" w:rsidRPr="003E05C4" w:rsidRDefault="00DA221E" w:rsidP="008E4953">
            <w:pPr>
              <w:jc w:val="center"/>
              <w:rPr>
                <w:rFonts w:ascii="Segoe UI Symbol" w:hAnsi="Segoe UI Symbol" w:cs="Segoe UI Symbol"/>
                <w:b/>
                <w:bCs/>
                <w:color w:val="000000"/>
              </w:rPr>
            </w:pPr>
            <w:r w:rsidRPr="0059722F">
              <w:rPr>
                <w:rFonts w:ascii="Segoe UI Symbol" w:hAnsi="Segoe UI Symbol" w:cs="Segoe UI Symbol"/>
                <w:b/>
                <w:bCs/>
                <w:color w:val="000000"/>
              </w:rPr>
              <w:t>✓</w:t>
            </w:r>
          </w:p>
        </w:tc>
        <w:tc>
          <w:tcPr>
            <w:tcW w:w="810" w:type="dxa"/>
            <w:tcBorders>
              <w:top w:val="single" w:sz="4" w:space="0" w:color="auto"/>
              <w:left w:val="single" w:sz="6" w:space="0" w:color="auto"/>
              <w:bottom w:val="single" w:sz="12" w:space="0" w:color="auto"/>
              <w:right w:val="single" w:sz="6" w:space="0" w:color="auto"/>
            </w:tcBorders>
          </w:tcPr>
          <w:p w14:paraId="0716D548" w14:textId="77777777" w:rsidR="00DA221E" w:rsidRPr="006462B3" w:rsidRDefault="00DA221E" w:rsidP="008E4953">
            <w:pPr>
              <w:jc w:val="center"/>
              <w:rPr>
                <w:rFonts w:ascii="Segoe UI Symbol" w:hAnsi="Segoe UI Symbol" w:cs="Segoe UI Symbol"/>
                <w:b/>
                <w:bCs/>
                <w:color w:val="000000"/>
              </w:rPr>
            </w:pPr>
          </w:p>
        </w:tc>
        <w:tc>
          <w:tcPr>
            <w:tcW w:w="810" w:type="dxa"/>
            <w:tcBorders>
              <w:top w:val="single" w:sz="4" w:space="0" w:color="auto"/>
              <w:left w:val="single" w:sz="6" w:space="0" w:color="auto"/>
              <w:bottom w:val="single" w:sz="12" w:space="0" w:color="auto"/>
              <w:right w:val="single" w:sz="6" w:space="0" w:color="auto"/>
            </w:tcBorders>
          </w:tcPr>
          <w:p w14:paraId="1200DF3C" w14:textId="77777777" w:rsidR="00DA221E" w:rsidRPr="006462B3" w:rsidRDefault="00DA221E" w:rsidP="008E4953">
            <w:pPr>
              <w:jc w:val="center"/>
              <w:rPr>
                <w:rFonts w:ascii="Segoe UI Symbol" w:hAnsi="Segoe UI Symbol" w:cs="Segoe UI Symbol"/>
                <w:b/>
                <w:bCs/>
                <w:color w:val="000000"/>
              </w:rPr>
            </w:pPr>
          </w:p>
        </w:tc>
      </w:tr>
    </w:tbl>
    <w:p w14:paraId="5C054E8A" w14:textId="25CB3AF4" w:rsidR="002B711A" w:rsidRDefault="002B711A" w:rsidP="002B711A">
      <w:pPr>
        <w:pStyle w:val="NormalWeb"/>
        <w:rPr>
          <w:sz w:val="18"/>
          <w:szCs w:val="18"/>
        </w:rPr>
      </w:pPr>
      <w:r w:rsidRPr="002B711A">
        <w:rPr>
          <w:sz w:val="18"/>
          <w:szCs w:val="18"/>
        </w:rPr>
        <w:t xml:space="preserve">ACC, accelerometer; BERT, Bidirectional Encoder Representations from Transformers; BYOL, Bootstrap Your Own Latent; CLIP, Contrastive Language–Image Pretraining; CNN, convolutional neural network; ECG, electrocardiogram; EEG, electroencephalogram; GSR, galvanic skin response; GYR, gyroscope; HAR, human activity recognition; </w:t>
      </w:r>
      <w:proofErr w:type="spellStart"/>
      <w:r w:rsidR="007C1F44">
        <w:rPr>
          <w:sz w:val="18"/>
          <w:szCs w:val="18"/>
        </w:rPr>
        <w:t>hr</w:t>
      </w:r>
      <w:proofErr w:type="spellEnd"/>
      <w:r w:rsidR="007C1F44">
        <w:rPr>
          <w:sz w:val="18"/>
          <w:szCs w:val="18"/>
        </w:rPr>
        <w:t xml:space="preserve">, hour; </w:t>
      </w:r>
      <w:r w:rsidRPr="002B711A">
        <w:rPr>
          <w:sz w:val="18"/>
          <w:szCs w:val="18"/>
        </w:rPr>
        <w:t xml:space="preserve">IMU, inertial measurement unit; </w:t>
      </w:r>
      <w:proofErr w:type="spellStart"/>
      <w:r w:rsidRPr="002B711A">
        <w:rPr>
          <w:sz w:val="18"/>
          <w:szCs w:val="18"/>
        </w:rPr>
        <w:t>InfoNCE</w:t>
      </w:r>
      <w:proofErr w:type="spellEnd"/>
      <w:r w:rsidRPr="002B711A">
        <w:rPr>
          <w:sz w:val="18"/>
          <w:szCs w:val="18"/>
        </w:rPr>
        <w:t xml:space="preserve">, Information Noise-Contrastive Estimation; K, thousand; KoLeo, Kozachenko–Leonenko regularization; M, million; MAE, masked autoencoder; </w:t>
      </w:r>
      <w:r w:rsidR="007C1F44">
        <w:rPr>
          <w:sz w:val="18"/>
          <w:szCs w:val="18"/>
        </w:rPr>
        <w:t xml:space="preserve">min, minute; </w:t>
      </w:r>
      <w:r w:rsidRPr="002B711A">
        <w:rPr>
          <w:sz w:val="18"/>
          <w:szCs w:val="18"/>
        </w:rPr>
        <w:t xml:space="preserve">MoCo, Momentum Contrast; Neural ODE, neural ordinary differential equation; PPG, photoplethysmography; </w:t>
      </w:r>
      <w:proofErr w:type="spellStart"/>
      <w:r w:rsidRPr="002B711A">
        <w:rPr>
          <w:sz w:val="18"/>
          <w:szCs w:val="18"/>
        </w:rPr>
        <w:t>ResNet</w:t>
      </w:r>
      <w:proofErr w:type="spellEnd"/>
      <w:r w:rsidRPr="002B711A">
        <w:rPr>
          <w:sz w:val="18"/>
          <w:szCs w:val="18"/>
        </w:rPr>
        <w:t xml:space="preserve">, Residual Network; </w:t>
      </w:r>
      <w:r w:rsidR="007C1F44">
        <w:rPr>
          <w:sz w:val="18"/>
          <w:szCs w:val="18"/>
        </w:rPr>
        <w:t xml:space="preserve">sec, seconds; </w:t>
      </w:r>
      <w:r w:rsidRPr="002B711A">
        <w:rPr>
          <w:sz w:val="18"/>
          <w:szCs w:val="18"/>
        </w:rPr>
        <w:t xml:space="preserve">SSL, self-supervised learning; </w:t>
      </w:r>
      <w:proofErr w:type="spellStart"/>
      <w:r w:rsidRPr="002B711A">
        <w:rPr>
          <w:sz w:val="18"/>
          <w:szCs w:val="18"/>
        </w:rPr>
        <w:t>ViT</w:t>
      </w:r>
      <w:proofErr w:type="spellEnd"/>
      <w:r w:rsidRPr="002B711A">
        <w:rPr>
          <w:sz w:val="18"/>
          <w:szCs w:val="18"/>
        </w:rPr>
        <w:t>, Vision Transformer.</w:t>
      </w:r>
    </w:p>
    <w:p w14:paraId="1FB16FAA" w14:textId="77777777" w:rsidR="00651DF7" w:rsidRDefault="00651DF7" w:rsidP="00651DF7">
      <w:pPr>
        <w:rPr>
          <w:color w:val="000000" w:themeColor="text1"/>
          <w:sz w:val="18"/>
          <w:szCs w:val="18"/>
        </w:rPr>
      </w:pPr>
      <w:r>
        <w:rPr>
          <w:color w:val="000000" w:themeColor="text1"/>
          <w:sz w:val="18"/>
          <w:szCs w:val="18"/>
        </w:rPr>
        <w:t xml:space="preserve">1. </w:t>
      </w:r>
      <w:r w:rsidRPr="00651DF7">
        <w:rPr>
          <w:color w:val="000000" w:themeColor="text1"/>
          <w:sz w:val="18"/>
          <w:szCs w:val="18"/>
        </w:rPr>
        <w:t>Some models are listed in both Table S5 (ECG-based models) and Table S6 (PPG-based models) because they used both ECG and PPG as input during pretraining.</w:t>
      </w:r>
    </w:p>
    <w:p w14:paraId="3F3642E7" w14:textId="77777777" w:rsidR="00651DF7" w:rsidRDefault="00651DF7" w:rsidP="002B711A">
      <w:pPr>
        <w:rPr>
          <w:color w:val="000000" w:themeColor="text1"/>
          <w:sz w:val="18"/>
          <w:szCs w:val="18"/>
        </w:rPr>
      </w:pPr>
    </w:p>
    <w:p w14:paraId="6037E5DF" w14:textId="569FFB8D" w:rsidR="002B711A" w:rsidRDefault="00651DF7" w:rsidP="002B711A">
      <w:pPr>
        <w:rPr>
          <w:color w:val="000000" w:themeColor="text1"/>
          <w:sz w:val="18"/>
          <w:szCs w:val="18"/>
        </w:rPr>
      </w:pPr>
      <w:r>
        <w:rPr>
          <w:color w:val="000000" w:themeColor="text1"/>
          <w:sz w:val="18"/>
          <w:szCs w:val="18"/>
        </w:rPr>
        <w:t>2</w:t>
      </w:r>
      <w:r w:rsidR="0098341C">
        <w:rPr>
          <w:color w:val="000000" w:themeColor="text1"/>
          <w:sz w:val="18"/>
          <w:szCs w:val="18"/>
        </w:rPr>
        <w:t xml:space="preserve">. </w:t>
      </w:r>
      <w:r w:rsidR="002B711A" w:rsidRPr="002B711A">
        <w:rPr>
          <w:color w:val="000000" w:themeColor="text1"/>
          <w:sz w:val="18"/>
          <w:szCs w:val="18"/>
        </w:rPr>
        <w:t>Code and pretrained weights (when available) can be found at:</w:t>
      </w:r>
    </w:p>
    <w:p w14:paraId="74C7BCF5" w14:textId="465FA0C2" w:rsidR="002B711A" w:rsidRPr="00287DA6" w:rsidRDefault="002B711A" w:rsidP="002B711A">
      <w:pPr>
        <w:rPr>
          <w:sz w:val="20"/>
          <w:szCs w:val="20"/>
        </w:rPr>
      </w:pPr>
      <w:proofErr w:type="spellStart"/>
      <w:r w:rsidRPr="00287DA6">
        <w:rPr>
          <w:sz w:val="20"/>
          <w:szCs w:val="20"/>
        </w:rPr>
        <w:t>NormWear</w:t>
      </w:r>
      <w:proofErr w:type="spellEnd"/>
      <w:r w:rsidRPr="00287DA6">
        <w:rPr>
          <w:sz w:val="20"/>
          <w:szCs w:val="20"/>
        </w:rPr>
        <w:t xml:space="preserve"> (code/weight</w:t>
      </w:r>
      <w:r w:rsidR="003D75D2">
        <w:rPr>
          <w:sz w:val="20"/>
          <w:szCs w:val="20"/>
        </w:rPr>
        <w:t>s</w:t>
      </w:r>
      <w:r w:rsidRPr="00287DA6">
        <w:rPr>
          <w:sz w:val="20"/>
          <w:szCs w:val="20"/>
        </w:rPr>
        <w:t xml:space="preserve">) - </w:t>
      </w:r>
      <w:hyperlink r:id="rId17" w:history="1">
        <w:r w:rsidRPr="00287DA6">
          <w:rPr>
            <w:rStyle w:val="Hyperlink"/>
            <w:sz w:val="20"/>
            <w:szCs w:val="20"/>
          </w:rPr>
          <w:t>https://github.com/Mobile-Sensing-and-UbiComp-Laboratory/NormWear</w:t>
        </w:r>
      </w:hyperlink>
    </w:p>
    <w:p w14:paraId="2DA8F2E0" w14:textId="77777777" w:rsidR="002B711A" w:rsidRDefault="002B711A" w:rsidP="002B711A">
      <w:pPr>
        <w:rPr>
          <w:sz w:val="20"/>
          <w:szCs w:val="20"/>
        </w:rPr>
      </w:pPr>
      <w:r w:rsidRPr="00287DA6">
        <w:rPr>
          <w:sz w:val="20"/>
          <w:szCs w:val="20"/>
        </w:rPr>
        <w:t xml:space="preserve">REBAR (code) - </w:t>
      </w:r>
      <w:hyperlink r:id="rId18" w:history="1">
        <w:r w:rsidRPr="00B927C0">
          <w:rPr>
            <w:rStyle w:val="Hyperlink"/>
            <w:sz w:val="20"/>
            <w:szCs w:val="20"/>
          </w:rPr>
          <w:t>https://github.com/maxxu05/rebar</w:t>
        </w:r>
      </w:hyperlink>
    </w:p>
    <w:p w14:paraId="457A3632" w14:textId="5DA6FB3B" w:rsidR="002B711A" w:rsidRDefault="002B711A" w:rsidP="002B711A">
      <w:pPr>
        <w:rPr>
          <w:sz w:val="20"/>
          <w:szCs w:val="20"/>
        </w:rPr>
      </w:pPr>
      <w:proofErr w:type="spellStart"/>
      <w:r>
        <w:rPr>
          <w:sz w:val="20"/>
          <w:szCs w:val="20"/>
        </w:rPr>
        <w:t>SiamAF</w:t>
      </w:r>
      <w:proofErr w:type="spellEnd"/>
      <w:r>
        <w:rPr>
          <w:sz w:val="20"/>
          <w:szCs w:val="20"/>
        </w:rPr>
        <w:t xml:space="preserve"> </w:t>
      </w:r>
      <w:r w:rsidRPr="00287DA6">
        <w:rPr>
          <w:sz w:val="20"/>
          <w:szCs w:val="20"/>
        </w:rPr>
        <w:t>(code/weight</w:t>
      </w:r>
      <w:r w:rsidR="003D75D2">
        <w:rPr>
          <w:sz w:val="20"/>
          <w:szCs w:val="20"/>
        </w:rPr>
        <w:t>s</w:t>
      </w:r>
      <w:r w:rsidRPr="00287DA6">
        <w:rPr>
          <w:sz w:val="20"/>
          <w:szCs w:val="20"/>
        </w:rPr>
        <w:t xml:space="preserve">) </w:t>
      </w:r>
      <w:r>
        <w:rPr>
          <w:sz w:val="20"/>
          <w:szCs w:val="20"/>
        </w:rPr>
        <w:t xml:space="preserve">- </w:t>
      </w:r>
      <w:hyperlink r:id="rId19" w:history="1">
        <w:r w:rsidRPr="00B927C0">
          <w:rPr>
            <w:rStyle w:val="Hyperlink"/>
            <w:sz w:val="20"/>
            <w:szCs w:val="20"/>
          </w:rPr>
          <w:t>https://github.com/chengstark/SiamAF</w:t>
        </w:r>
      </w:hyperlink>
    </w:p>
    <w:p w14:paraId="4D02324D" w14:textId="77777777" w:rsidR="002B711A" w:rsidRPr="002B711A" w:rsidRDefault="002B711A" w:rsidP="002B711A">
      <w:pPr>
        <w:pStyle w:val="NormalWeb"/>
        <w:rPr>
          <w:sz w:val="18"/>
          <w:szCs w:val="18"/>
        </w:rPr>
      </w:pPr>
    </w:p>
    <w:p w14:paraId="1DAF6545" w14:textId="0621F04E" w:rsidR="00B30C8D" w:rsidRDefault="00B30C8D" w:rsidP="00B30C8D">
      <w:r>
        <w:br w:type="page"/>
      </w:r>
    </w:p>
    <w:p w14:paraId="1A33ABCD" w14:textId="260CBD57" w:rsidR="00B30C8D" w:rsidRPr="00B54F8D" w:rsidRDefault="00B30C8D" w:rsidP="00B54F8D">
      <w:pPr>
        <w:pStyle w:val="Heading2"/>
      </w:pPr>
      <w:bookmarkStart w:id="9" w:name="_Toc209275355"/>
      <w:r w:rsidRPr="00B54F8D">
        <w:lastRenderedPageBreak/>
        <w:t>Table S5. Summary of excluded PPG pretrained models and reasons for exclusion</w:t>
      </w:r>
      <w:bookmarkEnd w:id="9"/>
    </w:p>
    <w:tbl>
      <w:tblPr>
        <w:tblStyle w:val="TableGrid"/>
        <w:tblW w:w="10165" w:type="dxa"/>
        <w:tblLayout w:type="fixed"/>
        <w:tblLook w:val="04A0" w:firstRow="1" w:lastRow="0" w:firstColumn="1" w:lastColumn="0" w:noHBand="0" w:noVBand="1"/>
      </w:tblPr>
      <w:tblGrid>
        <w:gridCol w:w="985"/>
        <w:gridCol w:w="630"/>
        <w:gridCol w:w="900"/>
        <w:gridCol w:w="2700"/>
        <w:gridCol w:w="990"/>
        <w:gridCol w:w="630"/>
        <w:gridCol w:w="810"/>
        <w:gridCol w:w="900"/>
        <w:gridCol w:w="720"/>
        <w:gridCol w:w="900"/>
      </w:tblGrid>
      <w:tr w:rsidR="000F0A20" w:rsidRPr="00794527" w14:paraId="0B45A92D" w14:textId="2AF11CA1" w:rsidTr="00DA221E">
        <w:trPr>
          <w:trHeight w:val="412"/>
        </w:trPr>
        <w:tc>
          <w:tcPr>
            <w:tcW w:w="985"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noWrap/>
            <w:vAlign w:val="center"/>
          </w:tcPr>
          <w:p w14:paraId="3D43E8ED" w14:textId="600FECB5" w:rsidR="000F0A20" w:rsidRPr="004B090A" w:rsidRDefault="000F0A20" w:rsidP="0096138A">
            <w:pPr>
              <w:jc w:val="center"/>
              <w:rPr>
                <w:b/>
                <w:bCs/>
                <w:color w:val="000000" w:themeColor="text1"/>
                <w:sz w:val="18"/>
                <w:szCs w:val="18"/>
              </w:rPr>
            </w:pPr>
            <w:r>
              <w:rPr>
                <w:b/>
                <w:bCs/>
                <w:color w:val="000000" w:themeColor="text1"/>
                <w:sz w:val="18"/>
                <w:szCs w:val="18"/>
              </w:rPr>
              <w:t>M</w:t>
            </w:r>
            <w:r w:rsidRPr="004B090A">
              <w:rPr>
                <w:b/>
                <w:bCs/>
                <w:color w:val="000000" w:themeColor="text1"/>
                <w:sz w:val="18"/>
                <w:szCs w:val="18"/>
              </w:rPr>
              <w:t>odel</w:t>
            </w:r>
          </w:p>
        </w:tc>
        <w:tc>
          <w:tcPr>
            <w:tcW w:w="63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noWrap/>
            <w:vAlign w:val="center"/>
          </w:tcPr>
          <w:p w14:paraId="714BA3D6" w14:textId="2A6F4D7A" w:rsidR="000F0A20" w:rsidRPr="004B090A" w:rsidRDefault="000F0A20" w:rsidP="0096138A">
            <w:pPr>
              <w:jc w:val="center"/>
              <w:rPr>
                <w:b/>
                <w:bCs/>
                <w:color w:val="000000" w:themeColor="text1"/>
                <w:sz w:val="18"/>
                <w:szCs w:val="18"/>
              </w:rPr>
            </w:pPr>
            <w:r>
              <w:rPr>
                <w:b/>
                <w:bCs/>
                <w:color w:val="000000" w:themeColor="text1"/>
                <w:sz w:val="18"/>
                <w:szCs w:val="18"/>
              </w:rPr>
              <w:t>Y</w:t>
            </w:r>
            <w:r w:rsidRPr="004B090A">
              <w:rPr>
                <w:b/>
                <w:bCs/>
                <w:color w:val="000000" w:themeColor="text1"/>
                <w:sz w:val="18"/>
                <w:szCs w:val="18"/>
              </w:rPr>
              <w:t>ear</w:t>
            </w:r>
          </w:p>
        </w:tc>
        <w:tc>
          <w:tcPr>
            <w:tcW w:w="90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7DD93D7A" w14:textId="02CD9B0A" w:rsidR="000F0A20" w:rsidRPr="004B090A" w:rsidRDefault="000F0A20" w:rsidP="0096138A">
            <w:pPr>
              <w:jc w:val="center"/>
              <w:rPr>
                <w:b/>
                <w:bCs/>
                <w:color w:val="000000" w:themeColor="text1"/>
                <w:sz w:val="18"/>
                <w:szCs w:val="18"/>
              </w:rPr>
            </w:pPr>
            <w:r>
              <w:rPr>
                <w:b/>
                <w:bCs/>
                <w:color w:val="000000" w:themeColor="text1"/>
                <w:sz w:val="18"/>
                <w:szCs w:val="18"/>
              </w:rPr>
              <w:t>I</w:t>
            </w:r>
            <w:r w:rsidRPr="004B090A">
              <w:rPr>
                <w:b/>
                <w:bCs/>
                <w:color w:val="000000" w:themeColor="text1"/>
                <w:sz w:val="18"/>
                <w:szCs w:val="18"/>
              </w:rPr>
              <w:t>nput data</w:t>
            </w:r>
          </w:p>
        </w:tc>
        <w:tc>
          <w:tcPr>
            <w:tcW w:w="270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12187160" w14:textId="2DA0C9BF" w:rsidR="000F0A20" w:rsidRPr="004B090A" w:rsidRDefault="000F0A20" w:rsidP="0096138A">
            <w:pPr>
              <w:jc w:val="center"/>
              <w:rPr>
                <w:b/>
                <w:bCs/>
                <w:color w:val="000000" w:themeColor="text1"/>
                <w:sz w:val="18"/>
                <w:szCs w:val="18"/>
              </w:rPr>
            </w:pPr>
            <w:r>
              <w:rPr>
                <w:b/>
                <w:bCs/>
                <w:color w:val="000000" w:themeColor="text1"/>
                <w:sz w:val="18"/>
                <w:szCs w:val="18"/>
              </w:rPr>
              <w:t>A</w:t>
            </w:r>
            <w:r w:rsidRPr="004B090A">
              <w:rPr>
                <w:b/>
                <w:bCs/>
                <w:color w:val="000000" w:themeColor="text1"/>
                <w:sz w:val="18"/>
                <w:szCs w:val="18"/>
              </w:rPr>
              <w:t>rchitecture</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151A1532" w14:textId="3DDBD361" w:rsidR="000F0A20" w:rsidRPr="004B090A" w:rsidRDefault="000F0A20" w:rsidP="0096138A">
            <w:pPr>
              <w:jc w:val="center"/>
              <w:rPr>
                <w:b/>
                <w:bCs/>
                <w:color w:val="000000" w:themeColor="text1"/>
                <w:sz w:val="18"/>
                <w:szCs w:val="18"/>
              </w:rPr>
            </w:pPr>
            <w:r>
              <w:rPr>
                <w:b/>
                <w:bCs/>
                <w:color w:val="000000" w:themeColor="text1"/>
                <w:sz w:val="18"/>
                <w:szCs w:val="18"/>
              </w:rPr>
              <w:t>Pretrain dataset size</w:t>
            </w:r>
          </w:p>
        </w:tc>
        <w:tc>
          <w:tcPr>
            <w:tcW w:w="3960" w:type="dxa"/>
            <w:gridSpan w:val="5"/>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EE41743" w14:textId="19DC5892" w:rsidR="000F0A20" w:rsidRPr="004B090A" w:rsidRDefault="000F0A20" w:rsidP="0096138A">
            <w:pPr>
              <w:jc w:val="center"/>
              <w:rPr>
                <w:b/>
                <w:bCs/>
                <w:color w:val="000000" w:themeColor="text1"/>
                <w:sz w:val="18"/>
                <w:szCs w:val="18"/>
              </w:rPr>
            </w:pPr>
            <w:r w:rsidRPr="004B090A">
              <w:rPr>
                <w:b/>
                <w:bCs/>
                <w:color w:val="000000" w:themeColor="text1"/>
                <w:sz w:val="18"/>
                <w:szCs w:val="18"/>
              </w:rPr>
              <w:t>Reasons for Exclusion</w:t>
            </w:r>
          </w:p>
        </w:tc>
      </w:tr>
      <w:tr w:rsidR="000F0A20" w:rsidRPr="00794527" w14:paraId="26FC0417" w14:textId="0F5D702F" w:rsidTr="00DA221E">
        <w:trPr>
          <w:trHeight w:val="193"/>
        </w:trPr>
        <w:tc>
          <w:tcPr>
            <w:tcW w:w="985"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noWrap/>
          </w:tcPr>
          <w:p w14:paraId="0A77ECB5" w14:textId="77777777" w:rsidR="000F0A20" w:rsidRPr="004B090A" w:rsidRDefault="000F0A20" w:rsidP="0096138A">
            <w:pPr>
              <w:jc w:val="center"/>
              <w:rPr>
                <w:b/>
                <w:bCs/>
                <w:color w:val="000000" w:themeColor="text1"/>
                <w:sz w:val="18"/>
                <w:szCs w:val="18"/>
              </w:rPr>
            </w:pPr>
          </w:p>
        </w:tc>
        <w:tc>
          <w:tcPr>
            <w:tcW w:w="63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noWrap/>
          </w:tcPr>
          <w:p w14:paraId="35C08890" w14:textId="77777777" w:rsidR="000F0A20" w:rsidRPr="004B090A" w:rsidRDefault="000F0A20" w:rsidP="0096138A">
            <w:pPr>
              <w:jc w:val="center"/>
              <w:rPr>
                <w:b/>
                <w:bCs/>
                <w:color w:val="000000" w:themeColor="text1"/>
                <w:sz w:val="18"/>
                <w:szCs w:val="18"/>
              </w:rPr>
            </w:pPr>
          </w:p>
        </w:tc>
        <w:tc>
          <w:tcPr>
            <w:tcW w:w="90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643C79E" w14:textId="77777777" w:rsidR="000F0A20" w:rsidRPr="004B090A" w:rsidRDefault="000F0A20" w:rsidP="0096138A">
            <w:pPr>
              <w:jc w:val="center"/>
              <w:rPr>
                <w:b/>
                <w:bCs/>
                <w:color w:val="000000" w:themeColor="text1"/>
                <w:sz w:val="18"/>
                <w:szCs w:val="18"/>
              </w:rPr>
            </w:pPr>
          </w:p>
        </w:tc>
        <w:tc>
          <w:tcPr>
            <w:tcW w:w="270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14DC0ED" w14:textId="77777777" w:rsidR="000F0A20" w:rsidRPr="004B090A" w:rsidRDefault="000F0A20" w:rsidP="0096138A">
            <w:pPr>
              <w:jc w:val="center"/>
              <w:rPr>
                <w:b/>
                <w:bCs/>
                <w:color w:val="000000" w:themeColor="text1"/>
                <w:sz w:val="18"/>
                <w:szCs w:val="18"/>
              </w:rPr>
            </w:pPr>
          </w:p>
        </w:tc>
        <w:tc>
          <w:tcPr>
            <w:tcW w:w="99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09F9985" w14:textId="77777777" w:rsidR="000F0A20" w:rsidRDefault="000F0A20" w:rsidP="0096138A">
            <w:pPr>
              <w:jc w:val="center"/>
              <w:rPr>
                <w:b/>
                <w:bCs/>
                <w:color w:val="000000" w:themeColor="text1"/>
                <w:sz w:val="18"/>
                <w:szCs w:val="18"/>
              </w:rPr>
            </w:pPr>
          </w:p>
        </w:tc>
        <w:tc>
          <w:tcPr>
            <w:tcW w:w="6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EEF3DB4" w14:textId="24ABDF3B" w:rsidR="000F0A20" w:rsidRPr="004B090A" w:rsidRDefault="000F0A20" w:rsidP="0096138A">
            <w:pPr>
              <w:jc w:val="center"/>
              <w:rPr>
                <w:b/>
                <w:bCs/>
                <w:color w:val="000000" w:themeColor="text1"/>
                <w:sz w:val="18"/>
                <w:szCs w:val="18"/>
              </w:rPr>
            </w:pPr>
            <w:r>
              <w:rPr>
                <w:b/>
                <w:bCs/>
                <w:color w:val="000000" w:themeColor="text1"/>
                <w:sz w:val="18"/>
                <w:szCs w:val="18"/>
              </w:rPr>
              <w:t>N</w:t>
            </w:r>
            <w:r w:rsidRPr="004B090A">
              <w:rPr>
                <w:b/>
                <w:bCs/>
                <w:color w:val="000000" w:themeColor="text1"/>
                <w:sz w:val="18"/>
                <w:szCs w:val="18"/>
              </w:rPr>
              <w:t>o code</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B1F1B07" w14:textId="71D26929" w:rsidR="000F0A20" w:rsidRPr="004B090A" w:rsidRDefault="000F0A20" w:rsidP="0096138A">
            <w:pPr>
              <w:jc w:val="center"/>
              <w:rPr>
                <w:b/>
                <w:bCs/>
                <w:color w:val="000000" w:themeColor="text1"/>
                <w:sz w:val="18"/>
                <w:szCs w:val="18"/>
              </w:rPr>
            </w:pPr>
            <w:r>
              <w:rPr>
                <w:b/>
                <w:bCs/>
                <w:color w:val="000000" w:themeColor="text1"/>
                <w:sz w:val="18"/>
                <w:szCs w:val="18"/>
              </w:rPr>
              <w:t xml:space="preserve">No </w:t>
            </w:r>
            <w:r w:rsidR="0096138A">
              <w:rPr>
                <w:b/>
                <w:bCs/>
                <w:color w:val="000000" w:themeColor="text1"/>
                <w:sz w:val="18"/>
                <w:szCs w:val="18"/>
              </w:rPr>
              <w:t xml:space="preserve">Ext. </w:t>
            </w:r>
            <w:r w:rsidRPr="00794527">
              <w:rPr>
                <w:b/>
                <w:bCs/>
                <w:color w:val="000000" w:themeColor="text1"/>
                <w:sz w:val="18"/>
                <w:szCs w:val="18"/>
              </w:rPr>
              <w:t xml:space="preserve">dataset </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35C9FF4" w14:textId="30192B3A" w:rsidR="000F0A20" w:rsidRPr="004B090A" w:rsidRDefault="000F0A20" w:rsidP="0096138A">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3712744" w14:textId="2F3B1411" w:rsidR="000F0A20" w:rsidRPr="004B090A" w:rsidRDefault="0096138A" w:rsidP="0096138A">
            <w:pPr>
              <w:jc w:val="center"/>
              <w:rPr>
                <w:b/>
                <w:bCs/>
                <w:color w:val="000000" w:themeColor="text1"/>
                <w:sz w:val="18"/>
                <w:szCs w:val="18"/>
              </w:rPr>
            </w:pPr>
            <w:r>
              <w:rPr>
                <w:b/>
                <w:bCs/>
                <w:color w:val="000000" w:themeColor="text1"/>
                <w:sz w:val="18"/>
                <w:szCs w:val="18"/>
              </w:rPr>
              <w:t>Non-</w:t>
            </w:r>
            <w:r w:rsidR="000F0A20">
              <w:rPr>
                <w:b/>
                <w:bCs/>
                <w:color w:val="000000" w:themeColor="text1"/>
                <w:sz w:val="18"/>
                <w:szCs w:val="18"/>
              </w:rPr>
              <w:t xml:space="preserve"> time series</w:t>
            </w:r>
            <w:r w:rsidR="000F0A20" w:rsidRPr="00794527">
              <w:rPr>
                <w:b/>
                <w:bCs/>
                <w:color w:val="000000" w:themeColor="text1"/>
                <w:sz w:val="18"/>
                <w:szCs w:val="18"/>
              </w:rPr>
              <w:t xml:space="preserve"> input</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EA584E2" w14:textId="00B2FBC2" w:rsidR="000F0A20" w:rsidRDefault="0096138A" w:rsidP="0096138A">
            <w:pPr>
              <w:jc w:val="center"/>
              <w:rPr>
                <w:b/>
                <w:bCs/>
                <w:color w:val="000000" w:themeColor="text1"/>
                <w:sz w:val="18"/>
                <w:szCs w:val="18"/>
              </w:rPr>
            </w:pPr>
            <w:r>
              <w:rPr>
                <w:b/>
                <w:bCs/>
                <w:color w:val="000000" w:themeColor="text1"/>
                <w:sz w:val="18"/>
                <w:szCs w:val="18"/>
              </w:rPr>
              <w:t xml:space="preserve">Pretrain on </w:t>
            </w:r>
            <w:r w:rsidR="00396E5A">
              <w:rPr>
                <w:b/>
                <w:bCs/>
                <w:color w:val="000000" w:themeColor="text1"/>
                <w:sz w:val="18"/>
                <w:szCs w:val="18"/>
              </w:rPr>
              <w:t>multiple signal</w:t>
            </w:r>
          </w:p>
        </w:tc>
      </w:tr>
      <w:tr w:rsidR="000F0A20" w:rsidRPr="00794527" w14:paraId="62BD8F3B" w14:textId="7EE7825A" w:rsidTr="00DA221E">
        <w:trPr>
          <w:trHeight w:val="288"/>
        </w:trPr>
        <w:tc>
          <w:tcPr>
            <w:tcW w:w="985" w:type="dxa"/>
            <w:tcBorders>
              <w:top w:val="single" w:sz="6" w:space="0" w:color="auto"/>
            </w:tcBorders>
            <w:noWrap/>
          </w:tcPr>
          <w:p w14:paraId="2D35BC86" w14:textId="4F5D287E" w:rsidR="000F0A20" w:rsidRPr="00F43102" w:rsidRDefault="000F0A20" w:rsidP="0096138A">
            <w:pPr>
              <w:rPr>
                <w:color w:val="000000" w:themeColor="text1"/>
                <w:sz w:val="18"/>
                <w:szCs w:val="18"/>
              </w:rPr>
            </w:pPr>
            <w:r w:rsidRPr="00F43102">
              <w:rPr>
                <w:color w:val="000000" w:themeColor="text1"/>
                <w:sz w:val="18"/>
                <w:szCs w:val="18"/>
              </w:rPr>
              <w:t>CSFM</w:t>
            </w:r>
            <w:r w:rsidR="00651DF7">
              <w:rPr>
                <w:color w:val="000000" w:themeColor="text1"/>
                <w:sz w:val="18"/>
                <w:szCs w:val="18"/>
              </w:rPr>
              <w:fldChar w:fldCharType="begin"/>
            </w:r>
            <w:r w:rsidR="00700A93">
              <w:rPr>
                <w:color w:val="000000" w:themeColor="text1"/>
                <w:sz w:val="18"/>
                <w:szCs w:val="18"/>
              </w:rPr>
              <w:instrText xml:space="preserve"> ADDIN EN.CITE &lt;EndNote&gt;&lt;Cite&gt;&lt;Author&gt;Gu&lt;/Author&gt;&lt;Year&gt;2025&lt;/Year&gt;&lt;RecNum&gt;1893&lt;/RecNum&gt;&lt;DisplayText&gt;&lt;style face="superscript"&gt;41&lt;/style&gt;&lt;/DisplayText&gt;&lt;record&gt;&lt;rec-number&gt;1893&lt;/rec-number&gt;&lt;foreign-keys&gt;&lt;key app="EN" db-id="aat0es0r8xrrvfefv2iv5rs9xswweef5rzsz" timestamp="1758318322"&gt;1893&lt;/key&gt;&lt;/foreign-keys&gt;&lt;ref-type name="Journal Article"&gt;17&lt;/ref-type&gt;&lt;contributors&gt;&lt;authors&gt;&lt;author&gt;Gu, Xiao&lt;/author&gt;&lt;author&gt;Tang, Wei&lt;/author&gt;&lt;author&gt;Han, Jinpei&lt;/author&gt;&lt;author&gt;Sangha, Veer&lt;/author&gt;&lt;author&gt;Liu, Fenglin&lt;/author&gt;&lt;author&gt;Gowda, Shreyank N.&lt;/author&gt;&lt;author&gt;Ribeiro, Antonio H.&lt;/author&gt;&lt;author&gt;Schwab, Patrick&lt;/author&gt;&lt;author&gt;Branson, Kim&lt;/author&gt;&lt;author&gt;Clifton, Lei&lt;/author&gt;&lt;author&gt;Ribeiro, Antonio Luiz P.&lt;/author&gt;&lt;author&gt;Liu, Zhangdaihong&lt;/author&gt;&lt;author&gt;Clifton, David A.&lt;/author&gt;&lt;/authors&gt;&lt;/contributors&gt;&lt;titles&gt;&lt;title&gt;Sensing cardiac health across scenarios and devices: A multi-modal foundation model pretrained on heterogeneous data from 1.7 million individuals&lt;/title&gt;&lt;secondary-title&gt;arXiv preprint arXiv:2507.01045&lt;/secondary-title&gt;&lt;/titles&gt;&lt;periodical&gt;&lt;full-title&gt;arXiv preprint arXiv:2507.01045&lt;/full-title&gt;&lt;/periodical&gt;&lt;dates&gt;&lt;year&gt;2025&lt;/year&gt;&lt;pub-dates&gt;&lt;date&gt;2025/6/23&lt;/date&gt;&lt;/pub-dates&gt;&lt;/dates&gt;&lt;isbn&gt;2507.01045&lt;/isbn&gt;&lt;urls&gt;&lt;related-urls&gt;&lt;url&gt;https://doi.org/10.48550/arXiv.2507.01045&lt;/url&gt;&lt;/related-urls&gt;&lt;/urls&gt;&lt;custom3&gt;CSFM&lt;/custom3&gt;&lt;remote-database-provider&gt;arXiv&lt;/remote-database-provider&gt;&lt;/record&gt;&lt;/Cite&gt;&lt;/EndNote&gt;</w:instrText>
            </w:r>
            <w:r w:rsidR="00651DF7">
              <w:rPr>
                <w:color w:val="000000" w:themeColor="text1"/>
                <w:sz w:val="18"/>
                <w:szCs w:val="18"/>
              </w:rPr>
              <w:fldChar w:fldCharType="separate"/>
            </w:r>
            <w:r w:rsidR="00700A93" w:rsidRPr="00700A93">
              <w:rPr>
                <w:noProof/>
                <w:color w:val="000000" w:themeColor="text1"/>
                <w:sz w:val="18"/>
                <w:szCs w:val="18"/>
                <w:vertAlign w:val="superscript"/>
              </w:rPr>
              <w:t>41</w:t>
            </w:r>
            <w:r w:rsidR="00651DF7">
              <w:rPr>
                <w:color w:val="000000" w:themeColor="text1"/>
                <w:sz w:val="18"/>
                <w:szCs w:val="18"/>
              </w:rPr>
              <w:fldChar w:fldCharType="end"/>
            </w:r>
          </w:p>
        </w:tc>
        <w:tc>
          <w:tcPr>
            <w:tcW w:w="630" w:type="dxa"/>
            <w:tcBorders>
              <w:top w:val="single" w:sz="6" w:space="0" w:color="auto"/>
            </w:tcBorders>
            <w:noWrap/>
          </w:tcPr>
          <w:p w14:paraId="018E362D" w14:textId="1C2C123E" w:rsidR="000F0A20" w:rsidRPr="00F43102" w:rsidRDefault="000F0A20" w:rsidP="0096138A">
            <w:pPr>
              <w:rPr>
                <w:color w:val="000000" w:themeColor="text1"/>
                <w:sz w:val="18"/>
                <w:szCs w:val="18"/>
              </w:rPr>
            </w:pPr>
            <w:r w:rsidRPr="00F43102">
              <w:rPr>
                <w:color w:val="000000" w:themeColor="text1"/>
                <w:sz w:val="18"/>
                <w:szCs w:val="18"/>
              </w:rPr>
              <w:t>2025</w:t>
            </w:r>
          </w:p>
        </w:tc>
        <w:tc>
          <w:tcPr>
            <w:tcW w:w="900" w:type="dxa"/>
            <w:tcBorders>
              <w:top w:val="single" w:sz="6" w:space="0" w:color="auto"/>
            </w:tcBorders>
          </w:tcPr>
          <w:p w14:paraId="47C1197D" w14:textId="2E964806" w:rsidR="000F0A20" w:rsidRPr="00F43102" w:rsidRDefault="000F0A20" w:rsidP="0096138A">
            <w:pPr>
              <w:rPr>
                <w:color w:val="000000" w:themeColor="text1"/>
                <w:sz w:val="18"/>
                <w:szCs w:val="18"/>
              </w:rPr>
            </w:pPr>
            <w:r w:rsidRPr="00F43102">
              <w:rPr>
                <w:color w:val="000000" w:themeColor="text1"/>
                <w:sz w:val="18"/>
                <w:szCs w:val="18"/>
              </w:rPr>
              <w:t>ECG, PPG</w:t>
            </w:r>
          </w:p>
        </w:tc>
        <w:tc>
          <w:tcPr>
            <w:tcW w:w="2700" w:type="dxa"/>
            <w:tcBorders>
              <w:top w:val="single" w:sz="6" w:space="0" w:color="auto"/>
            </w:tcBorders>
          </w:tcPr>
          <w:p w14:paraId="55FBB2A4" w14:textId="543742B8" w:rsidR="000F0A20" w:rsidRPr="0085682E" w:rsidRDefault="000F0A20" w:rsidP="0096138A">
            <w:pPr>
              <w:rPr>
                <w:b/>
                <w:bCs/>
                <w:i/>
                <w:iCs/>
                <w:color w:val="000000" w:themeColor="text1"/>
                <w:sz w:val="18"/>
                <w:szCs w:val="18"/>
              </w:rPr>
            </w:pPr>
            <w:r w:rsidRPr="0085682E">
              <w:rPr>
                <w:i/>
                <w:iCs/>
                <w:color w:val="000000" w:themeColor="text1"/>
                <w:sz w:val="18"/>
                <w:szCs w:val="18"/>
              </w:rPr>
              <w:t>Insufficient description</w:t>
            </w:r>
          </w:p>
        </w:tc>
        <w:tc>
          <w:tcPr>
            <w:tcW w:w="990" w:type="dxa"/>
            <w:tcBorders>
              <w:top w:val="single" w:sz="6" w:space="0" w:color="auto"/>
            </w:tcBorders>
          </w:tcPr>
          <w:p w14:paraId="5246C81F" w14:textId="209B8A3A" w:rsidR="000F0A20" w:rsidRDefault="000F0A20" w:rsidP="0096138A">
            <w:pPr>
              <w:jc w:val="center"/>
              <w:rPr>
                <w:color w:val="000000"/>
                <w:sz w:val="18"/>
                <w:szCs w:val="18"/>
              </w:rPr>
            </w:pPr>
            <w:r>
              <w:rPr>
                <w:color w:val="000000"/>
                <w:sz w:val="18"/>
                <w:szCs w:val="18"/>
              </w:rPr>
              <w:t>2.6</w:t>
            </w:r>
            <w:r w:rsidR="00450503">
              <w:rPr>
                <w:color w:val="000000"/>
                <w:sz w:val="18"/>
                <w:szCs w:val="18"/>
              </w:rPr>
              <w:t xml:space="preserve"> </w:t>
            </w:r>
            <w:r>
              <w:rPr>
                <w:color w:val="000000"/>
                <w:sz w:val="18"/>
                <w:szCs w:val="18"/>
              </w:rPr>
              <w:t>M/ 0.27</w:t>
            </w:r>
            <w:r w:rsidR="00450503">
              <w:rPr>
                <w:color w:val="000000"/>
                <w:sz w:val="18"/>
                <w:szCs w:val="18"/>
              </w:rPr>
              <w:t xml:space="preserve"> </w:t>
            </w:r>
            <w:r>
              <w:rPr>
                <w:color w:val="000000"/>
                <w:sz w:val="18"/>
                <w:szCs w:val="18"/>
              </w:rPr>
              <w:t>M (ECG/PPG)</w:t>
            </w:r>
          </w:p>
          <w:p w14:paraId="41591AF1" w14:textId="00781BA4" w:rsidR="000F0A20" w:rsidRPr="00F9662E" w:rsidRDefault="000F0A20" w:rsidP="0096138A">
            <w:pPr>
              <w:jc w:val="center"/>
              <w:rPr>
                <w:b/>
                <w:bCs/>
                <w:color w:val="000000"/>
                <w:sz w:val="18"/>
                <w:szCs w:val="18"/>
              </w:rPr>
            </w:pPr>
            <w:r>
              <w:rPr>
                <w:color w:val="000000"/>
                <w:sz w:val="18"/>
                <w:szCs w:val="18"/>
              </w:rPr>
              <w:t>segments</w:t>
            </w:r>
          </w:p>
        </w:tc>
        <w:tc>
          <w:tcPr>
            <w:tcW w:w="630" w:type="dxa"/>
            <w:tcBorders>
              <w:top w:val="single" w:sz="6" w:space="0" w:color="auto"/>
            </w:tcBorders>
          </w:tcPr>
          <w:p w14:paraId="340127E7" w14:textId="3715B792" w:rsidR="000F0A20" w:rsidRPr="003B5025" w:rsidRDefault="000F0A20" w:rsidP="0096138A">
            <w:pPr>
              <w:jc w:val="center"/>
              <w:rPr>
                <w:b/>
                <w:bCs/>
                <w:color w:val="000000"/>
                <w:sz w:val="18"/>
                <w:szCs w:val="18"/>
              </w:rPr>
            </w:pPr>
            <w:r w:rsidRPr="00906CE9">
              <w:rPr>
                <w:rFonts w:ascii="Segoe UI Symbol" w:hAnsi="Segoe UI Symbol" w:cs="Segoe UI Symbol"/>
                <w:b/>
                <w:bCs/>
                <w:color w:val="000000"/>
              </w:rPr>
              <w:t>✓</w:t>
            </w:r>
          </w:p>
        </w:tc>
        <w:tc>
          <w:tcPr>
            <w:tcW w:w="810" w:type="dxa"/>
            <w:tcBorders>
              <w:top w:val="single" w:sz="6" w:space="0" w:color="auto"/>
            </w:tcBorders>
          </w:tcPr>
          <w:p w14:paraId="2B649918" w14:textId="77777777" w:rsidR="000F0A20" w:rsidRPr="003B5025" w:rsidRDefault="000F0A20" w:rsidP="0096138A">
            <w:pPr>
              <w:jc w:val="center"/>
              <w:rPr>
                <w:b/>
                <w:bCs/>
                <w:color w:val="000000"/>
                <w:sz w:val="18"/>
                <w:szCs w:val="18"/>
              </w:rPr>
            </w:pPr>
          </w:p>
        </w:tc>
        <w:tc>
          <w:tcPr>
            <w:tcW w:w="900" w:type="dxa"/>
            <w:tcBorders>
              <w:top w:val="single" w:sz="6" w:space="0" w:color="auto"/>
            </w:tcBorders>
          </w:tcPr>
          <w:p w14:paraId="4D51EED5" w14:textId="6EC6B699" w:rsidR="000F0A20" w:rsidRPr="003B5025" w:rsidRDefault="000F0A20" w:rsidP="0096138A">
            <w:pPr>
              <w:jc w:val="center"/>
              <w:rPr>
                <w:b/>
                <w:bCs/>
                <w:sz w:val="18"/>
                <w:szCs w:val="18"/>
              </w:rPr>
            </w:pPr>
          </w:p>
        </w:tc>
        <w:tc>
          <w:tcPr>
            <w:tcW w:w="720" w:type="dxa"/>
            <w:tcBorders>
              <w:top w:val="single" w:sz="6" w:space="0" w:color="auto"/>
            </w:tcBorders>
          </w:tcPr>
          <w:p w14:paraId="5B44354C" w14:textId="77777777" w:rsidR="000F0A20" w:rsidRPr="003B5025" w:rsidRDefault="000F0A20" w:rsidP="0096138A">
            <w:pPr>
              <w:jc w:val="center"/>
              <w:rPr>
                <w:b/>
                <w:bCs/>
                <w:color w:val="000000"/>
                <w:sz w:val="18"/>
                <w:szCs w:val="18"/>
              </w:rPr>
            </w:pPr>
          </w:p>
        </w:tc>
        <w:tc>
          <w:tcPr>
            <w:tcW w:w="900" w:type="dxa"/>
            <w:tcBorders>
              <w:top w:val="single" w:sz="6" w:space="0" w:color="auto"/>
            </w:tcBorders>
          </w:tcPr>
          <w:p w14:paraId="1280B600" w14:textId="722672A4" w:rsidR="000F0A20" w:rsidRPr="003B5025" w:rsidRDefault="00960FFD" w:rsidP="0096138A">
            <w:pPr>
              <w:jc w:val="center"/>
              <w:rPr>
                <w:b/>
                <w:bCs/>
                <w:color w:val="000000"/>
                <w:sz w:val="18"/>
                <w:szCs w:val="18"/>
              </w:rPr>
            </w:pPr>
            <w:r w:rsidRPr="00F76220">
              <w:rPr>
                <w:rFonts w:ascii="Segoe UI Symbol" w:hAnsi="Segoe UI Symbol" w:cs="Segoe UI Symbol"/>
                <w:b/>
                <w:bCs/>
                <w:color w:val="000000"/>
              </w:rPr>
              <w:t>✓</w:t>
            </w:r>
          </w:p>
        </w:tc>
      </w:tr>
      <w:tr w:rsidR="000F0A20" w:rsidRPr="00794527" w14:paraId="03CF716A" w14:textId="6ED2E8DA" w:rsidTr="0096138A">
        <w:trPr>
          <w:trHeight w:val="288"/>
        </w:trPr>
        <w:tc>
          <w:tcPr>
            <w:tcW w:w="985" w:type="dxa"/>
            <w:noWrap/>
          </w:tcPr>
          <w:p w14:paraId="1D2CB67C" w14:textId="541BA1F0" w:rsidR="000F0A20" w:rsidRPr="00F43102" w:rsidRDefault="000F0A20" w:rsidP="0096138A">
            <w:pPr>
              <w:rPr>
                <w:color w:val="000000" w:themeColor="text1"/>
                <w:sz w:val="18"/>
                <w:szCs w:val="18"/>
              </w:rPr>
            </w:pPr>
            <w:r w:rsidRPr="00F43102">
              <w:rPr>
                <w:color w:val="000000" w:themeColor="text1"/>
                <w:sz w:val="18"/>
                <w:szCs w:val="18"/>
              </w:rPr>
              <w:t>CSleep</w:t>
            </w:r>
            <w:r w:rsidR="00651DF7">
              <w:rPr>
                <w:color w:val="000000" w:themeColor="text1"/>
                <w:sz w:val="18"/>
                <w:szCs w:val="18"/>
              </w:rPr>
              <w:fldChar w:fldCharType="begin"/>
            </w:r>
            <w:r w:rsidR="00700A93">
              <w:rPr>
                <w:color w:val="000000" w:themeColor="text1"/>
                <w:sz w:val="18"/>
                <w:szCs w:val="18"/>
              </w:rPr>
              <w:instrText xml:space="preserve"> ADDIN EN.CITE &lt;EndNote&gt;&lt;Cite&gt;&lt;Author&gt;Li&lt;/Author&gt;&lt;Year&gt;2025&lt;/Year&gt;&lt;RecNum&gt;1852&lt;/RecNum&gt;&lt;DisplayText&gt;&lt;style face="superscript"&gt;52&lt;/style&gt;&lt;/DisplayText&gt;&lt;record&gt;&lt;rec-number&gt;1852&lt;/rec-number&gt;&lt;foreign-keys&gt;&lt;key app="EN" db-id="aat0es0r8xrrvfefv2iv5rs9xswweef5rzsz" timestamp="1758318322"&gt;1852&lt;/key&gt;&lt;/foreign-keys&gt;&lt;ref-type name="Journal Article"&gt;17&lt;/ref-type&gt;&lt;contributors&gt;&lt;authors&gt;&lt;author&gt;Li, Yamei&lt;/author&gt;&lt;author&gt;Li, Jing&lt;/author&gt;&lt;author&gt;Sun, Xinyu&lt;/author&gt;&lt;author&gt;Glos, Martin&lt;/author&gt;&lt;author&gt;Zhang, Yuan&lt;/author&gt;&lt;author&gt;Penzel, Thomas&lt;/author&gt;&lt;/authors&gt;&lt;/contributors&gt;&lt;titles&gt;&lt;title&gt;Cross-Granular Collaborative Recognition of Cortical Arousal and Sleep Stages From Photoplethysmography&lt;/title&gt;&lt;secondary-title&gt;IEEE Trans. Biomed. Eng.&lt;/secondary-title&gt;&lt;/titles&gt;&lt;periodical&gt;&lt;full-title&gt;IEEE Trans. Biomed. Eng.&lt;/full-title&gt;&lt;/periodical&gt;&lt;pages&gt;1800-1810&lt;/pages&gt;&lt;volume&gt;72&lt;/volume&gt;&lt;number&gt;6&lt;/number&gt;&lt;keywords&gt;&lt;keyword&gt;*Photoplethysmography/methods Humans *Arousal/physiology *Signal Processing, Computer-Assisted *Sleep Stages/physiology Adult Male Female Algorithms Middle Aged&lt;/keyword&gt;&lt;/keywords&gt;&lt;dates&gt;&lt;year&gt;2025&lt;/year&gt;&lt;pub-dates&gt;&lt;date&gt;2025/6&lt;/date&gt;&lt;/pub-dates&gt;&lt;/dates&gt;&lt;isbn&gt;0018-9294&lt;/isbn&gt;&lt;urls&gt;&lt;related-urls&gt;&lt;url&gt;http://doi.org/10.1109/tbme.2024.3523044&lt;/url&gt;&lt;/related-urls&gt;&lt;/urls&gt;&lt;custom3&gt;CSleep&lt;/custom3&gt;&lt;electronic-resource-num&gt;10.1109/tbme.2024.3523044&lt;/electronic-resource-num&gt;&lt;/record&gt;&lt;/Cite&gt;&lt;/EndNote&gt;</w:instrText>
            </w:r>
            <w:r w:rsidR="00651DF7">
              <w:rPr>
                <w:color w:val="000000" w:themeColor="text1"/>
                <w:sz w:val="18"/>
                <w:szCs w:val="18"/>
              </w:rPr>
              <w:fldChar w:fldCharType="separate"/>
            </w:r>
            <w:r w:rsidR="00700A93" w:rsidRPr="00700A93">
              <w:rPr>
                <w:noProof/>
                <w:color w:val="000000" w:themeColor="text1"/>
                <w:sz w:val="18"/>
                <w:szCs w:val="18"/>
                <w:vertAlign w:val="superscript"/>
              </w:rPr>
              <w:t>52</w:t>
            </w:r>
            <w:r w:rsidR="00651DF7">
              <w:rPr>
                <w:color w:val="000000" w:themeColor="text1"/>
                <w:sz w:val="18"/>
                <w:szCs w:val="18"/>
              </w:rPr>
              <w:fldChar w:fldCharType="end"/>
            </w:r>
          </w:p>
        </w:tc>
        <w:tc>
          <w:tcPr>
            <w:tcW w:w="630" w:type="dxa"/>
            <w:noWrap/>
          </w:tcPr>
          <w:p w14:paraId="576163AD" w14:textId="342CB7EA" w:rsidR="000F0A20" w:rsidRPr="00F43102" w:rsidRDefault="000F0A20" w:rsidP="0096138A">
            <w:pPr>
              <w:rPr>
                <w:color w:val="000000" w:themeColor="text1"/>
                <w:sz w:val="18"/>
                <w:szCs w:val="18"/>
              </w:rPr>
            </w:pPr>
            <w:r w:rsidRPr="00F43102">
              <w:rPr>
                <w:color w:val="000000" w:themeColor="text1"/>
                <w:sz w:val="18"/>
                <w:szCs w:val="18"/>
              </w:rPr>
              <w:t>2024</w:t>
            </w:r>
          </w:p>
        </w:tc>
        <w:tc>
          <w:tcPr>
            <w:tcW w:w="900" w:type="dxa"/>
          </w:tcPr>
          <w:p w14:paraId="6E4B0482" w14:textId="5A297EDE" w:rsidR="000F0A20" w:rsidRPr="00F43102" w:rsidRDefault="000F0A20" w:rsidP="0096138A">
            <w:pPr>
              <w:rPr>
                <w:color w:val="000000" w:themeColor="text1"/>
                <w:sz w:val="18"/>
                <w:szCs w:val="18"/>
              </w:rPr>
            </w:pPr>
            <w:r w:rsidRPr="00F43102">
              <w:rPr>
                <w:color w:val="000000" w:themeColor="text1"/>
                <w:sz w:val="18"/>
                <w:szCs w:val="18"/>
              </w:rPr>
              <w:t>PPG</w:t>
            </w:r>
          </w:p>
        </w:tc>
        <w:tc>
          <w:tcPr>
            <w:tcW w:w="2700" w:type="dxa"/>
          </w:tcPr>
          <w:p w14:paraId="4EF8F413" w14:textId="20E3439E" w:rsidR="000F0A20" w:rsidRPr="00F43102" w:rsidRDefault="000F0A20" w:rsidP="0096138A">
            <w:pPr>
              <w:rPr>
                <w:b/>
                <w:bCs/>
                <w:color w:val="000000" w:themeColor="text1"/>
                <w:sz w:val="18"/>
                <w:szCs w:val="18"/>
              </w:rPr>
            </w:pPr>
            <w:r w:rsidRPr="00F43102">
              <w:rPr>
                <w:color w:val="000000" w:themeColor="text1"/>
                <w:sz w:val="18"/>
                <w:szCs w:val="18"/>
              </w:rPr>
              <w:t xml:space="preserve">[Shared CNN Encoder + Dual LSTM + Cross-Task Attention + Cross-Granular Heads] + </w:t>
            </w:r>
            <w:proofErr w:type="spellStart"/>
            <w:r w:rsidRPr="00F43102">
              <w:rPr>
                <w:color w:val="000000" w:themeColor="text1"/>
                <w:sz w:val="18"/>
                <w:szCs w:val="18"/>
              </w:rPr>
              <w:t>SimCLR</w:t>
            </w:r>
            <w:proofErr w:type="spellEnd"/>
            <w:r w:rsidRPr="00F43102">
              <w:rPr>
                <w:color w:val="000000" w:themeColor="text1"/>
                <w:sz w:val="18"/>
                <w:szCs w:val="18"/>
              </w:rPr>
              <w:t>-style Contrastive Pretraining</w:t>
            </w:r>
          </w:p>
        </w:tc>
        <w:tc>
          <w:tcPr>
            <w:tcW w:w="990" w:type="dxa"/>
          </w:tcPr>
          <w:p w14:paraId="3FF8B901" w14:textId="0A1289EC" w:rsidR="000F0A20" w:rsidRPr="00F1643C" w:rsidRDefault="000F0A20" w:rsidP="0096138A">
            <w:pPr>
              <w:jc w:val="center"/>
              <w:rPr>
                <w:b/>
                <w:bCs/>
                <w:color w:val="000000"/>
                <w:sz w:val="18"/>
                <w:szCs w:val="18"/>
              </w:rPr>
            </w:pPr>
            <w:r>
              <w:rPr>
                <w:color w:val="000000"/>
                <w:sz w:val="18"/>
                <w:szCs w:val="18"/>
              </w:rPr>
              <w:t>2</w:t>
            </w:r>
            <w:r w:rsidR="00450503">
              <w:rPr>
                <w:color w:val="000000"/>
                <w:sz w:val="18"/>
                <w:szCs w:val="18"/>
              </w:rPr>
              <w:t xml:space="preserve"> </w:t>
            </w:r>
            <w:r>
              <w:rPr>
                <w:color w:val="000000"/>
                <w:sz w:val="18"/>
                <w:szCs w:val="18"/>
              </w:rPr>
              <w:t>K subjects</w:t>
            </w:r>
            <w:r w:rsidRPr="00F1643C">
              <w:rPr>
                <w:color w:val="000000"/>
                <w:sz w:val="18"/>
                <w:szCs w:val="18"/>
              </w:rPr>
              <w:t> </w:t>
            </w:r>
          </w:p>
        </w:tc>
        <w:tc>
          <w:tcPr>
            <w:tcW w:w="630" w:type="dxa"/>
          </w:tcPr>
          <w:p w14:paraId="3FB858B1" w14:textId="70BD9CD4" w:rsidR="000F0A20" w:rsidRPr="003B5025" w:rsidRDefault="000F0A20" w:rsidP="0096138A">
            <w:pPr>
              <w:jc w:val="center"/>
              <w:rPr>
                <w:b/>
                <w:bCs/>
                <w:color w:val="000000"/>
                <w:sz w:val="18"/>
                <w:szCs w:val="18"/>
              </w:rPr>
            </w:pPr>
            <w:r w:rsidRPr="00906CE9">
              <w:rPr>
                <w:rFonts w:ascii="Segoe UI Symbol" w:hAnsi="Segoe UI Symbol" w:cs="Segoe UI Symbol"/>
                <w:b/>
                <w:bCs/>
                <w:color w:val="000000"/>
              </w:rPr>
              <w:t>✓</w:t>
            </w:r>
          </w:p>
        </w:tc>
        <w:tc>
          <w:tcPr>
            <w:tcW w:w="810" w:type="dxa"/>
          </w:tcPr>
          <w:p w14:paraId="1E2F4556" w14:textId="77777777" w:rsidR="000F0A20" w:rsidRPr="003B5025" w:rsidRDefault="000F0A20" w:rsidP="0096138A">
            <w:pPr>
              <w:jc w:val="center"/>
              <w:rPr>
                <w:b/>
                <w:bCs/>
                <w:color w:val="000000"/>
                <w:sz w:val="18"/>
                <w:szCs w:val="18"/>
              </w:rPr>
            </w:pPr>
          </w:p>
        </w:tc>
        <w:tc>
          <w:tcPr>
            <w:tcW w:w="900" w:type="dxa"/>
          </w:tcPr>
          <w:p w14:paraId="10E4A9BD" w14:textId="77777777" w:rsidR="000F0A20" w:rsidRDefault="000F0A20" w:rsidP="0096138A">
            <w:pPr>
              <w:jc w:val="center"/>
              <w:rPr>
                <w:color w:val="000000"/>
                <w:sz w:val="18"/>
                <w:szCs w:val="18"/>
              </w:rPr>
            </w:pPr>
            <w:r w:rsidRPr="00F76220">
              <w:rPr>
                <w:rFonts w:ascii="Segoe UI Symbol" w:hAnsi="Segoe UI Symbol" w:cs="Segoe UI Symbol"/>
                <w:b/>
                <w:bCs/>
                <w:color w:val="000000"/>
              </w:rPr>
              <w:t>✓</w:t>
            </w:r>
          </w:p>
          <w:p w14:paraId="1683AF37" w14:textId="51CBC22A" w:rsidR="000F0A20" w:rsidRPr="003B5025" w:rsidRDefault="000F0A20" w:rsidP="0096138A">
            <w:pPr>
              <w:jc w:val="center"/>
              <w:rPr>
                <w:b/>
                <w:bCs/>
                <w:sz w:val="18"/>
                <w:szCs w:val="18"/>
              </w:rPr>
            </w:pPr>
          </w:p>
        </w:tc>
        <w:tc>
          <w:tcPr>
            <w:tcW w:w="720" w:type="dxa"/>
          </w:tcPr>
          <w:p w14:paraId="54E58295" w14:textId="1850AC2A" w:rsidR="000F0A20" w:rsidRPr="003B5025" w:rsidRDefault="000F0A20" w:rsidP="0096138A">
            <w:pPr>
              <w:jc w:val="center"/>
              <w:rPr>
                <w:b/>
                <w:bCs/>
                <w:color w:val="000000"/>
                <w:sz w:val="18"/>
                <w:szCs w:val="18"/>
              </w:rPr>
            </w:pPr>
          </w:p>
        </w:tc>
        <w:tc>
          <w:tcPr>
            <w:tcW w:w="900" w:type="dxa"/>
          </w:tcPr>
          <w:p w14:paraId="2C3BDEA5" w14:textId="77777777" w:rsidR="000F0A20" w:rsidRPr="003B5025" w:rsidRDefault="000F0A20" w:rsidP="0096138A">
            <w:pPr>
              <w:jc w:val="center"/>
              <w:rPr>
                <w:b/>
                <w:bCs/>
                <w:color w:val="000000"/>
                <w:sz w:val="18"/>
                <w:szCs w:val="18"/>
              </w:rPr>
            </w:pPr>
          </w:p>
        </w:tc>
      </w:tr>
      <w:tr w:rsidR="000F0A20" w:rsidRPr="00794527" w14:paraId="6E3C668F" w14:textId="0FD9258E" w:rsidTr="0096138A">
        <w:trPr>
          <w:trHeight w:val="288"/>
        </w:trPr>
        <w:tc>
          <w:tcPr>
            <w:tcW w:w="985" w:type="dxa"/>
            <w:noWrap/>
          </w:tcPr>
          <w:p w14:paraId="483E9678" w14:textId="1882C58F" w:rsidR="000F0A20" w:rsidRPr="00F43102" w:rsidRDefault="000F0A20" w:rsidP="0096138A">
            <w:pPr>
              <w:rPr>
                <w:b/>
                <w:bCs/>
                <w:color w:val="000000" w:themeColor="text1"/>
                <w:sz w:val="18"/>
                <w:szCs w:val="18"/>
              </w:rPr>
            </w:pPr>
            <w:r w:rsidRPr="00F43102">
              <w:rPr>
                <w:color w:val="000000" w:themeColor="text1"/>
                <w:sz w:val="18"/>
                <w:szCs w:val="18"/>
              </w:rPr>
              <w:t>GPT-PPG</w:t>
            </w:r>
            <w:r w:rsidR="00651DF7">
              <w:rPr>
                <w:color w:val="000000" w:themeColor="text1"/>
                <w:sz w:val="18"/>
                <w:szCs w:val="18"/>
              </w:rPr>
              <w:fldChar w:fldCharType="begin"/>
            </w:r>
            <w:r w:rsidR="00700A93">
              <w:rPr>
                <w:color w:val="000000" w:themeColor="text1"/>
                <w:sz w:val="18"/>
                <w:szCs w:val="18"/>
              </w:rPr>
              <w:instrText xml:space="preserve"> ADDIN EN.CITE &lt;EndNote&gt;&lt;Cite&gt;&lt;Author&gt;Chen&lt;/Author&gt;&lt;Year&gt;2025&lt;/Year&gt;&lt;RecNum&gt;1871&lt;/RecNum&gt;&lt;DisplayText&gt;&lt;style face="superscript"&gt;53&lt;/style&gt;&lt;/DisplayText&gt;&lt;record&gt;&lt;rec-number&gt;1871&lt;/rec-number&gt;&lt;foreign-keys&gt;&lt;key app="EN" db-id="aat0es0r8xrrvfefv2iv5rs9xswweef5rzsz" timestamp="1758318322"&gt;1871&lt;/key&gt;&lt;/foreign-keys&gt;&lt;ref-type name="Journal Article"&gt;17&lt;/ref-type&gt;&lt;contributors&gt;&lt;authors&gt;&lt;author&gt;Chen, Zhaoliang&lt;/author&gt;&lt;author&gt;Ding, Cheng&lt;/author&gt;&lt;author&gt;Kataria, Saurabh&lt;/author&gt;&lt;author&gt;Yan, Runze&lt;/author&gt;&lt;author&gt;Wang, Minxiao&lt;/author&gt;&lt;author&gt;Lee, Randall&lt;/author&gt;&lt;author&gt;Hu, Xiao&lt;/author&gt;&lt;/authors&gt;&lt;/contributors&gt;&lt;auth-address&gt;Department of Computer Science, Emory University, Atlanta, GA, United States of America. Department of Biomedical Engineering, Georgia Institute of Technology, Atlanta, GA, United States of America. Nell Hodgson Woodruff School of Nursing, Emory University, Atlanta, GA, United States of America. School of Medicine, University of California San Francisco, San Francisco, CA, United States of America.&lt;/auth-address&gt;&lt;titles&gt;&lt;title&gt;GPT-PPG: a GPT-based foundation model for photoplethysmography signals&lt;/title&gt;&lt;secondary-title&gt;Physiol. Meas.&lt;/secondary-title&gt;&lt;/titles&gt;&lt;periodical&gt;&lt;full-title&gt;Physiol. Meas.&lt;/full-title&gt;&lt;/periodical&gt;&lt;volume&gt;46&lt;/volume&gt;&lt;number&gt;5&lt;/number&gt;&lt;keywords&gt;&lt;keyword&gt;*Photoplethysmography *Signal Processing, Computer-Assisted Humans Ppg foundation model generative pre-trained transformer&lt;/keyword&gt;&lt;/keywords&gt;&lt;dates&gt;&lt;year&gt;2025&lt;/year&gt;&lt;pub-dates&gt;&lt;date&gt;2025/3/10&lt;/date&gt;&lt;/pub-dates&gt;&lt;/dates&gt;&lt;isbn&gt;0967-3334&lt;/isbn&gt;&lt;urls&gt;&lt;related-urls&gt;&lt;url&gt;https://doi.org/10.48550/arXiv.2503.08015&lt;/url&gt;&lt;/related-urls&gt;&lt;/urls&gt;&lt;custom3&gt;gpt-ppg&lt;/custom3&gt;&lt;electronic-resource-num&gt;10.1088/1361-6579/add988&lt;/electronic-resource-num&gt;&lt;/record&gt;&lt;/Cite&gt;&lt;/EndNote&gt;</w:instrText>
            </w:r>
            <w:r w:rsidR="00651DF7">
              <w:rPr>
                <w:color w:val="000000" w:themeColor="text1"/>
                <w:sz w:val="18"/>
                <w:szCs w:val="18"/>
              </w:rPr>
              <w:fldChar w:fldCharType="separate"/>
            </w:r>
            <w:r w:rsidR="00700A93" w:rsidRPr="00700A93">
              <w:rPr>
                <w:noProof/>
                <w:color w:val="000000" w:themeColor="text1"/>
                <w:sz w:val="18"/>
                <w:szCs w:val="18"/>
                <w:vertAlign w:val="superscript"/>
              </w:rPr>
              <w:t>53</w:t>
            </w:r>
            <w:r w:rsidR="00651DF7">
              <w:rPr>
                <w:color w:val="000000" w:themeColor="text1"/>
                <w:sz w:val="18"/>
                <w:szCs w:val="18"/>
              </w:rPr>
              <w:fldChar w:fldCharType="end"/>
            </w:r>
          </w:p>
        </w:tc>
        <w:tc>
          <w:tcPr>
            <w:tcW w:w="630" w:type="dxa"/>
            <w:noWrap/>
          </w:tcPr>
          <w:p w14:paraId="241F64D1" w14:textId="2AD39B91" w:rsidR="000F0A20" w:rsidRPr="00F43102" w:rsidRDefault="000F0A20" w:rsidP="0096138A">
            <w:pPr>
              <w:rPr>
                <w:b/>
                <w:bCs/>
                <w:color w:val="000000" w:themeColor="text1"/>
                <w:sz w:val="18"/>
                <w:szCs w:val="18"/>
              </w:rPr>
            </w:pPr>
            <w:r w:rsidRPr="00F43102">
              <w:rPr>
                <w:color w:val="000000" w:themeColor="text1"/>
                <w:sz w:val="18"/>
                <w:szCs w:val="18"/>
              </w:rPr>
              <w:t>2025</w:t>
            </w:r>
          </w:p>
        </w:tc>
        <w:tc>
          <w:tcPr>
            <w:tcW w:w="900" w:type="dxa"/>
          </w:tcPr>
          <w:p w14:paraId="636B7CFE" w14:textId="04F4F520" w:rsidR="000F0A20" w:rsidRPr="00F43102" w:rsidRDefault="000F0A20" w:rsidP="0096138A">
            <w:pPr>
              <w:rPr>
                <w:b/>
                <w:bCs/>
                <w:color w:val="000000" w:themeColor="text1"/>
                <w:sz w:val="18"/>
                <w:szCs w:val="18"/>
              </w:rPr>
            </w:pPr>
            <w:r w:rsidRPr="00F43102">
              <w:rPr>
                <w:color w:val="000000" w:themeColor="text1"/>
                <w:sz w:val="18"/>
                <w:szCs w:val="18"/>
              </w:rPr>
              <w:t>PPG</w:t>
            </w:r>
          </w:p>
        </w:tc>
        <w:tc>
          <w:tcPr>
            <w:tcW w:w="2700" w:type="dxa"/>
          </w:tcPr>
          <w:p w14:paraId="2DA6F8A9" w14:textId="16FEBAA7" w:rsidR="000F0A20" w:rsidRPr="00F43102" w:rsidRDefault="000F0A20" w:rsidP="0096138A">
            <w:pPr>
              <w:rPr>
                <w:b/>
                <w:bCs/>
                <w:color w:val="000000" w:themeColor="text1"/>
                <w:sz w:val="18"/>
                <w:szCs w:val="18"/>
              </w:rPr>
            </w:pPr>
            <w:r w:rsidRPr="00F43102">
              <w:rPr>
                <w:color w:val="000000" w:themeColor="text1"/>
                <w:sz w:val="18"/>
                <w:szCs w:val="18"/>
              </w:rPr>
              <w:t>[GPT-style Decoder-only Transformer] + Tokenized PPG + Pretraining via Next-Token Prediction (Autoregressive MLM)</w:t>
            </w:r>
          </w:p>
        </w:tc>
        <w:tc>
          <w:tcPr>
            <w:tcW w:w="990" w:type="dxa"/>
          </w:tcPr>
          <w:p w14:paraId="0C49FAAA" w14:textId="0441D4B7" w:rsidR="0092279E" w:rsidRDefault="000F0A20" w:rsidP="0096138A">
            <w:pPr>
              <w:jc w:val="center"/>
              <w:rPr>
                <w:color w:val="000000"/>
                <w:sz w:val="18"/>
                <w:szCs w:val="18"/>
              </w:rPr>
            </w:pPr>
            <w:r w:rsidRPr="00F1643C">
              <w:rPr>
                <w:color w:val="000000"/>
                <w:sz w:val="18"/>
                <w:szCs w:val="18"/>
              </w:rPr>
              <w:t xml:space="preserve"> 200</w:t>
            </w:r>
            <w:r w:rsidR="00450503">
              <w:rPr>
                <w:color w:val="000000"/>
                <w:sz w:val="18"/>
                <w:szCs w:val="18"/>
              </w:rPr>
              <w:t xml:space="preserve"> </w:t>
            </w:r>
            <w:r w:rsidRPr="00F1643C">
              <w:rPr>
                <w:color w:val="000000"/>
                <w:sz w:val="18"/>
                <w:szCs w:val="18"/>
              </w:rPr>
              <w:t xml:space="preserve">M </w:t>
            </w:r>
          </w:p>
          <w:p w14:paraId="40F3634F" w14:textId="6BBC98CE" w:rsidR="000F0A20" w:rsidRPr="00F1643C" w:rsidRDefault="000F0A20" w:rsidP="0096138A">
            <w:pPr>
              <w:jc w:val="center"/>
              <w:rPr>
                <w:b/>
                <w:bCs/>
                <w:sz w:val="18"/>
                <w:szCs w:val="18"/>
              </w:rPr>
            </w:pPr>
            <w:r w:rsidRPr="00F1643C">
              <w:rPr>
                <w:color w:val="000000"/>
                <w:sz w:val="18"/>
                <w:szCs w:val="18"/>
              </w:rPr>
              <w:t>30</w:t>
            </w:r>
            <w:r w:rsidR="0092279E">
              <w:rPr>
                <w:color w:val="000000"/>
                <w:sz w:val="18"/>
                <w:szCs w:val="18"/>
              </w:rPr>
              <w:t>-</w:t>
            </w:r>
            <w:r w:rsidRPr="00F1643C">
              <w:rPr>
                <w:color w:val="000000"/>
                <w:sz w:val="18"/>
                <w:szCs w:val="18"/>
              </w:rPr>
              <w:t>se</w:t>
            </w:r>
            <w:r>
              <w:rPr>
                <w:color w:val="000000"/>
                <w:sz w:val="18"/>
                <w:szCs w:val="18"/>
              </w:rPr>
              <w:t>c</w:t>
            </w:r>
            <w:r w:rsidRPr="00F1643C">
              <w:rPr>
                <w:color w:val="000000"/>
                <w:sz w:val="18"/>
                <w:szCs w:val="18"/>
              </w:rPr>
              <w:t xml:space="preserve"> segments</w:t>
            </w:r>
          </w:p>
        </w:tc>
        <w:tc>
          <w:tcPr>
            <w:tcW w:w="630" w:type="dxa"/>
          </w:tcPr>
          <w:p w14:paraId="799E43CF" w14:textId="02F5F64A" w:rsidR="000F0A20" w:rsidRPr="003B5025" w:rsidRDefault="000F0A20" w:rsidP="0096138A">
            <w:pPr>
              <w:jc w:val="center"/>
              <w:rPr>
                <w:b/>
                <w:bCs/>
                <w:sz w:val="18"/>
                <w:szCs w:val="18"/>
              </w:rPr>
            </w:pPr>
            <w:r w:rsidRPr="00906CE9">
              <w:rPr>
                <w:rFonts w:ascii="Segoe UI Symbol" w:hAnsi="Segoe UI Symbol" w:cs="Segoe UI Symbol"/>
                <w:b/>
                <w:bCs/>
                <w:color w:val="000000"/>
              </w:rPr>
              <w:t>✓</w:t>
            </w:r>
          </w:p>
        </w:tc>
        <w:tc>
          <w:tcPr>
            <w:tcW w:w="810" w:type="dxa"/>
          </w:tcPr>
          <w:p w14:paraId="479C42ED" w14:textId="77777777" w:rsidR="000F0A20" w:rsidRPr="003B5025" w:rsidRDefault="000F0A20" w:rsidP="0096138A">
            <w:pPr>
              <w:jc w:val="center"/>
              <w:rPr>
                <w:b/>
                <w:bCs/>
                <w:sz w:val="18"/>
                <w:szCs w:val="18"/>
              </w:rPr>
            </w:pPr>
          </w:p>
        </w:tc>
        <w:tc>
          <w:tcPr>
            <w:tcW w:w="900" w:type="dxa"/>
          </w:tcPr>
          <w:p w14:paraId="50C05923" w14:textId="77777777" w:rsidR="000F0A20" w:rsidRPr="003B5025" w:rsidRDefault="000F0A20" w:rsidP="0096138A">
            <w:pPr>
              <w:jc w:val="center"/>
              <w:rPr>
                <w:b/>
                <w:bCs/>
                <w:sz w:val="18"/>
                <w:szCs w:val="18"/>
              </w:rPr>
            </w:pPr>
          </w:p>
        </w:tc>
        <w:tc>
          <w:tcPr>
            <w:tcW w:w="720" w:type="dxa"/>
          </w:tcPr>
          <w:p w14:paraId="7E2861C9" w14:textId="77777777" w:rsidR="000F0A20" w:rsidRPr="003B5025" w:rsidRDefault="000F0A20" w:rsidP="0096138A">
            <w:pPr>
              <w:jc w:val="center"/>
              <w:rPr>
                <w:b/>
                <w:bCs/>
                <w:color w:val="000000"/>
                <w:sz w:val="18"/>
                <w:szCs w:val="18"/>
              </w:rPr>
            </w:pPr>
          </w:p>
        </w:tc>
        <w:tc>
          <w:tcPr>
            <w:tcW w:w="900" w:type="dxa"/>
          </w:tcPr>
          <w:p w14:paraId="18826240" w14:textId="77777777" w:rsidR="000F0A20" w:rsidRPr="003B5025" w:rsidRDefault="000F0A20" w:rsidP="0096138A">
            <w:pPr>
              <w:jc w:val="center"/>
              <w:rPr>
                <w:b/>
                <w:bCs/>
                <w:color w:val="000000"/>
                <w:sz w:val="18"/>
                <w:szCs w:val="18"/>
              </w:rPr>
            </w:pPr>
          </w:p>
        </w:tc>
      </w:tr>
      <w:tr w:rsidR="000F0A20" w:rsidRPr="00794527" w14:paraId="50BE4AAC" w14:textId="5CFFE46D" w:rsidTr="0096138A">
        <w:trPr>
          <w:trHeight w:val="288"/>
        </w:trPr>
        <w:tc>
          <w:tcPr>
            <w:tcW w:w="985" w:type="dxa"/>
            <w:noWrap/>
          </w:tcPr>
          <w:p w14:paraId="1E37769C" w14:textId="02791ED2" w:rsidR="000F0A20" w:rsidRPr="00F43102" w:rsidRDefault="000F0A20" w:rsidP="0096138A">
            <w:pPr>
              <w:rPr>
                <w:b/>
                <w:bCs/>
                <w:color w:val="000000" w:themeColor="text1"/>
                <w:sz w:val="18"/>
                <w:szCs w:val="18"/>
              </w:rPr>
            </w:pPr>
            <w:r w:rsidRPr="00F43102">
              <w:rPr>
                <w:color w:val="000000" w:themeColor="text1"/>
                <w:sz w:val="18"/>
                <w:szCs w:val="18"/>
              </w:rPr>
              <w:t>Kazemi et al.</w:t>
            </w:r>
            <w:r w:rsidR="00651DF7">
              <w:rPr>
                <w:color w:val="000000" w:themeColor="text1"/>
                <w:sz w:val="18"/>
                <w:szCs w:val="18"/>
              </w:rPr>
              <w:fldChar w:fldCharType="begin"/>
            </w:r>
            <w:r w:rsidR="00700A93">
              <w:rPr>
                <w:color w:val="000000" w:themeColor="text1"/>
                <w:sz w:val="18"/>
                <w:szCs w:val="18"/>
              </w:rPr>
              <w:instrText xml:space="preserve"> ADDIN EN.CITE &lt;EndNote&gt;&lt;Cite&gt;&lt;Author&gt;Kazemi&lt;/Author&gt;&lt;Year&gt;2025&lt;/Year&gt;&lt;RecNum&gt;1082&lt;/RecNum&gt;&lt;DisplayText&gt;&lt;style face="superscript"&gt;54&lt;/style&gt;&lt;/DisplayText&gt;&lt;record&gt;&lt;rec-number&gt;1082&lt;/rec-number&gt;&lt;foreign-keys&gt;&lt;key app="EN" db-id="aat0es0r8xrrvfefv2iv5rs9xswweef5rzsz" timestamp="1758318322"&gt;1082&lt;/key&gt;&lt;/foreign-keys&gt;&lt;ref-type name="Journal Article"&gt;17&lt;/ref-type&gt;&lt;contributors&gt;&lt;authors&gt;&lt;author&gt;Kazemi, Kianoosh&lt;/author&gt;&lt;author&gt;Azimi, Iman&lt;/author&gt;&lt;author&gt;Liljeberg, Pasi&lt;/author&gt;&lt;author&gt;Rahmani, Amir M.&lt;/author&gt;&lt;/authors&gt;&lt;/contributors&gt;&lt;titles&gt;&lt;title&gt;Respiration Rate estimation via smartwatch-based photoplethysmography and accelerometer data: A transfer learning approach&lt;/title&gt;&lt;secondary-title&gt;Proc. ACM Interact. Mob. Wearable Ubiquitous Technol.&lt;/secondary-title&gt;&lt;/titles&gt;&lt;periodical&gt;&lt;full-title&gt;Proc. ACM Interact. Mob. Wearable Ubiquitous Technol.&lt;/full-title&gt;&lt;/periodical&gt;&lt;pages&gt;1-24&lt;/pages&gt;&lt;volume&gt;9&lt;/volume&gt;&lt;number&gt;1&lt;/number&gt;&lt;dates&gt;&lt;year&gt;2025&lt;/year&gt;&lt;pub-dates&gt;&lt;date&gt;2025/3/3&lt;/date&gt;&lt;/pub-dates&gt;&lt;/dates&gt;&lt;publisher&gt;Association for Computing Machinery (ACM)&lt;/publisher&gt;&lt;isbn&gt;2474-9567&lt;/isbn&gt;&lt;urls&gt;&lt;related-urls&gt;&lt;url&gt;http://doi.org/10.1145/3712280&lt;/url&gt;&lt;/related-urls&gt;&lt;/urls&gt;&lt;custom3&gt;Kazemi&lt;/custom3&gt;&lt;electronic-resource-num&gt;10.1145/3712280&lt;/electronic-resource-num&gt;&lt;/record&gt;&lt;/Cite&gt;&lt;/EndNote&gt;</w:instrText>
            </w:r>
            <w:r w:rsidR="00651DF7">
              <w:rPr>
                <w:color w:val="000000" w:themeColor="text1"/>
                <w:sz w:val="18"/>
                <w:szCs w:val="18"/>
              </w:rPr>
              <w:fldChar w:fldCharType="separate"/>
            </w:r>
            <w:r w:rsidR="00700A93" w:rsidRPr="00700A93">
              <w:rPr>
                <w:noProof/>
                <w:color w:val="000000" w:themeColor="text1"/>
                <w:sz w:val="18"/>
                <w:szCs w:val="18"/>
                <w:vertAlign w:val="superscript"/>
              </w:rPr>
              <w:t>54</w:t>
            </w:r>
            <w:r w:rsidR="00651DF7">
              <w:rPr>
                <w:color w:val="000000" w:themeColor="text1"/>
                <w:sz w:val="18"/>
                <w:szCs w:val="18"/>
              </w:rPr>
              <w:fldChar w:fldCharType="end"/>
            </w:r>
          </w:p>
        </w:tc>
        <w:tc>
          <w:tcPr>
            <w:tcW w:w="630" w:type="dxa"/>
            <w:noWrap/>
          </w:tcPr>
          <w:p w14:paraId="50CDFF7C" w14:textId="15C6EF35" w:rsidR="000F0A20" w:rsidRPr="00F43102" w:rsidRDefault="000F0A20" w:rsidP="0096138A">
            <w:pPr>
              <w:rPr>
                <w:b/>
                <w:bCs/>
                <w:color w:val="000000" w:themeColor="text1"/>
                <w:sz w:val="18"/>
                <w:szCs w:val="18"/>
              </w:rPr>
            </w:pPr>
            <w:r w:rsidRPr="00F43102">
              <w:rPr>
                <w:color w:val="000000" w:themeColor="text1"/>
                <w:sz w:val="18"/>
                <w:szCs w:val="18"/>
              </w:rPr>
              <w:t>2025</w:t>
            </w:r>
          </w:p>
        </w:tc>
        <w:tc>
          <w:tcPr>
            <w:tcW w:w="900" w:type="dxa"/>
          </w:tcPr>
          <w:p w14:paraId="09CF1676" w14:textId="446C845F" w:rsidR="000F0A20" w:rsidRPr="00F43102" w:rsidRDefault="000F0A20" w:rsidP="0096138A">
            <w:pPr>
              <w:rPr>
                <w:b/>
                <w:bCs/>
                <w:color w:val="000000" w:themeColor="text1"/>
                <w:sz w:val="18"/>
                <w:szCs w:val="18"/>
              </w:rPr>
            </w:pPr>
            <w:r w:rsidRPr="00F43102">
              <w:rPr>
                <w:color w:val="000000" w:themeColor="text1"/>
                <w:sz w:val="18"/>
                <w:szCs w:val="18"/>
              </w:rPr>
              <w:t>PPG</w:t>
            </w:r>
          </w:p>
        </w:tc>
        <w:tc>
          <w:tcPr>
            <w:tcW w:w="2700" w:type="dxa"/>
          </w:tcPr>
          <w:p w14:paraId="689D5B3F" w14:textId="361A42AB" w:rsidR="000F0A20" w:rsidRPr="00F43102" w:rsidRDefault="000F0A20" w:rsidP="0096138A">
            <w:pPr>
              <w:rPr>
                <w:b/>
                <w:bCs/>
                <w:color w:val="000000" w:themeColor="text1"/>
                <w:sz w:val="18"/>
                <w:szCs w:val="18"/>
              </w:rPr>
            </w:pPr>
            <w:r w:rsidRPr="00F43102">
              <w:rPr>
                <w:color w:val="000000" w:themeColor="text1"/>
                <w:sz w:val="18"/>
                <w:szCs w:val="18"/>
              </w:rPr>
              <w:t>[Multi-Scale Residual CNN with dilated residual inception blocks] + supervised regression on RR (Smooth L1/Huber loss) with transfer learning</w:t>
            </w:r>
          </w:p>
        </w:tc>
        <w:tc>
          <w:tcPr>
            <w:tcW w:w="990" w:type="dxa"/>
          </w:tcPr>
          <w:p w14:paraId="4EE93899" w14:textId="6C8A29E0" w:rsidR="000F0A20" w:rsidRDefault="000F0A20" w:rsidP="0096138A">
            <w:pPr>
              <w:jc w:val="center"/>
              <w:rPr>
                <w:color w:val="000000"/>
                <w:sz w:val="18"/>
                <w:szCs w:val="18"/>
              </w:rPr>
            </w:pPr>
            <w:r w:rsidRPr="00F1643C">
              <w:rPr>
                <w:color w:val="000000"/>
                <w:sz w:val="18"/>
                <w:szCs w:val="18"/>
              </w:rPr>
              <w:t>2</w:t>
            </w:r>
            <w:r w:rsidR="00450503">
              <w:rPr>
                <w:color w:val="000000"/>
                <w:sz w:val="18"/>
                <w:szCs w:val="18"/>
              </w:rPr>
              <w:t xml:space="preserve"> </w:t>
            </w:r>
            <w:r>
              <w:rPr>
                <w:color w:val="000000"/>
                <w:sz w:val="18"/>
                <w:szCs w:val="18"/>
              </w:rPr>
              <w:t>M</w:t>
            </w:r>
            <w:r w:rsidRPr="00F1643C">
              <w:rPr>
                <w:color w:val="000000"/>
                <w:sz w:val="18"/>
                <w:szCs w:val="18"/>
              </w:rPr>
              <w:t xml:space="preserve"> </w:t>
            </w:r>
          </w:p>
          <w:p w14:paraId="2A747EC7" w14:textId="46589216" w:rsidR="000F0A20" w:rsidRPr="00F1643C" w:rsidRDefault="000F0A20" w:rsidP="0096138A">
            <w:pPr>
              <w:jc w:val="center"/>
              <w:rPr>
                <w:b/>
                <w:bCs/>
                <w:sz w:val="18"/>
                <w:szCs w:val="18"/>
              </w:rPr>
            </w:pPr>
            <w:r w:rsidRPr="00F1643C">
              <w:rPr>
                <w:color w:val="000000"/>
                <w:sz w:val="18"/>
                <w:szCs w:val="18"/>
              </w:rPr>
              <w:t>32</w:t>
            </w:r>
            <w:r>
              <w:rPr>
                <w:color w:val="000000"/>
                <w:sz w:val="18"/>
                <w:szCs w:val="18"/>
              </w:rPr>
              <w:t xml:space="preserve"> </w:t>
            </w:r>
            <w:r w:rsidRPr="00F1643C">
              <w:rPr>
                <w:color w:val="000000"/>
                <w:sz w:val="18"/>
                <w:szCs w:val="18"/>
              </w:rPr>
              <w:t>se</w:t>
            </w:r>
            <w:r>
              <w:rPr>
                <w:color w:val="000000"/>
                <w:sz w:val="18"/>
                <w:szCs w:val="18"/>
              </w:rPr>
              <w:t>c</w:t>
            </w:r>
            <w:r w:rsidRPr="00F1643C">
              <w:rPr>
                <w:color w:val="000000"/>
                <w:sz w:val="18"/>
                <w:szCs w:val="18"/>
              </w:rPr>
              <w:t xml:space="preserve"> segments</w:t>
            </w:r>
          </w:p>
        </w:tc>
        <w:tc>
          <w:tcPr>
            <w:tcW w:w="630" w:type="dxa"/>
          </w:tcPr>
          <w:p w14:paraId="77C26A6F" w14:textId="5435AE81" w:rsidR="000F0A20" w:rsidRPr="003B5025" w:rsidRDefault="000F0A20" w:rsidP="0096138A">
            <w:pPr>
              <w:jc w:val="center"/>
              <w:rPr>
                <w:b/>
                <w:bCs/>
                <w:sz w:val="18"/>
                <w:szCs w:val="18"/>
              </w:rPr>
            </w:pPr>
          </w:p>
        </w:tc>
        <w:tc>
          <w:tcPr>
            <w:tcW w:w="810" w:type="dxa"/>
          </w:tcPr>
          <w:p w14:paraId="787A0966" w14:textId="69DE4AC2" w:rsidR="000F0A20" w:rsidRPr="003B5025" w:rsidRDefault="000F0A20" w:rsidP="0096138A">
            <w:pPr>
              <w:jc w:val="center"/>
              <w:rPr>
                <w:b/>
                <w:bCs/>
                <w:sz w:val="18"/>
                <w:szCs w:val="18"/>
              </w:rPr>
            </w:pPr>
          </w:p>
        </w:tc>
        <w:tc>
          <w:tcPr>
            <w:tcW w:w="900" w:type="dxa"/>
          </w:tcPr>
          <w:p w14:paraId="7CC78F9A" w14:textId="173C6D70" w:rsidR="000F0A20" w:rsidRPr="00F1643C" w:rsidRDefault="000F0A20" w:rsidP="0096138A">
            <w:pPr>
              <w:jc w:val="center"/>
              <w:rPr>
                <w:color w:val="000000"/>
                <w:sz w:val="18"/>
                <w:szCs w:val="18"/>
              </w:rPr>
            </w:pPr>
            <w:r w:rsidRPr="00F76220">
              <w:rPr>
                <w:rFonts w:ascii="Segoe UI Symbol" w:hAnsi="Segoe UI Symbol" w:cs="Segoe UI Symbol"/>
                <w:b/>
                <w:bCs/>
                <w:color w:val="000000"/>
              </w:rPr>
              <w:t>✓</w:t>
            </w:r>
          </w:p>
        </w:tc>
        <w:tc>
          <w:tcPr>
            <w:tcW w:w="720" w:type="dxa"/>
          </w:tcPr>
          <w:p w14:paraId="0EDD0966" w14:textId="77777777" w:rsidR="000F0A20" w:rsidRPr="003B5025" w:rsidRDefault="000F0A20" w:rsidP="0096138A">
            <w:pPr>
              <w:jc w:val="center"/>
              <w:rPr>
                <w:b/>
                <w:bCs/>
                <w:color w:val="000000"/>
                <w:sz w:val="18"/>
                <w:szCs w:val="18"/>
              </w:rPr>
            </w:pPr>
          </w:p>
        </w:tc>
        <w:tc>
          <w:tcPr>
            <w:tcW w:w="900" w:type="dxa"/>
          </w:tcPr>
          <w:p w14:paraId="5FEB05C2" w14:textId="77777777" w:rsidR="000F0A20" w:rsidRPr="003B5025" w:rsidRDefault="000F0A20" w:rsidP="0096138A">
            <w:pPr>
              <w:jc w:val="center"/>
              <w:rPr>
                <w:b/>
                <w:bCs/>
                <w:color w:val="000000"/>
                <w:sz w:val="18"/>
                <w:szCs w:val="18"/>
              </w:rPr>
            </w:pPr>
          </w:p>
        </w:tc>
      </w:tr>
      <w:tr w:rsidR="000F0A20" w:rsidRPr="00794527" w14:paraId="58BC6421" w14:textId="5648CD59" w:rsidTr="0096138A">
        <w:trPr>
          <w:trHeight w:val="288"/>
        </w:trPr>
        <w:tc>
          <w:tcPr>
            <w:tcW w:w="985" w:type="dxa"/>
            <w:noWrap/>
          </w:tcPr>
          <w:p w14:paraId="2F43804D" w14:textId="6E50AF3C" w:rsidR="000F0A20" w:rsidRPr="00F43102" w:rsidRDefault="000F0A20" w:rsidP="0096138A">
            <w:pPr>
              <w:rPr>
                <w:color w:val="000000" w:themeColor="text1"/>
                <w:sz w:val="18"/>
                <w:szCs w:val="18"/>
              </w:rPr>
            </w:pPr>
            <w:r w:rsidRPr="00F43102">
              <w:rPr>
                <w:color w:val="000000" w:themeColor="text1"/>
                <w:sz w:val="18"/>
                <w:szCs w:val="18"/>
              </w:rPr>
              <w:t>LSM-2</w:t>
            </w:r>
            <w:r w:rsidR="00651DF7">
              <w:rPr>
                <w:color w:val="000000" w:themeColor="text1"/>
                <w:sz w:val="18"/>
                <w:szCs w:val="18"/>
              </w:rPr>
              <w:fldChar w:fldCharType="begin"/>
            </w:r>
            <w:r w:rsidR="00700A93">
              <w:rPr>
                <w:color w:val="000000" w:themeColor="text1"/>
                <w:sz w:val="18"/>
                <w:szCs w:val="18"/>
              </w:rPr>
              <w:instrText xml:space="preserve"> ADDIN EN.CITE &lt;EndNote&gt;&lt;Cite&gt;&lt;Author&gt;Xu&lt;/Author&gt;&lt;Year&gt;2025&lt;/Year&gt;&lt;RecNum&gt;822&lt;/RecNum&gt;&lt;DisplayText&gt;&lt;style face="superscript"&gt;55&lt;/style&gt;&lt;/DisplayText&gt;&lt;record&gt;&lt;rec-number&gt;822&lt;/rec-number&gt;&lt;foreign-keys&gt;&lt;key app="EN" db-id="aat0es0r8xrrvfefv2iv5rs9xswweef5rzsz" timestamp="1757033762"&gt;822&lt;/key&gt;&lt;/foreign-keys&gt;&lt;ref-type name="Journal Article"&gt;17&lt;/ref-type&gt;&lt;contributors&gt;&lt;authors&gt;&lt;author&gt;Xu, Maxwell A&lt;/author&gt;&lt;author&gt;Narayanswamy, Girish&lt;/author&gt;&lt;author&gt;Ayush, Kumar&lt;/author&gt;&lt;author&gt;Spathis, Dimitris&lt;/author&gt;&lt;author&gt;Liao, Shun&lt;/author&gt;&lt;author&gt;Tailor, Shyam A&lt;/author&gt;&lt;author&gt;Metwally, Ahmed&lt;/author&gt;&lt;author&gt;Heydari, A Ali&lt;/author&gt;&lt;author&gt;Zhang, Yuwei&lt;/author&gt;&lt;author&gt;Garrison, Jake&lt;/author&gt;&lt;/authors&gt;&lt;/contributors&gt;&lt;titles&gt;&lt;title&gt;LSM-2: Learning from Incomplete Wearable Sensor Data&lt;/title&gt;&lt;secondary-title&gt;arXiv preprint arXiv:2506.05321&lt;/secondary-title&gt;&lt;/titles&gt;&lt;periodical&gt;&lt;full-title&gt;arXiv preprint arXiv:2506.05321&lt;/full-title&gt;&lt;/periodical&gt;&lt;dates&gt;&lt;year&gt;2025&lt;/year&gt;&lt;/dates&gt;&lt;urls&gt;&lt;related-urls&gt;&lt;url&gt;https://doi.org/10.48550/arXiv.2506.05321&lt;/url&gt;&lt;/related-urls&gt;&lt;/urls&gt;&lt;custom3&gt;lsm-2&lt;/custom3&gt;&lt;/record&gt;&lt;/Cite&gt;&lt;/EndNote&gt;</w:instrText>
            </w:r>
            <w:r w:rsidR="00651DF7">
              <w:rPr>
                <w:color w:val="000000" w:themeColor="text1"/>
                <w:sz w:val="18"/>
                <w:szCs w:val="18"/>
              </w:rPr>
              <w:fldChar w:fldCharType="separate"/>
            </w:r>
            <w:r w:rsidR="00700A93" w:rsidRPr="00700A93">
              <w:rPr>
                <w:noProof/>
                <w:color w:val="000000" w:themeColor="text1"/>
                <w:sz w:val="18"/>
                <w:szCs w:val="18"/>
                <w:vertAlign w:val="superscript"/>
              </w:rPr>
              <w:t>55</w:t>
            </w:r>
            <w:r w:rsidR="00651DF7">
              <w:rPr>
                <w:color w:val="000000" w:themeColor="text1"/>
                <w:sz w:val="18"/>
                <w:szCs w:val="18"/>
              </w:rPr>
              <w:fldChar w:fldCharType="end"/>
            </w:r>
          </w:p>
        </w:tc>
        <w:tc>
          <w:tcPr>
            <w:tcW w:w="630" w:type="dxa"/>
            <w:noWrap/>
          </w:tcPr>
          <w:p w14:paraId="4B9DDF51" w14:textId="71145476" w:rsidR="000F0A20" w:rsidRPr="00F43102" w:rsidRDefault="000F0A20" w:rsidP="0096138A">
            <w:pPr>
              <w:rPr>
                <w:color w:val="000000" w:themeColor="text1"/>
                <w:sz w:val="18"/>
                <w:szCs w:val="18"/>
              </w:rPr>
            </w:pPr>
            <w:r w:rsidRPr="00F43102">
              <w:rPr>
                <w:color w:val="000000" w:themeColor="text1"/>
                <w:sz w:val="18"/>
                <w:szCs w:val="18"/>
              </w:rPr>
              <w:t>2025</w:t>
            </w:r>
          </w:p>
        </w:tc>
        <w:tc>
          <w:tcPr>
            <w:tcW w:w="900" w:type="dxa"/>
          </w:tcPr>
          <w:p w14:paraId="64632C3C" w14:textId="10767964" w:rsidR="000F0A20" w:rsidRPr="00F43102" w:rsidRDefault="000F0A20" w:rsidP="0096138A">
            <w:pPr>
              <w:rPr>
                <w:color w:val="000000" w:themeColor="text1"/>
                <w:sz w:val="18"/>
                <w:szCs w:val="18"/>
              </w:rPr>
            </w:pPr>
            <w:r w:rsidRPr="00F43102">
              <w:rPr>
                <w:color w:val="000000" w:themeColor="text1"/>
                <w:sz w:val="18"/>
                <w:szCs w:val="18"/>
              </w:rPr>
              <w:t xml:space="preserve">PPG + ACC + Temp.+ </w:t>
            </w:r>
          </w:p>
          <w:p w14:paraId="028CFBFF" w14:textId="4BA4F068" w:rsidR="000F0A20" w:rsidRPr="00F43102" w:rsidRDefault="000F0A20" w:rsidP="0096138A">
            <w:pPr>
              <w:rPr>
                <w:color w:val="000000" w:themeColor="text1"/>
                <w:sz w:val="18"/>
                <w:szCs w:val="18"/>
              </w:rPr>
            </w:pPr>
            <w:r w:rsidRPr="00F43102">
              <w:rPr>
                <w:color w:val="000000" w:themeColor="text1"/>
                <w:sz w:val="18"/>
                <w:szCs w:val="18"/>
              </w:rPr>
              <w:t xml:space="preserve">skin </w:t>
            </w:r>
            <w:proofErr w:type="gramStart"/>
            <w:r w:rsidRPr="00F43102">
              <w:rPr>
                <w:color w:val="000000" w:themeColor="text1"/>
                <w:sz w:val="18"/>
                <w:szCs w:val="18"/>
              </w:rPr>
              <w:t>conductance  +</w:t>
            </w:r>
            <w:proofErr w:type="gramEnd"/>
            <w:r w:rsidRPr="00F43102">
              <w:rPr>
                <w:color w:val="000000" w:themeColor="text1"/>
                <w:sz w:val="18"/>
                <w:szCs w:val="18"/>
              </w:rPr>
              <w:t xml:space="preserve"> altimeter</w:t>
            </w:r>
          </w:p>
        </w:tc>
        <w:tc>
          <w:tcPr>
            <w:tcW w:w="2700" w:type="dxa"/>
          </w:tcPr>
          <w:p w14:paraId="75AC29BE" w14:textId="0CA7EA14" w:rsidR="000F0A20" w:rsidRPr="00F43102" w:rsidRDefault="000F0A20" w:rsidP="0096138A">
            <w:pPr>
              <w:rPr>
                <w:color w:val="000000" w:themeColor="text1"/>
                <w:sz w:val="18"/>
                <w:szCs w:val="18"/>
              </w:rPr>
            </w:pPr>
            <w:r w:rsidRPr="00F43102">
              <w:rPr>
                <w:color w:val="000000" w:themeColor="text1"/>
                <w:sz w:val="18"/>
                <w:szCs w:val="18"/>
              </w:rPr>
              <w:t>[ViT-1D Encoder-Decoder + Adaptive Inherited Masking (AIM)] + MAE-style Reconstruction Pretraining</w:t>
            </w:r>
          </w:p>
        </w:tc>
        <w:tc>
          <w:tcPr>
            <w:tcW w:w="990" w:type="dxa"/>
          </w:tcPr>
          <w:p w14:paraId="239496A1" w14:textId="0B755576" w:rsidR="000F0A20" w:rsidRDefault="000F0A20" w:rsidP="0096138A">
            <w:pPr>
              <w:jc w:val="center"/>
              <w:rPr>
                <w:color w:val="000000"/>
                <w:sz w:val="18"/>
                <w:szCs w:val="18"/>
              </w:rPr>
            </w:pPr>
            <w:r>
              <w:rPr>
                <w:color w:val="000000"/>
                <w:sz w:val="18"/>
                <w:szCs w:val="18"/>
              </w:rPr>
              <w:t>40</w:t>
            </w:r>
            <w:r w:rsidR="00450503">
              <w:rPr>
                <w:color w:val="000000"/>
                <w:sz w:val="18"/>
                <w:szCs w:val="18"/>
              </w:rPr>
              <w:t xml:space="preserve"> </w:t>
            </w:r>
            <w:r>
              <w:rPr>
                <w:color w:val="000000"/>
                <w:sz w:val="18"/>
                <w:szCs w:val="18"/>
              </w:rPr>
              <w:t>M</w:t>
            </w:r>
          </w:p>
          <w:p w14:paraId="27947428" w14:textId="15EF8A26" w:rsidR="000F0A20" w:rsidRPr="00F1643C" w:rsidRDefault="000F0A20" w:rsidP="0096138A">
            <w:pPr>
              <w:jc w:val="center"/>
              <w:rPr>
                <w:b/>
                <w:bCs/>
                <w:color w:val="000000"/>
                <w:sz w:val="18"/>
                <w:szCs w:val="18"/>
              </w:rPr>
            </w:pPr>
            <w:r>
              <w:rPr>
                <w:color w:val="000000"/>
                <w:sz w:val="18"/>
                <w:szCs w:val="18"/>
              </w:rPr>
              <w:t>hours</w:t>
            </w:r>
            <w:r w:rsidRPr="00F1643C">
              <w:rPr>
                <w:color w:val="000000"/>
                <w:sz w:val="18"/>
                <w:szCs w:val="18"/>
              </w:rPr>
              <w:t> </w:t>
            </w:r>
          </w:p>
        </w:tc>
        <w:tc>
          <w:tcPr>
            <w:tcW w:w="630" w:type="dxa"/>
          </w:tcPr>
          <w:p w14:paraId="68CA627F" w14:textId="539B49B4" w:rsidR="000F0A20" w:rsidRPr="003B5025" w:rsidRDefault="000F0A20" w:rsidP="0096138A">
            <w:pPr>
              <w:jc w:val="center"/>
              <w:rPr>
                <w:b/>
                <w:bCs/>
                <w:color w:val="000000"/>
                <w:sz w:val="18"/>
                <w:szCs w:val="18"/>
              </w:rPr>
            </w:pPr>
            <w:r w:rsidRPr="00906CE9">
              <w:rPr>
                <w:rFonts w:ascii="Segoe UI Symbol" w:hAnsi="Segoe UI Symbol" w:cs="Segoe UI Symbol"/>
                <w:b/>
                <w:bCs/>
                <w:color w:val="000000"/>
              </w:rPr>
              <w:t>✓</w:t>
            </w:r>
          </w:p>
        </w:tc>
        <w:tc>
          <w:tcPr>
            <w:tcW w:w="810" w:type="dxa"/>
          </w:tcPr>
          <w:p w14:paraId="3731984D" w14:textId="3CB92026" w:rsidR="000F0A20" w:rsidRPr="003B5025" w:rsidRDefault="000F0A20" w:rsidP="0096138A">
            <w:pPr>
              <w:jc w:val="center"/>
              <w:rPr>
                <w:b/>
                <w:bCs/>
                <w:color w:val="000000"/>
                <w:sz w:val="18"/>
                <w:szCs w:val="18"/>
              </w:rPr>
            </w:pPr>
          </w:p>
        </w:tc>
        <w:tc>
          <w:tcPr>
            <w:tcW w:w="900" w:type="dxa"/>
          </w:tcPr>
          <w:p w14:paraId="04AC869C" w14:textId="77777777" w:rsidR="000F0A20" w:rsidRPr="003B5025" w:rsidRDefault="000F0A20" w:rsidP="0096138A">
            <w:pPr>
              <w:jc w:val="center"/>
              <w:rPr>
                <w:b/>
                <w:bCs/>
                <w:sz w:val="18"/>
                <w:szCs w:val="18"/>
              </w:rPr>
            </w:pPr>
          </w:p>
        </w:tc>
        <w:tc>
          <w:tcPr>
            <w:tcW w:w="720" w:type="dxa"/>
          </w:tcPr>
          <w:p w14:paraId="32E0A0E3" w14:textId="6E890413" w:rsidR="000F0A20" w:rsidRDefault="000F0A20" w:rsidP="0096138A">
            <w:pPr>
              <w:jc w:val="center"/>
              <w:rPr>
                <w:color w:val="000000"/>
                <w:sz w:val="18"/>
                <w:szCs w:val="18"/>
              </w:rPr>
            </w:pPr>
            <w:r w:rsidRPr="00F76220">
              <w:rPr>
                <w:rFonts w:ascii="Segoe UI Symbol" w:hAnsi="Segoe UI Symbol" w:cs="Segoe UI Symbol"/>
                <w:b/>
                <w:bCs/>
                <w:color w:val="000000"/>
              </w:rPr>
              <w:t>✓</w:t>
            </w:r>
          </w:p>
          <w:p w14:paraId="69B4D0D5" w14:textId="0287E81F" w:rsidR="000F0A20" w:rsidRPr="003B5025" w:rsidRDefault="000F0A20" w:rsidP="0096138A">
            <w:pPr>
              <w:jc w:val="center"/>
              <w:rPr>
                <w:b/>
                <w:bCs/>
                <w:color w:val="000000"/>
                <w:sz w:val="18"/>
                <w:szCs w:val="18"/>
              </w:rPr>
            </w:pPr>
            <w:r>
              <w:rPr>
                <w:color w:val="000000"/>
                <w:sz w:val="18"/>
                <w:szCs w:val="18"/>
              </w:rPr>
              <w:t xml:space="preserve">PPG </w:t>
            </w:r>
            <w:r w:rsidRPr="003B5025">
              <w:rPr>
                <w:color w:val="000000"/>
                <w:sz w:val="18"/>
                <w:szCs w:val="18"/>
              </w:rPr>
              <w:t>derived features</w:t>
            </w:r>
          </w:p>
        </w:tc>
        <w:tc>
          <w:tcPr>
            <w:tcW w:w="900" w:type="dxa"/>
          </w:tcPr>
          <w:p w14:paraId="41FAC26C" w14:textId="696BA8E4" w:rsidR="000F0A20" w:rsidRPr="00F76220" w:rsidRDefault="000F0A20" w:rsidP="0096138A">
            <w:pPr>
              <w:jc w:val="center"/>
              <w:rPr>
                <w:rFonts w:ascii="Segoe UI Symbol" w:hAnsi="Segoe UI Symbol" w:cs="Segoe UI Symbol"/>
                <w:b/>
                <w:bCs/>
                <w:color w:val="000000"/>
              </w:rPr>
            </w:pPr>
            <w:r w:rsidRPr="00906CE9">
              <w:rPr>
                <w:rFonts w:ascii="Segoe UI Symbol" w:hAnsi="Segoe UI Symbol" w:cs="Segoe UI Symbol"/>
                <w:b/>
                <w:bCs/>
                <w:color w:val="000000"/>
              </w:rPr>
              <w:t>✓</w:t>
            </w:r>
          </w:p>
        </w:tc>
      </w:tr>
      <w:tr w:rsidR="000F0A20" w:rsidRPr="00794527" w14:paraId="1089856F" w14:textId="4C018313" w:rsidTr="0096138A">
        <w:trPr>
          <w:trHeight w:val="288"/>
        </w:trPr>
        <w:tc>
          <w:tcPr>
            <w:tcW w:w="985" w:type="dxa"/>
            <w:noWrap/>
          </w:tcPr>
          <w:p w14:paraId="4E5A1D47" w14:textId="61F31779" w:rsidR="000F0A20" w:rsidRPr="00F43102" w:rsidRDefault="000F0A20" w:rsidP="0096138A">
            <w:pPr>
              <w:rPr>
                <w:color w:val="000000" w:themeColor="text1"/>
                <w:sz w:val="18"/>
                <w:szCs w:val="18"/>
              </w:rPr>
            </w:pPr>
            <w:r w:rsidRPr="00F43102">
              <w:rPr>
                <w:color w:val="000000" w:themeColor="text1"/>
                <w:sz w:val="18"/>
                <w:szCs w:val="18"/>
              </w:rPr>
              <w:t>MIRA</w:t>
            </w:r>
            <w:r w:rsidR="00832F3D">
              <w:rPr>
                <w:color w:val="000000" w:themeColor="text1"/>
                <w:sz w:val="18"/>
                <w:szCs w:val="18"/>
              </w:rPr>
              <w:fldChar w:fldCharType="begin"/>
            </w:r>
            <w:r w:rsidR="00700A93">
              <w:rPr>
                <w:color w:val="000000" w:themeColor="text1"/>
                <w:sz w:val="18"/>
                <w:szCs w:val="18"/>
              </w:rPr>
              <w:instrText xml:space="preserve"> ADDIN EN.CITE &lt;EndNote&gt;&lt;Cite&gt;&lt;Author&gt;Li&lt;/Author&gt;&lt;Year&gt;2025&lt;/Year&gt;&lt;RecNum&gt;823&lt;/RecNum&gt;&lt;DisplayText&gt;&lt;style face="superscript"&gt;42&lt;/style&gt;&lt;/DisplayText&gt;&lt;record&gt;&lt;rec-number&gt;823&lt;/rec-number&gt;&lt;foreign-keys&gt;&lt;key app="EN" db-id="aat0es0r8xrrvfefv2iv5rs9xswweef5rzsz" timestamp="1757033766"&gt;823&lt;/key&gt;&lt;/foreign-keys&gt;&lt;ref-type name="Journal Article"&gt;17&lt;/ref-type&gt;&lt;contributors&gt;&lt;authors&gt;&lt;author&gt;Li, Hao&lt;/author&gt;&lt;author&gt;Deng, Bowen&lt;/author&gt;&lt;author&gt;Xu, Chang&lt;/author&gt;&lt;author&gt;Feng, Zhiyuan&lt;/author&gt;&lt;author&gt;Schlegel, Viktor&lt;/author&gt;&lt;author&gt;Huang, Yu-Hao&lt;/author&gt;&lt;author&gt;Sun, Yizheng&lt;/author&gt;&lt;author&gt;Sun, Jingyuan&lt;/author&gt;&lt;author&gt;Yang, Kailai&lt;/author&gt;&lt;author&gt;Yu, Yiyao&lt;/author&gt;&lt;/authors&gt;&lt;/contributors&gt;&lt;titles&gt;&lt;title&gt;MIRA: Medical Time Series Foundation Model for Real-World Health Data&lt;/title&gt;&lt;secondary-title&gt;arXiv preprint arXiv:2506.07584&lt;/secondary-title&gt;&lt;/titles&gt;&lt;periodical&gt;&lt;full-title&gt;arXiv preprint arXiv:2506.07584&lt;/full-title&gt;&lt;/periodical&gt;&lt;dates&gt;&lt;year&gt;2025&lt;/year&gt;&lt;/dates&gt;&lt;urls&gt;&lt;related-urls&gt;&lt;url&gt;https://doi.org/10.48550/arXiv.2506.07584&lt;/url&gt;&lt;/related-urls&gt;&lt;/urls&gt;&lt;custom3&gt;MIRA&lt;/custom3&gt;&lt;/record&gt;&lt;/Cite&gt;&lt;/EndNote&gt;</w:instrText>
            </w:r>
            <w:r w:rsidR="00832F3D">
              <w:rPr>
                <w:color w:val="000000" w:themeColor="text1"/>
                <w:sz w:val="18"/>
                <w:szCs w:val="18"/>
              </w:rPr>
              <w:fldChar w:fldCharType="separate"/>
            </w:r>
            <w:r w:rsidR="00700A93" w:rsidRPr="00700A93">
              <w:rPr>
                <w:noProof/>
                <w:color w:val="000000" w:themeColor="text1"/>
                <w:sz w:val="18"/>
                <w:szCs w:val="18"/>
                <w:vertAlign w:val="superscript"/>
              </w:rPr>
              <w:t>42</w:t>
            </w:r>
            <w:r w:rsidR="00832F3D">
              <w:rPr>
                <w:color w:val="000000" w:themeColor="text1"/>
                <w:sz w:val="18"/>
                <w:szCs w:val="18"/>
              </w:rPr>
              <w:fldChar w:fldCharType="end"/>
            </w:r>
          </w:p>
        </w:tc>
        <w:tc>
          <w:tcPr>
            <w:tcW w:w="630" w:type="dxa"/>
            <w:noWrap/>
          </w:tcPr>
          <w:p w14:paraId="72221E15" w14:textId="236B587F" w:rsidR="000F0A20" w:rsidRPr="00F43102" w:rsidRDefault="000F0A20" w:rsidP="0096138A">
            <w:pPr>
              <w:rPr>
                <w:color w:val="000000" w:themeColor="text1"/>
                <w:sz w:val="18"/>
                <w:szCs w:val="18"/>
              </w:rPr>
            </w:pPr>
            <w:r w:rsidRPr="00F43102">
              <w:rPr>
                <w:color w:val="000000" w:themeColor="text1"/>
                <w:sz w:val="18"/>
                <w:szCs w:val="18"/>
              </w:rPr>
              <w:t>2025</w:t>
            </w:r>
          </w:p>
        </w:tc>
        <w:tc>
          <w:tcPr>
            <w:tcW w:w="900" w:type="dxa"/>
          </w:tcPr>
          <w:p w14:paraId="21E8FE0C" w14:textId="476F14F0" w:rsidR="000F0A20" w:rsidRPr="00F43102" w:rsidRDefault="000F0A20" w:rsidP="0096138A">
            <w:pPr>
              <w:rPr>
                <w:color w:val="000000" w:themeColor="text1"/>
                <w:sz w:val="18"/>
                <w:szCs w:val="18"/>
              </w:rPr>
            </w:pPr>
            <w:r w:rsidRPr="00F43102">
              <w:rPr>
                <w:color w:val="000000" w:themeColor="text1"/>
                <w:sz w:val="18"/>
                <w:szCs w:val="18"/>
              </w:rPr>
              <w:t>ECG, PPG, EEG, respiratory</w:t>
            </w:r>
          </w:p>
        </w:tc>
        <w:tc>
          <w:tcPr>
            <w:tcW w:w="2700" w:type="dxa"/>
          </w:tcPr>
          <w:p w14:paraId="0266D3ED" w14:textId="0891E362" w:rsidR="000F0A20" w:rsidRPr="00F43102" w:rsidRDefault="000F0A20" w:rsidP="0096138A">
            <w:pPr>
              <w:rPr>
                <w:b/>
                <w:bCs/>
                <w:color w:val="000000" w:themeColor="text1"/>
                <w:sz w:val="18"/>
                <w:szCs w:val="18"/>
              </w:rPr>
            </w:pPr>
            <w:r w:rsidRPr="00F43102">
              <w:rPr>
                <w:color w:val="000000" w:themeColor="text1"/>
                <w:sz w:val="18"/>
                <w:szCs w:val="18"/>
              </w:rPr>
              <w:t>[Transformer backbone with CT-</w:t>
            </w:r>
            <w:proofErr w:type="spellStart"/>
            <w:r w:rsidRPr="00F43102">
              <w:rPr>
                <w:color w:val="000000" w:themeColor="text1"/>
                <w:sz w:val="18"/>
                <w:szCs w:val="18"/>
              </w:rPr>
              <w:t>RoPE</w:t>
            </w:r>
            <w:proofErr w:type="spellEnd"/>
            <w:r w:rsidRPr="00F43102">
              <w:rPr>
                <w:color w:val="000000" w:themeColor="text1"/>
                <w:sz w:val="18"/>
                <w:szCs w:val="18"/>
              </w:rPr>
              <w:t xml:space="preserve">] </w:t>
            </w:r>
            <w:r w:rsidRPr="00F43102">
              <w:rPr>
                <w:color w:val="000000" w:themeColor="text1"/>
                <w:sz w:val="18"/>
                <w:szCs w:val="18"/>
              </w:rPr>
              <w:br/>
              <w:t xml:space="preserve">+ [Frequency-specific Mixture-of-Experts] </w:t>
            </w:r>
            <w:r w:rsidRPr="00F43102">
              <w:rPr>
                <w:color w:val="000000" w:themeColor="text1"/>
                <w:sz w:val="18"/>
                <w:szCs w:val="18"/>
              </w:rPr>
              <w:br/>
              <w:t xml:space="preserve">+ [Neural ODE dynamics block] </w:t>
            </w:r>
            <w:r w:rsidRPr="00F43102">
              <w:rPr>
                <w:color w:val="000000" w:themeColor="text1"/>
                <w:sz w:val="18"/>
                <w:szCs w:val="18"/>
              </w:rPr>
              <w:br/>
              <w:t>+ Pretraining (Masked modeling + Forecasting across multi-modal signals)</w:t>
            </w:r>
          </w:p>
        </w:tc>
        <w:tc>
          <w:tcPr>
            <w:tcW w:w="990" w:type="dxa"/>
          </w:tcPr>
          <w:p w14:paraId="7103B60F" w14:textId="2F5C56AD" w:rsidR="000F0A20" w:rsidRPr="00F1643C" w:rsidRDefault="000F0A20" w:rsidP="0096138A">
            <w:pPr>
              <w:jc w:val="center"/>
              <w:rPr>
                <w:b/>
                <w:bCs/>
                <w:color w:val="000000"/>
                <w:sz w:val="18"/>
                <w:szCs w:val="18"/>
              </w:rPr>
            </w:pPr>
            <w:r>
              <w:rPr>
                <w:color w:val="000000"/>
                <w:sz w:val="18"/>
                <w:szCs w:val="18"/>
              </w:rPr>
              <w:t>454</w:t>
            </w:r>
            <w:r w:rsidR="00450503">
              <w:rPr>
                <w:color w:val="000000"/>
                <w:sz w:val="18"/>
                <w:szCs w:val="18"/>
              </w:rPr>
              <w:t xml:space="preserve"> </w:t>
            </w:r>
            <w:r>
              <w:rPr>
                <w:color w:val="000000"/>
                <w:sz w:val="18"/>
                <w:szCs w:val="18"/>
              </w:rPr>
              <w:t>B time points</w:t>
            </w:r>
          </w:p>
        </w:tc>
        <w:tc>
          <w:tcPr>
            <w:tcW w:w="630" w:type="dxa"/>
          </w:tcPr>
          <w:p w14:paraId="5CF4A358" w14:textId="7DEA9B90" w:rsidR="000F0A20" w:rsidRPr="003B5025" w:rsidRDefault="000F0A20" w:rsidP="0096138A">
            <w:pPr>
              <w:jc w:val="center"/>
              <w:rPr>
                <w:b/>
                <w:bCs/>
                <w:color w:val="000000"/>
                <w:sz w:val="18"/>
                <w:szCs w:val="18"/>
              </w:rPr>
            </w:pPr>
            <w:r w:rsidRPr="00994B02">
              <w:rPr>
                <w:rFonts w:ascii="Segoe UI Symbol" w:hAnsi="Segoe UI Symbol" w:cs="Segoe UI Symbol"/>
                <w:b/>
                <w:bCs/>
                <w:color w:val="000000"/>
              </w:rPr>
              <w:t>✓</w:t>
            </w:r>
          </w:p>
        </w:tc>
        <w:tc>
          <w:tcPr>
            <w:tcW w:w="810" w:type="dxa"/>
          </w:tcPr>
          <w:p w14:paraId="302B45E7" w14:textId="6AAB9B03" w:rsidR="000F0A20" w:rsidRPr="003B5025" w:rsidRDefault="000F0A20" w:rsidP="0096138A">
            <w:pPr>
              <w:jc w:val="center"/>
              <w:rPr>
                <w:b/>
                <w:bCs/>
                <w:color w:val="000000"/>
                <w:sz w:val="18"/>
                <w:szCs w:val="18"/>
              </w:rPr>
            </w:pPr>
          </w:p>
        </w:tc>
        <w:tc>
          <w:tcPr>
            <w:tcW w:w="900" w:type="dxa"/>
          </w:tcPr>
          <w:p w14:paraId="07258E15" w14:textId="77777777" w:rsidR="000F0A20" w:rsidRPr="003B5025" w:rsidRDefault="000F0A20" w:rsidP="0096138A">
            <w:pPr>
              <w:jc w:val="center"/>
              <w:rPr>
                <w:b/>
                <w:bCs/>
                <w:color w:val="000000"/>
                <w:sz w:val="18"/>
                <w:szCs w:val="18"/>
              </w:rPr>
            </w:pPr>
          </w:p>
        </w:tc>
        <w:tc>
          <w:tcPr>
            <w:tcW w:w="720" w:type="dxa"/>
          </w:tcPr>
          <w:p w14:paraId="46C862F7" w14:textId="77777777" w:rsidR="000F0A20" w:rsidRPr="003B5025" w:rsidRDefault="000F0A20" w:rsidP="0096138A">
            <w:pPr>
              <w:jc w:val="center"/>
              <w:rPr>
                <w:b/>
                <w:bCs/>
                <w:color w:val="000000"/>
                <w:sz w:val="18"/>
                <w:szCs w:val="18"/>
              </w:rPr>
            </w:pPr>
          </w:p>
        </w:tc>
        <w:tc>
          <w:tcPr>
            <w:tcW w:w="900" w:type="dxa"/>
          </w:tcPr>
          <w:p w14:paraId="710E4192" w14:textId="623B1BCD" w:rsidR="000F0A20" w:rsidRPr="003B5025" w:rsidRDefault="000F0A20" w:rsidP="0096138A">
            <w:pPr>
              <w:jc w:val="center"/>
              <w:rPr>
                <w:b/>
                <w:bCs/>
                <w:color w:val="000000"/>
                <w:sz w:val="18"/>
                <w:szCs w:val="18"/>
              </w:rPr>
            </w:pPr>
            <w:r w:rsidRPr="00906CE9">
              <w:rPr>
                <w:rFonts w:ascii="Segoe UI Symbol" w:hAnsi="Segoe UI Symbol" w:cs="Segoe UI Symbol"/>
                <w:b/>
                <w:bCs/>
                <w:color w:val="000000"/>
              </w:rPr>
              <w:t>✓</w:t>
            </w:r>
          </w:p>
        </w:tc>
      </w:tr>
      <w:tr w:rsidR="000F0A20" w:rsidRPr="00794527" w14:paraId="1CD92AEB" w14:textId="4AF67DCB" w:rsidTr="0096138A">
        <w:trPr>
          <w:trHeight w:val="288"/>
        </w:trPr>
        <w:tc>
          <w:tcPr>
            <w:tcW w:w="985" w:type="dxa"/>
            <w:noWrap/>
          </w:tcPr>
          <w:p w14:paraId="06D0B5CA" w14:textId="269E5BA1" w:rsidR="000F0A20" w:rsidRPr="00F43102" w:rsidRDefault="000F0A20" w:rsidP="0096138A">
            <w:pPr>
              <w:rPr>
                <w:color w:val="000000" w:themeColor="text1"/>
                <w:sz w:val="18"/>
                <w:szCs w:val="18"/>
              </w:rPr>
            </w:pPr>
            <w:r w:rsidRPr="00F43102">
              <w:rPr>
                <w:color w:val="000000" w:themeColor="text1"/>
                <w:sz w:val="18"/>
                <w:szCs w:val="18"/>
              </w:rPr>
              <w:t>PhysCL</w:t>
            </w:r>
            <w:r w:rsidR="00832F3D">
              <w:rPr>
                <w:color w:val="000000" w:themeColor="text1"/>
                <w:sz w:val="18"/>
                <w:szCs w:val="18"/>
              </w:rPr>
              <w:fldChar w:fldCharType="begin"/>
            </w:r>
            <w:r w:rsidR="00700A93">
              <w:rPr>
                <w:color w:val="000000" w:themeColor="text1"/>
                <w:sz w:val="18"/>
                <w:szCs w:val="18"/>
              </w:rPr>
              <w:instrText xml:space="preserve"> ADDIN EN.CITE &lt;EndNote&gt;&lt;Cite&gt;&lt;Author&gt;Liu&lt;/Author&gt;&lt;Year&gt;2025&lt;/Year&gt;&lt;RecNum&gt;960&lt;/RecNum&gt;&lt;DisplayText&gt;&lt;style face="superscript"&gt;56&lt;/style&gt;&lt;/DisplayText&gt;&lt;record&gt;&lt;rec-number&gt;960&lt;/rec-number&gt;&lt;foreign-keys&gt;&lt;key app="EN" db-id="aat0es0r8xrrvfefv2iv5rs9xswweef5rzsz" timestamp="1758318322"&gt;960&lt;/key&gt;&lt;/foreign-keys&gt;&lt;ref-type name="Journal Article"&gt;17&lt;/ref-type&gt;&lt;contributors&gt;&lt;authors&gt;&lt;author&gt;Liu, Renju&lt;/author&gt;&lt;author&gt;Shen, Jianfei&lt;/author&gt;&lt;author&gt;Gu, Yang&lt;/author&gt;&lt;author&gt;Chen, Yiqiang&lt;/author&gt;&lt;author&gt;Zhang, Jiling&lt;/author&gt;&lt;author&gt;Wu, Qingyu&lt;/author&gt;&lt;author&gt;Xu, Chenyang&lt;/author&gt;&lt;author&gt;Fan, Feiyi&lt;/author&gt;&lt;/authors&gt;&lt;/contributors&gt;&lt;titles&gt;&lt;title&gt;PhysCL: Knowledge-Aware Contrastive Learning of Physiological Signal Models for Cuff-Less Blood Pressure Estimation&lt;/title&gt;&lt;secondary-title&gt;IEEE J. Biomed. Health Inform.&lt;/secondary-title&gt;&lt;/titles&gt;&lt;periodical&gt;&lt;full-title&gt;IEEE J. Biomed. Health Inform.&lt;/full-title&gt;&lt;/periodical&gt;&lt;pages&gt;4728-4740&lt;/pages&gt;&lt;volume&gt;29&lt;/volume&gt;&lt;number&gt;7&lt;/number&gt;&lt;keywords&gt;&lt;keyword&gt;Humans *Blood Pressure Determination/methods *Photoplethysmography/methods *Signal Processing, Computer-Assisted *Deep Learning Adult Female Male *Blood Pressure/physiology Algorithms Middle Aged&lt;/keyword&gt;&lt;/keywords&gt;&lt;dates&gt;&lt;year&gt;2025&lt;/year&gt;&lt;pub-dates&gt;&lt;date&gt;2025/7&lt;/date&gt;&lt;/pub-dates&gt;&lt;/dates&gt;&lt;isbn&gt;2168-2194&lt;/isbn&gt;&lt;urls&gt;&lt;related-urls&gt;&lt;url&gt;http://doi.org/10.1109/jbhi.2025.3554495&lt;/url&gt;&lt;/related-urls&gt;&lt;/urls&gt;&lt;custom3&gt;physcl&lt;/custom3&gt;&lt;electronic-resource-num&gt;10.1109/jbhi.2025.3554495&lt;/electronic-resource-num&gt;&lt;/record&gt;&lt;/Cite&gt;&lt;/EndNote&gt;</w:instrText>
            </w:r>
            <w:r w:rsidR="00832F3D">
              <w:rPr>
                <w:color w:val="000000" w:themeColor="text1"/>
                <w:sz w:val="18"/>
                <w:szCs w:val="18"/>
              </w:rPr>
              <w:fldChar w:fldCharType="separate"/>
            </w:r>
            <w:r w:rsidR="00700A93" w:rsidRPr="00700A93">
              <w:rPr>
                <w:noProof/>
                <w:color w:val="000000" w:themeColor="text1"/>
                <w:sz w:val="18"/>
                <w:szCs w:val="18"/>
                <w:vertAlign w:val="superscript"/>
              </w:rPr>
              <w:t>56</w:t>
            </w:r>
            <w:r w:rsidR="00832F3D">
              <w:rPr>
                <w:color w:val="000000" w:themeColor="text1"/>
                <w:sz w:val="18"/>
                <w:szCs w:val="18"/>
              </w:rPr>
              <w:fldChar w:fldCharType="end"/>
            </w:r>
          </w:p>
        </w:tc>
        <w:tc>
          <w:tcPr>
            <w:tcW w:w="630" w:type="dxa"/>
            <w:noWrap/>
          </w:tcPr>
          <w:p w14:paraId="0FDABE48" w14:textId="08DD6AB2" w:rsidR="000F0A20" w:rsidRPr="00F43102" w:rsidRDefault="000F0A20" w:rsidP="0096138A">
            <w:pPr>
              <w:rPr>
                <w:color w:val="000000" w:themeColor="text1"/>
                <w:sz w:val="18"/>
                <w:szCs w:val="18"/>
              </w:rPr>
            </w:pPr>
            <w:r w:rsidRPr="00F43102">
              <w:rPr>
                <w:color w:val="000000" w:themeColor="text1"/>
                <w:sz w:val="18"/>
                <w:szCs w:val="18"/>
              </w:rPr>
              <w:t>2025</w:t>
            </w:r>
          </w:p>
        </w:tc>
        <w:tc>
          <w:tcPr>
            <w:tcW w:w="900" w:type="dxa"/>
          </w:tcPr>
          <w:p w14:paraId="55C296F6" w14:textId="79CBE7AA" w:rsidR="000F0A20" w:rsidRPr="00F43102" w:rsidRDefault="000F0A20" w:rsidP="0096138A">
            <w:pPr>
              <w:rPr>
                <w:color w:val="000000" w:themeColor="text1"/>
                <w:sz w:val="18"/>
                <w:szCs w:val="18"/>
              </w:rPr>
            </w:pPr>
            <w:r w:rsidRPr="00F43102">
              <w:rPr>
                <w:color w:val="000000" w:themeColor="text1"/>
                <w:sz w:val="18"/>
                <w:szCs w:val="18"/>
              </w:rPr>
              <w:t>PPG</w:t>
            </w:r>
          </w:p>
        </w:tc>
        <w:tc>
          <w:tcPr>
            <w:tcW w:w="2700" w:type="dxa"/>
          </w:tcPr>
          <w:p w14:paraId="25264E29" w14:textId="11E146A0" w:rsidR="000F0A20" w:rsidRPr="00F43102" w:rsidRDefault="000F0A20" w:rsidP="0096138A">
            <w:pPr>
              <w:rPr>
                <w:b/>
                <w:bCs/>
                <w:color w:val="000000" w:themeColor="text1"/>
                <w:sz w:val="18"/>
                <w:szCs w:val="18"/>
              </w:rPr>
            </w:pPr>
            <w:r w:rsidRPr="00F43102">
              <w:rPr>
                <w:color w:val="000000" w:themeColor="text1"/>
                <w:sz w:val="18"/>
                <w:szCs w:val="18"/>
              </w:rPr>
              <w:t>[</w:t>
            </w:r>
            <w:proofErr w:type="spellStart"/>
            <w:r w:rsidRPr="00F43102">
              <w:rPr>
                <w:color w:val="000000" w:themeColor="text1"/>
                <w:sz w:val="18"/>
                <w:szCs w:val="18"/>
              </w:rPr>
              <w:t>ConvNeXt</w:t>
            </w:r>
            <w:proofErr w:type="spellEnd"/>
            <w:r w:rsidRPr="00F43102">
              <w:rPr>
                <w:color w:val="000000" w:themeColor="text1"/>
                <w:sz w:val="18"/>
                <w:szCs w:val="18"/>
              </w:rPr>
              <w:t xml:space="preserve"> CNN encoder] + knowledge-aware contrastive SSL (NT-</w:t>
            </w:r>
            <w:proofErr w:type="spellStart"/>
            <w:r w:rsidRPr="00F43102">
              <w:rPr>
                <w:color w:val="000000" w:themeColor="text1"/>
                <w:sz w:val="18"/>
                <w:szCs w:val="18"/>
              </w:rPr>
              <w:t>Xent</w:t>
            </w:r>
            <w:proofErr w:type="spellEnd"/>
            <w:r w:rsidRPr="00F43102">
              <w:rPr>
                <w:color w:val="000000" w:themeColor="text1"/>
                <w:sz w:val="18"/>
                <w:szCs w:val="18"/>
              </w:rPr>
              <w:t>) pretraining with fiducial-aware augmentations &amp; feature reconstruction; followed by supervised fine-tuning for BP regression</w:t>
            </w:r>
          </w:p>
        </w:tc>
        <w:tc>
          <w:tcPr>
            <w:tcW w:w="990" w:type="dxa"/>
          </w:tcPr>
          <w:p w14:paraId="0756618B" w14:textId="1A15A01C" w:rsidR="000F0A20" w:rsidRDefault="0092279E" w:rsidP="0096138A">
            <w:pPr>
              <w:jc w:val="center"/>
              <w:rPr>
                <w:color w:val="000000"/>
                <w:sz w:val="18"/>
                <w:szCs w:val="18"/>
              </w:rPr>
            </w:pPr>
            <w:r>
              <w:rPr>
                <w:color w:val="000000"/>
                <w:sz w:val="18"/>
                <w:szCs w:val="18"/>
              </w:rPr>
              <w:t>~</w:t>
            </w:r>
            <w:r w:rsidR="000F0A20" w:rsidRPr="000A5FB6">
              <w:rPr>
                <w:color w:val="000000"/>
                <w:sz w:val="18"/>
                <w:szCs w:val="18"/>
              </w:rPr>
              <w:t>450</w:t>
            </w:r>
            <w:r w:rsidR="000F0A20">
              <w:rPr>
                <w:color w:val="000000"/>
                <w:sz w:val="18"/>
                <w:szCs w:val="18"/>
              </w:rPr>
              <w:t>~</w:t>
            </w:r>
            <w:r w:rsidR="000F0A20" w:rsidRPr="000A5FB6">
              <w:rPr>
                <w:color w:val="000000"/>
                <w:sz w:val="18"/>
                <w:szCs w:val="18"/>
              </w:rPr>
              <w:t xml:space="preserve">700 </w:t>
            </w:r>
            <w:proofErr w:type="spellStart"/>
            <w:r w:rsidR="000F0A20" w:rsidRPr="000A5FB6">
              <w:rPr>
                <w:color w:val="000000"/>
                <w:sz w:val="18"/>
                <w:szCs w:val="18"/>
              </w:rPr>
              <w:t>hrs</w:t>
            </w:r>
            <w:proofErr w:type="spellEnd"/>
          </w:p>
          <w:p w14:paraId="74BC5392" w14:textId="1320E9F5" w:rsidR="000F0A20" w:rsidRPr="00F1643C" w:rsidRDefault="000F0A20" w:rsidP="0096138A">
            <w:pPr>
              <w:jc w:val="center"/>
              <w:rPr>
                <w:b/>
                <w:bCs/>
                <w:color w:val="000000"/>
                <w:sz w:val="18"/>
                <w:szCs w:val="18"/>
              </w:rPr>
            </w:pPr>
            <w:r>
              <w:rPr>
                <w:color w:val="000000"/>
                <w:sz w:val="18"/>
                <w:szCs w:val="18"/>
              </w:rPr>
              <w:t>(~0.5~0.8M 5</w:t>
            </w:r>
            <w:r w:rsidR="0092279E">
              <w:rPr>
                <w:color w:val="000000"/>
                <w:sz w:val="18"/>
                <w:szCs w:val="18"/>
              </w:rPr>
              <w:t>-</w:t>
            </w:r>
            <w:r>
              <w:rPr>
                <w:color w:val="000000"/>
                <w:sz w:val="18"/>
                <w:szCs w:val="18"/>
              </w:rPr>
              <w:t>sec segment)</w:t>
            </w:r>
          </w:p>
        </w:tc>
        <w:tc>
          <w:tcPr>
            <w:tcW w:w="630" w:type="dxa"/>
          </w:tcPr>
          <w:p w14:paraId="499138DC" w14:textId="4CB30E80" w:rsidR="000F0A20" w:rsidRPr="003B5025" w:rsidRDefault="000F0A20" w:rsidP="0096138A">
            <w:pPr>
              <w:jc w:val="center"/>
              <w:rPr>
                <w:b/>
                <w:bCs/>
                <w:color w:val="000000"/>
                <w:sz w:val="18"/>
                <w:szCs w:val="18"/>
              </w:rPr>
            </w:pPr>
            <w:r w:rsidRPr="00994B02">
              <w:rPr>
                <w:rFonts w:ascii="Segoe UI Symbol" w:hAnsi="Segoe UI Symbol" w:cs="Segoe UI Symbol"/>
                <w:b/>
                <w:bCs/>
                <w:color w:val="000000"/>
              </w:rPr>
              <w:t>✓</w:t>
            </w:r>
          </w:p>
        </w:tc>
        <w:tc>
          <w:tcPr>
            <w:tcW w:w="810" w:type="dxa"/>
          </w:tcPr>
          <w:p w14:paraId="633F3213" w14:textId="55C87B1D" w:rsidR="000F0A20" w:rsidRPr="003B5025" w:rsidRDefault="000F0A20" w:rsidP="0096138A">
            <w:pPr>
              <w:jc w:val="center"/>
              <w:rPr>
                <w:b/>
                <w:bCs/>
                <w:sz w:val="18"/>
                <w:szCs w:val="18"/>
              </w:rPr>
            </w:pPr>
            <w:r w:rsidRPr="00CC70C8">
              <w:rPr>
                <w:rFonts w:ascii="Segoe UI Symbol" w:hAnsi="Segoe UI Symbol" w:cs="Segoe UI Symbol"/>
                <w:b/>
                <w:bCs/>
                <w:color w:val="000000"/>
              </w:rPr>
              <w:t>✓</w:t>
            </w:r>
          </w:p>
        </w:tc>
        <w:tc>
          <w:tcPr>
            <w:tcW w:w="900" w:type="dxa"/>
          </w:tcPr>
          <w:p w14:paraId="0A710129" w14:textId="23FD4382" w:rsidR="000F0A20" w:rsidRPr="003B5025" w:rsidRDefault="000F0A20" w:rsidP="0096138A">
            <w:pPr>
              <w:jc w:val="center"/>
              <w:rPr>
                <w:b/>
                <w:bCs/>
                <w:sz w:val="18"/>
                <w:szCs w:val="18"/>
              </w:rPr>
            </w:pPr>
            <w:r w:rsidRPr="00CC70C8">
              <w:rPr>
                <w:rFonts w:ascii="Segoe UI Symbol" w:hAnsi="Segoe UI Symbol" w:cs="Segoe UI Symbol"/>
                <w:b/>
                <w:bCs/>
                <w:color w:val="000000"/>
              </w:rPr>
              <w:t>✓</w:t>
            </w:r>
          </w:p>
        </w:tc>
        <w:tc>
          <w:tcPr>
            <w:tcW w:w="720" w:type="dxa"/>
          </w:tcPr>
          <w:p w14:paraId="2C4637D8" w14:textId="77777777" w:rsidR="000F0A20" w:rsidRPr="003B5025" w:rsidRDefault="000F0A20" w:rsidP="0096138A">
            <w:pPr>
              <w:jc w:val="center"/>
              <w:rPr>
                <w:b/>
                <w:bCs/>
                <w:color w:val="000000"/>
                <w:sz w:val="18"/>
                <w:szCs w:val="18"/>
              </w:rPr>
            </w:pPr>
          </w:p>
        </w:tc>
        <w:tc>
          <w:tcPr>
            <w:tcW w:w="900" w:type="dxa"/>
          </w:tcPr>
          <w:p w14:paraId="6D44A30B" w14:textId="77777777" w:rsidR="000F0A20" w:rsidRPr="003B5025" w:rsidRDefault="000F0A20" w:rsidP="0096138A">
            <w:pPr>
              <w:jc w:val="center"/>
              <w:rPr>
                <w:b/>
                <w:bCs/>
                <w:color w:val="000000"/>
                <w:sz w:val="18"/>
                <w:szCs w:val="18"/>
              </w:rPr>
            </w:pPr>
          </w:p>
        </w:tc>
      </w:tr>
      <w:tr w:rsidR="000F0A20" w:rsidRPr="00794527" w14:paraId="511ED501" w14:textId="7D2FD614" w:rsidTr="0096138A">
        <w:trPr>
          <w:trHeight w:val="288"/>
        </w:trPr>
        <w:tc>
          <w:tcPr>
            <w:tcW w:w="985" w:type="dxa"/>
            <w:noWrap/>
          </w:tcPr>
          <w:p w14:paraId="52503DDB" w14:textId="0410DA1A" w:rsidR="000F0A20" w:rsidRPr="00F43102" w:rsidRDefault="000F0A20" w:rsidP="0096138A">
            <w:pPr>
              <w:rPr>
                <w:color w:val="000000" w:themeColor="text1"/>
                <w:sz w:val="18"/>
                <w:szCs w:val="18"/>
              </w:rPr>
            </w:pPr>
            <w:r w:rsidRPr="00F43102">
              <w:rPr>
                <w:color w:val="000000" w:themeColor="text1"/>
                <w:sz w:val="18"/>
                <w:szCs w:val="18"/>
              </w:rPr>
              <w:t>Pulse-PPG</w:t>
            </w:r>
            <w:r w:rsidR="00832F3D">
              <w:rPr>
                <w:color w:val="000000" w:themeColor="text1"/>
                <w:sz w:val="18"/>
                <w:szCs w:val="18"/>
              </w:rPr>
              <w:fldChar w:fldCharType="begin"/>
            </w:r>
            <w:r w:rsidR="00700A93">
              <w:rPr>
                <w:color w:val="000000" w:themeColor="text1"/>
                <w:sz w:val="18"/>
                <w:szCs w:val="18"/>
              </w:rPr>
              <w:instrText xml:space="preserve"> ADDIN EN.CITE &lt;EndNote&gt;&lt;Cite&gt;&lt;Author&gt;Saha&lt;/Author&gt;&lt;Year&gt;2025&lt;/Year&gt;&lt;RecNum&gt;1197&lt;/RecNum&gt;&lt;DisplayText&gt;&lt;style face="superscript"&gt;57&lt;/style&gt;&lt;/DisplayText&gt;&lt;record&gt;&lt;rec-number&gt;1197&lt;/rec-number&gt;&lt;foreign-keys&gt;&lt;key app="EN" db-id="aat0es0r8xrrvfefv2iv5rs9xswweef5rzsz" timestamp="1758318322"&gt;1197&lt;/key&gt;&lt;/foreign-keys&gt;&lt;ref-type name="Journal Article"&gt;17&lt;/ref-type&gt;&lt;contributors&gt;&lt;authors&gt;&lt;author&gt;Saha, Mithun&lt;/author&gt;&lt;author&gt;Xu, Maxwell A.&lt;/author&gt;&lt;author&gt;Mao, Wanting&lt;/author&gt;&lt;author&gt;Neupane, Sameer&lt;/author&gt;&lt;author&gt;Rehg, James M.&lt;/author&gt;&lt;author&gt;Kumar, Santosh&lt;/author&gt;&lt;/authors&gt;&lt;/contributors&gt;&lt;titles&gt;&lt;title&gt;Pulse-PPG: An open-source field-trained PPG foundation model for wearable applications across lab and field settings&lt;/title&gt;&lt;secondary-title&gt;arXiv preprint arXiv:2502.01108&lt;/secondary-title&gt;&lt;/titles&gt;&lt;periodical&gt;&lt;full-title&gt;arXiv preprint arXiv:2502.01108&lt;/full-title&gt;&lt;/periodical&gt;&lt;dates&gt;&lt;year&gt;2025&lt;/year&gt;&lt;pub-dates&gt;&lt;date&gt;2025/2/3&lt;/date&gt;&lt;/pub-dates&gt;&lt;/dates&gt;&lt;isbn&gt;2502.01108&lt;/isbn&gt;&lt;urls&gt;&lt;related-urls&gt;&lt;url&gt;https://doi.org/10.48550/arXiv.2502.01108&lt;/url&gt;&lt;/related-urls&gt;&lt;/urls&gt;&lt;custom3&gt;pulse-ppg&lt;/custom3&gt;&lt;remote-database-provider&gt;arXiv&lt;/remote-database-provider&gt;&lt;/record&gt;&lt;/Cite&gt;&lt;/EndNote&gt;</w:instrText>
            </w:r>
            <w:r w:rsidR="00832F3D">
              <w:rPr>
                <w:color w:val="000000" w:themeColor="text1"/>
                <w:sz w:val="18"/>
                <w:szCs w:val="18"/>
              </w:rPr>
              <w:fldChar w:fldCharType="separate"/>
            </w:r>
            <w:r w:rsidR="00700A93" w:rsidRPr="00700A93">
              <w:rPr>
                <w:noProof/>
                <w:color w:val="000000" w:themeColor="text1"/>
                <w:sz w:val="18"/>
                <w:szCs w:val="18"/>
                <w:vertAlign w:val="superscript"/>
              </w:rPr>
              <w:t>57</w:t>
            </w:r>
            <w:r w:rsidR="00832F3D">
              <w:rPr>
                <w:color w:val="000000" w:themeColor="text1"/>
                <w:sz w:val="18"/>
                <w:szCs w:val="18"/>
              </w:rPr>
              <w:fldChar w:fldCharType="end"/>
            </w:r>
          </w:p>
        </w:tc>
        <w:tc>
          <w:tcPr>
            <w:tcW w:w="630" w:type="dxa"/>
            <w:noWrap/>
          </w:tcPr>
          <w:p w14:paraId="6B61D525" w14:textId="4F7B61CE" w:rsidR="000F0A20" w:rsidRPr="00F43102" w:rsidRDefault="000F0A20" w:rsidP="0096138A">
            <w:pPr>
              <w:rPr>
                <w:color w:val="000000" w:themeColor="text1"/>
                <w:sz w:val="18"/>
                <w:szCs w:val="18"/>
              </w:rPr>
            </w:pPr>
            <w:r w:rsidRPr="00F43102">
              <w:rPr>
                <w:color w:val="000000" w:themeColor="text1"/>
                <w:sz w:val="18"/>
                <w:szCs w:val="18"/>
              </w:rPr>
              <w:t>2025</w:t>
            </w:r>
          </w:p>
        </w:tc>
        <w:tc>
          <w:tcPr>
            <w:tcW w:w="900" w:type="dxa"/>
          </w:tcPr>
          <w:p w14:paraId="233ADD6F" w14:textId="1E834DF6" w:rsidR="000F0A20" w:rsidRPr="00F43102" w:rsidRDefault="000F0A20" w:rsidP="0096138A">
            <w:pPr>
              <w:rPr>
                <w:color w:val="000000" w:themeColor="text1"/>
                <w:sz w:val="18"/>
                <w:szCs w:val="18"/>
              </w:rPr>
            </w:pPr>
            <w:r w:rsidRPr="00F43102">
              <w:rPr>
                <w:color w:val="000000" w:themeColor="text1"/>
                <w:sz w:val="18"/>
                <w:szCs w:val="18"/>
              </w:rPr>
              <w:t>PPG</w:t>
            </w:r>
          </w:p>
        </w:tc>
        <w:tc>
          <w:tcPr>
            <w:tcW w:w="2700" w:type="dxa"/>
          </w:tcPr>
          <w:p w14:paraId="244DC1DE" w14:textId="195237EE" w:rsidR="000F0A20" w:rsidRPr="00F43102" w:rsidRDefault="000F0A20" w:rsidP="0096138A">
            <w:pPr>
              <w:rPr>
                <w:color w:val="000000" w:themeColor="text1"/>
                <w:sz w:val="18"/>
                <w:szCs w:val="18"/>
              </w:rPr>
            </w:pPr>
            <w:r w:rsidRPr="00F43102">
              <w:rPr>
                <w:color w:val="000000" w:themeColor="text1"/>
                <w:sz w:val="18"/>
                <w:szCs w:val="18"/>
              </w:rPr>
              <w:t>[1D ResNet-26 Encoder + Dilated CNN Cross-Attention Distance Function + PPG Motif-based Relative Ranking] + Two-Phase Self-Supervised Pretraining (Masked Reconstruction + Relative Contrastive Learning)</w:t>
            </w:r>
          </w:p>
        </w:tc>
        <w:tc>
          <w:tcPr>
            <w:tcW w:w="990" w:type="dxa"/>
          </w:tcPr>
          <w:p w14:paraId="13989315" w14:textId="0475F747" w:rsidR="000F0A20" w:rsidRDefault="000F0A20" w:rsidP="0096138A">
            <w:pPr>
              <w:jc w:val="center"/>
              <w:rPr>
                <w:color w:val="000000"/>
                <w:sz w:val="18"/>
                <w:szCs w:val="18"/>
              </w:rPr>
            </w:pPr>
            <w:r>
              <w:rPr>
                <w:color w:val="000000"/>
                <w:sz w:val="18"/>
                <w:szCs w:val="18"/>
              </w:rPr>
              <w:t>822</w:t>
            </w:r>
            <w:r w:rsidR="00450503">
              <w:rPr>
                <w:color w:val="000000"/>
                <w:sz w:val="18"/>
                <w:szCs w:val="18"/>
              </w:rPr>
              <w:t xml:space="preserve"> </w:t>
            </w:r>
            <w:r>
              <w:rPr>
                <w:color w:val="000000"/>
                <w:sz w:val="18"/>
                <w:szCs w:val="18"/>
              </w:rPr>
              <w:t xml:space="preserve">K </w:t>
            </w:r>
          </w:p>
          <w:p w14:paraId="01661A70" w14:textId="61ED4F09" w:rsidR="000F0A20" w:rsidRDefault="000F0A20" w:rsidP="0096138A">
            <w:pPr>
              <w:jc w:val="center"/>
              <w:rPr>
                <w:color w:val="000000"/>
                <w:sz w:val="18"/>
                <w:szCs w:val="18"/>
              </w:rPr>
            </w:pPr>
            <w:r>
              <w:rPr>
                <w:color w:val="000000"/>
                <w:sz w:val="18"/>
                <w:szCs w:val="18"/>
              </w:rPr>
              <w:t>4</w:t>
            </w:r>
            <w:r w:rsidR="0092279E">
              <w:rPr>
                <w:color w:val="000000"/>
                <w:sz w:val="18"/>
                <w:szCs w:val="18"/>
              </w:rPr>
              <w:t>-</w:t>
            </w:r>
            <w:r>
              <w:rPr>
                <w:color w:val="000000"/>
                <w:sz w:val="18"/>
                <w:szCs w:val="18"/>
              </w:rPr>
              <w:t>min</w:t>
            </w:r>
          </w:p>
          <w:p w14:paraId="43125B46" w14:textId="0F4776D5" w:rsidR="000F0A20" w:rsidRPr="00F1643C" w:rsidRDefault="0092279E" w:rsidP="0096138A">
            <w:pPr>
              <w:jc w:val="center"/>
              <w:rPr>
                <w:b/>
                <w:bCs/>
                <w:color w:val="000000"/>
                <w:sz w:val="18"/>
                <w:szCs w:val="18"/>
              </w:rPr>
            </w:pPr>
            <w:r>
              <w:rPr>
                <w:color w:val="000000"/>
                <w:sz w:val="18"/>
                <w:szCs w:val="18"/>
              </w:rPr>
              <w:t>s</w:t>
            </w:r>
            <w:r w:rsidR="000F0A20">
              <w:rPr>
                <w:color w:val="000000"/>
                <w:sz w:val="18"/>
                <w:szCs w:val="18"/>
              </w:rPr>
              <w:t>egments</w:t>
            </w:r>
          </w:p>
        </w:tc>
        <w:tc>
          <w:tcPr>
            <w:tcW w:w="630" w:type="dxa"/>
          </w:tcPr>
          <w:p w14:paraId="184DDDB3" w14:textId="77777777" w:rsidR="000F0A20" w:rsidRDefault="000F0A20" w:rsidP="0096138A">
            <w:pPr>
              <w:jc w:val="center"/>
              <w:rPr>
                <w:color w:val="000000"/>
                <w:sz w:val="18"/>
                <w:szCs w:val="18"/>
              </w:rPr>
            </w:pPr>
            <w:r w:rsidRPr="00F76220">
              <w:rPr>
                <w:rFonts w:ascii="Segoe UI Symbol" w:hAnsi="Segoe UI Symbol" w:cs="Segoe UI Symbol"/>
                <w:b/>
                <w:bCs/>
                <w:color w:val="000000"/>
              </w:rPr>
              <w:t>✓</w:t>
            </w:r>
          </w:p>
          <w:p w14:paraId="5613339E" w14:textId="695C62F9" w:rsidR="000F0A20" w:rsidRPr="003B5025" w:rsidRDefault="000F0A20" w:rsidP="0096138A">
            <w:pPr>
              <w:jc w:val="center"/>
              <w:rPr>
                <w:b/>
                <w:bCs/>
                <w:color w:val="000000"/>
                <w:sz w:val="18"/>
                <w:szCs w:val="18"/>
              </w:rPr>
            </w:pPr>
            <w:r w:rsidRPr="003B5025">
              <w:rPr>
                <w:color w:val="000000"/>
                <w:sz w:val="18"/>
                <w:szCs w:val="18"/>
              </w:rPr>
              <w:t>(will be released by Oct)</w:t>
            </w:r>
          </w:p>
        </w:tc>
        <w:tc>
          <w:tcPr>
            <w:tcW w:w="810" w:type="dxa"/>
          </w:tcPr>
          <w:p w14:paraId="39B029A9" w14:textId="77777777" w:rsidR="000F0A20" w:rsidRPr="003B5025" w:rsidRDefault="000F0A20" w:rsidP="0096138A">
            <w:pPr>
              <w:jc w:val="center"/>
              <w:rPr>
                <w:b/>
                <w:bCs/>
                <w:color w:val="000000"/>
                <w:sz w:val="18"/>
                <w:szCs w:val="18"/>
              </w:rPr>
            </w:pPr>
          </w:p>
        </w:tc>
        <w:tc>
          <w:tcPr>
            <w:tcW w:w="900" w:type="dxa"/>
          </w:tcPr>
          <w:p w14:paraId="363B1C80" w14:textId="77777777" w:rsidR="000F0A20" w:rsidRPr="003B5025" w:rsidRDefault="000F0A20" w:rsidP="0096138A">
            <w:pPr>
              <w:jc w:val="center"/>
              <w:rPr>
                <w:b/>
                <w:bCs/>
                <w:color w:val="000000"/>
                <w:sz w:val="18"/>
                <w:szCs w:val="18"/>
              </w:rPr>
            </w:pPr>
          </w:p>
        </w:tc>
        <w:tc>
          <w:tcPr>
            <w:tcW w:w="720" w:type="dxa"/>
          </w:tcPr>
          <w:p w14:paraId="14C127C1" w14:textId="77777777" w:rsidR="000F0A20" w:rsidRPr="003B5025" w:rsidRDefault="000F0A20" w:rsidP="0096138A">
            <w:pPr>
              <w:jc w:val="center"/>
              <w:rPr>
                <w:b/>
                <w:bCs/>
                <w:color w:val="000000"/>
                <w:sz w:val="18"/>
                <w:szCs w:val="18"/>
              </w:rPr>
            </w:pPr>
          </w:p>
        </w:tc>
        <w:tc>
          <w:tcPr>
            <w:tcW w:w="900" w:type="dxa"/>
          </w:tcPr>
          <w:p w14:paraId="2F34AB7D" w14:textId="77777777" w:rsidR="000F0A20" w:rsidRPr="003B5025" w:rsidRDefault="000F0A20" w:rsidP="0096138A">
            <w:pPr>
              <w:jc w:val="center"/>
              <w:rPr>
                <w:b/>
                <w:bCs/>
                <w:color w:val="000000"/>
                <w:sz w:val="18"/>
                <w:szCs w:val="18"/>
              </w:rPr>
            </w:pPr>
          </w:p>
        </w:tc>
      </w:tr>
      <w:tr w:rsidR="000F0A20" w:rsidRPr="00794527" w14:paraId="4A9EAB30" w14:textId="12A39562" w:rsidTr="0096138A">
        <w:trPr>
          <w:trHeight w:val="288"/>
        </w:trPr>
        <w:tc>
          <w:tcPr>
            <w:tcW w:w="985" w:type="dxa"/>
            <w:noWrap/>
          </w:tcPr>
          <w:p w14:paraId="661A6EEF" w14:textId="0193C934" w:rsidR="000F0A20" w:rsidRPr="00F43102" w:rsidRDefault="000F0A20" w:rsidP="0096138A">
            <w:pPr>
              <w:rPr>
                <w:color w:val="000000" w:themeColor="text1"/>
                <w:sz w:val="18"/>
                <w:szCs w:val="18"/>
              </w:rPr>
            </w:pPr>
            <w:r w:rsidRPr="00F43102">
              <w:rPr>
                <w:color w:val="000000" w:themeColor="text1"/>
                <w:sz w:val="18"/>
                <w:szCs w:val="18"/>
              </w:rPr>
              <w:t>Wu et al.</w:t>
            </w:r>
            <w:r w:rsidR="00E72FDB">
              <w:t xml:space="preserve"> </w:t>
            </w:r>
            <w:r w:rsidR="00832F3D">
              <w:rPr>
                <w:color w:val="000000" w:themeColor="text1"/>
                <w:sz w:val="18"/>
                <w:szCs w:val="18"/>
              </w:rPr>
              <w:fldChar w:fldCharType="begin"/>
            </w:r>
            <w:r w:rsidR="00700A93">
              <w:rPr>
                <w:color w:val="000000" w:themeColor="text1"/>
                <w:sz w:val="18"/>
                <w:szCs w:val="18"/>
              </w:rPr>
              <w:instrText xml:space="preserve"> ADDIN EN.CITE &lt;EndNote&gt;&lt;Cite&gt;&lt;Author&gt;Wu&lt;/Author&gt;&lt;Year&gt;2025&lt;/Year&gt;&lt;RecNum&gt;1860&lt;/RecNum&gt;&lt;DisplayText&gt;&lt;style face="superscript"&gt;58&lt;/style&gt;&lt;/DisplayText&gt;&lt;record&gt;&lt;rec-number&gt;1860&lt;/rec-number&gt;&lt;foreign-keys&gt;&lt;key app="EN" db-id="aat0es0r8xrrvfefv2iv5rs9xswweef5rzsz" timestamp="1758318322"&gt;1860&lt;/key&gt;&lt;/foreign-keys&gt;&lt;ref-type name="Journal Article"&gt;17&lt;/ref-type&gt;&lt;contributors&gt;&lt;authors&gt;&lt;author&gt;Wu, H.&lt;/author&gt;&lt;author&gt;Hu, Q.&lt;/author&gt;&lt;author&gt;Wang, D.&lt;/author&gt;&lt;author&gt;Zhu, S.&lt;/author&gt;&lt;author&gt;Yang, C.&lt;/author&gt;&lt;/authors&gt;&lt;/contributors&gt;&lt;auth-address&gt;Department of Biomedical Engineering, School of Information Science and Technology, Fudan University, Shanghai, 200433, PR China. Department of Biomedical Engineering, School of Information Science and Technology, Fudan University, Shanghai, 200433, PR China; Key Laboratory of Medical Imaging Computing and Computer Assisted Intervention of Shanghai, 200093, PR China. Electronic address: yangcw@fudan.edu.cn.&lt;/auth-address&gt;&lt;titles&gt;&lt;title&gt;Enhancing atrial fibrillation detection in PPG analysis with sparse labels through contrastive learning&lt;/title&gt;&lt;secondary-title&gt;Comput. Methods Programs Biomed.&lt;/secondary-title&gt;&lt;/titles&gt;&lt;periodical&gt;&lt;full-title&gt;Comput. Methods Programs Biomed.&lt;/full-title&gt;&lt;/periodical&gt;&lt;pages&gt;108698&lt;/pages&gt;&lt;volume&gt;264&lt;/volume&gt;&lt;keywords&gt;&lt;keyword&gt;*Atrial Fibrillation/diagnosis Humans *Photoplethysmography/methods Deep Learning Algorithms Databases, Factual Signal Processing, Computer-Assisted *Machine Learning Wearable Electronic Devices Atrial fibrillation detection Contrastive learning Photopl&lt;/keyword&gt;&lt;/keywords&gt;&lt;dates&gt;&lt;year&gt;2025&lt;/year&gt;&lt;pub-dates&gt;&lt;date&gt;2025/6&lt;/date&gt;&lt;/pub-dates&gt;&lt;/dates&gt;&lt;isbn&gt;0169-2607&lt;/isbn&gt;&lt;urls&gt;&lt;related-urls&gt;&lt;url&gt;http://doi.org/10.1016/j.cmpb.2025.108698&lt;/url&gt;&lt;/related-urls&gt;&lt;/urls&gt;&lt;custom3&gt;wu&lt;/custom3&gt;&lt;electronic-resource-num&gt;10.1016/j.cmpb.2025.108698&lt;/electronic-resource-num&gt;&lt;/record&gt;&lt;/Cite&gt;&lt;/EndNote&gt;</w:instrText>
            </w:r>
            <w:r w:rsidR="00832F3D">
              <w:rPr>
                <w:color w:val="000000" w:themeColor="text1"/>
                <w:sz w:val="18"/>
                <w:szCs w:val="18"/>
              </w:rPr>
              <w:fldChar w:fldCharType="separate"/>
            </w:r>
            <w:r w:rsidR="00700A93" w:rsidRPr="00700A93">
              <w:rPr>
                <w:noProof/>
                <w:color w:val="000000" w:themeColor="text1"/>
                <w:sz w:val="18"/>
                <w:szCs w:val="18"/>
                <w:vertAlign w:val="superscript"/>
              </w:rPr>
              <w:t>58</w:t>
            </w:r>
            <w:r w:rsidR="00832F3D">
              <w:rPr>
                <w:color w:val="000000" w:themeColor="text1"/>
                <w:sz w:val="18"/>
                <w:szCs w:val="18"/>
              </w:rPr>
              <w:fldChar w:fldCharType="end"/>
            </w:r>
          </w:p>
        </w:tc>
        <w:tc>
          <w:tcPr>
            <w:tcW w:w="630" w:type="dxa"/>
            <w:noWrap/>
          </w:tcPr>
          <w:p w14:paraId="1F1EB1C0" w14:textId="08804034" w:rsidR="000F0A20" w:rsidRPr="00F43102" w:rsidRDefault="000F0A20" w:rsidP="0096138A">
            <w:pPr>
              <w:rPr>
                <w:color w:val="000000" w:themeColor="text1"/>
                <w:sz w:val="18"/>
                <w:szCs w:val="18"/>
              </w:rPr>
            </w:pPr>
            <w:r w:rsidRPr="00F43102">
              <w:rPr>
                <w:color w:val="000000" w:themeColor="text1"/>
                <w:sz w:val="18"/>
                <w:szCs w:val="18"/>
              </w:rPr>
              <w:t>2025</w:t>
            </w:r>
          </w:p>
        </w:tc>
        <w:tc>
          <w:tcPr>
            <w:tcW w:w="900" w:type="dxa"/>
          </w:tcPr>
          <w:p w14:paraId="7795CDF1" w14:textId="2E528ABE" w:rsidR="000F0A20" w:rsidRPr="00F43102" w:rsidRDefault="000F0A20" w:rsidP="0096138A">
            <w:pPr>
              <w:rPr>
                <w:color w:val="000000" w:themeColor="text1"/>
                <w:sz w:val="18"/>
                <w:szCs w:val="18"/>
              </w:rPr>
            </w:pPr>
            <w:r w:rsidRPr="00F43102">
              <w:rPr>
                <w:color w:val="000000" w:themeColor="text1"/>
                <w:sz w:val="18"/>
                <w:szCs w:val="18"/>
              </w:rPr>
              <w:t>PPG</w:t>
            </w:r>
          </w:p>
        </w:tc>
        <w:tc>
          <w:tcPr>
            <w:tcW w:w="2700" w:type="dxa"/>
          </w:tcPr>
          <w:p w14:paraId="490A836C" w14:textId="6B7E192A" w:rsidR="000F0A20" w:rsidRPr="00F43102" w:rsidRDefault="000F0A20" w:rsidP="0096138A">
            <w:pPr>
              <w:rPr>
                <w:b/>
                <w:bCs/>
                <w:color w:val="000000" w:themeColor="text1"/>
                <w:sz w:val="18"/>
                <w:szCs w:val="18"/>
              </w:rPr>
            </w:pPr>
            <w:r w:rsidRPr="00F43102">
              <w:rPr>
                <w:color w:val="000000" w:themeColor="text1"/>
                <w:sz w:val="18"/>
                <w:szCs w:val="18"/>
              </w:rPr>
              <w:t xml:space="preserve">[1D CNN + </w:t>
            </w:r>
            <w:proofErr w:type="spellStart"/>
            <w:r w:rsidRPr="00F43102">
              <w:rPr>
                <w:color w:val="000000" w:themeColor="text1"/>
                <w:sz w:val="18"/>
                <w:szCs w:val="18"/>
              </w:rPr>
              <w:t>BiLSTM</w:t>
            </w:r>
            <w:proofErr w:type="spellEnd"/>
            <w:r w:rsidRPr="00F43102">
              <w:rPr>
                <w:color w:val="000000" w:themeColor="text1"/>
                <w:sz w:val="18"/>
                <w:szCs w:val="18"/>
              </w:rPr>
              <w:t xml:space="preserve">] + </w:t>
            </w:r>
            <w:proofErr w:type="spellStart"/>
            <w:r w:rsidRPr="00F43102">
              <w:rPr>
                <w:color w:val="000000" w:themeColor="text1"/>
                <w:sz w:val="18"/>
                <w:szCs w:val="18"/>
              </w:rPr>
              <w:t>SimCLR</w:t>
            </w:r>
            <w:proofErr w:type="spellEnd"/>
            <w:r w:rsidRPr="00F43102">
              <w:rPr>
                <w:color w:val="000000" w:themeColor="text1"/>
                <w:sz w:val="18"/>
                <w:szCs w:val="18"/>
              </w:rPr>
              <w:t xml:space="preserve"> Contrastive Pretraining</w:t>
            </w:r>
          </w:p>
        </w:tc>
        <w:tc>
          <w:tcPr>
            <w:tcW w:w="990" w:type="dxa"/>
          </w:tcPr>
          <w:p w14:paraId="74771115" w14:textId="3C9C1CC2" w:rsidR="000F0A20" w:rsidRDefault="000F0A20" w:rsidP="0096138A">
            <w:pPr>
              <w:jc w:val="center"/>
              <w:rPr>
                <w:color w:val="000000"/>
                <w:sz w:val="18"/>
                <w:szCs w:val="18"/>
              </w:rPr>
            </w:pPr>
            <w:r w:rsidRPr="00F1643C">
              <w:rPr>
                <w:color w:val="000000"/>
                <w:sz w:val="18"/>
                <w:szCs w:val="18"/>
              </w:rPr>
              <w:t>~1.2</w:t>
            </w:r>
            <w:r w:rsidR="00450503">
              <w:rPr>
                <w:color w:val="000000"/>
                <w:sz w:val="18"/>
                <w:szCs w:val="18"/>
              </w:rPr>
              <w:t xml:space="preserve"> </w:t>
            </w:r>
            <w:r w:rsidRPr="00F1643C">
              <w:rPr>
                <w:color w:val="000000"/>
                <w:sz w:val="18"/>
                <w:szCs w:val="18"/>
              </w:rPr>
              <w:t xml:space="preserve">M </w:t>
            </w:r>
          </w:p>
          <w:p w14:paraId="28246F03" w14:textId="445323A0" w:rsidR="000F0A20" w:rsidRDefault="000F0A20" w:rsidP="0096138A">
            <w:pPr>
              <w:jc w:val="center"/>
              <w:rPr>
                <w:color w:val="000000"/>
                <w:sz w:val="18"/>
                <w:szCs w:val="18"/>
              </w:rPr>
            </w:pPr>
            <w:r>
              <w:rPr>
                <w:color w:val="000000"/>
                <w:sz w:val="18"/>
                <w:szCs w:val="18"/>
              </w:rPr>
              <w:t>20</w:t>
            </w:r>
            <w:r w:rsidR="0092279E">
              <w:rPr>
                <w:color w:val="000000"/>
                <w:sz w:val="18"/>
                <w:szCs w:val="18"/>
              </w:rPr>
              <w:t>-</w:t>
            </w:r>
            <w:r>
              <w:rPr>
                <w:color w:val="000000"/>
                <w:sz w:val="18"/>
                <w:szCs w:val="18"/>
              </w:rPr>
              <w:t>sec</w:t>
            </w:r>
          </w:p>
          <w:p w14:paraId="02A752AD" w14:textId="6D992B71" w:rsidR="000F0A20" w:rsidRPr="00F1643C" w:rsidRDefault="000F0A20" w:rsidP="0096138A">
            <w:pPr>
              <w:jc w:val="center"/>
              <w:rPr>
                <w:b/>
                <w:bCs/>
                <w:color w:val="000000"/>
                <w:sz w:val="18"/>
                <w:szCs w:val="18"/>
              </w:rPr>
            </w:pPr>
            <w:r w:rsidRPr="00F1643C">
              <w:rPr>
                <w:color w:val="000000"/>
                <w:sz w:val="18"/>
                <w:szCs w:val="18"/>
              </w:rPr>
              <w:t xml:space="preserve">segments </w:t>
            </w:r>
          </w:p>
        </w:tc>
        <w:tc>
          <w:tcPr>
            <w:tcW w:w="630" w:type="dxa"/>
          </w:tcPr>
          <w:p w14:paraId="33609D3A" w14:textId="1BF50BC6" w:rsidR="000F0A20" w:rsidRPr="003B5025" w:rsidRDefault="000F0A20" w:rsidP="0096138A">
            <w:pPr>
              <w:jc w:val="center"/>
              <w:rPr>
                <w:b/>
                <w:bCs/>
                <w:color w:val="000000"/>
                <w:sz w:val="18"/>
                <w:szCs w:val="18"/>
              </w:rPr>
            </w:pPr>
            <w:r w:rsidRPr="00E727B1">
              <w:rPr>
                <w:rFonts w:ascii="Segoe UI Symbol" w:hAnsi="Segoe UI Symbol" w:cs="Segoe UI Symbol"/>
                <w:b/>
                <w:bCs/>
                <w:color w:val="000000"/>
              </w:rPr>
              <w:t>✓</w:t>
            </w:r>
          </w:p>
        </w:tc>
        <w:tc>
          <w:tcPr>
            <w:tcW w:w="810" w:type="dxa"/>
          </w:tcPr>
          <w:p w14:paraId="1C7C8F7E" w14:textId="77777777" w:rsidR="000F0A20" w:rsidRPr="003B5025" w:rsidRDefault="000F0A20" w:rsidP="0096138A">
            <w:pPr>
              <w:jc w:val="center"/>
              <w:rPr>
                <w:b/>
                <w:bCs/>
                <w:color w:val="000000"/>
                <w:sz w:val="18"/>
                <w:szCs w:val="18"/>
              </w:rPr>
            </w:pPr>
          </w:p>
        </w:tc>
        <w:tc>
          <w:tcPr>
            <w:tcW w:w="900" w:type="dxa"/>
          </w:tcPr>
          <w:p w14:paraId="71998AF2" w14:textId="1C87E7EE" w:rsidR="000F0A20" w:rsidRPr="003B5025" w:rsidRDefault="000F0A20" w:rsidP="0096138A">
            <w:pPr>
              <w:jc w:val="center"/>
              <w:rPr>
                <w:b/>
                <w:bCs/>
                <w:color w:val="000000"/>
                <w:sz w:val="18"/>
                <w:szCs w:val="18"/>
              </w:rPr>
            </w:pPr>
            <w:r w:rsidRPr="00D063BA">
              <w:rPr>
                <w:rFonts w:ascii="Segoe UI Symbol" w:hAnsi="Segoe UI Symbol" w:cs="Segoe UI Symbol"/>
                <w:b/>
                <w:bCs/>
                <w:color w:val="000000"/>
              </w:rPr>
              <w:t>✓</w:t>
            </w:r>
          </w:p>
        </w:tc>
        <w:tc>
          <w:tcPr>
            <w:tcW w:w="720" w:type="dxa"/>
          </w:tcPr>
          <w:p w14:paraId="2A744C45" w14:textId="77777777" w:rsidR="000F0A20" w:rsidRPr="003B5025" w:rsidRDefault="000F0A20" w:rsidP="0096138A">
            <w:pPr>
              <w:jc w:val="center"/>
              <w:rPr>
                <w:b/>
                <w:bCs/>
                <w:color w:val="000000"/>
                <w:sz w:val="18"/>
                <w:szCs w:val="18"/>
              </w:rPr>
            </w:pPr>
          </w:p>
        </w:tc>
        <w:tc>
          <w:tcPr>
            <w:tcW w:w="900" w:type="dxa"/>
          </w:tcPr>
          <w:p w14:paraId="28A68235" w14:textId="77777777" w:rsidR="000F0A20" w:rsidRPr="003B5025" w:rsidRDefault="000F0A20" w:rsidP="0096138A">
            <w:pPr>
              <w:jc w:val="center"/>
              <w:rPr>
                <w:b/>
                <w:bCs/>
                <w:color w:val="000000"/>
                <w:sz w:val="18"/>
                <w:szCs w:val="18"/>
              </w:rPr>
            </w:pPr>
          </w:p>
        </w:tc>
      </w:tr>
    </w:tbl>
    <w:p w14:paraId="5A463129" w14:textId="77777777" w:rsidR="006F7EB1" w:rsidRDefault="006F7EB1" w:rsidP="00F079AB">
      <w:pPr>
        <w:rPr>
          <w:rStyle w:val="apple-converted-space"/>
          <w:rFonts w:eastAsiaTheme="majorEastAsia"/>
          <w:color w:val="000000"/>
          <w:sz w:val="18"/>
          <w:szCs w:val="18"/>
        </w:rPr>
      </w:pPr>
    </w:p>
    <w:tbl>
      <w:tblPr>
        <w:tblStyle w:val="TableGrid"/>
        <w:tblW w:w="10165" w:type="dxa"/>
        <w:tblLayout w:type="fixed"/>
        <w:tblLook w:val="04A0" w:firstRow="1" w:lastRow="0" w:firstColumn="1" w:lastColumn="0" w:noHBand="0" w:noVBand="1"/>
      </w:tblPr>
      <w:tblGrid>
        <w:gridCol w:w="985"/>
        <w:gridCol w:w="630"/>
        <w:gridCol w:w="900"/>
        <w:gridCol w:w="2700"/>
        <w:gridCol w:w="990"/>
        <w:gridCol w:w="630"/>
        <w:gridCol w:w="810"/>
        <w:gridCol w:w="900"/>
        <w:gridCol w:w="720"/>
        <w:gridCol w:w="900"/>
      </w:tblGrid>
      <w:tr w:rsidR="006F7EB1" w:rsidRPr="00794527" w14:paraId="1A8688D1" w14:textId="77777777" w:rsidTr="008E4953">
        <w:trPr>
          <w:trHeight w:val="412"/>
        </w:trPr>
        <w:tc>
          <w:tcPr>
            <w:tcW w:w="985"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noWrap/>
            <w:vAlign w:val="center"/>
          </w:tcPr>
          <w:p w14:paraId="3A1590D3" w14:textId="77777777" w:rsidR="006F7EB1" w:rsidRPr="004B090A" w:rsidRDefault="006F7EB1" w:rsidP="008E4953">
            <w:pPr>
              <w:jc w:val="center"/>
              <w:rPr>
                <w:b/>
                <w:bCs/>
                <w:color w:val="000000" w:themeColor="text1"/>
                <w:sz w:val="18"/>
                <w:szCs w:val="18"/>
              </w:rPr>
            </w:pPr>
            <w:r>
              <w:rPr>
                <w:b/>
                <w:bCs/>
                <w:color w:val="000000" w:themeColor="text1"/>
                <w:sz w:val="18"/>
                <w:szCs w:val="18"/>
              </w:rPr>
              <w:lastRenderedPageBreak/>
              <w:t>M</w:t>
            </w:r>
            <w:r w:rsidRPr="004B090A">
              <w:rPr>
                <w:b/>
                <w:bCs/>
                <w:color w:val="000000" w:themeColor="text1"/>
                <w:sz w:val="18"/>
                <w:szCs w:val="18"/>
              </w:rPr>
              <w:t>odel</w:t>
            </w:r>
          </w:p>
        </w:tc>
        <w:tc>
          <w:tcPr>
            <w:tcW w:w="63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noWrap/>
            <w:vAlign w:val="center"/>
          </w:tcPr>
          <w:p w14:paraId="6861B36F" w14:textId="77777777" w:rsidR="006F7EB1" w:rsidRPr="004B090A" w:rsidRDefault="006F7EB1" w:rsidP="008E4953">
            <w:pPr>
              <w:jc w:val="center"/>
              <w:rPr>
                <w:b/>
                <w:bCs/>
                <w:color w:val="000000" w:themeColor="text1"/>
                <w:sz w:val="18"/>
                <w:szCs w:val="18"/>
              </w:rPr>
            </w:pPr>
            <w:r>
              <w:rPr>
                <w:b/>
                <w:bCs/>
                <w:color w:val="000000" w:themeColor="text1"/>
                <w:sz w:val="18"/>
                <w:szCs w:val="18"/>
              </w:rPr>
              <w:t>Y</w:t>
            </w:r>
            <w:r w:rsidRPr="004B090A">
              <w:rPr>
                <w:b/>
                <w:bCs/>
                <w:color w:val="000000" w:themeColor="text1"/>
                <w:sz w:val="18"/>
                <w:szCs w:val="18"/>
              </w:rPr>
              <w:t>ear</w:t>
            </w:r>
          </w:p>
        </w:tc>
        <w:tc>
          <w:tcPr>
            <w:tcW w:w="90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072D9FCA" w14:textId="77777777" w:rsidR="006F7EB1" w:rsidRPr="004B090A" w:rsidRDefault="006F7EB1" w:rsidP="008E4953">
            <w:pPr>
              <w:jc w:val="center"/>
              <w:rPr>
                <w:b/>
                <w:bCs/>
                <w:color w:val="000000" w:themeColor="text1"/>
                <w:sz w:val="18"/>
                <w:szCs w:val="18"/>
              </w:rPr>
            </w:pPr>
            <w:r>
              <w:rPr>
                <w:b/>
                <w:bCs/>
                <w:color w:val="000000" w:themeColor="text1"/>
                <w:sz w:val="18"/>
                <w:szCs w:val="18"/>
              </w:rPr>
              <w:t>I</w:t>
            </w:r>
            <w:r w:rsidRPr="004B090A">
              <w:rPr>
                <w:b/>
                <w:bCs/>
                <w:color w:val="000000" w:themeColor="text1"/>
                <w:sz w:val="18"/>
                <w:szCs w:val="18"/>
              </w:rPr>
              <w:t>nput data</w:t>
            </w:r>
          </w:p>
        </w:tc>
        <w:tc>
          <w:tcPr>
            <w:tcW w:w="270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7C57C286" w14:textId="77777777" w:rsidR="006F7EB1" w:rsidRPr="004B090A" w:rsidRDefault="006F7EB1" w:rsidP="008E4953">
            <w:pPr>
              <w:jc w:val="center"/>
              <w:rPr>
                <w:b/>
                <w:bCs/>
                <w:color w:val="000000" w:themeColor="text1"/>
                <w:sz w:val="18"/>
                <w:szCs w:val="18"/>
              </w:rPr>
            </w:pPr>
            <w:r>
              <w:rPr>
                <w:b/>
                <w:bCs/>
                <w:color w:val="000000" w:themeColor="text1"/>
                <w:sz w:val="18"/>
                <w:szCs w:val="18"/>
              </w:rPr>
              <w:t>A</w:t>
            </w:r>
            <w:r w:rsidRPr="004B090A">
              <w:rPr>
                <w:b/>
                <w:bCs/>
                <w:color w:val="000000" w:themeColor="text1"/>
                <w:sz w:val="18"/>
                <w:szCs w:val="18"/>
              </w:rPr>
              <w:t>rchitecture</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4DCE8D15" w14:textId="77777777" w:rsidR="006F7EB1" w:rsidRPr="004B090A" w:rsidRDefault="006F7EB1" w:rsidP="008E4953">
            <w:pPr>
              <w:jc w:val="center"/>
              <w:rPr>
                <w:b/>
                <w:bCs/>
                <w:color w:val="000000" w:themeColor="text1"/>
                <w:sz w:val="18"/>
                <w:szCs w:val="18"/>
              </w:rPr>
            </w:pPr>
            <w:r>
              <w:rPr>
                <w:b/>
                <w:bCs/>
                <w:color w:val="000000" w:themeColor="text1"/>
                <w:sz w:val="18"/>
                <w:szCs w:val="18"/>
              </w:rPr>
              <w:t>Pretrain dataset size</w:t>
            </w:r>
          </w:p>
        </w:tc>
        <w:tc>
          <w:tcPr>
            <w:tcW w:w="3960" w:type="dxa"/>
            <w:gridSpan w:val="5"/>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80748F5" w14:textId="77777777" w:rsidR="006F7EB1" w:rsidRPr="004B090A" w:rsidRDefault="006F7EB1" w:rsidP="008E4953">
            <w:pPr>
              <w:jc w:val="center"/>
              <w:rPr>
                <w:b/>
                <w:bCs/>
                <w:color w:val="000000" w:themeColor="text1"/>
                <w:sz w:val="18"/>
                <w:szCs w:val="18"/>
              </w:rPr>
            </w:pPr>
            <w:r w:rsidRPr="004B090A">
              <w:rPr>
                <w:b/>
                <w:bCs/>
                <w:color w:val="000000" w:themeColor="text1"/>
                <w:sz w:val="18"/>
                <w:szCs w:val="18"/>
              </w:rPr>
              <w:t>Reasons for Exclusion</w:t>
            </w:r>
          </w:p>
        </w:tc>
      </w:tr>
      <w:tr w:rsidR="006F7EB1" w:rsidRPr="00794527" w14:paraId="78853633" w14:textId="77777777" w:rsidTr="008E4953">
        <w:trPr>
          <w:trHeight w:val="193"/>
        </w:trPr>
        <w:tc>
          <w:tcPr>
            <w:tcW w:w="985"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noWrap/>
          </w:tcPr>
          <w:p w14:paraId="363B7B0A" w14:textId="77777777" w:rsidR="006F7EB1" w:rsidRPr="004B090A" w:rsidRDefault="006F7EB1" w:rsidP="008E4953">
            <w:pPr>
              <w:jc w:val="center"/>
              <w:rPr>
                <w:b/>
                <w:bCs/>
                <w:color w:val="000000" w:themeColor="text1"/>
                <w:sz w:val="18"/>
                <w:szCs w:val="18"/>
              </w:rPr>
            </w:pPr>
          </w:p>
        </w:tc>
        <w:tc>
          <w:tcPr>
            <w:tcW w:w="63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noWrap/>
          </w:tcPr>
          <w:p w14:paraId="22EC028E" w14:textId="77777777" w:rsidR="006F7EB1" w:rsidRPr="004B090A" w:rsidRDefault="006F7EB1" w:rsidP="008E4953">
            <w:pPr>
              <w:jc w:val="center"/>
              <w:rPr>
                <w:b/>
                <w:bCs/>
                <w:color w:val="000000" w:themeColor="text1"/>
                <w:sz w:val="18"/>
                <w:szCs w:val="18"/>
              </w:rPr>
            </w:pPr>
          </w:p>
        </w:tc>
        <w:tc>
          <w:tcPr>
            <w:tcW w:w="90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32AC5D8" w14:textId="77777777" w:rsidR="006F7EB1" w:rsidRPr="004B090A" w:rsidRDefault="006F7EB1" w:rsidP="008E4953">
            <w:pPr>
              <w:jc w:val="center"/>
              <w:rPr>
                <w:b/>
                <w:bCs/>
                <w:color w:val="000000" w:themeColor="text1"/>
                <w:sz w:val="18"/>
                <w:szCs w:val="18"/>
              </w:rPr>
            </w:pPr>
          </w:p>
        </w:tc>
        <w:tc>
          <w:tcPr>
            <w:tcW w:w="270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AF4DB84" w14:textId="77777777" w:rsidR="006F7EB1" w:rsidRPr="004B090A" w:rsidRDefault="006F7EB1" w:rsidP="008E4953">
            <w:pPr>
              <w:jc w:val="center"/>
              <w:rPr>
                <w:b/>
                <w:bCs/>
                <w:color w:val="000000" w:themeColor="text1"/>
                <w:sz w:val="18"/>
                <w:szCs w:val="18"/>
              </w:rPr>
            </w:pPr>
          </w:p>
        </w:tc>
        <w:tc>
          <w:tcPr>
            <w:tcW w:w="99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E962DF3" w14:textId="77777777" w:rsidR="006F7EB1" w:rsidRDefault="006F7EB1" w:rsidP="008E4953">
            <w:pPr>
              <w:jc w:val="center"/>
              <w:rPr>
                <w:b/>
                <w:bCs/>
                <w:color w:val="000000" w:themeColor="text1"/>
                <w:sz w:val="18"/>
                <w:szCs w:val="18"/>
              </w:rPr>
            </w:pPr>
          </w:p>
        </w:tc>
        <w:tc>
          <w:tcPr>
            <w:tcW w:w="6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26D7255" w14:textId="77777777" w:rsidR="006F7EB1" w:rsidRPr="004B090A" w:rsidRDefault="006F7EB1" w:rsidP="008E4953">
            <w:pPr>
              <w:jc w:val="center"/>
              <w:rPr>
                <w:b/>
                <w:bCs/>
                <w:color w:val="000000" w:themeColor="text1"/>
                <w:sz w:val="18"/>
                <w:szCs w:val="18"/>
              </w:rPr>
            </w:pPr>
            <w:r>
              <w:rPr>
                <w:b/>
                <w:bCs/>
                <w:color w:val="000000" w:themeColor="text1"/>
                <w:sz w:val="18"/>
                <w:szCs w:val="18"/>
              </w:rPr>
              <w:t>N</w:t>
            </w:r>
            <w:r w:rsidRPr="004B090A">
              <w:rPr>
                <w:b/>
                <w:bCs/>
                <w:color w:val="000000" w:themeColor="text1"/>
                <w:sz w:val="18"/>
                <w:szCs w:val="18"/>
              </w:rPr>
              <w:t>o code</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BC8036B" w14:textId="77777777" w:rsidR="006F7EB1" w:rsidRPr="004B090A" w:rsidRDefault="006F7EB1" w:rsidP="008E4953">
            <w:pPr>
              <w:jc w:val="center"/>
              <w:rPr>
                <w:b/>
                <w:bCs/>
                <w:color w:val="000000" w:themeColor="text1"/>
                <w:sz w:val="18"/>
                <w:szCs w:val="18"/>
              </w:rPr>
            </w:pPr>
            <w:r>
              <w:rPr>
                <w:b/>
                <w:bCs/>
                <w:color w:val="000000" w:themeColor="text1"/>
                <w:sz w:val="18"/>
                <w:szCs w:val="18"/>
              </w:rPr>
              <w:t xml:space="preserve">No Ext. </w:t>
            </w:r>
            <w:r w:rsidRPr="00794527">
              <w:rPr>
                <w:b/>
                <w:bCs/>
                <w:color w:val="000000" w:themeColor="text1"/>
                <w:sz w:val="18"/>
                <w:szCs w:val="18"/>
              </w:rPr>
              <w:t xml:space="preserve">dataset </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337DFDC" w14:textId="77777777" w:rsidR="006F7EB1" w:rsidRPr="004B090A" w:rsidRDefault="006F7EB1"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193D969" w14:textId="77777777" w:rsidR="006F7EB1" w:rsidRPr="004B090A" w:rsidRDefault="006F7EB1" w:rsidP="008E4953">
            <w:pPr>
              <w:jc w:val="center"/>
              <w:rPr>
                <w:b/>
                <w:bCs/>
                <w:color w:val="000000" w:themeColor="text1"/>
                <w:sz w:val="18"/>
                <w:szCs w:val="18"/>
              </w:rPr>
            </w:pPr>
            <w:r>
              <w:rPr>
                <w:b/>
                <w:bCs/>
                <w:color w:val="000000" w:themeColor="text1"/>
                <w:sz w:val="18"/>
                <w:szCs w:val="18"/>
              </w:rPr>
              <w:t>Non- time series</w:t>
            </w:r>
            <w:r w:rsidRPr="00794527">
              <w:rPr>
                <w:b/>
                <w:bCs/>
                <w:color w:val="000000" w:themeColor="text1"/>
                <w:sz w:val="18"/>
                <w:szCs w:val="18"/>
              </w:rPr>
              <w:t xml:space="preserve"> input</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008467F" w14:textId="77777777" w:rsidR="006F7EB1" w:rsidRDefault="006F7EB1" w:rsidP="008E4953">
            <w:pPr>
              <w:jc w:val="center"/>
              <w:rPr>
                <w:b/>
                <w:bCs/>
                <w:color w:val="000000" w:themeColor="text1"/>
                <w:sz w:val="18"/>
                <w:szCs w:val="18"/>
              </w:rPr>
            </w:pPr>
            <w:r>
              <w:rPr>
                <w:b/>
                <w:bCs/>
                <w:color w:val="000000" w:themeColor="text1"/>
                <w:sz w:val="18"/>
                <w:szCs w:val="18"/>
              </w:rPr>
              <w:t>Pretrain on multiple signal</w:t>
            </w:r>
          </w:p>
        </w:tc>
      </w:tr>
      <w:tr w:rsidR="006F7EB1" w:rsidRPr="00794527" w14:paraId="51F74561" w14:textId="77777777" w:rsidTr="008E4953">
        <w:trPr>
          <w:trHeight w:val="288"/>
        </w:trPr>
        <w:tc>
          <w:tcPr>
            <w:tcW w:w="985" w:type="dxa"/>
            <w:noWrap/>
          </w:tcPr>
          <w:p w14:paraId="200EE3CA" w14:textId="77777777" w:rsidR="006F7EB1" w:rsidRPr="00F43102" w:rsidRDefault="006F7EB1" w:rsidP="008E4953">
            <w:pPr>
              <w:rPr>
                <w:color w:val="000000" w:themeColor="text1"/>
                <w:sz w:val="18"/>
                <w:szCs w:val="18"/>
              </w:rPr>
            </w:pPr>
            <w:proofErr w:type="spellStart"/>
            <w:r w:rsidRPr="00F43102">
              <w:rPr>
                <w:color w:val="000000" w:themeColor="text1"/>
                <w:sz w:val="18"/>
                <w:szCs w:val="18"/>
              </w:rPr>
              <w:t>Abbaspourazad</w:t>
            </w:r>
            <w:proofErr w:type="spellEnd"/>
            <w:r w:rsidRPr="00F43102">
              <w:rPr>
                <w:color w:val="000000" w:themeColor="text1"/>
                <w:sz w:val="18"/>
                <w:szCs w:val="18"/>
              </w:rPr>
              <w:t xml:space="preserve"> et al.</w:t>
            </w:r>
            <w:r>
              <w:t xml:space="preserve"> </w:t>
            </w:r>
            <w:r>
              <w:rPr>
                <w:color w:val="000000" w:themeColor="text1"/>
                <w:sz w:val="18"/>
                <w:szCs w:val="18"/>
              </w:rPr>
              <w:fldChar w:fldCharType="begin"/>
            </w:r>
            <w:r>
              <w:rPr>
                <w:color w:val="000000" w:themeColor="text1"/>
                <w:sz w:val="18"/>
                <w:szCs w:val="18"/>
              </w:rPr>
              <w:instrText xml:space="preserve"> ADDIN EN.CITE &lt;EndNote&gt;&lt;Cite&gt;&lt;Author&gt;Abbaspourazad&lt;/Author&gt;&lt;Year&gt;2023&lt;/Year&gt;&lt;RecNum&gt;1204&lt;/RecNum&gt;&lt;DisplayText&gt;&lt;style face="superscript"&gt;45&lt;/style&gt;&lt;/DisplayText&gt;&lt;record&gt;&lt;rec-number&gt;1204&lt;/rec-number&gt;&lt;foreign-keys&gt;&lt;key app="EN" db-id="aat0es0r8xrrvfefv2iv5rs9xswweef5rzsz" timestamp="1758318322"&gt;1204&lt;/key&gt;&lt;/foreign-keys&gt;&lt;ref-type name="Journal Article"&gt;17&lt;/ref-type&gt;&lt;contributors&gt;&lt;authors&gt;&lt;author&gt;Abbaspourazad, Salar&lt;/author&gt;&lt;author&gt;Elachqar, Oussama&lt;/author&gt;&lt;author&gt;Miller, Andrew C.&lt;/author&gt;&lt;author&gt;Emrani, Saba&lt;/author&gt;&lt;author&gt;Nallasamy, Udhyakumar&lt;/author&gt;&lt;author&gt;Shapiro, Ian&lt;/author&gt;&lt;/authors&gt;&lt;/contributors&gt;&lt;titles&gt;&lt;title&gt;Large-scale training of foundation models for wearable biosignals&lt;/title&gt;&lt;secondary-title&gt;arXiv preprint arXiv:2312.05409&lt;/secondary-title&gt;&lt;/titles&gt;&lt;periodical&gt;&lt;full-title&gt;arXiv preprint arXiv:2312.05409&lt;/full-title&gt;&lt;/periodical&gt;&lt;dates&gt;&lt;year&gt;2023&lt;/year&gt;&lt;pub-dates&gt;&lt;date&gt;2023/12/8&lt;/date&gt;&lt;/pub-dates&gt;&lt;/dates&gt;&lt;isbn&gt;2312.05409&lt;/isbn&gt;&lt;urls&gt;&lt;related-urls&gt;&lt;url&gt;https://doi.org/10.48550/arXiv.2312.05409&lt;/url&gt;&lt;/related-urls&gt;&lt;/urls&gt;&lt;custom3&gt;Abbaspourazad et al.&lt;/custom3&gt;&lt;remote-database-provider&gt;arXiv&lt;/remote-database-provider&gt;&lt;/record&gt;&lt;/Cite&gt;&lt;/EndNote&gt;</w:instrText>
            </w:r>
            <w:r>
              <w:rPr>
                <w:color w:val="000000" w:themeColor="text1"/>
                <w:sz w:val="18"/>
                <w:szCs w:val="18"/>
              </w:rPr>
              <w:fldChar w:fldCharType="separate"/>
            </w:r>
            <w:r w:rsidRPr="00700A93">
              <w:rPr>
                <w:noProof/>
                <w:color w:val="000000" w:themeColor="text1"/>
                <w:sz w:val="18"/>
                <w:szCs w:val="18"/>
                <w:vertAlign w:val="superscript"/>
              </w:rPr>
              <w:t>45</w:t>
            </w:r>
            <w:r>
              <w:rPr>
                <w:color w:val="000000" w:themeColor="text1"/>
                <w:sz w:val="18"/>
                <w:szCs w:val="18"/>
              </w:rPr>
              <w:fldChar w:fldCharType="end"/>
            </w:r>
          </w:p>
        </w:tc>
        <w:tc>
          <w:tcPr>
            <w:tcW w:w="630" w:type="dxa"/>
            <w:noWrap/>
          </w:tcPr>
          <w:p w14:paraId="7645861C" w14:textId="77777777" w:rsidR="006F7EB1" w:rsidRPr="00F43102" w:rsidRDefault="006F7EB1" w:rsidP="008E4953">
            <w:pPr>
              <w:rPr>
                <w:color w:val="000000" w:themeColor="text1"/>
                <w:sz w:val="18"/>
                <w:szCs w:val="18"/>
              </w:rPr>
            </w:pPr>
            <w:r w:rsidRPr="00F43102">
              <w:rPr>
                <w:color w:val="000000" w:themeColor="text1"/>
                <w:sz w:val="18"/>
                <w:szCs w:val="18"/>
              </w:rPr>
              <w:t>2024</w:t>
            </w:r>
          </w:p>
        </w:tc>
        <w:tc>
          <w:tcPr>
            <w:tcW w:w="900" w:type="dxa"/>
          </w:tcPr>
          <w:p w14:paraId="6436D62F" w14:textId="77777777" w:rsidR="006F7EB1" w:rsidRPr="00F43102" w:rsidRDefault="006F7EB1" w:rsidP="008E4953">
            <w:pPr>
              <w:rPr>
                <w:color w:val="000000" w:themeColor="text1"/>
                <w:sz w:val="18"/>
                <w:szCs w:val="18"/>
              </w:rPr>
            </w:pPr>
            <w:r w:rsidRPr="00F43102">
              <w:rPr>
                <w:color w:val="000000" w:themeColor="text1"/>
                <w:sz w:val="18"/>
                <w:szCs w:val="18"/>
              </w:rPr>
              <w:t xml:space="preserve">ECG, </w:t>
            </w:r>
            <w:proofErr w:type="gramStart"/>
            <w:r w:rsidRPr="00F43102">
              <w:rPr>
                <w:color w:val="000000" w:themeColor="text1"/>
                <w:sz w:val="18"/>
                <w:szCs w:val="18"/>
              </w:rPr>
              <w:t>PPG  (</w:t>
            </w:r>
            <w:proofErr w:type="gramEnd"/>
            <w:r w:rsidRPr="00F43102">
              <w:rPr>
                <w:color w:val="000000" w:themeColor="text1"/>
                <w:sz w:val="18"/>
                <w:szCs w:val="18"/>
              </w:rPr>
              <w:t>wearable)</w:t>
            </w:r>
          </w:p>
        </w:tc>
        <w:tc>
          <w:tcPr>
            <w:tcW w:w="2700" w:type="dxa"/>
          </w:tcPr>
          <w:p w14:paraId="26C3A636" w14:textId="77777777" w:rsidR="006F7EB1" w:rsidRPr="00F43102" w:rsidRDefault="006F7EB1" w:rsidP="008E4953">
            <w:pPr>
              <w:rPr>
                <w:color w:val="000000" w:themeColor="text1"/>
                <w:sz w:val="18"/>
                <w:szCs w:val="18"/>
              </w:rPr>
            </w:pPr>
            <w:r w:rsidRPr="00F43102">
              <w:rPr>
                <w:color w:val="000000" w:themeColor="text1"/>
                <w:sz w:val="18"/>
                <w:szCs w:val="18"/>
              </w:rPr>
              <w:t>[</w:t>
            </w:r>
            <w:proofErr w:type="spellStart"/>
            <w:r w:rsidRPr="00F43102">
              <w:rPr>
                <w:color w:val="000000" w:themeColor="text1"/>
                <w:sz w:val="18"/>
                <w:szCs w:val="18"/>
              </w:rPr>
              <w:t>EfficientNet</w:t>
            </w:r>
            <w:proofErr w:type="spellEnd"/>
            <w:r w:rsidRPr="00F43102">
              <w:rPr>
                <w:color w:val="000000" w:themeColor="text1"/>
                <w:sz w:val="18"/>
                <w:szCs w:val="18"/>
              </w:rPr>
              <w:t>-style 1D CNN] + Contrastive SSL (</w:t>
            </w:r>
            <w:proofErr w:type="spellStart"/>
            <w:r w:rsidRPr="00F43102">
              <w:rPr>
                <w:color w:val="000000" w:themeColor="text1"/>
                <w:sz w:val="18"/>
                <w:szCs w:val="18"/>
              </w:rPr>
              <w:t>InfoNCE</w:t>
            </w:r>
            <w:proofErr w:type="spellEnd"/>
            <w:r w:rsidRPr="00F43102">
              <w:rPr>
                <w:color w:val="000000" w:themeColor="text1"/>
                <w:sz w:val="18"/>
                <w:szCs w:val="18"/>
              </w:rPr>
              <w:t xml:space="preserve"> + KoLeo regularization)</w:t>
            </w:r>
          </w:p>
        </w:tc>
        <w:tc>
          <w:tcPr>
            <w:tcW w:w="990" w:type="dxa"/>
          </w:tcPr>
          <w:p w14:paraId="3ACC36FD" w14:textId="77777777" w:rsidR="006F7EB1" w:rsidRDefault="006F7EB1" w:rsidP="008E4953">
            <w:pPr>
              <w:jc w:val="center"/>
              <w:rPr>
                <w:color w:val="000000"/>
                <w:sz w:val="18"/>
                <w:szCs w:val="18"/>
              </w:rPr>
            </w:pPr>
            <w:r>
              <w:rPr>
                <w:color w:val="000000"/>
                <w:sz w:val="18"/>
                <w:szCs w:val="18"/>
              </w:rPr>
              <w:t xml:space="preserve">3.7 M/ </w:t>
            </w:r>
          </w:p>
          <w:p w14:paraId="47666BCA" w14:textId="77777777" w:rsidR="006F7EB1" w:rsidRDefault="006F7EB1" w:rsidP="008E4953">
            <w:pPr>
              <w:jc w:val="center"/>
              <w:rPr>
                <w:color w:val="000000"/>
                <w:sz w:val="18"/>
                <w:szCs w:val="18"/>
              </w:rPr>
            </w:pPr>
            <w:r>
              <w:rPr>
                <w:color w:val="000000"/>
                <w:sz w:val="18"/>
                <w:szCs w:val="18"/>
              </w:rPr>
              <w:t>20 M</w:t>
            </w:r>
          </w:p>
          <w:p w14:paraId="3F420318" w14:textId="77777777" w:rsidR="006F7EB1" w:rsidRDefault="006F7EB1" w:rsidP="008E4953">
            <w:pPr>
              <w:jc w:val="center"/>
              <w:rPr>
                <w:color w:val="000000"/>
                <w:sz w:val="18"/>
                <w:szCs w:val="18"/>
              </w:rPr>
            </w:pPr>
            <w:r>
              <w:rPr>
                <w:color w:val="000000"/>
                <w:sz w:val="18"/>
                <w:szCs w:val="18"/>
              </w:rPr>
              <w:t>(ECG/PPG)</w:t>
            </w:r>
          </w:p>
          <w:p w14:paraId="627D79F9" w14:textId="77777777" w:rsidR="006F7EB1" w:rsidRDefault="006F7EB1" w:rsidP="008E4953">
            <w:pPr>
              <w:jc w:val="center"/>
              <w:rPr>
                <w:color w:val="000000"/>
                <w:sz w:val="18"/>
                <w:szCs w:val="18"/>
              </w:rPr>
            </w:pPr>
            <w:r>
              <w:rPr>
                <w:color w:val="000000"/>
                <w:sz w:val="18"/>
                <w:szCs w:val="18"/>
              </w:rPr>
              <w:t>10-sec</w:t>
            </w:r>
          </w:p>
          <w:p w14:paraId="02BD1F86" w14:textId="77777777" w:rsidR="006F7EB1" w:rsidRDefault="006F7EB1" w:rsidP="008E4953">
            <w:pPr>
              <w:jc w:val="center"/>
              <w:rPr>
                <w:color w:val="000000"/>
                <w:sz w:val="18"/>
                <w:szCs w:val="18"/>
              </w:rPr>
            </w:pPr>
            <w:r>
              <w:rPr>
                <w:color w:val="000000"/>
                <w:sz w:val="18"/>
                <w:szCs w:val="18"/>
              </w:rPr>
              <w:t>segments</w:t>
            </w:r>
          </w:p>
        </w:tc>
        <w:tc>
          <w:tcPr>
            <w:tcW w:w="630" w:type="dxa"/>
          </w:tcPr>
          <w:p w14:paraId="2C6F17E5" w14:textId="77777777" w:rsidR="006F7EB1" w:rsidRPr="00E727B1" w:rsidRDefault="006F7EB1" w:rsidP="008E4953">
            <w:pPr>
              <w:jc w:val="center"/>
              <w:rPr>
                <w:rFonts w:ascii="Segoe UI Symbol" w:hAnsi="Segoe UI Symbol" w:cs="Segoe UI Symbol"/>
                <w:b/>
                <w:bCs/>
                <w:color w:val="000000"/>
              </w:rPr>
            </w:pPr>
            <w:r w:rsidRPr="009442DE">
              <w:rPr>
                <w:rFonts w:ascii="Segoe UI Symbol" w:hAnsi="Segoe UI Symbol" w:cs="Segoe UI Symbol"/>
                <w:b/>
                <w:bCs/>
                <w:color w:val="000000"/>
              </w:rPr>
              <w:t>✓</w:t>
            </w:r>
          </w:p>
        </w:tc>
        <w:tc>
          <w:tcPr>
            <w:tcW w:w="810" w:type="dxa"/>
          </w:tcPr>
          <w:p w14:paraId="3CF47938" w14:textId="77777777" w:rsidR="006F7EB1" w:rsidRPr="003B5025" w:rsidRDefault="006F7EB1" w:rsidP="008E4953">
            <w:pPr>
              <w:jc w:val="center"/>
              <w:rPr>
                <w:b/>
                <w:bCs/>
                <w:color w:val="000000"/>
                <w:sz w:val="18"/>
                <w:szCs w:val="18"/>
              </w:rPr>
            </w:pPr>
            <w:r w:rsidRPr="009442DE">
              <w:rPr>
                <w:rFonts w:ascii="Segoe UI Symbol" w:hAnsi="Segoe UI Symbol" w:cs="Segoe UI Symbol"/>
                <w:b/>
                <w:bCs/>
                <w:color w:val="000000"/>
              </w:rPr>
              <w:t>✓</w:t>
            </w:r>
          </w:p>
        </w:tc>
        <w:tc>
          <w:tcPr>
            <w:tcW w:w="900" w:type="dxa"/>
          </w:tcPr>
          <w:p w14:paraId="09DB3FB3" w14:textId="77777777" w:rsidR="006F7EB1" w:rsidRPr="00D063BA" w:rsidRDefault="006F7EB1" w:rsidP="008E4953">
            <w:pPr>
              <w:jc w:val="center"/>
              <w:rPr>
                <w:rFonts w:ascii="Segoe UI Symbol" w:hAnsi="Segoe UI Symbol" w:cs="Segoe UI Symbol"/>
                <w:b/>
                <w:bCs/>
                <w:color w:val="000000"/>
              </w:rPr>
            </w:pPr>
          </w:p>
        </w:tc>
        <w:tc>
          <w:tcPr>
            <w:tcW w:w="720" w:type="dxa"/>
          </w:tcPr>
          <w:p w14:paraId="3B276E26" w14:textId="77777777" w:rsidR="006F7EB1" w:rsidRPr="003B5025" w:rsidRDefault="006F7EB1" w:rsidP="008E4953">
            <w:pPr>
              <w:jc w:val="center"/>
              <w:rPr>
                <w:b/>
                <w:bCs/>
                <w:color w:val="000000"/>
                <w:sz w:val="18"/>
                <w:szCs w:val="18"/>
              </w:rPr>
            </w:pPr>
          </w:p>
        </w:tc>
        <w:tc>
          <w:tcPr>
            <w:tcW w:w="900" w:type="dxa"/>
          </w:tcPr>
          <w:p w14:paraId="72B98384" w14:textId="77777777" w:rsidR="006F7EB1" w:rsidRPr="003B5025" w:rsidRDefault="006F7EB1" w:rsidP="008E4953">
            <w:pPr>
              <w:jc w:val="center"/>
              <w:rPr>
                <w:b/>
                <w:bCs/>
                <w:color w:val="000000"/>
                <w:sz w:val="18"/>
                <w:szCs w:val="18"/>
              </w:rPr>
            </w:pPr>
          </w:p>
        </w:tc>
      </w:tr>
      <w:tr w:rsidR="006F7EB1" w:rsidRPr="00794527" w14:paraId="2104F4EF" w14:textId="77777777" w:rsidTr="008E4953">
        <w:trPr>
          <w:trHeight w:val="288"/>
        </w:trPr>
        <w:tc>
          <w:tcPr>
            <w:tcW w:w="985" w:type="dxa"/>
            <w:noWrap/>
          </w:tcPr>
          <w:p w14:paraId="162D7FC5" w14:textId="77777777" w:rsidR="006F7EB1" w:rsidRPr="00F43102" w:rsidRDefault="006F7EB1" w:rsidP="008E4953">
            <w:pPr>
              <w:rPr>
                <w:color w:val="000000" w:themeColor="text1"/>
                <w:sz w:val="18"/>
                <w:szCs w:val="18"/>
              </w:rPr>
            </w:pPr>
            <w:r w:rsidRPr="00F43102">
              <w:rPr>
                <w:color w:val="000000" w:themeColor="text1"/>
                <w:sz w:val="18"/>
                <w:szCs w:val="18"/>
              </w:rPr>
              <w:t>EnhancePPG</w:t>
            </w:r>
            <w:r>
              <w:rPr>
                <w:color w:val="000000" w:themeColor="text1"/>
                <w:sz w:val="18"/>
                <w:szCs w:val="18"/>
              </w:rPr>
              <w:fldChar w:fldCharType="begin"/>
            </w:r>
            <w:r>
              <w:rPr>
                <w:color w:val="000000" w:themeColor="text1"/>
                <w:sz w:val="18"/>
                <w:szCs w:val="18"/>
              </w:rPr>
              <w:instrText xml:space="preserve"> ADDIN EN.CITE &lt;EndNote&gt;&lt;Cite&gt;&lt;Author&gt;Benfenati&lt;/Author&gt;&lt;Year&gt;2024&lt;/Year&gt;&lt;RecNum&gt;1196&lt;/RecNum&gt;&lt;DisplayText&gt;&lt;style face="superscript"&gt;59&lt;/style&gt;&lt;/DisplayText&gt;&lt;record&gt;&lt;rec-number&gt;1196&lt;/rec-number&gt;&lt;foreign-keys&gt;&lt;key app="EN" db-id="aat0es0r8xrrvfefv2iv5rs9xswweef5rzsz" timestamp="1758318322"&gt;1196&lt;/key&gt;&lt;/foreign-keys&gt;&lt;ref-type name="Journal Article"&gt;17&lt;/ref-type&gt;&lt;contributors&gt;&lt;authors&gt;&lt;author&gt;Benfenati, Luca&lt;/author&gt;&lt;author&gt;Belloni, Sofia&lt;/author&gt;&lt;author&gt;Burrello, Alessio&lt;/author&gt;&lt;author&gt;Kasnesis, Panagiotis&lt;/author&gt;&lt;author&gt;Wang, Xiaying&lt;/author&gt;&lt;author&gt;Benini, Luca&lt;/author&gt;&lt;author&gt;Poncino, Massimo&lt;/author&gt;&lt;author&gt;Macii, Enrico&lt;/author&gt;&lt;author&gt;Pagliari, Daniele Jahier&lt;/author&gt;&lt;/authors&gt;&lt;/contributors&gt;&lt;titles&gt;&lt;title&gt;EnhancePPG: Improving PPG-based heart rate estimation with self-supervision and augmentation&lt;/title&gt;&lt;secondary-title&gt;arXiv preprint arXiv:2412.17860&lt;/secondary-title&gt;&lt;/titles&gt;&lt;periodical&gt;&lt;full-title&gt;arXiv preprint arXiv:2412.17860&lt;/full-title&gt;&lt;/periodical&gt;&lt;dates&gt;&lt;year&gt;2024&lt;/year&gt;&lt;pub-dates&gt;&lt;date&gt;2024/12/20&lt;/date&gt;&lt;/pub-dates&gt;&lt;/dates&gt;&lt;isbn&gt;2412.17860&lt;/isbn&gt;&lt;urls&gt;&lt;related-urls&gt;&lt;url&gt;https://doi.org/10.48550/arXiv.2412.17860&lt;/url&gt;&lt;/related-urls&gt;&lt;/urls&gt;&lt;custom3&gt;enhanceppg&lt;/custom3&gt;&lt;remote-database-provider&gt;arXiv&lt;/remote-database-provider&gt;&lt;/record&gt;&lt;/Cite&gt;&lt;/EndNote&gt;</w:instrText>
            </w:r>
            <w:r>
              <w:rPr>
                <w:color w:val="000000" w:themeColor="text1"/>
                <w:sz w:val="18"/>
                <w:szCs w:val="18"/>
              </w:rPr>
              <w:fldChar w:fldCharType="separate"/>
            </w:r>
            <w:r w:rsidRPr="00700A93">
              <w:rPr>
                <w:noProof/>
                <w:color w:val="000000" w:themeColor="text1"/>
                <w:sz w:val="18"/>
                <w:szCs w:val="18"/>
                <w:vertAlign w:val="superscript"/>
              </w:rPr>
              <w:t>59</w:t>
            </w:r>
            <w:r>
              <w:rPr>
                <w:color w:val="000000" w:themeColor="text1"/>
                <w:sz w:val="18"/>
                <w:szCs w:val="18"/>
              </w:rPr>
              <w:fldChar w:fldCharType="end"/>
            </w:r>
          </w:p>
        </w:tc>
        <w:tc>
          <w:tcPr>
            <w:tcW w:w="630" w:type="dxa"/>
            <w:noWrap/>
          </w:tcPr>
          <w:p w14:paraId="6A8B60C3" w14:textId="77777777" w:rsidR="006F7EB1" w:rsidRPr="00F43102" w:rsidRDefault="006F7EB1" w:rsidP="008E4953">
            <w:pPr>
              <w:rPr>
                <w:color w:val="000000" w:themeColor="text1"/>
                <w:sz w:val="18"/>
                <w:szCs w:val="18"/>
              </w:rPr>
            </w:pPr>
            <w:r w:rsidRPr="00F43102">
              <w:rPr>
                <w:color w:val="000000" w:themeColor="text1"/>
                <w:sz w:val="18"/>
                <w:szCs w:val="18"/>
              </w:rPr>
              <w:t>2024</w:t>
            </w:r>
          </w:p>
        </w:tc>
        <w:tc>
          <w:tcPr>
            <w:tcW w:w="900" w:type="dxa"/>
          </w:tcPr>
          <w:p w14:paraId="000BFB86" w14:textId="77777777" w:rsidR="006F7EB1" w:rsidRPr="00F43102" w:rsidRDefault="006F7EB1" w:rsidP="008E4953">
            <w:pPr>
              <w:rPr>
                <w:color w:val="000000" w:themeColor="text1"/>
                <w:sz w:val="18"/>
                <w:szCs w:val="18"/>
              </w:rPr>
            </w:pPr>
            <w:r w:rsidRPr="00F43102">
              <w:rPr>
                <w:color w:val="000000" w:themeColor="text1"/>
                <w:sz w:val="18"/>
                <w:szCs w:val="18"/>
              </w:rPr>
              <w:t>PPG</w:t>
            </w:r>
          </w:p>
        </w:tc>
        <w:tc>
          <w:tcPr>
            <w:tcW w:w="2700" w:type="dxa"/>
          </w:tcPr>
          <w:p w14:paraId="66BCFF9F" w14:textId="77777777" w:rsidR="006F7EB1" w:rsidRPr="00F43102" w:rsidRDefault="006F7EB1" w:rsidP="008E4953">
            <w:pPr>
              <w:rPr>
                <w:b/>
                <w:bCs/>
                <w:color w:val="000000" w:themeColor="text1"/>
                <w:sz w:val="18"/>
                <w:szCs w:val="18"/>
              </w:rPr>
            </w:pPr>
            <w:r w:rsidRPr="00F43102">
              <w:rPr>
                <w:color w:val="000000" w:themeColor="text1"/>
                <w:sz w:val="18"/>
                <w:szCs w:val="18"/>
              </w:rPr>
              <w:t>[1D CNN + MHCA] + U-Net-style Autoencoder (Reconstructive Pretraining)</w:t>
            </w:r>
          </w:p>
        </w:tc>
        <w:tc>
          <w:tcPr>
            <w:tcW w:w="990" w:type="dxa"/>
          </w:tcPr>
          <w:p w14:paraId="7BA75C96" w14:textId="77777777" w:rsidR="006F7EB1" w:rsidRDefault="006F7EB1" w:rsidP="008E4953">
            <w:pPr>
              <w:jc w:val="center"/>
              <w:rPr>
                <w:color w:val="000000"/>
                <w:sz w:val="18"/>
                <w:szCs w:val="18"/>
              </w:rPr>
            </w:pPr>
            <w:r>
              <w:rPr>
                <w:color w:val="000000"/>
                <w:sz w:val="18"/>
                <w:szCs w:val="18"/>
              </w:rPr>
              <w:t>493 K</w:t>
            </w:r>
          </w:p>
          <w:p w14:paraId="5E97EE8F" w14:textId="77777777" w:rsidR="006F7EB1" w:rsidRDefault="006F7EB1" w:rsidP="008E4953">
            <w:pPr>
              <w:jc w:val="center"/>
              <w:rPr>
                <w:color w:val="000000"/>
                <w:sz w:val="18"/>
                <w:szCs w:val="18"/>
              </w:rPr>
            </w:pPr>
            <w:r>
              <w:rPr>
                <w:color w:val="000000"/>
                <w:sz w:val="18"/>
                <w:szCs w:val="18"/>
              </w:rPr>
              <w:t>8-sec</w:t>
            </w:r>
          </w:p>
          <w:p w14:paraId="05A7DEC3" w14:textId="77777777" w:rsidR="006F7EB1" w:rsidRPr="00F1643C" w:rsidRDefault="006F7EB1" w:rsidP="008E4953">
            <w:pPr>
              <w:jc w:val="center"/>
              <w:rPr>
                <w:b/>
                <w:bCs/>
                <w:color w:val="000000"/>
                <w:sz w:val="18"/>
                <w:szCs w:val="18"/>
              </w:rPr>
            </w:pPr>
            <w:r>
              <w:rPr>
                <w:color w:val="000000"/>
                <w:sz w:val="18"/>
                <w:szCs w:val="18"/>
              </w:rPr>
              <w:t>segments</w:t>
            </w:r>
            <w:r w:rsidRPr="00F1643C">
              <w:rPr>
                <w:color w:val="000000"/>
                <w:sz w:val="18"/>
                <w:szCs w:val="18"/>
              </w:rPr>
              <w:t> </w:t>
            </w:r>
          </w:p>
        </w:tc>
        <w:tc>
          <w:tcPr>
            <w:tcW w:w="630" w:type="dxa"/>
          </w:tcPr>
          <w:p w14:paraId="14198727" w14:textId="77777777" w:rsidR="006F7EB1" w:rsidRPr="003B5025" w:rsidRDefault="006F7EB1" w:rsidP="008E4953">
            <w:pPr>
              <w:jc w:val="center"/>
              <w:rPr>
                <w:b/>
                <w:bCs/>
                <w:color w:val="000000"/>
                <w:sz w:val="18"/>
                <w:szCs w:val="18"/>
              </w:rPr>
            </w:pPr>
            <w:r w:rsidRPr="00E727B1">
              <w:rPr>
                <w:rFonts w:ascii="Segoe UI Symbol" w:hAnsi="Segoe UI Symbol" w:cs="Segoe UI Symbol"/>
                <w:b/>
                <w:bCs/>
                <w:color w:val="000000"/>
              </w:rPr>
              <w:t>✓</w:t>
            </w:r>
          </w:p>
        </w:tc>
        <w:tc>
          <w:tcPr>
            <w:tcW w:w="810" w:type="dxa"/>
          </w:tcPr>
          <w:p w14:paraId="3262B25E" w14:textId="77777777" w:rsidR="006F7EB1" w:rsidRPr="003B5025" w:rsidRDefault="006F7EB1" w:rsidP="008E4953">
            <w:pPr>
              <w:jc w:val="center"/>
              <w:rPr>
                <w:b/>
                <w:bCs/>
                <w:color w:val="000000"/>
                <w:sz w:val="18"/>
                <w:szCs w:val="18"/>
              </w:rPr>
            </w:pPr>
          </w:p>
        </w:tc>
        <w:tc>
          <w:tcPr>
            <w:tcW w:w="900" w:type="dxa"/>
          </w:tcPr>
          <w:p w14:paraId="0F6199C4" w14:textId="77777777" w:rsidR="006F7EB1" w:rsidRPr="003B5025" w:rsidRDefault="006F7EB1" w:rsidP="008E4953">
            <w:pPr>
              <w:jc w:val="center"/>
              <w:rPr>
                <w:b/>
                <w:bCs/>
                <w:color w:val="000000"/>
                <w:sz w:val="18"/>
                <w:szCs w:val="18"/>
              </w:rPr>
            </w:pPr>
            <w:r w:rsidRPr="00D063BA">
              <w:rPr>
                <w:rFonts w:ascii="Segoe UI Symbol" w:hAnsi="Segoe UI Symbol" w:cs="Segoe UI Symbol"/>
                <w:b/>
                <w:bCs/>
                <w:color w:val="000000"/>
              </w:rPr>
              <w:t>✓</w:t>
            </w:r>
          </w:p>
        </w:tc>
        <w:tc>
          <w:tcPr>
            <w:tcW w:w="720" w:type="dxa"/>
          </w:tcPr>
          <w:p w14:paraId="2E54B0F9" w14:textId="77777777" w:rsidR="006F7EB1" w:rsidRPr="003B5025" w:rsidRDefault="006F7EB1" w:rsidP="008E4953">
            <w:pPr>
              <w:jc w:val="center"/>
              <w:rPr>
                <w:b/>
                <w:bCs/>
                <w:color w:val="000000"/>
                <w:sz w:val="18"/>
                <w:szCs w:val="18"/>
              </w:rPr>
            </w:pPr>
          </w:p>
        </w:tc>
        <w:tc>
          <w:tcPr>
            <w:tcW w:w="900" w:type="dxa"/>
          </w:tcPr>
          <w:p w14:paraId="0215FFDA" w14:textId="77777777" w:rsidR="006F7EB1" w:rsidRPr="003B5025" w:rsidRDefault="006F7EB1" w:rsidP="008E4953">
            <w:pPr>
              <w:jc w:val="center"/>
              <w:rPr>
                <w:b/>
                <w:bCs/>
                <w:color w:val="000000"/>
                <w:sz w:val="18"/>
                <w:szCs w:val="18"/>
              </w:rPr>
            </w:pPr>
          </w:p>
        </w:tc>
      </w:tr>
      <w:tr w:rsidR="006F7EB1" w:rsidRPr="00794527" w14:paraId="5B44CB39" w14:textId="77777777" w:rsidTr="008E4953">
        <w:trPr>
          <w:trHeight w:val="288"/>
        </w:trPr>
        <w:tc>
          <w:tcPr>
            <w:tcW w:w="985" w:type="dxa"/>
            <w:noWrap/>
          </w:tcPr>
          <w:p w14:paraId="56354B25" w14:textId="77777777" w:rsidR="006F7EB1" w:rsidRPr="00F43102" w:rsidRDefault="006F7EB1" w:rsidP="008E4953">
            <w:pPr>
              <w:rPr>
                <w:color w:val="000000" w:themeColor="text1"/>
                <w:sz w:val="18"/>
                <w:szCs w:val="18"/>
              </w:rPr>
            </w:pPr>
            <w:r w:rsidRPr="00F43102">
              <w:rPr>
                <w:color w:val="000000" w:themeColor="text1"/>
                <w:sz w:val="18"/>
                <w:szCs w:val="18"/>
              </w:rPr>
              <w:t>Le et al.</w:t>
            </w:r>
            <w:r>
              <w:rPr>
                <w:color w:val="000000" w:themeColor="text1"/>
                <w:sz w:val="18"/>
                <w:szCs w:val="18"/>
              </w:rPr>
              <w:fldChar w:fldCharType="begin"/>
            </w:r>
            <w:r>
              <w:rPr>
                <w:color w:val="000000" w:themeColor="text1"/>
                <w:sz w:val="18"/>
                <w:szCs w:val="18"/>
              </w:rPr>
              <w:instrText xml:space="preserve"> ADDIN EN.CITE &lt;EndNote&gt;&lt;Cite&gt;&lt;Author&gt;Le&lt;/Author&gt;&lt;Year&gt;2024&lt;/Year&gt;&lt;RecNum&gt;1463&lt;/RecNum&gt;&lt;DisplayText&gt;&lt;style face="superscript"&gt;60&lt;/style&gt;&lt;/DisplayText&gt;&lt;record&gt;&lt;rec-number&gt;1463&lt;/rec-number&gt;&lt;foreign-keys&gt;&lt;key app="EN" db-id="aat0es0r8xrrvfefv2iv5rs9xswweef5rzsz" timestamp="1758318322"&gt;1463&lt;/key&gt;&lt;/foreign-keys&gt;&lt;ref-type name="Journal Article"&gt;17&lt;/ref-type&gt;&lt;contributors&gt;&lt;authors&gt;&lt;author&gt;Le, Thanh-Dung&lt;/author&gt;&lt;author&gt;Macabiau, Clara&lt;/author&gt;&lt;author&gt;Albert, Kévin&lt;/author&gt;&lt;author&gt;Jouvet, Philippe&lt;/author&gt;&lt;author&gt;Noumeir, Rita&lt;/author&gt;&lt;/authors&gt;&lt;/contributors&gt;&lt;titles&gt;&lt;title&gt;A Novel Transformer-Based Self-Supervised Learning Method to Enhance Photoplethysmogram Signal Artifact Detection&lt;/title&gt;&lt;secondary-title&gt;IEEE Access&lt;/secondary-title&gt;&lt;/titles&gt;&lt;periodical&gt;&lt;full-title&gt;IEEE Access&lt;/full-title&gt;&lt;/periodical&gt;&lt;pages&gt;159860-159874&lt;/pages&gt;&lt;volume&gt;12&lt;/volume&gt;&lt;keywords&gt;&lt;keyword&gt;Accuracy Feature extraction Training Transformers Data models Monitoring Standards Contrastive learning artifact detection Circuit faults Clinical diagnosis Clinical PPG signals Filtering imbalanced classes Motion artifacts self-supervised&lt;/keyword&gt;&lt;/keywords&gt;&lt;dates&gt;&lt;year&gt;2024&lt;/year&gt;&lt;pub-dates&gt;&lt;date&gt;2024/1/1&lt;/date&gt;&lt;/pub-dates&gt;&lt;/dates&gt;&lt;isbn&gt;2169-3536&lt;/isbn&gt;&lt;urls&gt;&lt;related-urls&gt;&lt;url&gt;http://doi.org/10.1109/ACCESS.2024.3488595&lt;/url&gt;&lt;/related-urls&gt;&lt;/urls&gt;&lt;custom3&gt;Le&lt;/custom3&gt;&lt;electronic-resource-num&gt;10.1109/ACCESS.2024.3488595&lt;/electronic-resource-num&gt;&lt;/record&gt;&lt;/Cite&gt;&lt;/EndNote&gt;</w:instrText>
            </w:r>
            <w:r>
              <w:rPr>
                <w:color w:val="000000" w:themeColor="text1"/>
                <w:sz w:val="18"/>
                <w:szCs w:val="18"/>
              </w:rPr>
              <w:fldChar w:fldCharType="separate"/>
            </w:r>
            <w:r w:rsidRPr="00700A93">
              <w:rPr>
                <w:noProof/>
                <w:color w:val="000000" w:themeColor="text1"/>
                <w:sz w:val="18"/>
                <w:szCs w:val="18"/>
                <w:vertAlign w:val="superscript"/>
              </w:rPr>
              <w:t>60</w:t>
            </w:r>
            <w:r>
              <w:rPr>
                <w:color w:val="000000" w:themeColor="text1"/>
                <w:sz w:val="18"/>
                <w:szCs w:val="18"/>
              </w:rPr>
              <w:fldChar w:fldCharType="end"/>
            </w:r>
          </w:p>
        </w:tc>
        <w:tc>
          <w:tcPr>
            <w:tcW w:w="630" w:type="dxa"/>
            <w:noWrap/>
          </w:tcPr>
          <w:p w14:paraId="55909E83" w14:textId="77777777" w:rsidR="006F7EB1" w:rsidRPr="00F43102" w:rsidRDefault="006F7EB1" w:rsidP="008E4953">
            <w:pPr>
              <w:rPr>
                <w:color w:val="000000" w:themeColor="text1"/>
                <w:sz w:val="18"/>
                <w:szCs w:val="18"/>
              </w:rPr>
            </w:pPr>
            <w:r w:rsidRPr="00F43102">
              <w:rPr>
                <w:color w:val="000000" w:themeColor="text1"/>
                <w:sz w:val="18"/>
                <w:szCs w:val="18"/>
              </w:rPr>
              <w:t>2024</w:t>
            </w:r>
          </w:p>
        </w:tc>
        <w:tc>
          <w:tcPr>
            <w:tcW w:w="900" w:type="dxa"/>
          </w:tcPr>
          <w:p w14:paraId="281DD9CA" w14:textId="77777777" w:rsidR="006F7EB1" w:rsidRPr="00F43102" w:rsidRDefault="006F7EB1" w:rsidP="008E4953">
            <w:pPr>
              <w:rPr>
                <w:color w:val="000000" w:themeColor="text1"/>
                <w:sz w:val="18"/>
                <w:szCs w:val="18"/>
              </w:rPr>
            </w:pPr>
            <w:r w:rsidRPr="00F43102">
              <w:rPr>
                <w:color w:val="000000" w:themeColor="text1"/>
                <w:sz w:val="18"/>
                <w:szCs w:val="18"/>
              </w:rPr>
              <w:t>PPG</w:t>
            </w:r>
          </w:p>
        </w:tc>
        <w:tc>
          <w:tcPr>
            <w:tcW w:w="2700" w:type="dxa"/>
          </w:tcPr>
          <w:p w14:paraId="1C38D7D4" w14:textId="77777777" w:rsidR="006F7EB1" w:rsidRPr="00F43102" w:rsidRDefault="006F7EB1" w:rsidP="008E4953">
            <w:pPr>
              <w:rPr>
                <w:b/>
                <w:bCs/>
                <w:color w:val="000000" w:themeColor="text1"/>
                <w:sz w:val="18"/>
                <w:szCs w:val="18"/>
              </w:rPr>
            </w:pPr>
            <w:r w:rsidRPr="00F43102">
              <w:rPr>
                <w:color w:val="000000" w:themeColor="text1"/>
                <w:sz w:val="18"/>
                <w:szCs w:val="18"/>
              </w:rPr>
              <w:t xml:space="preserve">[PPG Signal Transformer Encoder with Preprocessing Pipeline] + 3 SSL comparison (Masking, Contrastive, DINO) + Novel Smooth </w:t>
            </w:r>
            <w:proofErr w:type="spellStart"/>
            <w:r w:rsidRPr="00F43102">
              <w:rPr>
                <w:color w:val="000000" w:themeColor="text1"/>
                <w:sz w:val="18"/>
                <w:szCs w:val="18"/>
              </w:rPr>
              <w:t>InfoNCE</w:t>
            </w:r>
            <w:proofErr w:type="spellEnd"/>
            <w:r w:rsidRPr="00F43102">
              <w:rPr>
                <w:color w:val="000000" w:themeColor="text1"/>
                <w:sz w:val="18"/>
                <w:szCs w:val="18"/>
              </w:rPr>
              <w:t xml:space="preserve"> Loss + Fine-tuning on limited labeled data</w:t>
            </w:r>
          </w:p>
        </w:tc>
        <w:tc>
          <w:tcPr>
            <w:tcW w:w="990" w:type="dxa"/>
          </w:tcPr>
          <w:p w14:paraId="4BBC9165" w14:textId="77777777" w:rsidR="006F7EB1" w:rsidRPr="00F1643C" w:rsidRDefault="006F7EB1" w:rsidP="008E4953">
            <w:pPr>
              <w:jc w:val="center"/>
              <w:rPr>
                <w:b/>
                <w:bCs/>
                <w:color w:val="000000"/>
                <w:sz w:val="18"/>
                <w:szCs w:val="18"/>
              </w:rPr>
            </w:pPr>
            <w:r w:rsidRPr="00F1643C">
              <w:rPr>
                <w:color w:val="000000"/>
                <w:sz w:val="18"/>
                <w:szCs w:val="18"/>
              </w:rPr>
              <w:t>80</w:t>
            </w:r>
            <w:r>
              <w:rPr>
                <w:color w:val="000000"/>
                <w:sz w:val="18"/>
                <w:szCs w:val="18"/>
              </w:rPr>
              <w:t xml:space="preserve"> K pulse segments</w:t>
            </w:r>
          </w:p>
        </w:tc>
        <w:tc>
          <w:tcPr>
            <w:tcW w:w="630" w:type="dxa"/>
          </w:tcPr>
          <w:p w14:paraId="1C229E12" w14:textId="77777777" w:rsidR="006F7EB1" w:rsidRPr="003B5025" w:rsidRDefault="006F7EB1" w:rsidP="008E4953">
            <w:pPr>
              <w:jc w:val="center"/>
              <w:rPr>
                <w:b/>
                <w:bCs/>
                <w:color w:val="000000"/>
                <w:sz w:val="18"/>
                <w:szCs w:val="18"/>
              </w:rPr>
            </w:pPr>
            <w:r w:rsidRPr="00E727B1">
              <w:rPr>
                <w:rFonts w:ascii="Segoe UI Symbol" w:hAnsi="Segoe UI Symbol" w:cs="Segoe UI Symbol"/>
                <w:b/>
                <w:bCs/>
                <w:color w:val="000000"/>
              </w:rPr>
              <w:t>✓</w:t>
            </w:r>
          </w:p>
        </w:tc>
        <w:tc>
          <w:tcPr>
            <w:tcW w:w="810" w:type="dxa"/>
          </w:tcPr>
          <w:p w14:paraId="7716CBDD" w14:textId="77777777" w:rsidR="006F7EB1" w:rsidRPr="003B5025" w:rsidRDefault="006F7EB1" w:rsidP="008E4953">
            <w:pPr>
              <w:jc w:val="center"/>
              <w:rPr>
                <w:b/>
                <w:bCs/>
                <w:color w:val="000000"/>
                <w:sz w:val="18"/>
                <w:szCs w:val="18"/>
              </w:rPr>
            </w:pPr>
            <w:r w:rsidRPr="00432AE5">
              <w:rPr>
                <w:rFonts w:ascii="Segoe UI Symbol" w:hAnsi="Segoe UI Symbol" w:cs="Segoe UI Symbol"/>
                <w:b/>
                <w:bCs/>
                <w:color w:val="000000"/>
              </w:rPr>
              <w:t>✓</w:t>
            </w:r>
          </w:p>
        </w:tc>
        <w:tc>
          <w:tcPr>
            <w:tcW w:w="900" w:type="dxa"/>
          </w:tcPr>
          <w:p w14:paraId="4097C762" w14:textId="77777777" w:rsidR="006F7EB1" w:rsidRPr="003B5025" w:rsidRDefault="006F7EB1" w:rsidP="008E4953">
            <w:pPr>
              <w:jc w:val="center"/>
              <w:rPr>
                <w:b/>
                <w:bCs/>
                <w:color w:val="000000"/>
                <w:sz w:val="18"/>
                <w:szCs w:val="18"/>
              </w:rPr>
            </w:pPr>
            <w:r w:rsidRPr="00432AE5">
              <w:rPr>
                <w:rFonts w:ascii="Segoe UI Symbol" w:hAnsi="Segoe UI Symbol" w:cs="Segoe UI Symbol"/>
                <w:b/>
                <w:bCs/>
                <w:color w:val="000000"/>
              </w:rPr>
              <w:t>✓</w:t>
            </w:r>
          </w:p>
        </w:tc>
        <w:tc>
          <w:tcPr>
            <w:tcW w:w="720" w:type="dxa"/>
          </w:tcPr>
          <w:p w14:paraId="19C8DC3C" w14:textId="77777777" w:rsidR="006F7EB1" w:rsidRPr="003B5025" w:rsidRDefault="006F7EB1" w:rsidP="008E4953">
            <w:pPr>
              <w:jc w:val="center"/>
              <w:rPr>
                <w:b/>
                <w:bCs/>
                <w:color w:val="000000"/>
                <w:sz w:val="18"/>
                <w:szCs w:val="18"/>
              </w:rPr>
            </w:pPr>
          </w:p>
        </w:tc>
        <w:tc>
          <w:tcPr>
            <w:tcW w:w="900" w:type="dxa"/>
          </w:tcPr>
          <w:p w14:paraId="49B5B746" w14:textId="77777777" w:rsidR="006F7EB1" w:rsidRPr="003B5025" w:rsidRDefault="006F7EB1" w:rsidP="008E4953">
            <w:pPr>
              <w:jc w:val="center"/>
              <w:rPr>
                <w:b/>
                <w:bCs/>
                <w:color w:val="000000"/>
                <w:sz w:val="18"/>
                <w:szCs w:val="18"/>
              </w:rPr>
            </w:pPr>
          </w:p>
        </w:tc>
      </w:tr>
      <w:tr w:rsidR="006F7EB1" w:rsidRPr="00794527" w14:paraId="2161D47A" w14:textId="77777777" w:rsidTr="008E4953">
        <w:trPr>
          <w:trHeight w:val="288"/>
        </w:trPr>
        <w:tc>
          <w:tcPr>
            <w:tcW w:w="985" w:type="dxa"/>
            <w:noWrap/>
          </w:tcPr>
          <w:p w14:paraId="79353EE4" w14:textId="77777777" w:rsidR="006F7EB1" w:rsidRPr="00F43102" w:rsidRDefault="006F7EB1" w:rsidP="008E4953">
            <w:pPr>
              <w:rPr>
                <w:color w:val="000000" w:themeColor="text1"/>
                <w:sz w:val="18"/>
                <w:szCs w:val="18"/>
              </w:rPr>
            </w:pPr>
            <w:r w:rsidRPr="00F43102">
              <w:rPr>
                <w:color w:val="000000" w:themeColor="text1"/>
                <w:sz w:val="18"/>
                <w:szCs w:val="18"/>
              </w:rPr>
              <w:t>LSM</w:t>
            </w:r>
            <w:r>
              <w:rPr>
                <w:color w:val="000000" w:themeColor="text1"/>
                <w:sz w:val="18"/>
                <w:szCs w:val="18"/>
              </w:rPr>
              <w:fldChar w:fldCharType="begin"/>
            </w:r>
            <w:r>
              <w:rPr>
                <w:color w:val="000000" w:themeColor="text1"/>
                <w:sz w:val="18"/>
                <w:szCs w:val="18"/>
              </w:rPr>
              <w:instrText xml:space="preserve"> ADDIN EN.CITE &lt;EndNote&gt;&lt;Cite&gt;&lt;Author&gt;Narayanswamy&lt;/Author&gt;&lt;Year&gt;2024&lt;/Year&gt;&lt;RecNum&gt;820&lt;/RecNum&gt;&lt;DisplayText&gt;&lt;style face="superscript"&gt;61&lt;/style&gt;&lt;/DisplayText&gt;&lt;record&gt;&lt;rec-number&gt;820&lt;/rec-number&gt;&lt;foreign-keys&gt;&lt;key app="EN" db-id="aat0es0r8xrrvfefv2iv5rs9xswweef5rzsz" timestamp="1757033750"&gt;820&lt;/key&gt;&lt;/foreign-keys&gt;&lt;ref-type name="Journal Article"&gt;17&lt;/ref-type&gt;&lt;contributors&gt;&lt;authors&gt;&lt;author&gt;Narayanswamy, Girish&lt;/author&gt;&lt;author&gt;Liu, Xin&lt;/author&gt;&lt;author&gt;Ayush, Kumar&lt;/author&gt;&lt;author&gt;Yang, Yuzhe&lt;/author&gt;&lt;author&gt;Xu, Xuhai&lt;/author&gt;&lt;author&gt;Liao, Shun&lt;/author&gt;&lt;author&gt;Garrison, Jake&lt;/author&gt;&lt;author&gt;Tailor, Shyam&lt;/author&gt;&lt;author&gt;Sunshine, Jake&lt;/author&gt;&lt;author&gt;Liu, Yun&lt;/author&gt;&lt;/authors&gt;&lt;/contributors&gt;&lt;titles&gt;&lt;title&gt;Scaling wearable foundation models&lt;/title&gt;&lt;secondary-title&gt;arXiv preprint arXiv:2410.13638&lt;/secondary-title&gt;&lt;/titles&gt;&lt;periodical&gt;&lt;full-title&gt;arXiv preprint arXiv:2410.13638&lt;/full-title&gt;&lt;/periodical&gt;&lt;dates&gt;&lt;year&gt;2024&lt;/year&gt;&lt;/dates&gt;&lt;urls&gt;&lt;related-urls&gt;&lt;url&gt;https://doi.org/10.48550/arXiv.2410.13638&lt;/url&gt;&lt;/related-urls&gt;&lt;/urls&gt;&lt;custom3&gt;LSM&lt;/custom3&gt;&lt;/record&gt;&lt;/Cite&gt;&lt;/EndNote&gt;</w:instrText>
            </w:r>
            <w:r>
              <w:rPr>
                <w:color w:val="000000" w:themeColor="text1"/>
                <w:sz w:val="18"/>
                <w:szCs w:val="18"/>
              </w:rPr>
              <w:fldChar w:fldCharType="separate"/>
            </w:r>
            <w:r w:rsidRPr="00700A93">
              <w:rPr>
                <w:noProof/>
                <w:color w:val="000000" w:themeColor="text1"/>
                <w:sz w:val="18"/>
                <w:szCs w:val="18"/>
                <w:vertAlign w:val="superscript"/>
              </w:rPr>
              <w:t>61</w:t>
            </w:r>
            <w:r>
              <w:rPr>
                <w:color w:val="000000" w:themeColor="text1"/>
                <w:sz w:val="18"/>
                <w:szCs w:val="18"/>
              </w:rPr>
              <w:fldChar w:fldCharType="end"/>
            </w:r>
          </w:p>
        </w:tc>
        <w:tc>
          <w:tcPr>
            <w:tcW w:w="630" w:type="dxa"/>
            <w:noWrap/>
          </w:tcPr>
          <w:p w14:paraId="0ABAB455" w14:textId="77777777" w:rsidR="006F7EB1" w:rsidRPr="00F43102" w:rsidRDefault="006F7EB1" w:rsidP="008E4953">
            <w:pPr>
              <w:rPr>
                <w:color w:val="000000" w:themeColor="text1"/>
                <w:sz w:val="18"/>
                <w:szCs w:val="18"/>
              </w:rPr>
            </w:pPr>
            <w:r w:rsidRPr="00F43102">
              <w:rPr>
                <w:color w:val="000000" w:themeColor="text1"/>
                <w:sz w:val="18"/>
                <w:szCs w:val="18"/>
              </w:rPr>
              <w:t>2024</w:t>
            </w:r>
          </w:p>
        </w:tc>
        <w:tc>
          <w:tcPr>
            <w:tcW w:w="900" w:type="dxa"/>
          </w:tcPr>
          <w:p w14:paraId="37A4CBF7" w14:textId="77777777" w:rsidR="006F7EB1" w:rsidRPr="00F43102" w:rsidRDefault="006F7EB1" w:rsidP="008E4953">
            <w:pPr>
              <w:rPr>
                <w:color w:val="000000" w:themeColor="text1"/>
                <w:sz w:val="18"/>
                <w:szCs w:val="18"/>
              </w:rPr>
            </w:pPr>
            <w:r w:rsidRPr="00F43102">
              <w:rPr>
                <w:color w:val="000000" w:themeColor="text1"/>
                <w:sz w:val="18"/>
                <w:szCs w:val="18"/>
              </w:rPr>
              <w:t xml:space="preserve">PPG + ACC + Temp.+ </w:t>
            </w:r>
          </w:p>
          <w:p w14:paraId="48318737" w14:textId="77777777" w:rsidR="006F7EB1" w:rsidRPr="00F43102" w:rsidRDefault="006F7EB1" w:rsidP="008E4953">
            <w:pPr>
              <w:rPr>
                <w:color w:val="000000" w:themeColor="text1"/>
                <w:sz w:val="18"/>
                <w:szCs w:val="18"/>
              </w:rPr>
            </w:pPr>
            <w:r w:rsidRPr="00F43102">
              <w:rPr>
                <w:color w:val="000000" w:themeColor="text1"/>
                <w:sz w:val="18"/>
                <w:szCs w:val="18"/>
              </w:rPr>
              <w:t xml:space="preserve">skin </w:t>
            </w:r>
            <w:proofErr w:type="gramStart"/>
            <w:r w:rsidRPr="00F43102">
              <w:rPr>
                <w:color w:val="000000" w:themeColor="text1"/>
                <w:sz w:val="18"/>
                <w:szCs w:val="18"/>
              </w:rPr>
              <w:t>conductance  +</w:t>
            </w:r>
            <w:proofErr w:type="gramEnd"/>
            <w:r w:rsidRPr="00F43102">
              <w:rPr>
                <w:color w:val="000000" w:themeColor="text1"/>
                <w:sz w:val="18"/>
                <w:szCs w:val="18"/>
              </w:rPr>
              <w:t xml:space="preserve"> altimeter</w:t>
            </w:r>
          </w:p>
        </w:tc>
        <w:tc>
          <w:tcPr>
            <w:tcW w:w="2700" w:type="dxa"/>
          </w:tcPr>
          <w:p w14:paraId="2F1D2392" w14:textId="77777777" w:rsidR="006F7EB1" w:rsidRPr="00F43102" w:rsidRDefault="006F7EB1" w:rsidP="008E4953">
            <w:pPr>
              <w:rPr>
                <w:color w:val="000000" w:themeColor="text1"/>
                <w:sz w:val="18"/>
                <w:szCs w:val="18"/>
              </w:rPr>
            </w:pPr>
            <w:r w:rsidRPr="00F43102">
              <w:rPr>
                <w:color w:val="000000" w:themeColor="text1"/>
                <w:sz w:val="18"/>
                <w:szCs w:val="18"/>
              </w:rPr>
              <w:t>[</w:t>
            </w:r>
            <w:proofErr w:type="spellStart"/>
            <w:r w:rsidRPr="00F43102">
              <w:rPr>
                <w:color w:val="000000" w:themeColor="text1"/>
                <w:sz w:val="18"/>
                <w:szCs w:val="18"/>
              </w:rPr>
              <w:t>ViT</w:t>
            </w:r>
            <w:proofErr w:type="spellEnd"/>
            <w:r w:rsidRPr="00F43102">
              <w:rPr>
                <w:color w:val="000000" w:themeColor="text1"/>
                <w:sz w:val="18"/>
                <w:szCs w:val="18"/>
              </w:rPr>
              <w:t xml:space="preserve">-based masked autoencoder (LSM-Base, 110M)] + masked signal reconstruction SSL (MAE with 80% random masking) </w:t>
            </w:r>
          </w:p>
        </w:tc>
        <w:tc>
          <w:tcPr>
            <w:tcW w:w="990" w:type="dxa"/>
          </w:tcPr>
          <w:p w14:paraId="0BEA62AC" w14:textId="77777777" w:rsidR="006F7EB1" w:rsidRPr="00F1643C" w:rsidRDefault="006F7EB1" w:rsidP="008E4953">
            <w:pPr>
              <w:jc w:val="center"/>
              <w:rPr>
                <w:b/>
                <w:bCs/>
                <w:color w:val="000000"/>
                <w:sz w:val="18"/>
                <w:szCs w:val="18"/>
              </w:rPr>
            </w:pPr>
            <w:r w:rsidRPr="00F1643C">
              <w:rPr>
                <w:color w:val="000000"/>
                <w:sz w:val="18"/>
                <w:szCs w:val="18"/>
              </w:rPr>
              <w:t> </w:t>
            </w:r>
            <w:r>
              <w:rPr>
                <w:color w:val="000000"/>
                <w:sz w:val="18"/>
                <w:szCs w:val="18"/>
              </w:rPr>
              <w:t xml:space="preserve">40 M </w:t>
            </w:r>
            <w:proofErr w:type="spellStart"/>
            <w:r>
              <w:rPr>
                <w:color w:val="000000"/>
                <w:sz w:val="18"/>
                <w:szCs w:val="18"/>
              </w:rPr>
              <w:t>hr</w:t>
            </w:r>
            <w:proofErr w:type="spellEnd"/>
          </w:p>
        </w:tc>
        <w:tc>
          <w:tcPr>
            <w:tcW w:w="630" w:type="dxa"/>
          </w:tcPr>
          <w:p w14:paraId="39D810AA" w14:textId="77777777" w:rsidR="006F7EB1" w:rsidRPr="00A5393D" w:rsidRDefault="006F7EB1" w:rsidP="008E4953">
            <w:pPr>
              <w:jc w:val="center"/>
              <w:rPr>
                <w:color w:val="000000"/>
                <w:sz w:val="18"/>
                <w:szCs w:val="18"/>
              </w:rPr>
            </w:pPr>
            <w:r w:rsidRPr="00F76220">
              <w:rPr>
                <w:rFonts w:ascii="Segoe UI Symbol" w:hAnsi="Segoe UI Symbol" w:cs="Segoe UI Symbol"/>
                <w:b/>
                <w:bCs/>
                <w:color w:val="000000"/>
              </w:rPr>
              <w:t>✓</w:t>
            </w:r>
          </w:p>
        </w:tc>
        <w:tc>
          <w:tcPr>
            <w:tcW w:w="810" w:type="dxa"/>
          </w:tcPr>
          <w:p w14:paraId="31041BBB" w14:textId="77777777" w:rsidR="006F7EB1" w:rsidRPr="003B5025" w:rsidRDefault="006F7EB1" w:rsidP="008E4953">
            <w:pPr>
              <w:jc w:val="center"/>
              <w:rPr>
                <w:b/>
                <w:bCs/>
                <w:color w:val="000000"/>
                <w:sz w:val="18"/>
                <w:szCs w:val="18"/>
              </w:rPr>
            </w:pPr>
          </w:p>
        </w:tc>
        <w:tc>
          <w:tcPr>
            <w:tcW w:w="900" w:type="dxa"/>
          </w:tcPr>
          <w:p w14:paraId="05A8A3D6" w14:textId="77777777" w:rsidR="006F7EB1" w:rsidRPr="003B5025" w:rsidRDefault="006F7EB1" w:rsidP="008E4953">
            <w:pPr>
              <w:jc w:val="center"/>
              <w:rPr>
                <w:b/>
                <w:bCs/>
                <w:color w:val="000000"/>
                <w:sz w:val="18"/>
                <w:szCs w:val="18"/>
              </w:rPr>
            </w:pPr>
          </w:p>
        </w:tc>
        <w:tc>
          <w:tcPr>
            <w:tcW w:w="720" w:type="dxa"/>
          </w:tcPr>
          <w:p w14:paraId="31A2067C" w14:textId="77777777" w:rsidR="006F7EB1" w:rsidRDefault="006F7EB1" w:rsidP="008E4953">
            <w:pPr>
              <w:jc w:val="center"/>
              <w:rPr>
                <w:color w:val="000000"/>
                <w:sz w:val="18"/>
                <w:szCs w:val="18"/>
              </w:rPr>
            </w:pPr>
            <w:r w:rsidRPr="00F76220">
              <w:rPr>
                <w:rFonts w:ascii="Segoe UI Symbol" w:hAnsi="Segoe UI Symbol" w:cs="Segoe UI Symbol"/>
                <w:b/>
                <w:bCs/>
                <w:color w:val="000000"/>
              </w:rPr>
              <w:t>✓</w:t>
            </w:r>
          </w:p>
          <w:p w14:paraId="2FDF904D" w14:textId="77777777" w:rsidR="006F7EB1" w:rsidRPr="003B5025" w:rsidRDefault="006F7EB1" w:rsidP="008E4953">
            <w:pPr>
              <w:jc w:val="center"/>
              <w:rPr>
                <w:b/>
                <w:bCs/>
                <w:color w:val="000000"/>
                <w:sz w:val="18"/>
                <w:szCs w:val="18"/>
              </w:rPr>
            </w:pPr>
            <w:r>
              <w:rPr>
                <w:color w:val="000000"/>
                <w:sz w:val="18"/>
                <w:szCs w:val="18"/>
              </w:rPr>
              <w:t xml:space="preserve">PPG </w:t>
            </w:r>
            <w:r w:rsidRPr="003B5025">
              <w:rPr>
                <w:color w:val="000000"/>
                <w:sz w:val="18"/>
                <w:szCs w:val="18"/>
              </w:rPr>
              <w:t>derived features</w:t>
            </w:r>
          </w:p>
        </w:tc>
        <w:tc>
          <w:tcPr>
            <w:tcW w:w="900" w:type="dxa"/>
          </w:tcPr>
          <w:p w14:paraId="2EAF97DD" w14:textId="77777777" w:rsidR="006F7EB1" w:rsidRPr="00F76220" w:rsidRDefault="006F7EB1" w:rsidP="008E4953">
            <w:pPr>
              <w:jc w:val="center"/>
              <w:rPr>
                <w:rFonts w:ascii="Segoe UI Symbol" w:hAnsi="Segoe UI Symbol" w:cs="Segoe UI Symbol"/>
                <w:b/>
                <w:bCs/>
                <w:color w:val="000000"/>
              </w:rPr>
            </w:pPr>
            <w:r w:rsidRPr="00906CE9">
              <w:rPr>
                <w:rFonts w:ascii="Segoe UI Symbol" w:hAnsi="Segoe UI Symbol" w:cs="Segoe UI Symbol"/>
                <w:b/>
                <w:bCs/>
                <w:color w:val="000000"/>
              </w:rPr>
              <w:t>✓</w:t>
            </w:r>
          </w:p>
        </w:tc>
      </w:tr>
      <w:tr w:rsidR="006F7EB1" w:rsidRPr="00794527" w14:paraId="0BEBEEB1" w14:textId="77777777" w:rsidTr="008E4953">
        <w:trPr>
          <w:trHeight w:val="288"/>
        </w:trPr>
        <w:tc>
          <w:tcPr>
            <w:tcW w:w="985" w:type="dxa"/>
            <w:noWrap/>
          </w:tcPr>
          <w:p w14:paraId="412101F8" w14:textId="77777777" w:rsidR="006F7EB1" w:rsidRPr="00F43102" w:rsidRDefault="006F7EB1" w:rsidP="008E4953">
            <w:pPr>
              <w:rPr>
                <w:color w:val="000000" w:themeColor="text1"/>
                <w:sz w:val="18"/>
                <w:szCs w:val="18"/>
              </w:rPr>
            </w:pPr>
            <w:r w:rsidRPr="00F43102">
              <w:rPr>
                <w:color w:val="000000" w:themeColor="text1"/>
                <w:sz w:val="18"/>
                <w:szCs w:val="18"/>
              </w:rPr>
              <w:t>NormWear</w:t>
            </w:r>
            <w:r>
              <w:rPr>
                <w:color w:val="000000" w:themeColor="text1"/>
                <w:sz w:val="18"/>
                <w:szCs w:val="18"/>
              </w:rPr>
              <w:fldChar w:fldCharType="begin"/>
            </w:r>
            <w:r>
              <w:rPr>
                <w:color w:val="000000" w:themeColor="text1"/>
                <w:sz w:val="18"/>
                <w:szCs w:val="18"/>
              </w:rPr>
              <w:instrText xml:space="preserve"> ADDIN EN.CITE &lt;EndNote&gt;&lt;Cite&gt;&lt;Author&gt;Luo&lt;/Author&gt;&lt;Year&gt;2024&lt;/Year&gt;&lt;RecNum&gt;1947&lt;/RecNum&gt;&lt;DisplayText&gt;&lt;style face="superscript"&gt;47&lt;/style&gt;&lt;/DisplayText&gt;&lt;record&gt;&lt;rec-number&gt;1947&lt;/rec-number&gt;&lt;foreign-keys&gt;&lt;key app="EN" db-id="aat0es0r8xrrvfefv2iv5rs9xswweef5rzsz" timestamp="1758382616"&gt;1947&lt;/key&gt;&lt;/foreign-keys&gt;&lt;ref-type name="Journal Article"&gt;17&lt;/ref-type&gt;&lt;contributors&gt;&lt;authors&gt;&lt;author&gt;Luo, Yunfei&lt;/author&gt;&lt;author&gt;Chen, Yuliang&lt;/author&gt;&lt;author&gt;Salekin, Asif&lt;/author&gt;&lt;author&gt;Rahman, Tauhidur&lt;/author&gt;&lt;/authors&gt;&lt;/contributors&gt;&lt;titles&gt;&lt;title&gt;Toward Foundation Model for Multivariate Wearable Sensing of Physiological Signals&lt;/title&gt;&lt;secondary-title&gt;arXiv preprint arXiv:2412.09758&lt;/secondary-title&gt;&lt;/titles&gt;&lt;periodical&gt;&lt;full-title&gt;arXiv preprint arXiv:2412.09758&lt;/full-title&gt;&lt;/periodical&gt;&lt;dates&gt;&lt;year&gt;2024&lt;/year&gt;&lt;/dates&gt;&lt;urls&gt;&lt;related-urls&gt;&lt;url&gt;https://doi.org/10.48550/arXiv.2412.09758&lt;/url&gt;&lt;/related-urls&gt;&lt;/urls&gt;&lt;custom3&gt;normwear&lt;/custom3&gt;&lt;/record&gt;&lt;/Cite&gt;&lt;/EndNote&gt;</w:instrText>
            </w:r>
            <w:r>
              <w:rPr>
                <w:color w:val="000000" w:themeColor="text1"/>
                <w:sz w:val="18"/>
                <w:szCs w:val="18"/>
              </w:rPr>
              <w:fldChar w:fldCharType="separate"/>
            </w:r>
            <w:r w:rsidRPr="00700A93">
              <w:rPr>
                <w:noProof/>
                <w:color w:val="000000" w:themeColor="text1"/>
                <w:sz w:val="18"/>
                <w:szCs w:val="18"/>
                <w:vertAlign w:val="superscript"/>
              </w:rPr>
              <w:t>47</w:t>
            </w:r>
            <w:r>
              <w:rPr>
                <w:color w:val="000000" w:themeColor="text1"/>
                <w:sz w:val="18"/>
                <w:szCs w:val="18"/>
              </w:rPr>
              <w:fldChar w:fldCharType="end"/>
            </w:r>
          </w:p>
        </w:tc>
        <w:tc>
          <w:tcPr>
            <w:tcW w:w="630" w:type="dxa"/>
            <w:noWrap/>
          </w:tcPr>
          <w:p w14:paraId="2A556308" w14:textId="77777777" w:rsidR="006F7EB1" w:rsidRPr="00F43102" w:rsidRDefault="006F7EB1" w:rsidP="008E4953">
            <w:pPr>
              <w:rPr>
                <w:color w:val="000000" w:themeColor="text1"/>
                <w:sz w:val="18"/>
                <w:szCs w:val="18"/>
              </w:rPr>
            </w:pPr>
            <w:r w:rsidRPr="00F43102">
              <w:rPr>
                <w:color w:val="000000" w:themeColor="text1"/>
                <w:sz w:val="18"/>
                <w:szCs w:val="18"/>
              </w:rPr>
              <w:t>2024</w:t>
            </w:r>
          </w:p>
        </w:tc>
        <w:tc>
          <w:tcPr>
            <w:tcW w:w="900" w:type="dxa"/>
          </w:tcPr>
          <w:p w14:paraId="28C4FEE0" w14:textId="77777777" w:rsidR="006F7EB1" w:rsidRPr="00F43102" w:rsidRDefault="006F7EB1" w:rsidP="008E4953">
            <w:pPr>
              <w:rPr>
                <w:color w:val="000000" w:themeColor="text1"/>
                <w:sz w:val="18"/>
                <w:szCs w:val="18"/>
              </w:rPr>
            </w:pPr>
            <w:r w:rsidRPr="00F43102">
              <w:rPr>
                <w:color w:val="000000" w:themeColor="text1"/>
                <w:sz w:val="18"/>
                <w:szCs w:val="18"/>
              </w:rPr>
              <w:t>PPG, ECG, EEG, GSR, IMU</w:t>
            </w:r>
          </w:p>
        </w:tc>
        <w:tc>
          <w:tcPr>
            <w:tcW w:w="2700" w:type="dxa"/>
          </w:tcPr>
          <w:p w14:paraId="2872B077" w14:textId="77777777" w:rsidR="006F7EB1" w:rsidRPr="00F43102" w:rsidRDefault="006F7EB1" w:rsidP="008E4953">
            <w:pPr>
              <w:rPr>
                <w:b/>
                <w:bCs/>
                <w:color w:val="000000" w:themeColor="text1"/>
                <w:sz w:val="18"/>
                <w:szCs w:val="18"/>
              </w:rPr>
            </w:pPr>
            <w:r w:rsidRPr="00F43102">
              <w:rPr>
                <w:color w:val="000000" w:themeColor="text1"/>
                <w:sz w:val="18"/>
                <w:szCs w:val="18"/>
              </w:rPr>
              <w:t>[</w:t>
            </w:r>
            <w:proofErr w:type="spellStart"/>
            <w:r>
              <w:rPr>
                <w:color w:val="000000" w:themeColor="text1"/>
                <w:sz w:val="18"/>
                <w:szCs w:val="18"/>
              </w:rPr>
              <w:t>ViT</w:t>
            </w:r>
            <w:proofErr w:type="spellEnd"/>
            <w:r w:rsidRPr="00F43102">
              <w:rPr>
                <w:color w:val="000000" w:themeColor="text1"/>
                <w:sz w:val="18"/>
                <w:szCs w:val="18"/>
              </w:rPr>
              <w:t xml:space="preserve"> with CWT tokenization + Channel-aware attention] + Hybrid SSL (Reconstructive MAE + Sensor-Semantic Alignment)</w:t>
            </w:r>
          </w:p>
        </w:tc>
        <w:tc>
          <w:tcPr>
            <w:tcW w:w="990" w:type="dxa"/>
          </w:tcPr>
          <w:p w14:paraId="52E89DF2" w14:textId="77777777" w:rsidR="006F7EB1" w:rsidRPr="00F1643C" w:rsidRDefault="006F7EB1" w:rsidP="008E4953">
            <w:pPr>
              <w:jc w:val="center"/>
              <w:rPr>
                <w:b/>
                <w:bCs/>
                <w:color w:val="000000"/>
                <w:sz w:val="18"/>
                <w:szCs w:val="18"/>
              </w:rPr>
            </w:pPr>
            <w:r w:rsidRPr="00F1643C">
              <w:rPr>
                <w:color w:val="000000"/>
                <w:sz w:val="18"/>
                <w:szCs w:val="18"/>
              </w:rPr>
              <w:t>106</w:t>
            </w:r>
            <w:r>
              <w:rPr>
                <w:color w:val="000000"/>
                <w:sz w:val="18"/>
                <w:szCs w:val="18"/>
              </w:rPr>
              <w:t xml:space="preserve"> </w:t>
            </w:r>
            <w:r w:rsidRPr="00F1643C">
              <w:rPr>
                <w:color w:val="000000"/>
                <w:sz w:val="18"/>
                <w:szCs w:val="18"/>
              </w:rPr>
              <w:t>K samples (augmentation by factor of 10)</w:t>
            </w:r>
          </w:p>
        </w:tc>
        <w:tc>
          <w:tcPr>
            <w:tcW w:w="630" w:type="dxa"/>
          </w:tcPr>
          <w:p w14:paraId="41002927" w14:textId="77777777" w:rsidR="006F7EB1" w:rsidRPr="003B5025" w:rsidRDefault="006F7EB1" w:rsidP="008E4953">
            <w:pPr>
              <w:jc w:val="center"/>
              <w:rPr>
                <w:b/>
                <w:bCs/>
                <w:color w:val="000000"/>
                <w:sz w:val="18"/>
                <w:szCs w:val="18"/>
              </w:rPr>
            </w:pPr>
          </w:p>
        </w:tc>
        <w:tc>
          <w:tcPr>
            <w:tcW w:w="810" w:type="dxa"/>
          </w:tcPr>
          <w:p w14:paraId="3E3787A6" w14:textId="77777777" w:rsidR="006F7EB1" w:rsidRPr="003B5025" w:rsidRDefault="006F7EB1" w:rsidP="008E4953">
            <w:pPr>
              <w:jc w:val="center"/>
              <w:rPr>
                <w:b/>
                <w:bCs/>
                <w:color w:val="000000"/>
                <w:sz w:val="18"/>
                <w:szCs w:val="18"/>
              </w:rPr>
            </w:pPr>
          </w:p>
        </w:tc>
        <w:tc>
          <w:tcPr>
            <w:tcW w:w="900" w:type="dxa"/>
          </w:tcPr>
          <w:p w14:paraId="735BB3E8" w14:textId="77777777" w:rsidR="006F7EB1" w:rsidRPr="003B5025" w:rsidRDefault="006F7EB1" w:rsidP="008E4953">
            <w:pPr>
              <w:jc w:val="center"/>
              <w:rPr>
                <w:b/>
                <w:bCs/>
                <w:color w:val="000000"/>
                <w:sz w:val="18"/>
                <w:szCs w:val="18"/>
              </w:rPr>
            </w:pPr>
          </w:p>
        </w:tc>
        <w:tc>
          <w:tcPr>
            <w:tcW w:w="720" w:type="dxa"/>
          </w:tcPr>
          <w:p w14:paraId="2011CBDC" w14:textId="77777777" w:rsidR="006F7EB1" w:rsidRPr="003B5025" w:rsidRDefault="006F7EB1" w:rsidP="008E4953">
            <w:pPr>
              <w:jc w:val="center"/>
              <w:rPr>
                <w:b/>
                <w:bCs/>
                <w:color w:val="000000"/>
                <w:sz w:val="18"/>
                <w:szCs w:val="18"/>
              </w:rPr>
            </w:pPr>
          </w:p>
        </w:tc>
        <w:tc>
          <w:tcPr>
            <w:tcW w:w="900" w:type="dxa"/>
          </w:tcPr>
          <w:p w14:paraId="65C68512" w14:textId="77777777" w:rsidR="006F7EB1" w:rsidRPr="003B5025" w:rsidRDefault="006F7EB1" w:rsidP="008E4953">
            <w:pPr>
              <w:jc w:val="center"/>
              <w:rPr>
                <w:b/>
                <w:bCs/>
                <w:color w:val="000000"/>
                <w:sz w:val="18"/>
                <w:szCs w:val="18"/>
              </w:rPr>
            </w:pPr>
            <w:r w:rsidRPr="00906CE9">
              <w:rPr>
                <w:rFonts w:ascii="Segoe UI Symbol" w:hAnsi="Segoe UI Symbol" w:cs="Segoe UI Symbol"/>
                <w:b/>
                <w:bCs/>
                <w:color w:val="000000"/>
              </w:rPr>
              <w:t>✓</w:t>
            </w:r>
          </w:p>
        </w:tc>
      </w:tr>
      <w:tr w:rsidR="006F7EB1" w:rsidRPr="00794527" w14:paraId="5B8A15A8" w14:textId="77777777" w:rsidTr="008E4953">
        <w:trPr>
          <w:trHeight w:val="288"/>
        </w:trPr>
        <w:tc>
          <w:tcPr>
            <w:tcW w:w="985" w:type="dxa"/>
            <w:noWrap/>
          </w:tcPr>
          <w:p w14:paraId="7530A608" w14:textId="77777777" w:rsidR="006F7EB1" w:rsidRPr="00F43102" w:rsidRDefault="006F7EB1" w:rsidP="008E4953">
            <w:pPr>
              <w:rPr>
                <w:color w:val="000000" w:themeColor="text1"/>
                <w:sz w:val="18"/>
                <w:szCs w:val="18"/>
              </w:rPr>
            </w:pPr>
            <w:r w:rsidRPr="00F43102">
              <w:rPr>
                <w:color w:val="000000" w:themeColor="text1"/>
                <w:sz w:val="18"/>
                <w:szCs w:val="18"/>
              </w:rPr>
              <w:t>REGLE</w:t>
            </w:r>
            <w:r>
              <w:rPr>
                <w:color w:val="000000" w:themeColor="text1"/>
                <w:sz w:val="18"/>
                <w:szCs w:val="18"/>
              </w:rPr>
              <w:fldChar w:fldCharType="begin">
                <w:fldData xml:space="preserve">PEVuZE5vdGU+PENpdGU+PEF1dGhvcj5ZdW48L0F1dGhvcj48WWVhcj4yMDI0PC9ZZWFyPjxSZWNO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</w:fldData>
              </w:fldChar>
            </w:r>
            <w:r>
              <w:rPr>
                <w:color w:val="000000" w:themeColor="text1"/>
                <w:sz w:val="18"/>
                <w:szCs w:val="18"/>
              </w:rPr>
              <w:instrText xml:space="preserve"> ADDIN EN.CITE </w:instrText>
            </w:r>
            <w:r>
              <w:rPr>
                <w:color w:val="000000" w:themeColor="text1"/>
                <w:sz w:val="18"/>
                <w:szCs w:val="18"/>
              </w:rPr>
              <w:fldChar w:fldCharType="begin">
                <w:fldData xml:space="preserve">PEVuZE5vdGU+PENpdGU+PEF1dGhvcj5ZdW48L0F1dGhvcj48WWVhcj4yMDI0PC9ZZWFyPjxSZWNO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</w:fldData>
              </w:fldChar>
            </w:r>
            <w:r>
              <w:rPr>
                <w:color w:val="000000" w:themeColor="text1"/>
                <w:sz w:val="18"/>
                <w:szCs w:val="18"/>
              </w:rPr>
              <w:instrText xml:space="preserve"> ADDIN EN.CITE.DATA </w:instrText>
            </w:r>
            <w:r>
              <w:rPr>
                <w:color w:val="000000" w:themeColor="text1"/>
                <w:sz w:val="18"/>
                <w:szCs w:val="18"/>
              </w:rPr>
            </w:r>
            <w:r>
              <w:rPr>
                <w:color w:val="000000" w:themeColor="text1"/>
                <w:sz w:val="18"/>
                <w:szCs w:val="18"/>
              </w:rPr>
              <w:fldChar w:fldCharType="end"/>
            </w:r>
            <w:r>
              <w:rPr>
                <w:color w:val="000000" w:themeColor="text1"/>
                <w:sz w:val="18"/>
                <w:szCs w:val="18"/>
              </w:rPr>
            </w:r>
            <w:r>
              <w:rPr>
                <w:color w:val="000000" w:themeColor="text1"/>
                <w:sz w:val="18"/>
                <w:szCs w:val="18"/>
              </w:rPr>
              <w:fldChar w:fldCharType="separate"/>
            </w:r>
            <w:r w:rsidRPr="00700A93">
              <w:rPr>
                <w:noProof/>
                <w:color w:val="000000" w:themeColor="text1"/>
                <w:sz w:val="18"/>
                <w:szCs w:val="18"/>
                <w:vertAlign w:val="superscript"/>
              </w:rPr>
              <w:t>62</w:t>
            </w:r>
            <w:r>
              <w:rPr>
                <w:color w:val="000000" w:themeColor="text1"/>
                <w:sz w:val="18"/>
                <w:szCs w:val="18"/>
              </w:rPr>
              <w:fldChar w:fldCharType="end"/>
            </w:r>
            <w:r w:rsidRPr="00F43102">
              <w:rPr>
                <w:color w:val="000000" w:themeColor="text1"/>
                <w:sz w:val="18"/>
                <w:szCs w:val="18"/>
              </w:rPr>
              <w:t xml:space="preserve"> </w:t>
            </w:r>
          </w:p>
        </w:tc>
        <w:tc>
          <w:tcPr>
            <w:tcW w:w="630" w:type="dxa"/>
            <w:noWrap/>
          </w:tcPr>
          <w:p w14:paraId="665E87C6" w14:textId="77777777" w:rsidR="006F7EB1" w:rsidRPr="00F43102" w:rsidRDefault="006F7EB1" w:rsidP="008E4953">
            <w:pPr>
              <w:rPr>
                <w:color w:val="000000" w:themeColor="text1"/>
                <w:sz w:val="18"/>
                <w:szCs w:val="18"/>
              </w:rPr>
            </w:pPr>
            <w:r w:rsidRPr="00F43102">
              <w:rPr>
                <w:color w:val="000000" w:themeColor="text1"/>
                <w:sz w:val="18"/>
                <w:szCs w:val="18"/>
              </w:rPr>
              <w:t>2024</w:t>
            </w:r>
          </w:p>
        </w:tc>
        <w:tc>
          <w:tcPr>
            <w:tcW w:w="900" w:type="dxa"/>
          </w:tcPr>
          <w:p w14:paraId="538BB555" w14:textId="77777777" w:rsidR="006F7EB1" w:rsidRPr="00F43102" w:rsidRDefault="006F7EB1" w:rsidP="008E4953">
            <w:pPr>
              <w:rPr>
                <w:color w:val="000000" w:themeColor="text1"/>
                <w:sz w:val="18"/>
                <w:szCs w:val="18"/>
              </w:rPr>
            </w:pPr>
            <w:r w:rsidRPr="00F43102">
              <w:rPr>
                <w:color w:val="000000" w:themeColor="text1"/>
                <w:sz w:val="18"/>
                <w:szCs w:val="18"/>
              </w:rPr>
              <w:t>PPG, spirogram</w:t>
            </w:r>
          </w:p>
        </w:tc>
        <w:tc>
          <w:tcPr>
            <w:tcW w:w="2700" w:type="dxa"/>
          </w:tcPr>
          <w:p w14:paraId="31B86821" w14:textId="77777777" w:rsidR="006F7EB1" w:rsidRPr="00F43102" w:rsidRDefault="006F7EB1" w:rsidP="008E4953">
            <w:pPr>
              <w:rPr>
                <w:color w:val="000000" w:themeColor="text1"/>
                <w:sz w:val="18"/>
                <w:szCs w:val="18"/>
              </w:rPr>
            </w:pPr>
            <w:r w:rsidRPr="00F43102">
              <w:rPr>
                <w:color w:val="000000" w:themeColor="text1"/>
                <w:sz w:val="18"/>
                <w:szCs w:val="18"/>
              </w:rPr>
              <w:t>[VAE] + Unsupervised reconstruction for genetic discovery</w:t>
            </w:r>
          </w:p>
        </w:tc>
        <w:tc>
          <w:tcPr>
            <w:tcW w:w="990" w:type="dxa"/>
          </w:tcPr>
          <w:p w14:paraId="0A7F8332" w14:textId="77777777" w:rsidR="006F7EB1" w:rsidRPr="00F1643C" w:rsidRDefault="006F7EB1" w:rsidP="008E4953">
            <w:pPr>
              <w:jc w:val="center"/>
              <w:rPr>
                <w:color w:val="000000"/>
                <w:sz w:val="18"/>
                <w:szCs w:val="18"/>
              </w:rPr>
            </w:pPr>
            <w:r w:rsidRPr="00F1643C">
              <w:rPr>
                <w:color w:val="000000"/>
                <w:sz w:val="18"/>
                <w:szCs w:val="18"/>
              </w:rPr>
              <w:t>85</w:t>
            </w:r>
            <w:r>
              <w:rPr>
                <w:color w:val="000000"/>
                <w:sz w:val="18"/>
                <w:szCs w:val="18"/>
              </w:rPr>
              <w:t xml:space="preserve"> </w:t>
            </w:r>
            <w:r w:rsidRPr="00F1643C">
              <w:rPr>
                <w:color w:val="000000"/>
                <w:sz w:val="18"/>
                <w:szCs w:val="18"/>
              </w:rPr>
              <w:t>K segments</w:t>
            </w:r>
          </w:p>
        </w:tc>
        <w:tc>
          <w:tcPr>
            <w:tcW w:w="630" w:type="dxa"/>
          </w:tcPr>
          <w:p w14:paraId="58D8DA66" w14:textId="77777777" w:rsidR="006F7EB1" w:rsidRPr="003B5025" w:rsidRDefault="006F7EB1" w:rsidP="008E4953">
            <w:pPr>
              <w:jc w:val="center"/>
              <w:rPr>
                <w:b/>
                <w:bCs/>
                <w:color w:val="000000"/>
                <w:sz w:val="18"/>
                <w:szCs w:val="18"/>
              </w:rPr>
            </w:pPr>
          </w:p>
        </w:tc>
        <w:tc>
          <w:tcPr>
            <w:tcW w:w="810" w:type="dxa"/>
          </w:tcPr>
          <w:p w14:paraId="123F4E9A" w14:textId="77777777" w:rsidR="006F7EB1" w:rsidRPr="003B5025" w:rsidRDefault="006F7EB1" w:rsidP="008E4953">
            <w:pPr>
              <w:jc w:val="center"/>
              <w:rPr>
                <w:b/>
                <w:bCs/>
                <w:color w:val="000000"/>
                <w:sz w:val="18"/>
                <w:szCs w:val="18"/>
              </w:rPr>
            </w:pPr>
            <w:r w:rsidRPr="003E05C4">
              <w:rPr>
                <w:rFonts w:ascii="Segoe UI Symbol" w:hAnsi="Segoe UI Symbol" w:cs="Segoe UI Symbol"/>
                <w:b/>
                <w:bCs/>
                <w:color w:val="000000"/>
              </w:rPr>
              <w:t>✓</w:t>
            </w:r>
          </w:p>
        </w:tc>
        <w:tc>
          <w:tcPr>
            <w:tcW w:w="900" w:type="dxa"/>
          </w:tcPr>
          <w:p w14:paraId="21B731BB" w14:textId="77777777" w:rsidR="006F7EB1" w:rsidRPr="003B5025" w:rsidRDefault="006F7EB1" w:rsidP="008E4953">
            <w:pPr>
              <w:jc w:val="center"/>
              <w:rPr>
                <w:b/>
                <w:bCs/>
                <w:color w:val="000000"/>
                <w:sz w:val="18"/>
                <w:szCs w:val="18"/>
              </w:rPr>
            </w:pPr>
            <w:r w:rsidRPr="003E05C4">
              <w:rPr>
                <w:rFonts w:ascii="Segoe UI Symbol" w:hAnsi="Segoe UI Symbol" w:cs="Segoe UI Symbol"/>
                <w:b/>
                <w:bCs/>
                <w:color w:val="000000"/>
              </w:rPr>
              <w:t>✓</w:t>
            </w:r>
          </w:p>
        </w:tc>
        <w:tc>
          <w:tcPr>
            <w:tcW w:w="720" w:type="dxa"/>
          </w:tcPr>
          <w:p w14:paraId="0BFB86DD" w14:textId="77777777" w:rsidR="006F7EB1" w:rsidRPr="003B5025" w:rsidRDefault="006F7EB1" w:rsidP="008E4953">
            <w:pPr>
              <w:jc w:val="center"/>
              <w:rPr>
                <w:b/>
                <w:bCs/>
                <w:color w:val="000000"/>
                <w:sz w:val="18"/>
                <w:szCs w:val="18"/>
              </w:rPr>
            </w:pPr>
          </w:p>
        </w:tc>
        <w:tc>
          <w:tcPr>
            <w:tcW w:w="900" w:type="dxa"/>
          </w:tcPr>
          <w:p w14:paraId="4B717B0A" w14:textId="77777777" w:rsidR="006F7EB1" w:rsidRPr="00906CE9" w:rsidRDefault="006F7EB1" w:rsidP="008E4953">
            <w:pPr>
              <w:jc w:val="center"/>
              <w:rPr>
                <w:rFonts w:ascii="Segoe UI Symbol" w:hAnsi="Segoe UI Symbol" w:cs="Segoe UI Symbol"/>
                <w:b/>
                <w:bCs/>
                <w:color w:val="000000"/>
              </w:rPr>
            </w:pPr>
          </w:p>
        </w:tc>
      </w:tr>
      <w:tr w:rsidR="006F7EB1" w:rsidRPr="00794527" w14:paraId="4AFD5FAE" w14:textId="77777777" w:rsidTr="008E4953">
        <w:trPr>
          <w:trHeight w:val="288"/>
        </w:trPr>
        <w:tc>
          <w:tcPr>
            <w:tcW w:w="985" w:type="dxa"/>
            <w:noWrap/>
          </w:tcPr>
          <w:p w14:paraId="5B6DC4DE" w14:textId="77777777" w:rsidR="006F7EB1" w:rsidRPr="00540EA3" w:rsidRDefault="006F7EB1" w:rsidP="008E4953">
            <w:pPr>
              <w:rPr>
                <w:color w:val="000000" w:themeColor="text1"/>
                <w:sz w:val="18"/>
                <w:szCs w:val="18"/>
              </w:rPr>
            </w:pPr>
            <w:r w:rsidRPr="00540EA3">
              <w:rPr>
                <w:color w:val="000000" w:themeColor="text1"/>
                <w:sz w:val="18"/>
                <w:szCs w:val="18"/>
              </w:rPr>
              <w:t>TS2TC</w:t>
            </w:r>
            <w:r>
              <w:rPr>
                <w:color w:val="000000" w:themeColor="text1"/>
                <w:sz w:val="18"/>
                <w:szCs w:val="18"/>
              </w:rPr>
              <w:fldChar w:fldCharType="begin"/>
            </w:r>
            <w:r>
              <w:rPr>
                <w:color w:val="000000" w:themeColor="text1"/>
                <w:sz w:val="18"/>
                <w:szCs w:val="18"/>
              </w:rPr>
              <w:instrText xml:space="preserve"> ADDIN EN.CITE &lt;EndNote&gt;&lt;Cite&gt;&lt;Author&gt;Zhang&lt;/Author&gt;&lt;Year&gt;2024&lt;/Year&gt;&lt;RecNum&gt;1114&lt;/RecNum&gt;&lt;DisplayText&gt;&lt;style face="superscript"&gt;63&lt;/style&gt;&lt;/DisplayText&gt;&lt;record&gt;&lt;rec-number&gt;1114&lt;/rec-number&gt;&lt;foreign-keys&gt;&lt;key app="EN" db-id="aat0es0r8xrrvfefv2iv5rs9xswweef5rzsz" timestamp="1758318322"&gt;1114&lt;/key&gt;&lt;/foreign-keys&gt;&lt;ref-type name="Journal Article"&gt;17&lt;/ref-type&gt;&lt;contributors&gt;&lt;authors&gt;&lt;author&gt;Zhang, Zexing&lt;/author&gt;&lt;author&gt;Lu, Huimin&lt;/author&gt;&lt;author&gt;Ma, Songzhe&lt;/author&gt;&lt;author&gt;Peng, Jianzhong&lt;/author&gt;&lt;author&gt;Lin, Chenglin&lt;/author&gt;&lt;author&gt;Li, Niya&lt;/author&gt;&lt;author&gt;Dong, Bingwang&lt;/author&gt;&lt;/authors&gt;&lt;/contributors&gt;&lt;titles&gt;&lt;title&gt;A general framework for generative self-supervised learning in non-invasive estimation of physiological parameters using photoplethysmography&lt;/title&gt;&lt;secondary-title&gt;Biomed. Signal Process. Control&lt;/secondary-title&gt;&lt;/titles&gt;&lt;periodical&gt;&lt;full-title&gt;Biomed. Signal Process. Control&lt;/full-title&gt;&lt;/periodical&gt;&lt;pages&gt;106788&lt;/pages&gt;&lt;volume&gt;98&lt;/volume&gt;&lt;number&gt;106788&lt;/number&gt;&lt;dates&gt;&lt;year&gt;2024&lt;/year&gt;&lt;pub-dates&gt;&lt;date&gt;2024/12&lt;/date&gt;&lt;/pub-dates&gt;&lt;/dates&gt;&lt;publisher&gt;Elsevier BV&lt;/publisher&gt;&lt;isbn&gt;1746-8094&lt;/isbn&gt;&lt;urls&gt;&lt;related-urls&gt;&lt;url&gt;http://doi.org/10.1016/j.bspc.2024.106788&lt;/url&gt;&lt;/related-urls&gt;&lt;/urls&gt;&lt;custom3&gt;TS2TC&lt;/custom3&gt;&lt;electronic-resource-num&gt;10.1016/j.bspc.2024.106788&lt;/electronic-resource-num&gt;&lt;/record&gt;&lt;/Cite&gt;&lt;/EndNote&gt;</w:instrText>
            </w:r>
            <w:r>
              <w:rPr>
                <w:color w:val="000000" w:themeColor="text1"/>
                <w:sz w:val="18"/>
                <w:szCs w:val="18"/>
              </w:rPr>
              <w:fldChar w:fldCharType="separate"/>
            </w:r>
            <w:r w:rsidRPr="00700A93">
              <w:rPr>
                <w:noProof/>
                <w:color w:val="000000" w:themeColor="text1"/>
                <w:sz w:val="18"/>
                <w:szCs w:val="18"/>
                <w:vertAlign w:val="superscript"/>
              </w:rPr>
              <w:t>63</w:t>
            </w:r>
            <w:r>
              <w:rPr>
                <w:color w:val="000000" w:themeColor="text1"/>
                <w:sz w:val="18"/>
                <w:szCs w:val="18"/>
              </w:rPr>
              <w:fldChar w:fldCharType="end"/>
            </w:r>
          </w:p>
        </w:tc>
        <w:tc>
          <w:tcPr>
            <w:tcW w:w="630" w:type="dxa"/>
            <w:noWrap/>
          </w:tcPr>
          <w:p w14:paraId="1D2655A3" w14:textId="77777777" w:rsidR="006F7EB1" w:rsidRPr="00540EA3" w:rsidRDefault="006F7EB1" w:rsidP="008E4953">
            <w:pPr>
              <w:rPr>
                <w:color w:val="000000" w:themeColor="text1"/>
                <w:sz w:val="18"/>
                <w:szCs w:val="18"/>
              </w:rPr>
            </w:pPr>
            <w:r w:rsidRPr="00540EA3">
              <w:rPr>
                <w:color w:val="000000" w:themeColor="text1"/>
                <w:sz w:val="18"/>
                <w:szCs w:val="18"/>
              </w:rPr>
              <w:t>2024</w:t>
            </w:r>
          </w:p>
        </w:tc>
        <w:tc>
          <w:tcPr>
            <w:tcW w:w="900" w:type="dxa"/>
          </w:tcPr>
          <w:p w14:paraId="62B011A6" w14:textId="77777777" w:rsidR="006F7EB1" w:rsidRPr="00F51759" w:rsidRDefault="006F7EB1" w:rsidP="008E4953">
            <w:pPr>
              <w:rPr>
                <w:color w:val="000000"/>
                <w:sz w:val="18"/>
                <w:szCs w:val="18"/>
              </w:rPr>
            </w:pPr>
            <w:r w:rsidRPr="00F51759">
              <w:rPr>
                <w:color w:val="000000"/>
                <w:sz w:val="18"/>
                <w:szCs w:val="18"/>
              </w:rPr>
              <w:t>PPG</w:t>
            </w:r>
          </w:p>
        </w:tc>
        <w:tc>
          <w:tcPr>
            <w:tcW w:w="2700" w:type="dxa"/>
          </w:tcPr>
          <w:p w14:paraId="17A1F96E" w14:textId="77777777" w:rsidR="006F7EB1" w:rsidRPr="001E407F" w:rsidRDefault="006F7EB1" w:rsidP="008E4953">
            <w:pPr>
              <w:rPr>
                <w:b/>
                <w:bCs/>
                <w:color w:val="000000"/>
                <w:sz w:val="18"/>
                <w:szCs w:val="18"/>
              </w:rPr>
            </w:pPr>
            <w:r w:rsidRPr="001E407F">
              <w:rPr>
                <w:color w:val="000000"/>
                <w:sz w:val="18"/>
                <w:szCs w:val="18"/>
              </w:rPr>
              <w:t>[PPG Signal Multi-Domain Encoder (Temporal + Spectrogram + Mixed)] + Generative Self-Supervised Pretraining + Dual-Process Transfer Learning</w:t>
            </w:r>
          </w:p>
        </w:tc>
        <w:tc>
          <w:tcPr>
            <w:tcW w:w="990" w:type="dxa"/>
          </w:tcPr>
          <w:p w14:paraId="3BEAA88F" w14:textId="77777777" w:rsidR="006F7EB1" w:rsidRPr="00F1643C" w:rsidRDefault="006F7EB1" w:rsidP="008E4953">
            <w:pPr>
              <w:jc w:val="center"/>
              <w:rPr>
                <w:b/>
                <w:bCs/>
                <w:color w:val="000000"/>
                <w:sz w:val="18"/>
                <w:szCs w:val="18"/>
              </w:rPr>
            </w:pPr>
            <w:r w:rsidRPr="00F1643C">
              <w:rPr>
                <w:color w:val="000000"/>
                <w:sz w:val="18"/>
                <w:szCs w:val="18"/>
              </w:rPr>
              <w:t>250</w:t>
            </w:r>
            <w:r>
              <w:rPr>
                <w:color w:val="000000"/>
                <w:sz w:val="18"/>
                <w:szCs w:val="18"/>
              </w:rPr>
              <w:t xml:space="preserve"> K</w:t>
            </w:r>
          </w:p>
        </w:tc>
        <w:tc>
          <w:tcPr>
            <w:tcW w:w="630" w:type="dxa"/>
          </w:tcPr>
          <w:p w14:paraId="3451473F" w14:textId="77777777" w:rsidR="006F7EB1" w:rsidRPr="003B5025" w:rsidRDefault="006F7EB1" w:rsidP="008E4953">
            <w:pPr>
              <w:jc w:val="center"/>
              <w:rPr>
                <w:b/>
                <w:bCs/>
                <w:color w:val="000000"/>
                <w:sz w:val="18"/>
                <w:szCs w:val="18"/>
              </w:rPr>
            </w:pPr>
            <w:r w:rsidRPr="009442DE">
              <w:rPr>
                <w:rFonts w:ascii="Segoe UI Symbol" w:hAnsi="Segoe UI Symbol" w:cs="Segoe UI Symbol"/>
                <w:b/>
                <w:bCs/>
                <w:color w:val="000000"/>
              </w:rPr>
              <w:t>✓</w:t>
            </w:r>
          </w:p>
        </w:tc>
        <w:tc>
          <w:tcPr>
            <w:tcW w:w="810" w:type="dxa"/>
          </w:tcPr>
          <w:p w14:paraId="2D2718CD" w14:textId="77777777" w:rsidR="006F7EB1" w:rsidRPr="003B5025" w:rsidRDefault="006F7EB1" w:rsidP="008E4953">
            <w:pPr>
              <w:jc w:val="center"/>
              <w:rPr>
                <w:b/>
                <w:bCs/>
                <w:color w:val="000000"/>
                <w:sz w:val="18"/>
                <w:szCs w:val="18"/>
              </w:rPr>
            </w:pPr>
          </w:p>
        </w:tc>
        <w:tc>
          <w:tcPr>
            <w:tcW w:w="900" w:type="dxa"/>
          </w:tcPr>
          <w:p w14:paraId="4FEF2CF0" w14:textId="77777777" w:rsidR="006F7EB1" w:rsidRPr="003B5025" w:rsidRDefault="006F7EB1" w:rsidP="008E4953">
            <w:pPr>
              <w:jc w:val="center"/>
              <w:rPr>
                <w:b/>
                <w:bCs/>
                <w:color w:val="000000"/>
                <w:sz w:val="18"/>
                <w:szCs w:val="18"/>
              </w:rPr>
            </w:pPr>
          </w:p>
        </w:tc>
        <w:tc>
          <w:tcPr>
            <w:tcW w:w="720" w:type="dxa"/>
          </w:tcPr>
          <w:p w14:paraId="259BE36F" w14:textId="77777777" w:rsidR="006F7EB1" w:rsidRPr="003B5025" w:rsidRDefault="006F7EB1" w:rsidP="008E4953">
            <w:pPr>
              <w:jc w:val="center"/>
              <w:rPr>
                <w:b/>
                <w:bCs/>
                <w:color w:val="000000"/>
                <w:sz w:val="18"/>
                <w:szCs w:val="18"/>
              </w:rPr>
            </w:pPr>
          </w:p>
        </w:tc>
        <w:tc>
          <w:tcPr>
            <w:tcW w:w="900" w:type="dxa"/>
          </w:tcPr>
          <w:p w14:paraId="6870D08B" w14:textId="77777777" w:rsidR="006F7EB1" w:rsidRPr="003B5025" w:rsidRDefault="006F7EB1" w:rsidP="008E4953">
            <w:pPr>
              <w:jc w:val="center"/>
              <w:rPr>
                <w:b/>
                <w:bCs/>
                <w:color w:val="000000"/>
                <w:sz w:val="18"/>
                <w:szCs w:val="18"/>
              </w:rPr>
            </w:pPr>
          </w:p>
        </w:tc>
      </w:tr>
      <w:tr w:rsidR="006F7EB1" w:rsidRPr="00794527" w14:paraId="56C171F7" w14:textId="77777777" w:rsidTr="008E4953">
        <w:trPr>
          <w:trHeight w:val="288"/>
        </w:trPr>
        <w:tc>
          <w:tcPr>
            <w:tcW w:w="985" w:type="dxa"/>
            <w:noWrap/>
          </w:tcPr>
          <w:p w14:paraId="754C615C" w14:textId="77777777" w:rsidR="006F7EB1" w:rsidRPr="00F43102" w:rsidRDefault="006F7EB1" w:rsidP="008E4953">
            <w:pPr>
              <w:rPr>
                <w:color w:val="000000" w:themeColor="text1"/>
                <w:sz w:val="18"/>
                <w:szCs w:val="18"/>
              </w:rPr>
            </w:pPr>
            <w:r w:rsidRPr="00F43102">
              <w:rPr>
                <w:color w:val="000000" w:themeColor="text1"/>
                <w:sz w:val="18"/>
                <w:szCs w:val="18"/>
              </w:rPr>
              <w:t>Mwaniki et al</w:t>
            </w:r>
            <w:r>
              <w:rPr>
                <w:color w:val="000000" w:themeColor="text1"/>
                <w:sz w:val="18"/>
                <w:szCs w:val="18"/>
              </w:rPr>
              <w:t>.</w:t>
            </w:r>
            <w:r>
              <w:rPr>
                <w:color w:val="000000" w:themeColor="text1"/>
                <w:sz w:val="18"/>
                <w:szCs w:val="18"/>
              </w:rPr>
              <w:fldChar w:fldCharType="begin"/>
            </w:r>
            <w:r>
              <w:rPr>
                <w:color w:val="000000" w:themeColor="text1"/>
                <w:sz w:val="18"/>
                <w:szCs w:val="18"/>
              </w:rPr>
              <w:instrText xml:space="preserve"> ADDIN EN.CITE &lt;EndNote&gt;&lt;Cite&gt;&lt;Author&gt;Mwaniki&lt;/Author&gt;&lt;Year&gt;2021&lt;/Year&gt;&lt;RecNum&gt;1724&lt;/RecNum&gt;&lt;DisplayText&gt;&lt;style face="superscript"&gt;64&lt;/style&gt;&lt;/DisplayText&gt;&lt;record&gt;&lt;rec-number&gt;1724&lt;/rec-number&gt;&lt;foreign-keys&gt;&lt;key app="EN" db-id="aat0es0r8xrrvfefv2iv5rs9xswweef5rzsz" timestamp="1758318322"&gt;1724&lt;/key&gt;&lt;/foreign-keys&gt;&lt;ref-type name="Journal Article"&gt;17&lt;/ref-type&gt;&lt;contributors&gt;&lt;authors&gt;&lt;author&gt;Mwaniki, P.&lt;/author&gt;&lt;author&gt;Kamanu, T.&lt;/author&gt;&lt;author&gt;Akech, S.&lt;/author&gt;&lt;author&gt;Dunsmuir, D.&lt;/author&gt;&lt;author&gt;Ansermino, J. M.&lt;/author&gt;&lt;author&gt;Eijkemans, M. J. C.&lt;/author&gt;&lt;/authors&gt;&lt;/contributors&gt;&lt;auth-address&gt;Kenya Medical Research Institute/Wellcome Trust Research Programme, Nairobi, Kenya. School of Mathematics, University of Nairobi, Nairobi, Kenya. Digital Health Innovation Lab, BC Children&amp;apos;s Hospital Research Institute, Vancouver, British Columbia, Canada. Department of Anesthesiology, Pharmacology &amp;amp; Therapeutics, University of British Columbia, Vancouver, British Columbia, Canada. Julius Center for Health Sciences and Primary Care, Department of Data Science and Biostatistics, University Medical Center Utrecht, Utrecht University, Utrecht, The Netherlands.&lt;/auth-address&gt;&lt;titles&gt;&lt;title&gt;Using self-supervised feature learning to improve the use of pulse oximeter signals to predict paediatric hospitalization&lt;/title&gt;&lt;secondary-title&gt;Wellcome Open Res.&lt;/secondary-title&gt;&lt;/titles&gt;&lt;periodical&gt;&lt;full-title&gt;Wellcome Open Res.&lt;/full-title&gt;&lt;/periodical&gt;&lt;pages&gt;248&lt;/pages&gt;&lt;volume&gt;6&lt;/volume&gt;&lt;keywords&gt;&lt;keyword&gt;Deep learning Hospitalization Photoplethysmography Self-supervised learning Signal processing&lt;/keyword&gt;&lt;/keywords&gt;&lt;dates&gt;&lt;year&gt;2021&lt;/year&gt;&lt;pub-dates&gt;&lt;date&gt;2021&lt;/date&gt;&lt;/pub-dates&gt;&lt;/dates&gt;&lt;isbn&gt;2398-502X&lt;/isbn&gt;&lt;urls&gt;&lt;related-urls&gt;&lt;url&gt;http://doi.org/10.12688/wellcomeopenres.17148.2&lt;/url&gt;&lt;/related-urls&gt;&lt;/urls&gt;&lt;custom2&gt;PMC10280037&lt;/custom2&gt;&lt;custom3&gt;mwaniki&lt;/custom3&gt;&lt;electronic-resource-num&gt;10.12688/wellcomeopenres.17148.2&lt;/electronic-resource-num&gt;&lt;/record&gt;&lt;/Cite&gt;&lt;/EndNote&gt;</w:instrText>
            </w:r>
            <w:r>
              <w:rPr>
                <w:color w:val="000000" w:themeColor="text1"/>
                <w:sz w:val="18"/>
                <w:szCs w:val="18"/>
              </w:rPr>
              <w:fldChar w:fldCharType="separate"/>
            </w:r>
            <w:r w:rsidRPr="00700A93">
              <w:rPr>
                <w:noProof/>
                <w:color w:val="000000" w:themeColor="text1"/>
                <w:sz w:val="18"/>
                <w:szCs w:val="18"/>
                <w:vertAlign w:val="superscript"/>
              </w:rPr>
              <w:t>64</w:t>
            </w:r>
            <w:r>
              <w:rPr>
                <w:color w:val="000000" w:themeColor="text1"/>
                <w:sz w:val="18"/>
                <w:szCs w:val="18"/>
              </w:rPr>
              <w:fldChar w:fldCharType="end"/>
            </w:r>
          </w:p>
        </w:tc>
        <w:tc>
          <w:tcPr>
            <w:tcW w:w="630" w:type="dxa"/>
            <w:noWrap/>
          </w:tcPr>
          <w:p w14:paraId="0E400DBF" w14:textId="77777777" w:rsidR="006F7EB1" w:rsidRPr="00F43102" w:rsidRDefault="006F7EB1" w:rsidP="008E4953">
            <w:pPr>
              <w:rPr>
                <w:color w:val="000000" w:themeColor="text1"/>
                <w:sz w:val="18"/>
                <w:szCs w:val="18"/>
              </w:rPr>
            </w:pPr>
            <w:r w:rsidRPr="00F43102">
              <w:rPr>
                <w:color w:val="000000" w:themeColor="text1"/>
                <w:sz w:val="18"/>
                <w:szCs w:val="18"/>
              </w:rPr>
              <w:t>2023</w:t>
            </w:r>
          </w:p>
        </w:tc>
        <w:tc>
          <w:tcPr>
            <w:tcW w:w="900" w:type="dxa"/>
          </w:tcPr>
          <w:p w14:paraId="4A5C0D83" w14:textId="77777777" w:rsidR="006F7EB1" w:rsidRPr="00F43102" w:rsidRDefault="006F7EB1" w:rsidP="008E4953">
            <w:pPr>
              <w:rPr>
                <w:color w:val="000000" w:themeColor="text1"/>
                <w:sz w:val="18"/>
                <w:szCs w:val="18"/>
              </w:rPr>
            </w:pPr>
            <w:r w:rsidRPr="00F43102">
              <w:rPr>
                <w:color w:val="000000" w:themeColor="text1"/>
                <w:sz w:val="18"/>
                <w:szCs w:val="18"/>
              </w:rPr>
              <w:t>PPG</w:t>
            </w:r>
          </w:p>
        </w:tc>
        <w:tc>
          <w:tcPr>
            <w:tcW w:w="2700" w:type="dxa"/>
          </w:tcPr>
          <w:p w14:paraId="487F2C1D" w14:textId="77777777" w:rsidR="006F7EB1" w:rsidRPr="00F43102" w:rsidRDefault="006F7EB1" w:rsidP="008E4953">
            <w:pPr>
              <w:rPr>
                <w:b/>
                <w:bCs/>
                <w:color w:val="000000" w:themeColor="text1"/>
                <w:sz w:val="18"/>
                <w:szCs w:val="18"/>
              </w:rPr>
            </w:pPr>
            <w:r w:rsidRPr="00F43102">
              <w:rPr>
                <w:color w:val="000000" w:themeColor="text1"/>
                <w:sz w:val="18"/>
                <w:szCs w:val="18"/>
              </w:rPr>
              <w:t>[1D ResNet-50 encoder (2-channel input)] + contrastive SSL (patient-level positives/negatives, NCE loss)</w:t>
            </w:r>
          </w:p>
        </w:tc>
        <w:tc>
          <w:tcPr>
            <w:tcW w:w="990" w:type="dxa"/>
          </w:tcPr>
          <w:p w14:paraId="51CC1FFD" w14:textId="77777777" w:rsidR="006F7EB1" w:rsidRPr="00F1643C" w:rsidRDefault="006F7EB1" w:rsidP="008E4953">
            <w:pPr>
              <w:jc w:val="center"/>
              <w:rPr>
                <w:b/>
                <w:bCs/>
                <w:color w:val="000000"/>
                <w:sz w:val="18"/>
                <w:szCs w:val="18"/>
              </w:rPr>
            </w:pPr>
            <w:r>
              <w:rPr>
                <w:color w:val="000000"/>
                <w:sz w:val="18"/>
                <w:szCs w:val="18"/>
              </w:rPr>
              <w:t>~</w:t>
            </w:r>
            <w:r w:rsidRPr="00A26D0F">
              <w:rPr>
                <w:color w:val="000000"/>
                <w:sz w:val="18"/>
                <w:szCs w:val="18"/>
              </w:rPr>
              <w:t xml:space="preserve">470 </w:t>
            </w:r>
            <w:proofErr w:type="spellStart"/>
            <w:r w:rsidRPr="00A26D0F">
              <w:rPr>
                <w:color w:val="000000"/>
                <w:sz w:val="18"/>
                <w:szCs w:val="18"/>
              </w:rPr>
              <w:t>hrs</w:t>
            </w:r>
            <w:proofErr w:type="spellEnd"/>
            <w:r w:rsidRPr="00A26D0F">
              <w:rPr>
                <w:color w:val="000000"/>
                <w:sz w:val="18"/>
                <w:szCs w:val="18"/>
              </w:rPr>
              <w:t xml:space="preserve"> across ~7,500 </w:t>
            </w:r>
            <w:r>
              <w:rPr>
                <w:color w:val="000000"/>
                <w:sz w:val="18"/>
                <w:szCs w:val="18"/>
              </w:rPr>
              <w:t>pediatrics</w:t>
            </w:r>
          </w:p>
        </w:tc>
        <w:tc>
          <w:tcPr>
            <w:tcW w:w="630" w:type="dxa"/>
          </w:tcPr>
          <w:p w14:paraId="1EF40361" w14:textId="77777777" w:rsidR="006F7EB1" w:rsidRPr="003B5025" w:rsidRDefault="006F7EB1" w:rsidP="008E4953">
            <w:pPr>
              <w:jc w:val="center"/>
              <w:rPr>
                <w:b/>
                <w:bCs/>
                <w:color w:val="000000"/>
                <w:sz w:val="18"/>
                <w:szCs w:val="18"/>
              </w:rPr>
            </w:pPr>
          </w:p>
        </w:tc>
        <w:tc>
          <w:tcPr>
            <w:tcW w:w="810" w:type="dxa"/>
          </w:tcPr>
          <w:p w14:paraId="12326B3F" w14:textId="77777777" w:rsidR="006F7EB1" w:rsidRPr="003B5025" w:rsidRDefault="006F7EB1" w:rsidP="008E4953">
            <w:pPr>
              <w:jc w:val="center"/>
              <w:rPr>
                <w:b/>
                <w:bCs/>
                <w:color w:val="000000"/>
                <w:sz w:val="18"/>
                <w:szCs w:val="18"/>
              </w:rPr>
            </w:pPr>
            <w:r w:rsidRPr="00BF4E57">
              <w:rPr>
                <w:rFonts w:ascii="Segoe UI Symbol" w:hAnsi="Segoe UI Symbol" w:cs="Segoe UI Symbol"/>
                <w:b/>
                <w:bCs/>
                <w:color w:val="000000"/>
              </w:rPr>
              <w:t>✓</w:t>
            </w:r>
          </w:p>
        </w:tc>
        <w:tc>
          <w:tcPr>
            <w:tcW w:w="900" w:type="dxa"/>
          </w:tcPr>
          <w:p w14:paraId="3348FC8C" w14:textId="77777777" w:rsidR="006F7EB1" w:rsidRPr="003B5025" w:rsidRDefault="006F7EB1" w:rsidP="008E4953">
            <w:pPr>
              <w:jc w:val="center"/>
              <w:rPr>
                <w:b/>
                <w:bCs/>
                <w:color w:val="000000"/>
                <w:sz w:val="18"/>
                <w:szCs w:val="18"/>
              </w:rPr>
            </w:pPr>
            <w:r w:rsidRPr="0059722F">
              <w:rPr>
                <w:rFonts w:ascii="Segoe UI Symbol" w:hAnsi="Segoe UI Symbol" w:cs="Segoe UI Symbol"/>
                <w:b/>
                <w:bCs/>
                <w:color w:val="000000"/>
              </w:rPr>
              <w:t>✓</w:t>
            </w:r>
          </w:p>
        </w:tc>
        <w:tc>
          <w:tcPr>
            <w:tcW w:w="720" w:type="dxa"/>
          </w:tcPr>
          <w:p w14:paraId="120D443B" w14:textId="77777777" w:rsidR="006F7EB1" w:rsidRPr="003B5025" w:rsidRDefault="006F7EB1" w:rsidP="008E4953">
            <w:pPr>
              <w:jc w:val="center"/>
              <w:rPr>
                <w:b/>
                <w:bCs/>
                <w:color w:val="000000"/>
                <w:sz w:val="18"/>
                <w:szCs w:val="18"/>
              </w:rPr>
            </w:pPr>
          </w:p>
        </w:tc>
        <w:tc>
          <w:tcPr>
            <w:tcW w:w="900" w:type="dxa"/>
          </w:tcPr>
          <w:p w14:paraId="21FF35D8" w14:textId="77777777" w:rsidR="006F7EB1" w:rsidRPr="00BE6C9C" w:rsidRDefault="006F7EB1" w:rsidP="008E4953">
            <w:pPr>
              <w:jc w:val="center"/>
              <w:rPr>
                <w:color w:val="000000"/>
                <w:sz w:val="18"/>
                <w:szCs w:val="18"/>
              </w:rPr>
            </w:pPr>
          </w:p>
        </w:tc>
      </w:tr>
      <w:tr w:rsidR="006F7EB1" w:rsidRPr="00794527" w14:paraId="6C45AC3F" w14:textId="77777777" w:rsidTr="008E4953">
        <w:trPr>
          <w:trHeight w:val="288"/>
        </w:trPr>
        <w:tc>
          <w:tcPr>
            <w:tcW w:w="985" w:type="dxa"/>
            <w:noWrap/>
          </w:tcPr>
          <w:p w14:paraId="563DEA0B" w14:textId="77777777" w:rsidR="006F7EB1" w:rsidRPr="00F43102" w:rsidRDefault="006F7EB1" w:rsidP="008E4953">
            <w:pPr>
              <w:rPr>
                <w:color w:val="000000" w:themeColor="text1"/>
                <w:sz w:val="18"/>
                <w:szCs w:val="18"/>
              </w:rPr>
            </w:pPr>
            <w:r w:rsidRPr="00F43102">
              <w:rPr>
                <w:color w:val="000000" w:themeColor="text1"/>
                <w:sz w:val="18"/>
                <w:szCs w:val="18"/>
              </w:rPr>
              <w:t>REBAR</w:t>
            </w:r>
            <w:r>
              <w:rPr>
                <w:color w:val="000000" w:themeColor="text1"/>
                <w:sz w:val="18"/>
                <w:szCs w:val="18"/>
              </w:rPr>
              <w:fldChar w:fldCharType="begin"/>
            </w:r>
            <w:r>
              <w:rPr>
                <w:color w:val="000000" w:themeColor="text1"/>
                <w:sz w:val="18"/>
                <w:szCs w:val="18"/>
              </w:rPr>
              <w:instrText xml:space="preserve"> ADDIN EN.CITE &lt;EndNote&gt;&lt;Cite&gt;&lt;Author&gt;Xu&lt;/Author&gt;&lt;Year&gt;2023&lt;/Year&gt;&lt;RecNum&gt;975&lt;/RecNum&gt;&lt;DisplayText&gt;&lt;style face="superscript"&gt;50&lt;/style&gt;&lt;/DisplayText&gt;&lt;record&gt;&lt;rec-number&gt;975&lt;/rec-number&gt;&lt;foreign-keys&gt;&lt;key app="EN" db-id="aat0es0r8xrrvfefv2iv5rs9xswweef5rzsz" timestamp="1758318322"&gt;975&lt;/key&gt;&lt;/foreign-keys&gt;&lt;ref-type name="Journal Article"&gt;17&lt;/ref-type&gt;&lt;contributors&gt;&lt;authors&gt;&lt;author&gt;Xu, Maxwell A.&lt;/author&gt;&lt;author&gt;Moreno, Alexander&lt;/author&gt;&lt;author&gt;Wei, Hui&lt;/author&gt;&lt;author&gt;Marlin, Benjamin M.&lt;/author&gt;&lt;author&gt;Rehg, James M.&lt;/author&gt;&lt;/authors&gt;&lt;/contributors&gt;&lt;titles&gt;&lt;title&gt;REBAR: Retrieval-Based Reconstruction for time-series contrastive learning&lt;/title&gt;&lt;secondary-title&gt;arXiv preprint arXiv:2311.00519&lt;/secondary-title&gt;&lt;/titles&gt;&lt;periodical&gt;&lt;full-title&gt;arXiv preprint arXiv:2311.00519&lt;/full-title&gt;&lt;/periodical&gt;&lt;dates&gt;&lt;year&gt;2023&lt;/year&gt;&lt;pub-dates&gt;&lt;date&gt;2023/11/1&lt;/date&gt;&lt;/pub-dates&gt;&lt;/dates&gt;&lt;isbn&gt;2311.00519&lt;/isbn&gt;&lt;urls&gt;&lt;related-urls&gt;&lt;url&gt;https://doi.org/10.48550/arXiv.2311.00519&lt;/url&gt;&lt;/related-urls&gt;&lt;/urls&gt;&lt;custom3&gt;rebar&lt;/custom3&gt;&lt;remote-database-provider&gt;arXiv&lt;/remote-database-provider&gt;&lt;/record&gt;&lt;/Cite&gt;&lt;/EndNote&gt;</w:instrText>
            </w:r>
            <w:r>
              <w:rPr>
                <w:color w:val="000000" w:themeColor="text1"/>
                <w:sz w:val="18"/>
                <w:szCs w:val="18"/>
              </w:rPr>
              <w:fldChar w:fldCharType="separate"/>
            </w:r>
            <w:r w:rsidRPr="00700A93">
              <w:rPr>
                <w:noProof/>
                <w:color w:val="000000" w:themeColor="text1"/>
                <w:sz w:val="18"/>
                <w:szCs w:val="18"/>
                <w:vertAlign w:val="superscript"/>
              </w:rPr>
              <w:t>50</w:t>
            </w:r>
            <w:r>
              <w:rPr>
                <w:color w:val="000000" w:themeColor="text1"/>
                <w:sz w:val="18"/>
                <w:szCs w:val="18"/>
              </w:rPr>
              <w:fldChar w:fldCharType="end"/>
            </w:r>
          </w:p>
        </w:tc>
        <w:tc>
          <w:tcPr>
            <w:tcW w:w="630" w:type="dxa"/>
            <w:noWrap/>
          </w:tcPr>
          <w:p w14:paraId="2048959E" w14:textId="77777777" w:rsidR="006F7EB1" w:rsidRPr="00F43102" w:rsidRDefault="006F7EB1" w:rsidP="008E4953">
            <w:pPr>
              <w:rPr>
                <w:color w:val="000000" w:themeColor="text1"/>
                <w:sz w:val="18"/>
                <w:szCs w:val="18"/>
              </w:rPr>
            </w:pPr>
            <w:r w:rsidRPr="00F43102">
              <w:rPr>
                <w:color w:val="000000" w:themeColor="text1"/>
                <w:sz w:val="18"/>
                <w:szCs w:val="18"/>
              </w:rPr>
              <w:t>2023</w:t>
            </w:r>
          </w:p>
        </w:tc>
        <w:tc>
          <w:tcPr>
            <w:tcW w:w="900" w:type="dxa"/>
          </w:tcPr>
          <w:p w14:paraId="1BA09E46" w14:textId="77777777" w:rsidR="006F7EB1" w:rsidRPr="00F43102" w:rsidRDefault="006F7EB1" w:rsidP="008E4953">
            <w:pPr>
              <w:rPr>
                <w:color w:val="000000" w:themeColor="text1"/>
                <w:sz w:val="18"/>
                <w:szCs w:val="18"/>
              </w:rPr>
            </w:pPr>
            <w:r w:rsidRPr="00F43102">
              <w:rPr>
                <w:color w:val="000000" w:themeColor="text1"/>
                <w:sz w:val="18"/>
                <w:szCs w:val="18"/>
              </w:rPr>
              <w:t>(HAR) ACC/GYR,</w:t>
            </w:r>
          </w:p>
          <w:p w14:paraId="7BE4AF07" w14:textId="77777777" w:rsidR="006F7EB1" w:rsidRPr="00F43102" w:rsidRDefault="006F7EB1" w:rsidP="008E4953">
            <w:pPr>
              <w:rPr>
                <w:color w:val="000000" w:themeColor="text1"/>
                <w:sz w:val="18"/>
                <w:szCs w:val="18"/>
              </w:rPr>
            </w:pPr>
            <w:r w:rsidRPr="00F43102">
              <w:rPr>
                <w:color w:val="000000" w:themeColor="text1"/>
                <w:sz w:val="18"/>
                <w:szCs w:val="18"/>
              </w:rPr>
              <w:t>PPG, ECG</w:t>
            </w:r>
          </w:p>
        </w:tc>
        <w:tc>
          <w:tcPr>
            <w:tcW w:w="2700" w:type="dxa"/>
          </w:tcPr>
          <w:p w14:paraId="0F1BAA50" w14:textId="77777777" w:rsidR="006F7EB1" w:rsidRPr="00F43102" w:rsidRDefault="006F7EB1" w:rsidP="008E4953">
            <w:pPr>
              <w:rPr>
                <w:b/>
                <w:bCs/>
                <w:color w:val="000000" w:themeColor="text1"/>
                <w:sz w:val="18"/>
                <w:szCs w:val="18"/>
              </w:rPr>
            </w:pPr>
            <w:r w:rsidRPr="00F43102">
              <w:rPr>
                <w:color w:val="000000" w:themeColor="text1"/>
                <w:sz w:val="18"/>
                <w:szCs w:val="18"/>
              </w:rPr>
              <w:t>[1D ResNet18 Encoder + Retriever Module] + Contrastive Learning + Reconstruction Decoder</w:t>
            </w:r>
            <w:r w:rsidRPr="00F43102">
              <w:rPr>
                <w:color w:val="000000" w:themeColor="text1"/>
                <w:sz w:val="18"/>
                <w:szCs w:val="18"/>
              </w:rPr>
              <w:br/>
              <w:t>(Hybrid: Combines contrastive learning (</w:t>
            </w:r>
            <w:proofErr w:type="spellStart"/>
            <w:r w:rsidRPr="00F43102">
              <w:rPr>
                <w:color w:val="000000" w:themeColor="text1"/>
                <w:sz w:val="18"/>
                <w:szCs w:val="18"/>
              </w:rPr>
              <w:t>InfoNCE</w:t>
            </w:r>
            <w:proofErr w:type="spellEnd"/>
            <w:r w:rsidRPr="00F43102">
              <w:rPr>
                <w:color w:val="000000" w:themeColor="text1"/>
                <w:sz w:val="18"/>
                <w:szCs w:val="18"/>
              </w:rPr>
              <w:t>) with reconstruction loss)</w:t>
            </w:r>
          </w:p>
        </w:tc>
        <w:tc>
          <w:tcPr>
            <w:tcW w:w="990" w:type="dxa"/>
          </w:tcPr>
          <w:p w14:paraId="336181D3" w14:textId="77777777" w:rsidR="006F7EB1" w:rsidRDefault="006F7EB1" w:rsidP="008E4953">
            <w:pPr>
              <w:jc w:val="center"/>
              <w:rPr>
                <w:color w:val="000000"/>
                <w:sz w:val="18"/>
                <w:szCs w:val="18"/>
              </w:rPr>
            </w:pPr>
            <w:r>
              <w:rPr>
                <w:color w:val="000000"/>
                <w:sz w:val="18"/>
                <w:szCs w:val="18"/>
              </w:rPr>
              <w:t>PPG:</w:t>
            </w:r>
          </w:p>
          <w:p w14:paraId="3EBE4F6C" w14:textId="77777777" w:rsidR="006F7EB1" w:rsidRDefault="006F7EB1" w:rsidP="008E4953">
            <w:pPr>
              <w:jc w:val="center"/>
              <w:rPr>
                <w:color w:val="000000"/>
                <w:sz w:val="18"/>
                <w:szCs w:val="18"/>
              </w:rPr>
            </w:pPr>
            <w:r>
              <w:rPr>
                <w:color w:val="000000"/>
                <w:sz w:val="18"/>
                <w:szCs w:val="18"/>
              </w:rPr>
              <w:t>1.3 K</w:t>
            </w:r>
          </w:p>
          <w:p w14:paraId="25F9BEEC" w14:textId="77777777" w:rsidR="006F7EB1" w:rsidRPr="00F1643C" w:rsidRDefault="006F7EB1" w:rsidP="008E4953">
            <w:pPr>
              <w:jc w:val="center"/>
              <w:rPr>
                <w:b/>
                <w:bCs/>
                <w:color w:val="000000"/>
                <w:sz w:val="18"/>
                <w:szCs w:val="18"/>
              </w:rPr>
            </w:pPr>
            <w:r>
              <w:rPr>
                <w:color w:val="000000"/>
                <w:sz w:val="18"/>
                <w:szCs w:val="18"/>
              </w:rPr>
              <w:t>1-min subsequence</w:t>
            </w:r>
          </w:p>
        </w:tc>
        <w:tc>
          <w:tcPr>
            <w:tcW w:w="630" w:type="dxa"/>
          </w:tcPr>
          <w:p w14:paraId="791E31A8" w14:textId="77777777" w:rsidR="006F7EB1" w:rsidRPr="003B5025" w:rsidRDefault="006F7EB1" w:rsidP="008E4953">
            <w:pPr>
              <w:jc w:val="center"/>
              <w:rPr>
                <w:b/>
                <w:bCs/>
                <w:color w:val="000000"/>
                <w:sz w:val="18"/>
                <w:szCs w:val="18"/>
              </w:rPr>
            </w:pPr>
          </w:p>
        </w:tc>
        <w:tc>
          <w:tcPr>
            <w:tcW w:w="810" w:type="dxa"/>
          </w:tcPr>
          <w:p w14:paraId="1663F6A4" w14:textId="77777777" w:rsidR="006F7EB1" w:rsidRPr="003B5025" w:rsidRDefault="006F7EB1" w:rsidP="008E4953">
            <w:pPr>
              <w:jc w:val="center"/>
              <w:rPr>
                <w:b/>
                <w:bCs/>
                <w:color w:val="000000"/>
                <w:sz w:val="18"/>
                <w:szCs w:val="18"/>
              </w:rPr>
            </w:pPr>
            <w:r w:rsidRPr="003E05C4">
              <w:rPr>
                <w:rFonts w:ascii="Segoe UI Symbol" w:hAnsi="Segoe UI Symbol" w:cs="Segoe UI Symbol"/>
                <w:b/>
                <w:bCs/>
                <w:color w:val="000000"/>
              </w:rPr>
              <w:t>✓</w:t>
            </w:r>
          </w:p>
        </w:tc>
        <w:tc>
          <w:tcPr>
            <w:tcW w:w="900" w:type="dxa"/>
          </w:tcPr>
          <w:p w14:paraId="13F9A7C1" w14:textId="77777777" w:rsidR="006F7EB1" w:rsidRPr="003B5025" w:rsidRDefault="006F7EB1" w:rsidP="008E4953">
            <w:pPr>
              <w:jc w:val="center"/>
              <w:rPr>
                <w:b/>
                <w:bCs/>
                <w:color w:val="000000"/>
                <w:sz w:val="18"/>
                <w:szCs w:val="18"/>
              </w:rPr>
            </w:pPr>
            <w:r w:rsidRPr="003E05C4">
              <w:rPr>
                <w:rFonts w:ascii="Segoe UI Symbol" w:hAnsi="Segoe UI Symbol" w:cs="Segoe UI Symbol"/>
                <w:b/>
                <w:bCs/>
                <w:color w:val="000000"/>
              </w:rPr>
              <w:t>✓</w:t>
            </w:r>
          </w:p>
        </w:tc>
        <w:tc>
          <w:tcPr>
            <w:tcW w:w="720" w:type="dxa"/>
          </w:tcPr>
          <w:p w14:paraId="6BA5571A" w14:textId="77777777" w:rsidR="006F7EB1" w:rsidRPr="003B5025" w:rsidRDefault="006F7EB1" w:rsidP="008E4953">
            <w:pPr>
              <w:jc w:val="center"/>
              <w:rPr>
                <w:b/>
                <w:bCs/>
                <w:color w:val="000000"/>
                <w:sz w:val="18"/>
                <w:szCs w:val="18"/>
              </w:rPr>
            </w:pPr>
          </w:p>
        </w:tc>
        <w:tc>
          <w:tcPr>
            <w:tcW w:w="900" w:type="dxa"/>
          </w:tcPr>
          <w:p w14:paraId="410B5EEE" w14:textId="77777777" w:rsidR="006F7EB1" w:rsidRPr="003B5025" w:rsidRDefault="006F7EB1" w:rsidP="008E4953">
            <w:pPr>
              <w:jc w:val="center"/>
              <w:rPr>
                <w:b/>
                <w:bCs/>
                <w:color w:val="000000"/>
                <w:sz w:val="18"/>
                <w:szCs w:val="18"/>
              </w:rPr>
            </w:pPr>
          </w:p>
        </w:tc>
      </w:tr>
      <w:tr w:rsidR="006F7EB1" w:rsidRPr="00794527" w14:paraId="4591618A" w14:textId="77777777" w:rsidTr="008E4953">
        <w:trPr>
          <w:trHeight w:val="288"/>
        </w:trPr>
        <w:tc>
          <w:tcPr>
            <w:tcW w:w="985" w:type="dxa"/>
            <w:noWrap/>
          </w:tcPr>
          <w:p w14:paraId="47EDDA48" w14:textId="77777777" w:rsidR="006F7EB1" w:rsidRPr="00F43102" w:rsidRDefault="006F7EB1" w:rsidP="008E4953">
            <w:pPr>
              <w:rPr>
                <w:color w:val="000000" w:themeColor="text1"/>
                <w:sz w:val="18"/>
                <w:szCs w:val="18"/>
              </w:rPr>
            </w:pPr>
            <w:r w:rsidRPr="00F43102">
              <w:rPr>
                <w:color w:val="000000" w:themeColor="text1"/>
                <w:sz w:val="18"/>
                <w:szCs w:val="18"/>
              </w:rPr>
              <w:t>SiamAF</w:t>
            </w:r>
            <w:r>
              <w:rPr>
                <w:color w:val="000000" w:themeColor="text1"/>
                <w:sz w:val="18"/>
                <w:szCs w:val="18"/>
              </w:rPr>
              <w:fldChar w:fldCharType="begin"/>
            </w:r>
            <w:r>
              <w:rPr>
                <w:color w:val="000000" w:themeColor="text1"/>
                <w:sz w:val="18"/>
                <w:szCs w:val="18"/>
              </w:rPr>
              <w:instrText xml:space="preserve"> ADDIN EN.CITE &lt;EndNote&gt;&lt;Cite&gt;&lt;Author&gt;Guo&lt;/Author&gt;&lt;Year&gt;2023&lt;/Year&gt;&lt;RecNum&gt;1949&lt;/RecNum&gt;&lt;DisplayText&gt;&lt;style face="superscript"&gt;51&lt;/style&gt;&lt;/DisplayText&gt;&lt;record&gt;&lt;rec-number&gt;1949&lt;/rec-number&gt;&lt;foreign-keys&gt;&lt;key app="EN" db-id="aat0es0r8xrrvfefv2iv5rs9xswweef5rzsz" timestamp="1758382952"&gt;1949&lt;/key&gt;&lt;/foreign-keys&gt;&lt;ref-type name="Journal Article"&gt;17&lt;/ref-type&gt;&lt;contributors&gt;&lt;authors&gt;&lt;author&gt;Guo, Zhicheng&lt;/author&gt;&lt;author&gt;Ding, Cheng&lt;/author&gt;&lt;author&gt;Do, Duc H&lt;/author&gt;&lt;author&gt;Shah, Amit&lt;/author&gt;&lt;author&gt;Lee, Randall J&lt;/author&gt;&lt;author&gt;Hu, Xiao&lt;/author&gt;&lt;author&gt;Rudin, Cynthia&lt;/author&gt;&lt;/authors&gt;&lt;/contributors&gt;&lt;titles&gt;&lt;title&gt;SiamAF: learning shared information from ECG and PPG signals for robust atrial fibrillation detection&lt;/title&gt;&lt;secondary-title&gt;arXiv preprint arXiv:2310.09203&lt;/secondary-title&gt;&lt;/titles&gt;&lt;periodical&gt;&lt;full-title&gt;arXiv preprint arXiv:2310.09203&lt;/full-title&gt;&lt;/periodical&gt;&lt;dates&gt;&lt;year&gt;2023&lt;/year&gt;&lt;/dates&gt;&lt;urls&gt;&lt;related-urls&gt;&lt;url&gt;https://doi.org/10.48550/arXiv.2310.09203&lt;/url&gt;&lt;/related-urls&gt;&lt;/urls&gt;&lt;custom3&gt;siamaf&lt;/custom3&gt;&lt;/record&gt;&lt;/Cite&gt;&lt;/EndNote&gt;</w:instrText>
            </w:r>
            <w:r>
              <w:rPr>
                <w:color w:val="000000" w:themeColor="text1"/>
                <w:sz w:val="18"/>
                <w:szCs w:val="18"/>
              </w:rPr>
              <w:fldChar w:fldCharType="separate"/>
            </w:r>
            <w:r w:rsidRPr="00700A93">
              <w:rPr>
                <w:noProof/>
                <w:color w:val="000000" w:themeColor="text1"/>
                <w:sz w:val="18"/>
                <w:szCs w:val="18"/>
                <w:vertAlign w:val="superscript"/>
              </w:rPr>
              <w:t>51</w:t>
            </w:r>
            <w:r>
              <w:rPr>
                <w:color w:val="000000" w:themeColor="text1"/>
                <w:sz w:val="18"/>
                <w:szCs w:val="18"/>
              </w:rPr>
              <w:fldChar w:fldCharType="end"/>
            </w:r>
          </w:p>
        </w:tc>
        <w:tc>
          <w:tcPr>
            <w:tcW w:w="630" w:type="dxa"/>
            <w:noWrap/>
          </w:tcPr>
          <w:p w14:paraId="0ADBDD7E" w14:textId="77777777" w:rsidR="006F7EB1" w:rsidRPr="00F43102" w:rsidRDefault="006F7EB1" w:rsidP="008E4953">
            <w:pPr>
              <w:rPr>
                <w:color w:val="000000" w:themeColor="text1"/>
                <w:sz w:val="18"/>
                <w:szCs w:val="18"/>
              </w:rPr>
            </w:pPr>
            <w:r w:rsidRPr="00F43102">
              <w:rPr>
                <w:color w:val="000000" w:themeColor="text1"/>
                <w:sz w:val="18"/>
                <w:szCs w:val="18"/>
              </w:rPr>
              <w:t>2023</w:t>
            </w:r>
          </w:p>
        </w:tc>
        <w:tc>
          <w:tcPr>
            <w:tcW w:w="900" w:type="dxa"/>
          </w:tcPr>
          <w:p w14:paraId="2FCCDC61" w14:textId="77777777" w:rsidR="006F7EB1" w:rsidRPr="00F43102" w:rsidRDefault="006F7EB1" w:rsidP="008E4953">
            <w:pPr>
              <w:rPr>
                <w:color w:val="000000" w:themeColor="text1"/>
                <w:sz w:val="18"/>
                <w:szCs w:val="18"/>
              </w:rPr>
            </w:pPr>
            <w:r w:rsidRPr="00F43102">
              <w:rPr>
                <w:color w:val="000000" w:themeColor="text1"/>
                <w:sz w:val="18"/>
                <w:szCs w:val="18"/>
              </w:rPr>
              <w:t>PPG+</w:t>
            </w:r>
          </w:p>
          <w:p w14:paraId="612F3227" w14:textId="77777777" w:rsidR="006F7EB1" w:rsidRPr="00F43102" w:rsidRDefault="006F7EB1" w:rsidP="008E4953">
            <w:pPr>
              <w:rPr>
                <w:color w:val="000000" w:themeColor="text1"/>
                <w:sz w:val="18"/>
                <w:szCs w:val="18"/>
              </w:rPr>
            </w:pPr>
            <w:r w:rsidRPr="00F43102">
              <w:rPr>
                <w:color w:val="000000" w:themeColor="text1"/>
                <w:sz w:val="18"/>
                <w:szCs w:val="18"/>
              </w:rPr>
              <w:t>ECG</w:t>
            </w:r>
          </w:p>
        </w:tc>
        <w:tc>
          <w:tcPr>
            <w:tcW w:w="2700" w:type="dxa"/>
          </w:tcPr>
          <w:p w14:paraId="6AA3F5DB" w14:textId="77777777" w:rsidR="006F7EB1" w:rsidRPr="00F43102" w:rsidRDefault="006F7EB1" w:rsidP="008E4953">
            <w:pPr>
              <w:rPr>
                <w:b/>
                <w:bCs/>
                <w:color w:val="000000" w:themeColor="text1"/>
                <w:sz w:val="18"/>
                <w:szCs w:val="18"/>
              </w:rPr>
            </w:pPr>
            <w:r w:rsidRPr="00F43102">
              <w:rPr>
                <w:color w:val="000000" w:themeColor="text1"/>
                <w:sz w:val="18"/>
                <w:szCs w:val="18"/>
              </w:rPr>
              <w:t>[1D ResNet-34] + Siamese Cross-Modal Learning (Agreement Loss + Supervised Classification)</w:t>
            </w:r>
          </w:p>
        </w:tc>
        <w:tc>
          <w:tcPr>
            <w:tcW w:w="990" w:type="dxa"/>
          </w:tcPr>
          <w:p w14:paraId="2F1BBDC8" w14:textId="77777777" w:rsidR="006F7EB1" w:rsidRDefault="006F7EB1" w:rsidP="008E4953">
            <w:pPr>
              <w:jc w:val="center"/>
              <w:rPr>
                <w:color w:val="000000"/>
                <w:sz w:val="18"/>
                <w:szCs w:val="18"/>
              </w:rPr>
            </w:pPr>
            <w:r w:rsidRPr="00F1643C">
              <w:rPr>
                <w:color w:val="000000"/>
                <w:sz w:val="18"/>
                <w:szCs w:val="18"/>
              </w:rPr>
              <w:t>5.8</w:t>
            </w:r>
            <w:r>
              <w:rPr>
                <w:color w:val="000000"/>
                <w:sz w:val="18"/>
                <w:szCs w:val="18"/>
              </w:rPr>
              <w:t xml:space="preserve"> </w:t>
            </w:r>
            <w:r w:rsidRPr="00F1643C">
              <w:rPr>
                <w:color w:val="000000"/>
                <w:sz w:val="18"/>
                <w:szCs w:val="18"/>
              </w:rPr>
              <w:t>M</w:t>
            </w:r>
          </w:p>
          <w:p w14:paraId="564C78B9" w14:textId="77777777" w:rsidR="006F7EB1" w:rsidRDefault="006F7EB1" w:rsidP="008E4953">
            <w:pPr>
              <w:jc w:val="center"/>
              <w:rPr>
                <w:color w:val="000000"/>
                <w:sz w:val="18"/>
                <w:szCs w:val="18"/>
              </w:rPr>
            </w:pPr>
            <w:r>
              <w:rPr>
                <w:color w:val="000000"/>
                <w:sz w:val="18"/>
                <w:szCs w:val="18"/>
              </w:rPr>
              <w:t>ECG/PPG</w:t>
            </w:r>
          </w:p>
          <w:p w14:paraId="4EC02D98" w14:textId="77777777" w:rsidR="006F7EB1" w:rsidRPr="00F1643C" w:rsidRDefault="006F7EB1" w:rsidP="008E4953">
            <w:pPr>
              <w:jc w:val="center"/>
              <w:rPr>
                <w:b/>
                <w:bCs/>
                <w:color w:val="000000"/>
                <w:sz w:val="18"/>
                <w:szCs w:val="18"/>
              </w:rPr>
            </w:pPr>
            <w:r>
              <w:rPr>
                <w:color w:val="000000"/>
                <w:sz w:val="18"/>
                <w:szCs w:val="18"/>
              </w:rPr>
              <w:t>30-sec segments</w:t>
            </w:r>
          </w:p>
        </w:tc>
        <w:tc>
          <w:tcPr>
            <w:tcW w:w="630" w:type="dxa"/>
          </w:tcPr>
          <w:p w14:paraId="3DA1F8A2" w14:textId="77777777" w:rsidR="006F7EB1" w:rsidRPr="003B5025" w:rsidRDefault="006F7EB1" w:rsidP="008E4953">
            <w:pPr>
              <w:jc w:val="center"/>
              <w:rPr>
                <w:b/>
                <w:bCs/>
                <w:color w:val="000000"/>
                <w:sz w:val="18"/>
                <w:szCs w:val="18"/>
              </w:rPr>
            </w:pPr>
          </w:p>
        </w:tc>
        <w:tc>
          <w:tcPr>
            <w:tcW w:w="810" w:type="dxa"/>
          </w:tcPr>
          <w:p w14:paraId="09CC4595" w14:textId="77777777" w:rsidR="006F7EB1" w:rsidRPr="003B5025" w:rsidRDefault="006F7EB1" w:rsidP="008E4953">
            <w:pPr>
              <w:jc w:val="center"/>
              <w:rPr>
                <w:b/>
                <w:bCs/>
                <w:color w:val="000000"/>
                <w:sz w:val="18"/>
                <w:szCs w:val="18"/>
              </w:rPr>
            </w:pPr>
          </w:p>
        </w:tc>
        <w:tc>
          <w:tcPr>
            <w:tcW w:w="900" w:type="dxa"/>
          </w:tcPr>
          <w:p w14:paraId="7C9619BA" w14:textId="77777777" w:rsidR="006F7EB1" w:rsidRPr="003B5025" w:rsidRDefault="006F7EB1" w:rsidP="008E4953">
            <w:pPr>
              <w:jc w:val="center"/>
              <w:rPr>
                <w:b/>
                <w:bCs/>
                <w:color w:val="000000"/>
                <w:sz w:val="18"/>
                <w:szCs w:val="18"/>
              </w:rPr>
            </w:pPr>
            <w:r w:rsidRPr="0059722F">
              <w:rPr>
                <w:rFonts w:ascii="Segoe UI Symbol" w:hAnsi="Segoe UI Symbol" w:cs="Segoe UI Symbol"/>
                <w:b/>
                <w:bCs/>
                <w:color w:val="000000"/>
              </w:rPr>
              <w:t>✓</w:t>
            </w:r>
          </w:p>
        </w:tc>
        <w:tc>
          <w:tcPr>
            <w:tcW w:w="720" w:type="dxa"/>
          </w:tcPr>
          <w:p w14:paraId="2565E20B" w14:textId="77777777" w:rsidR="006F7EB1" w:rsidRPr="003B5025" w:rsidRDefault="006F7EB1" w:rsidP="008E4953">
            <w:pPr>
              <w:jc w:val="center"/>
              <w:rPr>
                <w:b/>
                <w:bCs/>
                <w:color w:val="000000"/>
                <w:sz w:val="18"/>
                <w:szCs w:val="18"/>
              </w:rPr>
            </w:pPr>
          </w:p>
        </w:tc>
        <w:tc>
          <w:tcPr>
            <w:tcW w:w="900" w:type="dxa"/>
          </w:tcPr>
          <w:p w14:paraId="509D8202" w14:textId="77777777" w:rsidR="006F7EB1" w:rsidRPr="003B5025" w:rsidRDefault="006F7EB1" w:rsidP="008E4953">
            <w:pPr>
              <w:jc w:val="center"/>
              <w:rPr>
                <w:b/>
                <w:bCs/>
                <w:color w:val="000000"/>
                <w:sz w:val="18"/>
                <w:szCs w:val="18"/>
              </w:rPr>
            </w:pPr>
          </w:p>
        </w:tc>
      </w:tr>
    </w:tbl>
    <w:p w14:paraId="7AC566AF" w14:textId="77777777" w:rsidR="006F7EB1" w:rsidRDefault="006F7EB1" w:rsidP="00F079AB">
      <w:pPr>
        <w:rPr>
          <w:rStyle w:val="apple-converted-space"/>
          <w:rFonts w:eastAsiaTheme="majorEastAsia"/>
          <w:color w:val="000000"/>
          <w:sz w:val="18"/>
          <w:szCs w:val="18"/>
        </w:rPr>
      </w:pPr>
    </w:p>
    <w:tbl>
      <w:tblPr>
        <w:tblStyle w:val="TableGrid"/>
        <w:tblW w:w="10165" w:type="dxa"/>
        <w:tblLayout w:type="fixed"/>
        <w:tblLook w:val="04A0" w:firstRow="1" w:lastRow="0" w:firstColumn="1" w:lastColumn="0" w:noHBand="0" w:noVBand="1"/>
      </w:tblPr>
      <w:tblGrid>
        <w:gridCol w:w="985"/>
        <w:gridCol w:w="630"/>
        <w:gridCol w:w="900"/>
        <w:gridCol w:w="2700"/>
        <w:gridCol w:w="990"/>
        <w:gridCol w:w="630"/>
        <w:gridCol w:w="810"/>
        <w:gridCol w:w="900"/>
        <w:gridCol w:w="720"/>
        <w:gridCol w:w="900"/>
      </w:tblGrid>
      <w:tr w:rsidR="006F7EB1" w:rsidRPr="00794527" w14:paraId="56C98B25" w14:textId="77777777" w:rsidTr="008E4953">
        <w:trPr>
          <w:trHeight w:val="412"/>
        </w:trPr>
        <w:tc>
          <w:tcPr>
            <w:tcW w:w="985"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noWrap/>
            <w:vAlign w:val="center"/>
          </w:tcPr>
          <w:p w14:paraId="02014575" w14:textId="77777777" w:rsidR="006F7EB1" w:rsidRPr="004B090A" w:rsidRDefault="006F7EB1" w:rsidP="008E4953">
            <w:pPr>
              <w:jc w:val="center"/>
              <w:rPr>
                <w:b/>
                <w:bCs/>
                <w:color w:val="000000" w:themeColor="text1"/>
                <w:sz w:val="18"/>
                <w:szCs w:val="18"/>
              </w:rPr>
            </w:pPr>
            <w:r>
              <w:rPr>
                <w:b/>
                <w:bCs/>
                <w:color w:val="000000" w:themeColor="text1"/>
                <w:sz w:val="18"/>
                <w:szCs w:val="18"/>
              </w:rPr>
              <w:lastRenderedPageBreak/>
              <w:t>M</w:t>
            </w:r>
            <w:r w:rsidRPr="004B090A">
              <w:rPr>
                <w:b/>
                <w:bCs/>
                <w:color w:val="000000" w:themeColor="text1"/>
                <w:sz w:val="18"/>
                <w:szCs w:val="18"/>
              </w:rPr>
              <w:t>odel</w:t>
            </w:r>
          </w:p>
        </w:tc>
        <w:tc>
          <w:tcPr>
            <w:tcW w:w="63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noWrap/>
            <w:vAlign w:val="center"/>
          </w:tcPr>
          <w:p w14:paraId="05D252FA" w14:textId="77777777" w:rsidR="006F7EB1" w:rsidRPr="004B090A" w:rsidRDefault="006F7EB1" w:rsidP="008E4953">
            <w:pPr>
              <w:jc w:val="center"/>
              <w:rPr>
                <w:b/>
                <w:bCs/>
                <w:color w:val="000000" w:themeColor="text1"/>
                <w:sz w:val="18"/>
                <w:szCs w:val="18"/>
              </w:rPr>
            </w:pPr>
            <w:r>
              <w:rPr>
                <w:b/>
                <w:bCs/>
                <w:color w:val="000000" w:themeColor="text1"/>
                <w:sz w:val="18"/>
                <w:szCs w:val="18"/>
              </w:rPr>
              <w:t>Y</w:t>
            </w:r>
            <w:r w:rsidRPr="004B090A">
              <w:rPr>
                <w:b/>
                <w:bCs/>
                <w:color w:val="000000" w:themeColor="text1"/>
                <w:sz w:val="18"/>
                <w:szCs w:val="18"/>
              </w:rPr>
              <w:t>ear</w:t>
            </w:r>
          </w:p>
        </w:tc>
        <w:tc>
          <w:tcPr>
            <w:tcW w:w="90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70C60082" w14:textId="77777777" w:rsidR="006F7EB1" w:rsidRPr="004B090A" w:rsidRDefault="006F7EB1" w:rsidP="008E4953">
            <w:pPr>
              <w:jc w:val="center"/>
              <w:rPr>
                <w:b/>
                <w:bCs/>
                <w:color w:val="000000" w:themeColor="text1"/>
                <w:sz w:val="18"/>
                <w:szCs w:val="18"/>
              </w:rPr>
            </w:pPr>
            <w:r>
              <w:rPr>
                <w:b/>
                <w:bCs/>
                <w:color w:val="000000" w:themeColor="text1"/>
                <w:sz w:val="18"/>
                <w:szCs w:val="18"/>
              </w:rPr>
              <w:t>I</w:t>
            </w:r>
            <w:r w:rsidRPr="004B090A">
              <w:rPr>
                <w:b/>
                <w:bCs/>
                <w:color w:val="000000" w:themeColor="text1"/>
                <w:sz w:val="18"/>
                <w:szCs w:val="18"/>
              </w:rPr>
              <w:t>nput data</w:t>
            </w:r>
          </w:p>
        </w:tc>
        <w:tc>
          <w:tcPr>
            <w:tcW w:w="270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770E7B32" w14:textId="77777777" w:rsidR="006F7EB1" w:rsidRPr="004B090A" w:rsidRDefault="006F7EB1" w:rsidP="008E4953">
            <w:pPr>
              <w:jc w:val="center"/>
              <w:rPr>
                <w:b/>
                <w:bCs/>
                <w:color w:val="000000" w:themeColor="text1"/>
                <w:sz w:val="18"/>
                <w:szCs w:val="18"/>
              </w:rPr>
            </w:pPr>
            <w:r>
              <w:rPr>
                <w:b/>
                <w:bCs/>
                <w:color w:val="000000" w:themeColor="text1"/>
                <w:sz w:val="18"/>
                <w:szCs w:val="18"/>
              </w:rPr>
              <w:t>A</w:t>
            </w:r>
            <w:r w:rsidRPr="004B090A">
              <w:rPr>
                <w:b/>
                <w:bCs/>
                <w:color w:val="000000" w:themeColor="text1"/>
                <w:sz w:val="18"/>
                <w:szCs w:val="18"/>
              </w:rPr>
              <w:t>rchitecture</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tcPr>
          <w:p w14:paraId="01992F05" w14:textId="77777777" w:rsidR="006F7EB1" w:rsidRPr="004B090A" w:rsidRDefault="006F7EB1" w:rsidP="008E4953">
            <w:pPr>
              <w:jc w:val="center"/>
              <w:rPr>
                <w:b/>
                <w:bCs/>
                <w:color w:val="000000" w:themeColor="text1"/>
                <w:sz w:val="18"/>
                <w:szCs w:val="18"/>
              </w:rPr>
            </w:pPr>
            <w:r>
              <w:rPr>
                <w:b/>
                <w:bCs/>
                <w:color w:val="000000" w:themeColor="text1"/>
                <w:sz w:val="18"/>
                <w:szCs w:val="18"/>
              </w:rPr>
              <w:t>Pretrain dataset size</w:t>
            </w:r>
          </w:p>
        </w:tc>
        <w:tc>
          <w:tcPr>
            <w:tcW w:w="3960" w:type="dxa"/>
            <w:gridSpan w:val="5"/>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CAD7E0C" w14:textId="77777777" w:rsidR="006F7EB1" w:rsidRPr="004B090A" w:rsidRDefault="006F7EB1" w:rsidP="008E4953">
            <w:pPr>
              <w:jc w:val="center"/>
              <w:rPr>
                <w:b/>
                <w:bCs/>
                <w:color w:val="000000" w:themeColor="text1"/>
                <w:sz w:val="18"/>
                <w:szCs w:val="18"/>
              </w:rPr>
            </w:pPr>
            <w:r w:rsidRPr="004B090A">
              <w:rPr>
                <w:b/>
                <w:bCs/>
                <w:color w:val="000000" w:themeColor="text1"/>
                <w:sz w:val="18"/>
                <w:szCs w:val="18"/>
              </w:rPr>
              <w:t>Reasons for Exclusion</w:t>
            </w:r>
          </w:p>
        </w:tc>
      </w:tr>
      <w:tr w:rsidR="006F7EB1" w:rsidRPr="00794527" w14:paraId="5AA90AB3" w14:textId="77777777" w:rsidTr="008E4953">
        <w:trPr>
          <w:trHeight w:val="193"/>
        </w:trPr>
        <w:tc>
          <w:tcPr>
            <w:tcW w:w="985"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noWrap/>
          </w:tcPr>
          <w:p w14:paraId="0CEBE854" w14:textId="77777777" w:rsidR="006F7EB1" w:rsidRPr="004B090A" w:rsidRDefault="006F7EB1" w:rsidP="008E4953">
            <w:pPr>
              <w:jc w:val="center"/>
              <w:rPr>
                <w:b/>
                <w:bCs/>
                <w:color w:val="000000" w:themeColor="text1"/>
                <w:sz w:val="18"/>
                <w:szCs w:val="18"/>
              </w:rPr>
            </w:pPr>
          </w:p>
        </w:tc>
        <w:tc>
          <w:tcPr>
            <w:tcW w:w="63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noWrap/>
          </w:tcPr>
          <w:p w14:paraId="513CA8D8" w14:textId="77777777" w:rsidR="006F7EB1" w:rsidRPr="004B090A" w:rsidRDefault="006F7EB1" w:rsidP="008E4953">
            <w:pPr>
              <w:jc w:val="center"/>
              <w:rPr>
                <w:b/>
                <w:bCs/>
                <w:color w:val="000000" w:themeColor="text1"/>
                <w:sz w:val="18"/>
                <w:szCs w:val="18"/>
              </w:rPr>
            </w:pPr>
          </w:p>
        </w:tc>
        <w:tc>
          <w:tcPr>
            <w:tcW w:w="90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F264781" w14:textId="77777777" w:rsidR="006F7EB1" w:rsidRPr="004B090A" w:rsidRDefault="006F7EB1" w:rsidP="008E4953">
            <w:pPr>
              <w:jc w:val="center"/>
              <w:rPr>
                <w:b/>
                <w:bCs/>
                <w:color w:val="000000" w:themeColor="text1"/>
                <w:sz w:val="18"/>
                <w:szCs w:val="18"/>
              </w:rPr>
            </w:pPr>
          </w:p>
        </w:tc>
        <w:tc>
          <w:tcPr>
            <w:tcW w:w="270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A91DBF5" w14:textId="77777777" w:rsidR="006F7EB1" w:rsidRPr="004B090A" w:rsidRDefault="006F7EB1" w:rsidP="008E4953">
            <w:pPr>
              <w:jc w:val="center"/>
              <w:rPr>
                <w:b/>
                <w:bCs/>
                <w:color w:val="000000" w:themeColor="text1"/>
                <w:sz w:val="18"/>
                <w:szCs w:val="18"/>
              </w:rPr>
            </w:pPr>
          </w:p>
        </w:tc>
        <w:tc>
          <w:tcPr>
            <w:tcW w:w="990" w:type="dxa"/>
            <w:vMerge/>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8B01367" w14:textId="77777777" w:rsidR="006F7EB1" w:rsidRDefault="006F7EB1" w:rsidP="008E4953">
            <w:pPr>
              <w:jc w:val="center"/>
              <w:rPr>
                <w:b/>
                <w:bCs/>
                <w:color w:val="000000" w:themeColor="text1"/>
                <w:sz w:val="18"/>
                <w:szCs w:val="18"/>
              </w:rPr>
            </w:pPr>
          </w:p>
        </w:tc>
        <w:tc>
          <w:tcPr>
            <w:tcW w:w="6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5E5489C" w14:textId="77777777" w:rsidR="006F7EB1" w:rsidRPr="004B090A" w:rsidRDefault="006F7EB1" w:rsidP="008E4953">
            <w:pPr>
              <w:jc w:val="center"/>
              <w:rPr>
                <w:b/>
                <w:bCs/>
                <w:color w:val="000000" w:themeColor="text1"/>
                <w:sz w:val="18"/>
                <w:szCs w:val="18"/>
              </w:rPr>
            </w:pPr>
            <w:r>
              <w:rPr>
                <w:b/>
                <w:bCs/>
                <w:color w:val="000000" w:themeColor="text1"/>
                <w:sz w:val="18"/>
                <w:szCs w:val="18"/>
              </w:rPr>
              <w:t>N</w:t>
            </w:r>
            <w:r w:rsidRPr="004B090A">
              <w:rPr>
                <w:b/>
                <w:bCs/>
                <w:color w:val="000000" w:themeColor="text1"/>
                <w:sz w:val="18"/>
                <w:szCs w:val="18"/>
              </w:rPr>
              <w:t>o code</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81F5B9F" w14:textId="77777777" w:rsidR="006F7EB1" w:rsidRPr="004B090A" w:rsidRDefault="006F7EB1" w:rsidP="008E4953">
            <w:pPr>
              <w:jc w:val="center"/>
              <w:rPr>
                <w:b/>
                <w:bCs/>
                <w:color w:val="000000" w:themeColor="text1"/>
                <w:sz w:val="18"/>
                <w:szCs w:val="18"/>
              </w:rPr>
            </w:pPr>
            <w:r>
              <w:rPr>
                <w:b/>
                <w:bCs/>
                <w:color w:val="000000" w:themeColor="text1"/>
                <w:sz w:val="18"/>
                <w:szCs w:val="18"/>
              </w:rPr>
              <w:t xml:space="preserve">No Ext. </w:t>
            </w:r>
            <w:r w:rsidRPr="00794527">
              <w:rPr>
                <w:b/>
                <w:bCs/>
                <w:color w:val="000000" w:themeColor="text1"/>
                <w:sz w:val="18"/>
                <w:szCs w:val="18"/>
              </w:rPr>
              <w:t xml:space="preserve">dataset </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60A9929" w14:textId="77777777" w:rsidR="006F7EB1" w:rsidRPr="004B090A" w:rsidRDefault="006F7EB1" w:rsidP="008E4953">
            <w:pPr>
              <w:jc w:val="center"/>
              <w:rPr>
                <w:b/>
                <w:bCs/>
                <w:color w:val="000000" w:themeColor="text1"/>
                <w:sz w:val="18"/>
                <w:szCs w:val="18"/>
              </w:rPr>
            </w:pPr>
            <w:r>
              <w:rPr>
                <w:b/>
                <w:bCs/>
                <w:color w:val="000000" w:themeColor="text1"/>
                <w:sz w:val="18"/>
                <w:szCs w:val="18"/>
              </w:rPr>
              <w:t>N</w:t>
            </w:r>
            <w:r w:rsidRPr="00794527">
              <w:rPr>
                <w:b/>
                <w:bCs/>
                <w:color w:val="000000" w:themeColor="text1"/>
                <w:sz w:val="18"/>
                <w:szCs w:val="18"/>
              </w:rPr>
              <w:t>arrow task</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FA28ECA" w14:textId="77777777" w:rsidR="006F7EB1" w:rsidRPr="004B090A" w:rsidRDefault="006F7EB1" w:rsidP="008E4953">
            <w:pPr>
              <w:jc w:val="center"/>
              <w:rPr>
                <w:b/>
                <w:bCs/>
                <w:color w:val="000000" w:themeColor="text1"/>
                <w:sz w:val="18"/>
                <w:szCs w:val="18"/>
              </w:rPr>
            </w:pPr>
            <w:r>
              <w:rPr>
                <w:b/>
                <w:bCs/>
                <w:color w:val="000000" w:themeColor="text1"/>
                <w:sz w:val="18"/>
                <w:szCs w:val="18"/>
              </w:rPr>
              <w:t>Non- time series</w:t>
            </w:r>
            <w:r w:rsidRPr="00794527">
              <w:rPr>
                <w:b/>
                <w:bCs/>
                <w:color w:val="000000" w:themeColor="text1"/>
                <w:sz w:val="18"/>
                <w:szCs w:val="18"/>
              </w:rPr>
              <w:t xml:space="preserve"> input</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A4CAD82" w14:textId="77777777" w:rsidR="006F7EB1" w:rsidRDefault="006F7EB1" w:rsidP="008E4953">
            <w:pPr>
              <w:jc w:val="center"/>
              <w:rPr>
                <w:b/>
                <w:bCs/>
                <w:color w:val="000000" w:themeColor="text1"/>
                <w:sz w:val="18"/>
                <w:szCs w:val="18"/>
              </w:rPr>
            </w:pPr>
            <w:r>
              <w:rPr>
                <w:b/>
                <w:bCs/>
                <w:color w:val="000000" w:themeColor="text1"/>
                <w:sz w:val="18"/>
                <w:szCs w:val="18"/>
              </w:rPr>
              <w:t>Pretrain on multiple signal</w:t>
            </w:r>
          </w:p>
        </w:tc>
      </w:tr>
      <w:tr w:rsidR="006F7EB1" w:rsidRPr="00794527" w14:paraId="65277F0A" w14:textId="77777777" w:rsidTr="008E4953">
        <w:trPr>
          <w:trHeight w:val="288"/>
        </w:trPr>
        <w:tc>
          <w:tcPr>
            <w:tcW w:w="985" w:type="dxa"/>
            <w:tcBorders>
              <w:bottom w:val="single" w:sz="12" w:space="0" w:color="auto"/>
            </w:tcBorders>
            <w:noWrap/>
          </w:tcPr>
          <w:p w14:paraId="6F8DB1F5" w14:textId="77777777" w:rsidR="006F7EB1" w:rsidRPr="00F51759" w:rsidRDefault="006F7EB1" w:rsidP="008E4953">
            <w:pPr>
              <w:rPr>
                <w:color w:val="000000"/>
                <w:sz w:val="18"/>
                <w:szCs w:val="18"/>
              </w:rPr>
            </w:pPr>
            <w:r w:rsidRPr="00F51759">
              <w:rPr>
                <w:color w:val="000000"/>
                <w:sz w:val="18"/>
                <w:szCs w:val="18"/>
              </w:rPr>
              <w:t>Ghorbani et al.</w:t>
            </w:r>
            <w:r>
              <w:rPr>
                <w:color w:val="000000"/>
                <w:sz w:val="18"/>
                <w:szCs w:val="18"/>
              </w:rPr>
              <w:fldChar w:fldCharType="begin"/>
            </w:r>
            <w:r>
              <w:rPr>
                <w:color w:val="000000"/>
                <w:sz w:val="18"/>
                <w:szCs w:val="18"/>
              </w:rPr>
              <w:instrText xml:space="preserve"> ADDIN EN.CITE &lt;EndNote&gt;&lt;Cite&gt;&lt;Author&gt;Ghorbani&lt;/Author&gt;&lt;Year&gt;2023&lt;/Year&gt;&lt;RecNum&gt;1950&lt;/RecNum&gt;&lt;DisplayText&gt;&lt;style face="superscript"&gt;65&lt;/style&gt;&lt;/DisplayText&gt;&lt;record&gt;&lt;rec-number&gt;1950&lt;/rec-number&gt;&lt;foreign-keys&gt;&lt;key app="EN" db-id="aat0es0r8xrrvfefv2iv5rs9xswweef5rzsz" timestamp="1758384324"&gt;1950&lt;/key&gt;&lt;/foreign-keys&gt;&lt;ref-type name="Journal Article"&gt;17&lt;/ref-type&gt;&lt;contributors&gt;&lt;authors&gt;&lt;author&gt;Ghorbani, Ramin&lt;/author&gt;&lt;author&gt;Reinders, Marcel JT&lt;/author&gt;&lt;author&gt;Tax, David MJ&lt;/author&gt;&lt;/authors&gt;&lt;/contributors&gt;&lt;titles&gt;&lt;title&gt;Self-supervised ppg representation learning shows high inter-subject variability&lt;/title&gt;&lt;secondary-title&gt;Proceedings of the 2023 8th International Conference on Machine Learning Technologies&lt;/secondary-title&gt;&lt;/titles&gt;&lt;pages&gt;127-132&lt;/pages&gt;&lt;dates&gt;&lt;year&gt;2023&lt;/year&gt;&lt;/dates&gt;&lt;urls&gt;&lt;related-urls&gt;&lt;url&gt;https://doi.org/10.1016/j.bspc.2024.106216&lt;/url&gt;&lt;/related-urls&gt;&lt;/urls&gt;&lt;custom3&gt;ghorbani&lt;/custom3&gt;&lt;/record&gt;&lt;/Cite&gt;&lt;/EndNote&gt;</w:instrText>
            </w:r>
            <w:r>
              <w:rPr>
                <w:color w:val="000000"/>
                <w:sz w:val="18"/>
                <w:szCs w:val="18"/>
              </w:rPr>
              <w:fldChar w:fldCharType="separate"/>
            </w:r>
            <w:r w:rsidRPr="00700A93">
              <w:rPr>
                <w:noProof/>
                <w:color w:val="000000"/>
                <w:sz w:val="18"/>
                <w:szCs w:val="18"/>
                <w:vertAlign w:val="superscript"/>
              </w:rPr>
              <w:t>65</w:t>
            </w:r>
            <w:r>
              <w:rPr>
                <w:color w:val="000000"/>
                <w:sz w:val="18"/>
                <w:szCs w:val="18"/>
              </w:rPr>
              <w:fldChar w:fldCharType="end"/>
            </w:r>
          </w:p>
        </w:tc>
        <w:tc>
          <w:tcPr>
            <w:tcW w:w="630" w:type="dxa"/>
            <w:tcBorders>
              <w:bottom w:val="single" w:sz="12" w:space="0" w:color="auto"/>
            </w:tcBorders>
            <w:noWrap/>
          </w:tcPr>
          <w:p w14:paraId="29F0EFD4" w14:textId="77777777" w:rsidR="006F7EB1" w:rsidRPr="00F51759" w:rsidRDefault="006F7EB1" w:rsidP="008E4953">
            <w:pPr>
              <w:rPr>
                <w:color w:val="000000"/>
                <w:sz w:val="18"/>
                <w:szCs w:val="18"/>
              </w:rPr>
            </w:pPr>
            <w:r w:rsidRPr="00F51759">
              <w:rPr>
                <w:color w:val="000000"/>
                <w:sz w:val="18"/>
                <w:szCs w:val="18"/>
              </w:rPr>
              <w:t>2022</w:t>
            </w:r>
          </w:p>
        </w:tc>
        <w:tc>
          <w:tcPr>
            <w:tcW w:w="900" w:type="dxa"/>
            <w:tcBorders>
              <w:bottom w:val="single" w:sz="12" w:space="0" w:color="auto"/>
            </w:tcBorders>
          </w:tcPr>
          <w:p w14:paraId="1B2D5A2E" w14:textId="77777777" w:rsidR="006F7EB1" w:rsidRPr="00F51759" w:rsidRDefault="006F7EB1" w:rsidP="008E4953">
            <w:pPr>
              <w:rPr>
                <w:color w:val="000000"/>
                <w:sz w:val="18"/>
                <w:szCs w:val="18"/>
              </w:rPr>
            </w:pPr>
            <w:r w:rsidRPr="00F51759">
              <w:rPr>
                <w:color w:val="000000"/>
                <w:sz w:val="18"/>
                <w:szCs w:val="18"/>
              </w:rPr>
              <w:t>PPG</w:t>
            </w:r>
          </w:p>
        </w:tc>
        <w:tc>
          <w:tcPr>
            <w:tcW w:w="2700" w:type="dxa"/>
            <w:tcBorders>
              <w:bottom w:val="single" w:sz="12" w:space="0" w:color="auto"/>
            </w:tcBorders>
          </w:tcPr>
          <w:p w14:paraId="35E95919" w14:textId="77777777" w:rsidR="006F7EB1" w:rsidRPr="001E407F" w:rsidRDefault="006F7EB1" w:rsidP="008E4953">
            <w:pPr>
              <w:rPr>
                <w:b/>
                <w:bCs/>
                <w:color w:val="000000"/>
                <w:sz w:val="18"/>
                <w:szCs w:val="18"/>
              </w:rPr>
            </w:pPr>
            <w:r w:rsidRPr="0032631C">
              <w:rPr>
                <w:color w:val="000000"/>
                <w:sz w:val="18"/>
                <w:szCs w:val="18"/>
              </w:rPr>
              <w:t>[CNN Autoencoder] + self-supervised reconstruction (</w:t>
            </w:r>
            <w:r>
              <w:rPr>
                <w:color w:val="000000"/>
                <w:sz w:val="18"/>
                <w:szCs w:val="18"/>
              </w:rPr>
              <w:t>mean squared error</w:t>
            </w:r>
            <w:r w:rsidRPr="0032631C">
              <w:rPr>
                <w:color w:val="000000"/>
                <w:sz w:val="18"/>
                <w:szCs w:val="18"/>
              </w:rPr>
              <w:t>)</w:t>
            </w:r>
          </w:p>
        </w:tc>
        <w:tc>
          <w:tcPr>
            <w:tcW w:w="990" w:type="dxa"/>
            <w:tcBorders>
              <w:bottom w:val="single" w:sz="12" w:space="0" w:color="auto"/>
            </w:tcBorders>
          </w:tcPr>
          <w:p w14:paraId="540BEB5F" w14:textId="77777777" w:rsidR="006F7EB1" w:rsidRPr="00F1643C" w:rsidRDefault="006F7EB1" w:rsidP="008E4953">
            <w:pPr>
              <w:jc w:val="center"/>
              <w:rPr>
                <w:b/>
                <w:bCs/>
                <w:color w:val="000000"/>
                <w:sz w:val="18"/>
                <w:szCs w:val="18"/>
              </w:rPr>
            </w:pPr>
            <w:r>
              <w:rPr>
                <w:color w:val="000000"/>
                <w:sz w:val="18"/>
                <w:szCs w:val="18"/>
              </w:rPr>
              <w:t xml:space="preserve">14 subject, ~2.5 </w:t>
            </w:r>
            <w:proofErr w:type="spellStart"/>
            <w:r>
              <w:rPr>
                <w:color w:val="000000"/>
                <w:sz w:val="18"/>
                <w:szCs w:val="18"/>
              </w:rPr>
              <w:t>hr</w:t>
            </w:r>
            <w:proofErr w:type="spellEnd"/>
            <w:r>
              <w:rPr>
                <w:color w:val="000000"/>
                <w:sz w:val="18"/>
                <w:szCs w:val="18"/>
              </w:rPr>
              <w:t>/ subject</w:t>
            </w:r>
          </w:p>
        </w:tc>
        <w:tc>
          <w:tcPr>
            <w:tcW w:w="630" w:type="dxa"/>
            <w:tcBorders>
              <w:bottom w:val="single" w:sz="12" w:space="0" w:color="auto"/>
            </w:tcBorders>
          </w:tcPr>
          <w:p w14:paraId="68518CCD" w14:textId="77777777" w:rsidR="006F7EB1" w:rsidRPr="00F1643C" w:rsidRDefault="006F7EB1" w:rsidP="008E4953">
            <w:pPr>
              <w:jc w:val="center"/>
              <w:rPr>
                <w:color w:val="000000"/>
                <w:sz w:val="18"/>
                <w:szCs w:val="18"/>
              </w:rPr>
            </w:pPr>
            <w:r w:rsidRPr="00F76220">
              <w:rPr>
                <w:rFonts w:ascii="Segoe UI Symbol" w:hAnsi="Segoe UI Symbol" w:cs="Segoe UI Symbol"/>
                <w:b/>
                <w:bCs/>
                <w:color w:val="000000"/>
              </w:rPr>
              <w:t>✓</w:t>
            </w:r>
          </w:p>
        </w:tc>
        <w:tc>
          <w:tcPr>
            <w:tcW w:w="810" w:type="dxa"/>
            <w:tcBorders>
              <w:bottom w:val="single" w:sz="12" w:space="0" w:color="auto"/>
            </w:tcBorders>
          </w:tcPr>
          <w:p w14:paraId="1B9386E4" w14:textId="77777777" w:rsidR="006F7EB1" w:rsidRPr="003B5025" w:rsidRDefault="006F7EB1" w:rsidP="008E4953">
            <w:pPr>
              <w:jc w:val="center"/>
              <w:rPr>
                <w:b/>
                <w:bCs/>
                <w:color w:val="000000"/>
                <w:sz w:val="18"/>
                <w:szCs w:val="18"/>
              </w:rPr>
            </w:pPr>
            <w:r w:rsidRPr="00BF4E57">
              <w:rPr>
                <w:rFonts w:ascii="Segoe UI Symbol" w:hAnsi="Segoe UI Symbol" w:cs="Segoe UI Symbol"/>
                <w:b/>
                <w:bCs/>
                <w:color w:val="000000"/>
              </w:rPr>
              <w:t>✓</w:t>
            </w:r>
          </w:p>
        </w:tc>
        <w:tc>
          <w:tcPr>
            <w:tcW w:w="900" w:type="dxa"/>
            <w:tcBorders>
              <w:bottom w:val="single" w:sz="12" w:space="0" w:color="auto"/>
            </w:tcBorders>
          </w:tcPr>
          <w:p w14:paraId="05AA9A52" w14:textId="77777777" w:rsidR="006F7EB1" w:rsidRPr="003B5025" w:rsidRDefault="006F7EB1" w:rsidP="008E4953">
            <w:pPr>
              <w:jc w:val="center"/>
              <w:rPr>
                <w:b/>
                <w:bCs/>
                <w:color w:val="000000"/>
                <w:sz w:val="18"/>
                <w:szCs w:val="18"/>
              </w:rPr>
            </w:pPr>
            <w:r w:rsidRPr="0059722F">
              <w:rPr>
                <w:rFonts w:ascii="Segoe UI Symbol" w:hAnsi="Segoe UI Symbol" w:cs="Segoe UI Symbol"/>
                <w:b/>
                <w:bCs/>
                <w:color w:val="000000"/>
              </w:rPr>
              <w:t>✓</w:t>
            </w:r>
          </w:p>
        </w:tc>
        <w:tc>
          <w:tcPr>
            <w:tcW w:w="720" w:type="dxa"/>
            <w:tcBorders>
              <w:bottom w:val="single" w:sz="12" w:space="0" w:color="auto"/>
            </w:tcBorders>
          </w:tcPr>
          <w:p w14:paraId="7CEEE5D2" w14:textId="77777777" w:rsidR="006F7EB1" w:rsidRPr="003B5025" w:rsidRDefault="006F7EB1" w:rsidP="008E4953">
            <w:pPr>
              <w:jc w:val="center"/>
              <w:rPr>
                <w:b/>
                <w:bCs/>
                <w:color w:val="000000"/>
                <w:sz w:val="18"/>
                <w:szCs w:val="18"/>
              </w:rPr>
            </w:pPr>
          </w:p>
        </w:tc>
        <w:tc>
          <w:tcPr>
            <w:tcW w:w="900" w:type="dxa"/>
            <w:tcBorders>
              <w:bottom w:val="single" w:sz="12" w:space="0" w:color="auto"/>
            </w:tcBorders>
          </w:tcPr>
          <w:p w14:paraId="73F3A5AB" w14:textId="77777777" w:rsidR="006F7EB1" w:rsidRPr="003B5025" w:rsidRDefault="006F7EB1" w:rsidP="008E4953">
            <w:pPr>
              <w:jc w:val="center"/>
              <w:rPr>
                <w:b/>
                <w:bCs/>
                <w:color w:val="000000"/>
                <w:sz w:val="18"/>
                <w:szCs w:val="18"/>
              </w:rPr>
            </w:pPr>
          </w:p>
        </w:tc>
      </w:tr>
    </w:tbl>
    <w:p w14:paraId="3E556518" w14:textId="49B6897D" w:rsidR="00426F2A" w:rsidRDefault="00A87A76" w:rsidP="00F079AB">
      <w:pPr>
        <w:rPr>
          <w:rStyle w:val="apple-converted-space"/>
          <w:rFonts w:eastAsiaTheme="majorEastAsia"/>
          <w:color w:val="000000"/>
          <w:sz w:val="18"/>
          <w:szCs w:val="18"/>
        </w:rPr>
      </w:pPr>
      <w:r w:rsidRPr="00A87A76">
        <w:rPr>
          <w:rStyle w:val="apple-converted-space"/>
          <w:rFonts w:eastAsiaTheme="majorEastAsia"/>
          <w:color w:val="000000"/>
          <w:sz w:val="18"/>
          <w:szCs w:val="18"/>
        </w:rPr>
        <w:t xml:space="preserve">ACC, accelerometer; </w:t>
      </w:r>
      <w:proofErr w:type="spellStart"/>
      <w:r w:rsidRPr="00A87A76">
        <w:rPr>
          <w:rStyle w:val="apple-converted-space"/>
          <w:rFonts w:eastAsiaTheme="majorEastAsia"/>
          <w:color w:val="000000"/>
          <w:sz w:val="18"/>
          <w:szCs w:val="18"/>
        </w:rPr>
        <w:t>BiLSTM</w:t>
      </w:r>
      <w:proofErr w:type="spellEnd"/>
      <w:r w:rsidRPr="00A87A76">
        <w:rPr>
          <w:rStyle w:val="apple-converted-space"/>
          <w:rFonts w:eastAsiaTheme="majorEastAsia"/>
          <w:color w:val="000000"/>
          <w:sz w:val="18"/>
          <w:szCs w:val="18"/>
        </w:rPr>
        <w:t xml:space="preserve">, bidirectional long short-term memory; BP, blood pressure; CNN, convolutional neural network; </w:t>
      </w:r>
      <w:proofErr w:type="spellStart"/>
      <w:r w:rsidRPr="00A87A76">
        <w:rPr>
          <w:rStyle w:val="apple-converted-space"/>
          <w:rFonts w:eastAsiaTheme="majorEastAsia"/>
          <w:color w:val="000000"/>
          <w:sz w:val="18"/>
          <w:szCs w:val="18"/>
        </w:rPr>
        <w:t>ConvNeXt</w:t>
      </w:r>
      <w:proofErr w:type="spellEnd"/>
      <w:r w:rsidRPr="00A87A76">
        <w:rPr>
          <w:rStyle w:val="apple-converted-space"/>
          <w:rFonts w:eastAsiaTheme="majorEastAsia"/>
          <w:color w:val="000000"/>
          <w:sz w:val="18"/>
          <w:szCs w:val="18"/>
        </w:rPr>
        <w:t>, convolutional next-generation CNN backbone; CT-</w:t>
      </w:r>
      <w:proofErr w:type="spellStart"/>
      <w:r w:rsidRPr="00A87A76">
        <w:rPr>
          <w:rStyle w:val="apple-converted-space"/>
          <w:rFonts w:eastAsiaTheme="majorEastAsia"/>
          <w:color w:val="000000"/>
          <w:sz w:val="18"/>
          <w:szCs w:val="18"/>
        </w:rPr>
        <w:t>RoPE</w:t>
      </w:r>
      <w:proofErr w:type="spellEnd"/>
      <w:r w:rsidRPr="00A87A76">
        <w:rPr>
          <w:rStyle w:val="apple-converted-space"/>
          <w:rFonts w:eastAsiaTheme="majorEastAsia"/>
          <w:color w:val="000000"/>
          <w:sz w:val="18"/>
          <w:szCs w:val="18"/>
        </w:rPr>
        <w:t xml:space="preserve">, continuous-time rotary positional embedding; CWT, continuous wavelet transform; ECG, electrocardiogram; EEG, electroencephalogram; GSR, galvanic skin response; GYR, gyroscope; </w:t>
      </w:r>
      <w:proofErr w:type="spellStart"/>
      <w:r w:rsidRPr="00A87A76">
        <w:rPr>
          <w:rStyle w:val="apple-converted-space"/>
          <w:rFonts w:eastAsiaTheme="majorEastAsia"/>
          <w:color w:val="000000"/>
          <w:sz w:val="18"/>
          <w:szCs w:val="18"/>
        </w:rPr>
        <w:t>hr</w:t>
      </w:r>
      <w:proofErr w:type="spellEnd"/>
      <w:r w:rsidRPr="00A87A76">
        <w:rPr>
          <w:rStyle w:val="apple-converted-space"/>
          <w:rFonts w:eastAsiaTheme="majorEastAsia"/>
          <w:color w:val="000000"/>
          <w:sz w:val="18"/>
          <w:szCs w:val="18"/>
        </w:rPr>
        <w:t>, hour; IMU, inertial measurement unit; K, thousand; KoLeo, Kozachenko–Leonenko regularization; LSTM, long short-term memory; MAE, masked autoencoder; MHCA, multi-head convolutional attention; min, minute; MLM, masked language modeling; M, million; NCE/</w:t>
      </w:r>
      <w:proofErr w:type="spellStart"/>
      <w:r w:rsidRPr="00A87A76">
        <w:rPr>
          <w:rStyle w:val="apple-converted-space"/>
          <w:rFonts w:eastAsiaTheme="majorEastAsia"/>
          <w:color w:val="000000"/>
          <w:sz w:val="18"/>
          <w:szCs w:val="18"/>
        </w:rPr>
        <w:t>InfoNCE</w:t>
      </w:r>
      <w:proofErr w:type="spellEnd"/>
      <w:r w:rsidRPr="00A87A76">
        <w:rPr>
          <w:rStyle w:val="apple-converted-space"/>
          <w:rFonts w:eastAsiaTheme="majorEastAsia"/>
          <w:color w:val="000000"/>
          <w:sz w:val="18"/>
          <w:szCs w:val="18"/>
        </w:rPr>
        <w:t>, noise-contrastive estimation; NT-</w:t>
      </w:r>
      <w:proofErr w:type="spellStart"/>
      <w:r w:rsidRPr="00A87A76">
        <w:rPr>
          <w:rStyle w:val="apple-converted-space"/>
          <w:rFonts w:eastAsiaTheme="majorEastAsia"/>
          <w:color w:val="000000"/>
          <w:sz w:val="18"/>
          <w:szCs w:val="18"/>
        </w:rPr>
        <w:t>Xent</w:t>
      </w:r>
      <w:proofErr w:type="spellEnd"/>
      <w:r w:rsidRPr="00A87A76">
        <w:rPr>
          <w:rStyle w:val="apple-converted-space"/>
          <w:rFonts w:eastAsiaTheme="majorEastAsia"/>
          <w:color w:val="000000"/>
          <w:sz w:val="18"/>
          <w:szCs w:val="18"/>
        </w:rPr>
        <w:t xml:space="preserve">, normalized temperature-scaled cross entropy; ODE, ordinary differential equation; PPG, photoplethysmography; </w:t>
      </w:r>
      <w:proofErr w:type="spellStart"/>
      <w:r w:rsidRPr="00A87A76">
        <w:rPr>
          <w:rStyle w:val="apple-converted-space"/>
          <w:rFonts w:eastAsiaTheme="majorEastAsia"/>
          <w:color w:val="000000"/>
          <w:sz w:val="18"/>
          <w:szCs w:val="18"/>
        </w:rPr>
        <w:t>ResNet</w:t>
      </w:r>
      <w:proofErr w:type="spellEnd"/>
      <w:r w:rsidRPr="00A87A76">
        <w:rPr>
          <w:rStyle w:val="apple-converted-space"/>
          <w:rFonts w:eastAsiaTheme="majorEastAsia"/>
          <w:color w:val="000000"/>
          <w:sz w:val="18"/>
          <w:szCs w:val="18"/>
        </w:rPr>
        <w:t xml:space="preserve">, residual neural network; </w:t>
      </w:r>
      <w:proofErr w:type="spellStart"/>
      <w:r w:rsidRPr="00A87A76">
        <w:rPr>
          <w:rStyle w:val="apple-converted-space"/>
          <w:rFonts w:eastAsiaTheme="majorEastAsia"/>
          <w:color w:val="000000"/>
          <w:sz w:val="18"/>
          <w:szCs w:val="18"/>
        </w:rPr>
        <w:t>RoPE</w:t>
      </w:r>
      <w:proofErr w:type="spellEnd"/>
      <w:r w:rsidRPr="00A87A76">
        <w:rPr>
          <w:rStyle w:val="apple-converted-space"/>
          <w:rFonts w:eastAsiaTheme="majorEastAsia"/>
          <w:color w:val="000000"/>
          <w:sz w:val="18"/>
          <w:szCs w:val="18"/>
        </w:rPr>
        <w:t xml:space="preserve">, rotary positional embedding; RR, respiratory rate; sec, second; </w:t>
      </w:r>
      <w:proofErr w:type="spellStart"/>
      <w:r w:rsidRPr="00A87A76">
        <w:rPr>
          <w:rStyle w:val="apple-converted-space"/>
          <w:rFonts w:eastAsiaTheme="majorEastAsia"/>
          <w:color w:val="000000"/>
          <w:sz w:val="18"/>
          <w:szCs w:val="18"/>
        </w:rPr>
        <w:t>SimCLR</w:t>
      </w:r>
      <w:proofErr w:type="spellEnd"/>
      <w:r w:rsidRPr="00A87A76">
        <w:rPr>
          <w:rStyle w:val="apple-converted-space"/>
          <w:rFonts w:eastAsiaTheme="majorEastAsia"/>
          <w:color w:val="000000"/>
          <w:sz w:val="18"/>
          <w:szCs w:val="18"/>
        </w:rPr>
        <w:t xml:space="preserve">, simple framework for contrastive learning of representations; SSL, self-supervised learning; </w:t>
      </w:r>
      <w:proofErr w:type="spellStart"/>
      <w:r w:rsidRPr="00A87A76">
        <w:rPr>
          <w:rStyle w:val="apple-converted-space"/>
          <w:rFonts w:eastAsiaTheme="majorEastAsia"/>
          <w:color w:val="000000"/>
          <w:sz w:val="18"/>
          <w:szCs w:val="18"/>
        </w:rPr>
        <w:t>ViT</w:t>
      </w:r>
      <w:proofErr w:type="spellEnd"/>
      <w:r w:rsidRPr="00A87A76">
        <w:rPr>
          <w:rStyle w:val="apple-converted-space"/>
          <w:rFonts w:eastAsiaTheme="majorEastAsia"/>
          <w:color w:val="000000"/>
          <w:sz w:val="18"/>
          <w:szCs w:val="18"/>
        </w:rPr>
        <w:t>, vision transformer; VAE, variational autoencoder</w:t>
      </w:r>
    </w:p>
    <w:p w14:paraId="05B52FA7" w14:textId="77777777" w:rsidR="00A87A76" w:rsidRPr="0098341C" w:rsidRDefault="00A87A76" w:rsidP="00F079AB">
      <w:pPr>
        <w:rPr>
          <w:sz w:val="18"/>
          <w:szCs w:val="18"/>
        </w:rPr>
      </w:pPr>
    </w:p>
    <w:p w14:paraId="2B551FEF" w14:textId="78761DF5" w:rsidR="00651DF7" w:rsidRDefault="00651DF7" w:rsidP="00F079AB">
      <w:pPr>
        <w:rPr>
          <w:color w:val="000000" w:themeColor="text1"/>
          <w:sz w:val="18"/>
          <w:szCs w:val="18"/>
        </w:rPr>
      </w:pPr>
      <w:r>
        <w:rPr>
          <w:color w:val="000000" w:themeColor="text1"/>
          <w:sz w:val="18"/>
          <w:szCs w:val="18"/>
        </w:rPr>
        <w:t xml:space="preserve">1. </w:t>
      </w:r>
      <w:r w:rsidRPr="00651DF7">
        <w:rPr>
          <w:color w:val="000000" w:themeColor="text1"/>
          <w:sz w:val="18"/>
          <w:szCs w:val="18"/>
        </w:rPr>
        <w:t>Some models are listed in both Table S5 (ECG-based models) and Table S6 (PPG-based models) because they used both ECG and PPG as input during pretraining.</w:t>
      </w:r>
    </w:p>
    <w:p w14:paraId="45CAC193" w14:textId="77777777" w:rsidR="00651DF7" w:rsidRDefault="00651DF7" w:rsidP="00F079AB">
      <w:pPr>
        <w:rPr>
          <w:color w:val="000000" w:themeColor="text1"/>
          <w:sz w:val="18"/>
          <w:szCs w:val="18"/>
        </w:rPr>
      </w:pPr>
    </w:p>
    <w:p w14:paraId="6453443C" w14:textId="32EC390B" w:rsidR="000822E7" w:rsidRPr="0098341C" w:rsidRDefault="00651DF7" w:rsidP="00F079AB">
      <w:pPr>
        <w:rPr>
          <w:color w:val="000000"/>
          <w:sz w:val="18"/>
          <w:szCs w:val="18"/>
        </w:rPr>
      </w:pPr>
      <w:r>
        <w:rPr>
          <w:color w:val="000000" w:themeColor="text1"/>
          <w:sz w:val="18"/>
          <w:szCs w:val="18"/>
        </w:rPr>
        <w:t>2</w:t>
      </w:r>
      <w:r w:rsidR="0098341C" w:rsidRPr="0098341C">
        <w:rPr>
          <w:color w:val="000000" w:themeColor="text1"/>
          <w:sz w:val="18"/>
          <w:szCs w:val="18"/>
        </w:rPr>
        <w:t>.</w:t>
      </w:r>
      <w:r w:rsidR="0098341C">
        <w:rPr>
          <w:color w:val="000000" w:themeColor="text1"/>
          <w:sz w:val="18"/>
          <w:szCs w:val="18"/>
        </w:rPr>
        <w:t xml:space="preserve"> </w:t>
      </w:r>
      <w:r w:rsidR="0098341C" w:rsidRPr="0098341C">
        <w:rPr>
          <w:color w:val="000000" w:themeColor="text1"/>
          <w:sz w:val="18"/>
          <w:szCs w:val="18"/>
        </w:rPr>
        <w:t>Code and pretrained weights (when available) can be found at:</w:t>
      </w:r>
    </w:p>
    <w:p w14:paraId="0DBD3F66" w14:textId="2EDB52F4" w:rsidR="00EF4B23" w:rsidRPr="0098341C" w:rsidRDefault="00F079AB" w:rsidP="00F079AB">
      <w:pPr>
        <w:rPr>
          <w:color w:val="000000"/>
          <w:sz w:val="18"/>
          <w:szCs w:val="18"/>
        </w:rPr>
      </w:pPr>
      <w:r w:rsidRPr="0098341C">
        <w:rPr>
          <w:color w:val="000000"/>
          <w:sz w:val="18"/>
          <w:szCs w:val="18"/>
        </w:rPr>
        <w:t>Kazemi et al.</w:t>
      </w:r>
      <w:r w:rsidR="00EF4B23" w:rsidRPr="0098341C">
        <w:rPr>
          <w:color w:val="000000"/>
          <w:sz w:val="18"/>
          <w:szCs w:val="18"/>
        </w:rPr>
        <w:t xml:space="preserve"> (code/weight</w:t>
      </w:r>
      <w:r w:rsidR="003D75D2">
        <w:rPr>
          <w:color w:val="000000"/>
          <w:sz w:val="18"/>
          <w:szCs w:val="18"/>
        </w:rPr>
        <w:t>s</w:t>
      </w:r>
      <w:r w:rsidR="00EF4B23" w:rsidRPr="0098341C">
        <w:rPr>
          <w:color w:val="000000"/>
          <w:sz w:val="18"/>
          <w:szCs w:val="18"/>
        </w:rPr>
        <w:t xml:space="preserve">) - </w:t>
      </w:r>
      <w:hyperlink r:id="rId20" w:history="1">
        <w:r w:rsidR="00EF4B23" w:rsidRPr="0098341C">
          <w:rPr>
            <w:rStyle w:val="Hyperlink"/>
            <w:sz w:val="18"/>
            <w:szCs w:val="18"/>
          </w:rPr>
          <w:t>https://github.com/kazemikianoosh/RR_Estimation</w:t>
        </w:r>
      </w:hyperlink>
    </w:p>
    <w:p w14:paraId="41ED5921" w14:textId="2F0A23B2" w:rsidR="00F079AB" w:rsidRPr="0098341C" w:rsidRDefault="00F079AB" w:rsidP="00F079AB">
      <w:pPr>
        <w:rPr>
          <w:sz w:val="18"/>
          <w:szCs w:val="18"/>
        </w:rPr>
      </w:pPr>
      <w:proofErr w:type="spellStart"/>
      <w:r w:rsidRPr="0098341C">
        <w:rPr>
          <w:sz w:val="18"/>
          <w:szCs w:val="18"/>
        </w:rPr>
        <w:t>NormWear</w:t>
      </w:r>
      <w:proofErr w:type="spellEnd"/>
      <w:r w:rsidRPr="0098341C">
        <w:rPr>
          <w:sz w:val="18"/>
          <w:szCs w:val="18"/>
        </w:rPr>
        <w:t xml:space="preserve"> (code/weight</w:t>
      </w:r>
      <w:r w:rsidR="003D75D2">
        <w:rPr>
          <w:sz w:val="18"/>
          <w:szCs w:val="18"/>
        </w:rPr>
        <w:t>s</w:t>
      </w:r>
      <w:r w:rsidRPr="0098341C">
        <w:rPr>
          <w:sz w:val="18"/>
          <w:szCs w:val="18"/>
        </w:rPr>
        <w:t xml:space="preserve">) - </w:t>
      </w:r>
      <w:hyperlink r:id="rId21" w:history="1">
        <w:r w:rsidRPr="0098341C">
          <w:rPr>
            <w:rStyle w:val="Hyperlink"/>
            <w:sz w:val="18"/>
            <w:szCs w:val="18"/>
          </w:rPr>
          <w:t>https://github.com/Mobile-Sensing-and-UbiComp-Laboratory/NormWear</w:t>
        </w:r>
      </w:hyperlink>
    </w:p>
    <w:p w14:paraId="65A6F386" w14:textId="4C0F6276" w:rsidR="000466E7" w:rsidRPr="0098341C" w:rsidRDefault="00F079AB" w:rsidP="00F079AB">
      <w:pPr>
        <w:rPr>
          <w:color w:val="000000"/>
          <w:sz w:val="18"/>
          <w:szCs w:val="18"/>
        </w:rPr>
      </w:pPr>
      <w:r w:rsidRPr="0098341C">
        <w:rPr>
          <w:color w:val="000000"/>
          <w:sz w:val="18"/>
          <w:szCs w:val="18"/>
        </w:rPr>
        <w:t xml:space="preserve">Mwaniki et al </w:t>
      </w:r>
      <w:r w:rsidR="000466E7" w:rsidRPr="0098341C">
        <w:rPr>
          <w:color w:val="000000"/>
          <w:sz w:val="18"/>
          <w:szCs w:val="18"/>
        </w:rPr>
        <w:t xml:space="preserve">(code) - </w:t>
      </w:r>
      <w:hyperlink r:id="rId22" w:history="1">
        <w:r w:rsidR="000466E7" w:rsidRPr="0098341C">
          <w:rPr>
            <w:rStyle w:val="Hyperlink"/>
            <w:sz w:val="18"/>
            <w:szCs w:val="18"/>
          </w:rPr>
          <w:t>https://github.com/pmwaniki/ppg-analysis</w:t>
        </w:r>
      </w:hyperlink>
    </w:p>
    <w:p w14:paraId="49812B64" w14:textId="220C06CE" w:rsidR="00F079AB" w:rsidRPr="0098341C" w:rsidRDefault="00F079AB" w:rsidP="00F079AB">
      <w:pPr>
        <w:rPr>
          <w:sz w:val="18"/>
          <w:szCs w:val="18"/>
        </w:rPr>
      </w:pPr>
      <w:r w:rsidRPr="0098341C">
        <w:rPr>
          <w:sz w:val="18"/>
          <w:szCs w:val="18"/>
        </w:rPr>
        <w:t xml:space="preserve">REBAR (code) - </w:t>
      </w:r>
      <w:hyperlink r:id="rId23" w:history="1">
        <w:r w:rsidRPr="0098341C">
          <w:rPr>
            <w:rStyle w:val="Hyperlink"/>
            <w:sz w:val="18"/>
            <w:szCs w:val="18"/>
          </w:rPr>
          <w:t>https://github.com/maxxu05/rebar</w:t>
        </w:r>
      </w:hyperlink>
    </w:p>
    <w:p w14:paraId="7B6A8473" w14:textId="33084153" w:rsidR="00F079AB" w:rsidRPr="0098341C" w:rsidRDefault="00F079AB" w:rsidP="00F079AB">
      <w:pPr>
        <w:rPr>
          <w:sz w:val="18"/>
          <w:szCs w:val="18"/>
        </w:rPr>
      </w:pPr>
      <w:proofErr w:type="spellStart"/>
      <w:r w:rsidRPr="0098341C">
        <w:rPr>
          <w:sz w:val="18"/>
          <w:szCs w:val="18"/>
        </w:rPr>
        <w:t>SiamAF</w:t>
      </w:r>
      <w:proofErr w:type="spellEnd"/>
      <w:r w:rsidRPr="0098341C">
        <w:rPr>
          <w:sz w:val="18"/>
          <w:szCs w:val="18"/>
        </w:rPr>
        <w:t xml:space="preserve"> (code/weight</w:t>
      </w:r>
      <w:r w:rsidR="003D75D2">
        <w:rPr>
          <w:sz w:val="18"/>
          <w:szCs w:val="18"/>
        </w:rPr>
        <w:t>s</w:t>
      </w:r>
      <w:r w:rsidRPr="0098341C">
        <w:rPr>
          <w:sz w:val="18"/>
          <w:szCs w:val="18"/>
        </w:rPr>
        <w:t xml:space="preserve">) - </w:t>
      </w:r>
      <w:hyperlink r:id="rId24" w:history="1">
        <w:r w:rsidRPr="0098341C">
          <w:rPr>
            <w:rStyle w:val="Hyperlink"/>
            <w:sz w:val="18"/>
            <w:szCs w:val="18"/>
          </w:rPr>
          <w:t>https://github.com/chengstark/SiamAF</w:t>
        </w:r>
      </w:hyperlink>
    </w:p>
    <w:p w14:paraId="53659EC5" w14:textId="77777777" w:rsidR="00F35FFC" w:rsidRDefault="00F35FFC" w:rsidP="00F35FFC">
      <w:pPr>
        <w:sectPr w:rsidR="00F35FFC" w:rsidSect="00D62DCF">
          <w:pgSz w:w="12240" w:h="15840"/>
          <w:pgMar w:top="1440" w:right="1440" w:bottom="1440" w:left="1440" w:header="720" w:footer="720" w:gutter="0"/>
          <w:cols w:space="720"/>
          <w:docGrid w:linePitch="360"/>
        </w:sectPr>
      </w:pPr>
    </w:p>
    <w:p w14:paraId="6AD75370" w14:textId="52D7477A" w:rsidR="00F35FFC" w:rsidRPr="00B54F8D" w:rsidRDefault="00F35FFC" w:rsidP="00B54F8D">
      <w:pPr>
        <w:pStyle w:val="Heading2"/>
      </w:pPr>
      <w:bookmarkStart w:id="10" w:name="_Toc209275356"/>
      <w:r w:rsidRPr="00B54F8D">
        <w:lastRenderedPageBreak/>
        <w:t xml:space="preserve">Table S6. Comprehensive characterization of </w:t>
      </w:r>
      <w:r w:rsidR="00A22E42" w:rsidRPr="00B54F8D">
        <w:t>diagnostic 12 lead ECG dataset</w:t>
      </w:r>
      <w:r w:rsidRPr="00B54F8D">
        <w:t xml:space="preserve">: </w:t>
      </w:r>
      <w:r w:rsidR="001A3358" w:rsidRPr="00B54F8D">
        <w:t xml:space="preserve">links, </w:t>
      </w:r>
      <w:r w:rsidRPr="00B54F8D">
        <w:t>technical specifications, clinical metadata, and accessibility</w:t>
      </w:r>
      <w:bookmarkEnd w:id="10"/>
    </w:p>
    <w:tbl>
      <w:tblPr>
        <w:tblStyle w:val="TableGrid"/>
        <w:tblW w:w="14208" w:type="dxa"/>
        <w:tblLayout w:type="fixed"/>
        <w:tblCellMar>
          <w:left w:w="43" w:type="dxa"/>
          <w:right w:w="43" w:type="dxa"/>
        </w:tblCellMar>
        <w:tblLook w:val="04A0" w:firstRow="1" w:lastRow="0" w:firstColumn="1" w:lastColumn="0" w:noHBand="0" w:noVBand="1"/>
      </w:tblPr>
      <w:tblGrid>
        <w:gridCol w:w="1525"/>
        <w:gridCol w:w="902"/>
        <w:gridCol w:w="898"/>
        <w:gridCol w:w="720"/>
        <w:gridCol w:w="900"/>
        <w:gridCol w:w="1440"/>
        <w:gridCol w:w="810"/>
        <w:gridCol w:w="810"/>
        <w:gridCol w:w="810"/>
        <w:gridCol w:w="1980"/>
        <w:gridCol w:w="1890"/>
        <w:gridCol w:w="720"/>
        <w:gridCol w:w="803"/>
      </w:tblGrid>
      <w:tr w:rsidR="00F35FFC" w:rsidRPr="00725349" w14:paraId="0E2B1A9D" w14:textId="77777777" w:rsidTr="006F7EB1">
        <w:trPr>
          <w:trHeight w:val="351"/>
        </w:trPr>
        <w:tc>
          <w:tcPr>
            <w:tcW w:w="1525"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480AAF65" w14:textId="466060D7" w:rsidR="00F35FFC" w:rsidRPr="00725349" w:rsidRDefault="00F35FFC" w:rsidP="001A3358">
            <w:pPr>
              <w:rPr>
                <w:color w:val="000000"/>
                <w:sz w:val="18"/>
                <w:szCs w:val="18"/>
              </w:rPr>
            </w:pPr>
            <w:r w:rsidRPr="00725349">
              <w:rPr>
                <w:b/>
                <w:bCs/>
                <w:color w:val="000000"/>
                <w:sz w:val="18"/>
                <w:szCs w:val="18"/>
              </w:rPr>
              <w:t>Dataset</w:t>
            </w:r>
          </w:p>
        </w:tc>
        <w:tc>
          <w:tcPr>
            <w:tcW w:w="902"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5CF79466" w14:textId="77777777" w:rsidR="00F35FFC" w:rsidRPr="00725349" w:rsidRDefault="00F35FFC" w:rsidP="00DB7696">
            <w:pPr>
              <w:rPr>
                <w:b/>
                <w:bCs/>
                <w:color w:val="000000"/>
                <w:sz w:val="18"/>
                <w:szCs w:val="18"/>
              </w:rPr>
            </w:pPr>
            <w:r w:rsidRPr="00725349">
              <w:rPr>
                <w:b/>
                <w:bCs/>
                <w:color w:val="000000"/>
                <w:sz w:val="18"/>
                <w:szCs w:val="18"/>
              </w:rPr>
              <w:t>Record</w:t>
            </w:r>
          </w:p>
          <w:p w14:paraId="2104FDAD" w14:textId="77777777" w:rsidR="00F35FFC" w:rsidRPr="00725349" w:rsidRDefault="00F35FFC" w:rsidP="00DB7696">
            <w:pPr>
              <w:rPr>
                <w:b/>
                <w:bCs/>
                <w:color w:val="000000"/>
                <w:sz w:val="18"/>
                <w:szCs w:val="18"/>
              </w:rPr>
            </w:pPr>
            <w:r w:rsidRPr="00725349">
              <w:rPr>
                <w:b/>
                <w:bCs/>
                <w:color w:val="000000"/>
                <w:sz w:val="18"/>
                <w:szCs w:val="18"/>
              </w:rPr>
              <w:t>(n)</w:t>
            </w:r>
          </w:p>
        </w:tc>
        <w:tc>
          <w:tcPr>
            <w:tcW w:w="898"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5784898C" w14:textId="77777777" w:rsidR="00F35FFC" w:rsidRPr="00725349" w:rsidRDefault="00F35FFC" w:rsidP="00DB7696">
            <w:pPr>
              <w:rPr>
                <w:b/>
                <w:bCs/>
                <w:color w:val="000000"/>
                <w:sz w:val="18"/>
                <w:szCs w:val="18"/>
              </w:rPr>
            </w:pPr>
            <w:r w:rsidRPr="00725349">
              <w:rPr>
                <w:b/>
                <w:bCs/>
                <w:color w:val="000000"/>
                <w:sz w:val="18"/>
                <w:szCs w:val="18"/>
              </w:rPr>
              <w:t>Patient (n)</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129DA670" w14:textId="77777777" w:rsidR="00F35FFC" w:rsidRPr="00725349" w:rsidRDefault="00F35FFC" w:rsidP="00DB7696">
            <w:pPr>
              <w:rPr>
                <w:b/>
                <w:bCs/>
                <w:color w:val="000000"/>
                <w:sz w:val="18"/>
                <w:szCs w:val="18"/>
              </w:rPr>
            </w:pPr>
            <w:r w:rsidRPr="00725349">
              <w:rPr>
                <w:b/>
                <w:bCs/>
                <w:color w:val="000000"/>
                <w:sz w:val="18"/>
                <w:szCs w:val="18"/>
              </w:rPr>
              <w:t>Year</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4506E3B7" w14:textId="77777777" w:rsidR="00F35FFC" w:rsidRPr="00725349" w:rsidRDefault="00F35FFC" w:rsidP="00DB7696">
            <w:pPr>
              <w:rPr>
                <w:b/>
                <w:bCs/>
                <w:color w:val="000000"/>
                <w:sz w:val="18"/>
                <w:szCs w:val="18"/>
              </w:rPr>
            </w:pPr>
            <w:r w:rsidRPr="00725349">
              <w:rPr>
                <w:b/>
                <w:bCs/>
                <w:color w:val="000000"/>
                <w:sz w:val="18"/>
                <w:szCs w:val="18"/>
              </w:rPr>
              <w:t>Country</w:t>
            </w:r>
          </w:p>
          <w:p w14:paraId="345AB2D5" w14:textId="77777777" w:rsidR="00F35FFC" w:rsidRPr="00725349" w:rsidRDefault="00F35FFC" w:rsidP="00DB7696">
            <w:pPr>
              <w:rPr>
                <w:b/>
                <w:bCs/>
                <w:color w:val="000000"/>
                <w:sz w:val="18"/>
                <w:szCs w:val="18"/>
              </w:rPr>
            </w:pPr>
            <w:r w:rsidRPr="00725349">
              <w:rPr>
                <w:b/>
                <w:bCs/>
                <w:color w:val="000000"/>
                <w:sz w:val="18"/>
                <w:szCs w:val="18"/>
              </w:rPr>
              <w:t>(No. of sites)</w:t>
            </w:r>
          </w:p>
        </w:tc>
        <w:tc>
          <w:tcPr>
            <w:tcW w:w="144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168B5692" w14:textId="77777777" w:rsidR="00F35FFC" w:rsidRPr="00725349" w:rsidRDefault="00F35FFC" w:rsidP="00DB7696">
            <w:pPr>
              <w:rPr>
                <w:b/>
                <w:bCs/>
                <w:color w:val="000000"/>
                <w:sz w:val="18"/>
                <w:szCs w:val="18"/>
              </w:rPr>
            </w:pPr>
            <w:r w:rsidRPr="00725349">
              <w:rPr>
                <w:b/>
                <w:bCs/>
                <w:color w:val="000000"/>
                <w:sz w:val="18"/>
                <w:szCs w:val="18"/>
              </w:rPr>
              <w:t xml:space="preserve">Setting </w:t>
            </w:r>
          </w:p>
          <w:p w14:paraId="7A84D390" w14:textId="77777777" w:rsidR="00F35FFC" w:rsidRPr="00725349" w:rsidRDefault="00F35FFC" w:rsidP="00DB7696">
            <w:pPr>
              <w:rPr>
                <w:b/>
                <w:bCs/>
                <w:color w:val="000000"/>
                <w:sz w:val="18"/>
                <w:szCs w:val="18"/>
              </w:rPr>
            </w:pP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54B521D0" w14:textId="5284A21E" w:rsidR="00F35FFC" w:rsidRPr="00725349" w:rsidRDefault="00F35FFC" w:rsidP="00DB7696">
            <w:pPr>
              <w:rPr>
                <w:b/>
                <w:bCs/>
                <w:color w:val="000000"/>
                <w:sz w:val="18"/>
                <w:szCs w:val="18"/>
              </w:rPr>
            </w:pPr>
            <w:r w:rsidRPr="00725349">
              <w:rPr>
                <w:b/>
                <w:bCs/>
                <w:color w:val="000000"/>
                <w:sz w:val="18"/>
                <w:szCs w:val="18"/>
              </w:rPr>
              <w:t>Sample rate</w:t>
            </w:r>
            <w:r w:rsidR="00D6439D" w:rsidRPr="00725349">
              <w:rPr>
                <w:b/>
                <w:bCs/>
                <w:color w:val="000000"/>
                <w:sz w:val="18"/>
                <w:szCs w:val="18"/>
              </w:rPr>
              <w:t xml:space="preserve"> (Hz)</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43DF14FC" w14:textId="77777777" w:rsidR="00F35FFC" w:rsidRPr="00725349" w:rsidRDefault="00F35FFC" w:rsidP="00DB7696">
            <w:pPr>
              <w:rPr>
                <w:b/>
                <w:bCs/>
                <w:color w:val="000000"/>
                <w:sz w:val="18"/>
                <w:szCs w:val="18"/>
              </w:rPr>
            </w:pPr>
            <w:r w:rsidRPr="00725349">
              <w:rPr>
                <w:b/>
                <w:bCs/>
                <w:color w:val="000000"/>
                <w:sz w:val="18"/>
                <w:szCs w:val="18"/>
              </w:rPr>
              <w:t>Time (sec)</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034DB04" w14:textId="77777777" w:rsidR="00F35FFC" w:rsidRPr="00725349" w:rsidRDefault="00F35FFC" w:rsidP="00DB7696">
            <w:pPr>
              <w:rPr>
                <w:b/>
                <w:bCs/>
                <w:color w:val="000000"/>
                <w:sz w:val="18"/>
                <w:szCs w:val="18"/>
              </w:rPr>
            </w:pPr>
            <w:r w:rsidRPr="00725349">
              <w:rPr>
                <w:b/>
                <w:bCs/>
                <w:color w:val="000000"/>
                <w:sz w:val="18"/>
                <w:szCs w:val="18"/>
              </w:rPr>
              <w:t xml:space="preserve">No. of leads </w:t>
            </w:r>
          </w:p>
        </w:tc>
        <w:tc>
          <w:tcPr>
            <w:tcW w:w="198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6C30FA1" w14:textId="77777777" w:rsidR="00F35FFC" w:rsidRPr="00725349" w:rsidRDefault="00F35FFC" w:rsidP="00DB7696">
            <w:pPr>
              <w:rPr>
                <w:b/>
                <w:bCs/>
                <w:color w:val="000000"/>
                <w:sz w:val="18"/>
                <w:szCs w:val="18"/>
              </w:rPr>
            </w:pPr>
            <w:r w:rsidRPr="00725349">
              <w:rPr>
                <w:b/>
                <w:bCs/>
                <w:color w:val="000000"/>
                <w:sz w:val="18"/>
                <w:szCs w:val="18"/>
              </w:rPr>
              <w:t>Demographic/ clinical data</w:t>
            </w:r>
          </w:p>
        </w:tc>
        <w:tc>
          <w:tcPr>
            <w:tcW w:w="189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43B71E5" w14:textId="77777777" w:rsidR="00F35FFC" w:rsidRPr="00725349" w:rsidRDefault="00F35FFC" w:rsidP="00DB7696">
            <w:pPr>
              <w:rPr>
                <w:b/>
                <w:bCs/>
                <w:color w:val="000000"/>
                <w:sz w:val="18"/>
                <w:szCs w:val="18"/>
              </w:rPr>
            </w:pPr>
            <w:r w:rsidRPr="00725349">
              <w:rPr>
                <w:b/>
                <w:bCs/>
                <w:color w:val="000000"/>
                <w:sz w:val="18"/>
                <w:szCs w:val="18"/>
              </w:rPr>
              <w:t>ECG Label</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578D594C" w14:textId="77777777" w:rsidR="00F35FFC" w:rsidRPr="00725349" w:rsidRDefault="00F35FFC" w:rsidP="00DB7696">
            <w:pPr>
              <w:rPr>
                <w:b/>
                <w:bCs/>
                <w:color w:val="000000"/>
                <w:sz w:val="18"/>
                <w:szCs w:val="18"/>
              </w:rPr>
            </w:pPr>
            <w:r w:rsidRPr="00725349">
              <w:rPr>
                <w:b/>
                <w:bCs/>
                <w:color w:val="000000"/>
                <w:sz w:val="18"/>
                <w:szCs w:val="18"/>
              </w:rPr>
              <w:t>Data type</w:t>
            </w:r>
          </w:p>
        </w:tc>
        <w:tc>
          <w:tcPr>
            <w:tcW w:w="803"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4A7A328" w14:textId="77777777" w:rsidR="00F35FFC" w:rsidRPr="00725349" w:rsidRDefault="00F35FFC" w:rsidP="00DB7696">
            <w:pPr>
              <w:rPr>
                <w:b/>
                <w:bCs/>
                <w:color w:val="000000"/>
                <w:sz w:val="18"/>
                <w:szCs w:val="18"/>
              </w:rPr>
            </w:pPr>
            <w:r w:rsidRPr="00725349">
              <w:rPr>
                <w:b/>
                <w:bCs/>
                <w:color w:val="000000"/>
                <w:sz w:val="18"/>
                <w:szCs w:val="18"/>
              </w:rPr>
              <w:t>Access</w:t>
            </w:r>
          </w:p>
        </w:tc>
      </w:tr>
      <w:tr w:rsidR="00F35FFC" w:rsidRPr="00725349" w14:paraId="218FAEAC" w14:textId="77777777" w:rsidTr="004F02D8">
        <w:trPr>
          <w:trHeight w:val="1560"/>
        </w:trPr>
        <w:tc>
          <w:tcPr>
            <w:tcW w:w="1525" w:type="dxa"/>
            <w:tcBorders>
              <w:top w:val="single" w:sz="6" w:space="0" w:color="auto"/>
              <w:left w:val="single" w:sz="6" w:space="0" w:color="auto"/>
              <w:bottom w:val="single" w:sz="6" w:space="0" w:color="auto"/>
              <w:right w:val="single" w:sz="6" w:space="0" w:color="auto"/>
            </w:tcBorders>
            <w:hideMark/>
          </w:tcPr>
          <w:p w14:paraId="4F0ABEDF" w14:textId="45CA21F3" w:rsidR="00F35FFC" w:rsidRPr="00725349" w:rsidRDefault="00F35FFC" w:rsidP="00DB7696">
            <w:pPr>
              <w:rPr>
                <w:color w:val="000000"/>
                <w:sz w:val="18"/>
                <w:szCs w:val="18"/>
              </w:rPr>
            </w:pPr>
            <w:hyperlink r:id="rId25" w:history="1">
              <w:r w:rsidRPr="001966F8">
                <w:rPr>
                  <w:rStyle w:val="Hyperlink"/>
                  <w:b/>
                  <w:bCs/>
                  <w:sz w:val="18"/>
                  <w:szCs w:val="18"/>
                </w:rPr>
                <w:t>HEED</w:t>
              </w:r>
            </w:hyperlink>
            <w:r w:rsidR="00E67EBF" w:rsidRPr="00725349">
              <w:rPr>
                <w:sz w:val="18"/>
                <w:szCs w:val="18"/>
              </w:rPr>
              <w:t xml:space="preserve"> </w:t>
            </w:r>
            <w:r w:rsidR="00E67EBF" w:rsidRPr="00725349">
              <w:rPr>
                <w:sz w:val="18"/>
                <w:szCs w:val="18"/>
              </w:rPr>
              <w:fldChar w:fldCharType="begin">
                <w:fldData xml:space="preserve">PEVuZE5vdGU+PENpdGU+PEF1dGhvcj5Lb3Njb3ZhPC9BdXRob3I+PFllYXI+MjAyNDwvWWVhcj48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</w:fldData>
              </w:fldChar>
            </w:r>
            <w:r w:rsidR="006F7EB1">
              <w:rPr>
                <w:sz w:val="18"/>
                <w:szCs w:val="18"/>
              </w:rPr>
              <w:instrText xml:space="preserve"> ADDIN EN.CITE </w:instrText>
            </w:r>
            <w:r w:rsidR="006F7EB1">
              <w:rPr>
                <w:sz w:val="18"/>
                <w:szCs w:val="18"/>
              </w:rPr>
              <w:fldChar w:fldCharType="begin">
                <w:fldData xml:space="preserve">PEVuZE5vdGU+PENpdGU+PEF1dGhvcj5Lb3Njb3ZhPC9BdXRob3I+PFllYXI+MjAyNDwvWWVhcj48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</w:fldData>
              </w:fldChar>
            </w:r>
            <w:r w:rsidR="006F7EB1">
              <w:rPr>
                <w:sz w:val="18"/>
                <w:szCs w:val="18"/>
              </w:rPr>
              <w:instrText xml:space="preserve"> ADDIN EN.CITE.DATA </w:instrText>
            </w:r>
            <w:r w:rsidR="006F7EB1">
              <w:rPr>
                <w:sz w:val="18"/>
                <w:szCs w:val="18"/>
              </w:rPr>
            </w:r>
            <w:r w:rsidR="006F7EB1">
              <w:rPr>
                <w:sz w:val="18"/>
                <w:szCs w:val="18"/>
              </w:rPr>
              <w:fldChar w:fldCharType="end"/>
            </w:r>
            <w:r w:rsidR="00E67EBF" w:rsidRPr="00725349">
              <w:rPr>
                <w:sz w:val="18"/>
                <w:szCs w:val="18"/>
              </w:rPr>
            </w:r>
            <w:r w:rsidR="00E67EBF" w:rsidRPr="00725349">
              <w:rPr>
                <w:sz w:val="18"/>
                <w:szCs w:val="18"/>
              </w:rPr>
              <w:fldChar w:fldCharType="separate"/>
            </w:r>
            <w:r w:rsidR="006F7EB1" w:rsidRPr="006F7EB1">
              <w:rPr>
                <w:noProof/>
                <w:sz w:val="18"/>
                <w:szCs w:val="18"/>
                <w:vertAlign w:val="superscript"/>
              </w:rPr>
              <w:t>66,67</w:t>
            </w:r>
            <w:r w:rsidR="00E67EBF" w:rsidRPr="00725349">
              <w:rPr>
                <w:sz w:val="18"/>
                <w:szCs w:val="18"/>
              </w:rPr>
              <w:fldChar w:fldCharType="end"/>
            </w:r>
            <w:r w:rsidRPr="00725349">
              <w:rPr>
                <w:sz w:val="18"/>
                <w:szCs w:val="18"/>
              </w:rPr>
              <w:br/>
              <w:t>(Harvard-Emory ECG database)</w:t>
            </w:r>
          </w:p>
        </w:tc>
        <w:tc>
          <w:tcPr>
            <w:tcW w:w="902" w:type="dxa"/>
            <w:tcBorders>
              <w:top w:val="single" w:sz="6" w:space="0" w:color="auto"/>
              <w:left w:val="single" w:sz="6" w:space="0" w:color="auto"/>
              <w:bottom w:val="single" w:sz="6" w:space="0" w:color="auto"/>
              <w:right w:val="single" w:sz="6" w:space="0" w:color="auto"/>
            </w:tcBorders>
            <w:hideMark/>
          </w:tcPr>
          <w:p w14:paraId="6A49459A" w14:textId="53D399CF" w:rsidR="00F35FFC" w:rsidRPr="00725349" w:rsidRDefault="00F35FFC" w:rsidP="00DB7696">
            <w:pPr>
              <w:rPr>
                <w:color w:val="000000"/>
                <w:sz w:val="18"/>
                <w:szCs w:val="18"/>
              </w:rPr>
            </w:pPr>
            <w:r w:rsidRPr="00725349">
              <w:rPr>
                <w:color w:val="000000"/>
                <w:sz w:val="18"/>
                <w:szCs w:val="18"/>
              </w:rPr>
              <w:t>11.7</w:t>
            </w:r>
            <w:r w:rsidR="00725349">
              <w:rPr>
                <w:color w:val="000000"/>
                <w:sz w:val="18"/>
                <w:szCs w:val="18"/>
              </w:rPr>
              <w:t xml:space="preserve"> </w:t>
            </w:r>
            <w:r w:rsidRPr="00725349">
              <w:rPr>
                <w:color w:val="000000"/>
                <w:sz w:val="18"/>
                <w:szCs w:val="18"/>
              </w:rPr>
              <w:t>M</w:t>
            </w:r>
          </w:p>
        </w:tc>
        <w:tc>
          <w:tcPr>
            <w:tcW w:w="898" w:type="dxa"/>
            <w:tcBorders>
              <w:top w:val="single" w:sz="6" w:space="0" w:color="auto"/>
              <w:left w:val="single" w:sz="6" w:space="0" w:color="auto"/>
              <w:bottom w:val="single" w:sz="6" w:space="0" w:color="auto"/>
              <w:right w:val="single" w:sz="6" w:space="0" w:color="auto"/>
            </w:tcBorders>
            <w:hideMark/>
          </w:tcPr>
          <w:p w14:paraId="180027EC" w14:textId="77C08904" w:rsidR="00F35FFC" w:rsidRPr="00725349" w:rsidRDefault="00F35FFC" w:rsidP="00DB7696">
            <w:pPr>
              <w:rPr>
                <w:color w:val="000000"/>
                <w:sz w:val="18"/>
                <w:szCs w:val="18"/>
              </w:rPr>
            </w:pPr>
            <w:r w:rsidRPr="00725349">
              <w:rPr>
                <w:color w:val="000000"/>
                <w:sz w:val="18"/>
                <w:szCs w:val="18"/>
              </w:rPr>
              <w:t>2.1</w:t>
            </w:r>
            <w:r w:rsidR="00725349">
              <w:rPr>
                <w:color w:val="000000"/>
                <w:sz w:val="18"/>
                <w:szCs w:val="18"/>
              </w:rPr>
              <w:t xml:space="preserve"> </w:t>
            </w:r>
            <w:r w:rsidRPr="00725349">
              <w:rPr>
                <w:color w:val="000000"/>
                <w:sz w:val="18"/>
                <w:szCs w:val="18"/>
              </w:rPr>
              <w:t>M</w:t>
            </w:r>
          </w:p>
        </w:tc>
        <w:tc>
          <w:tcPr>
            <w:tcW w:w="720" w:type="dxa"/>
            <w:tcBorders>
              <w:top w:val="single" w:sz="6" w:space="0" w:color="auto"/>
              <w:left w:val="single" w:sz="6" w:space="0" w:color="auto"/>
              <w:bottom w:val="single" w:sz="6" w:space="0" w:color="auto"/>
              <w:right w:val="single" w:sz="6" w:space="0" w:color="auto"/>
            </w:tcBorders>
            <w:hideMark/>
          </w:tcPr>
          <w:p w14:paraId="59084FB1" w14:textId="77777777" w:rsidR="00F35FFC" w:rsidRPr="00725349" w:rsidRDefault="00F35FFC" w:rsidP="00DB7696">
            <w:pPr>
              <w:rPr>
                <w:color w:val="000000"/>
                <w:sz w:val="18"/>
                <w:szCs w:val="18"/>
              </w:rPr>
            </w:pPr>
            <w:r w:rsidRPr="00725349">
              <w:rPr>
                <w:color w:val="000000"/>
                <w:sz w:val="18"/>
                <w:szCs w:val="18"/>
              </w:rPr>
              <w:t>1980s ~ ongoing</w:t>
            </w:r>
          </w:p>
        </w:tc>
        <w:tc>
          <w:tcPr>
            <w:tcW w:w="900" w:type="dxa"/>
            <w:tcBorders>
              <w:top w:val="single" w:sz="6" w:space="0" w:color="auto"/>
              <w:left w:val="single" w:sz="6" w:space="0" w:color="auto"/>
              <w:bottom w:val="single" w:sz="6" w:space="0" w:color="auto"/>
              <w:right w:val="single" w:sz="6" w:space="0" w:color="auto"/>
            </w:tcBorders>
            <w:hideMark/>
          </w:tcPr>
          <w:p w14:paraId="2EE613AA" w14:textId="77777777" w:rsidR="00F35FFC" w:rsidRPr="00725349" w:rsidRDefault="00F35FFC" w:rsidP="00DB7696">
            <w:pPr>
              <w:rPr>
                <w:color w:val="000000"/>
                <w:sz w:val="18"/>
                <w:szCs w:val="18"/>
              </w:rPr>
            </w:pPr>
            <w:r w:rsidRPr="00725349">
              <w:rPr>
                <w:color w:val="000000"/>
                <w:sz w:val="18"/>
                <w:szCs w:val="18"/>
              </w:rPr>
              <w:t>US</w:t>
            </w:r>
          </w:p>
          <w:p w14:paraId="4B8D3CD8" w14:textId="77777777" w:rsidR="00F35FFC" w:rsidRPr="00725349" w:rsidRDefault="00F35FFC" w:rsidP="00DB7696">
            <w:pPr>
              <w:rPr>
                <w:color w:val="000000"/>
                <w:sz w:val="18"/>
                <w:szCs w:val="18"/>
              </w:rPr>
            </w:pPr>
            <w:r w:rsidRPr="00725349">
              <w:rPr>
                <w:color w:val="000000"/>
                <w:sz w:val="18"/>
                <w:szCs w:val="18"/>
              </w:rPr>
              <w:t>(1 site)</w:t>
            </w:r>
          </w:p>
        </w:tc>
        <w:tc>
          <w:tcPr>
            <w:tcW w:w="1440" w:type="dxa"/>
            <w:tcBorders>
              <w:top w:val="single" w:sz="6" w:space="0" w:color="auto"/>
              <w:left w:val="single" w:sz="6" w:space="0" w:color="auto"/>
              <w:bottom w:val="single" w:sz="6" w:space="0" w:color="auto"/>
              <w:right w:val="single" w:sz="6" w:space="0" w:color="auto"/>
            </w:tcBorders>
            <w:hideMark/>
          </w:tcPr>
          <w:p w14:paraId="04640D61" w14:textId="77777777" w:rsidR="00F35FFC" w:rsidRPr="00725349" w:rsidRDefault="00F35FFC" w:rsidP="00DB7696">
            <w:pPr>
              <w:rPr>
                <w:color w:val="000000"/>
                <w:sz w:val="18"/>
                <w:szCs w:val="18"/>
              </w:rPr>
            </w:pPr>
            <w:r w:rsidRPr="00725349">
              <w:rPr>
                <w:color w:val="000000"/>
                <w:sz w:val="18"/>
                <w:szCs w:val="18"/>
              </w:rPr>
              <w:t>hospital diagnostic ECG</w:t>
            </w:r>
          </w:p>
        </w:tc>
        <w:tc>
          <w:tcPr>
            <w:tcW w:w="810" w:type="dxa"/>
            <w:tcBorders>
              <w:top w:val="single" w:sz="6" w:space="0" w:color="auto"/>
              <w:left w:val="single" w:sz="6" w:space="0" w:color="auto"/>
              <w:bottom w:val="single" w:sz="6" w:space="0" w:color="auto"/>
              <w:right w:val="single" w:sz="6" w:space="0" w:color="auto"/>
            </w:tcBorders>
            <w:hideMark/>
          </w:tcPr>
          <w:p w14:paraId="0D61ECBA" w14:textId="77777777" w:rsidR="00F35FFC" w:rsidRPr="00725349" w:rsidRDefault="00F35FFC" w:rsidP="00DB7696">
            <w:pPr>
              <w:rPr>
                <w:color w:val="000000"/>
                <w:sz w:val="18"/>
                <w:szCs w:val="18"/>
              </w:rPr>
            </w:pPr>
            <w:r w:rsidRPr="00725349">
              <w:rPr>
                <w:color w:val="000000"/>
                <w:sz w:val="18"/>
                <w:szCs w:val="18"/>
              </w:rPr>
              <w:t>250, 500</w:t>
            </w:r>
          </w:p>
        </w:tc>
        <w:tc>
          <w:tcPr>
            <w:tcW w:w="810" w:type="dxa"/>
            <w:tcBorders>
              <w:top w:val="single" w:sz="6" w:space="0" w:color="auto"/>
              <w:left w:val="single" w:sz="6" w:space="0" w:color="auto"/>
              <w:bottom w:val="single" w:sz="6" w:space="0" w:color="auto"/>
              <w:right w:val="single" w:sz="6" w:space="0" w:color="auto"/>
            </w:tcBorders>
            <w:hideMark/>
          </w:tcPr>
          <w:p w14:paraId="00C34EAD" w14:textId="77777777" w:rsidR="00F35FFC" w:rsidRPr="00725349" w:rsidRDefault="00F35FFC" w:rsidP="00DB7696">
            <w:pPr>
              <w:rPr>
                <w:color w:val="000000"/>
                <w:sz w:val="18"/>
                <w:szCs w:val="18"/>
              </w:rPr>
            </w:pPr>
            <w:r w:rsidRPr="00725349">
              <w:rPr>
                <w:color w:val="000000"/>
                <w:sz w:val="18"/>
                <w:szCs w:val="18"/>
              </w:rPr>
              <w:t>10</w:t>
            </w:r>
          </w:p>
        </w:tc>
        <w:tc>
          <w:tcPr>
            <w:tcW w:w="810" w:type="dxa"/>
            <w:tcBorders>
              <w:top w:val="single" w:sz="6" w:space="0" w:color="auto"/>
              <w:left w:val="single" w:sz="6" w:space="0" w:color="auto"/>
              <w:bottom w:val="single" w:sz="6" w:space="0" w:color="auto"/>
              <w:right w:val="single" w:sz="6" w:space="0" w:color="auto"/>
            </w:tcBorders>
            <w:hideMark/>
          </w:tcPr>
          <w:p w14:paraId="5FADF1AD" w14:textId="77777777" w:rsidR="00F35FFC" w:rsidRPr="00725349" w:rsidRDefault="00F35FFC" w:rsidP="00DB7696">
            <w:pPr>
              <w:rPr>
                <w:color w:val="000000"/>
                <w:sz w:val="18"/>
                <w:szCs w:val="18"/>
              </w:rPr>
            </w:pPr>
            <w:r w:rsidRPr="00725349">
              <w:rPr>
                <w:color w:val="000000"/>
                <w:sz w:val="18"/>
                <w:szCs w:val="18"/>
              </w:rPr>
              <w:t>12</w:t>
            </w:r>
          </w:p>
        </w:tc>
        <w:tc>
          <w:tcPr>
            <w:tcW w:w="1980" w:type="dxa"/>
            <w:tcBorders>
              <w:top w:val="single" w:sz="6" w:space="0" w:color="auto"/>
              <w:left w:val="single" w:sz="6" w:space="0" w:color="auto"/>
              <w:bottom w:val="single" w:sz="6" w:space="0" w:color="auto"/>
              <w:right w:val="single" w:sz="6" w:space="0" w:color="auto"/>
            </w:tcBorders>
            <w:hideMark/>
          </w:tcPr>
          <w:p w14:paraId="2F1D67D8" w14:textId="31BCBB42" w:rsidR="00F35FFC" w:rsidRPr="00725349" w:rsidRDefault="00C65790" w:rsidP="00DB7696">
            <w:pPr>
              <w:rPr>
                <w:color w:val="000000"/>
                <w:sz w:val="18"/>
                <w:szCs w:val="18"/>
              </w:rPr>
            </w:pPr>
            <w:r w:rsidRPr="00725349">
              <w:rPr>
                <w:color w:val="000000"/>
                <w:sz w:val="18"/>
                <w:szCs w:val="18"/>
              </w:rPr>
              <w:t>A</w:t>
            </w:r>
            <w:r w:rsidR="00F35FFC" w:rsidRPr="00725349">
              <w:rPr>
                <w:color w:val="000000"/>
                <w:sz w:val="18"/>
                <w:szCs w:val="18"/>
              </w:rPr>
              <w:t>ge, gender, death, race, ethnicity, marital status, religion, language, veteran status, gender, cause of death, education level, ICD-9/10 Dx. codes</w:t>
            </w:r>
          </w:p>
        </w:tc>
        <w:tc>
          <w:tcPr>
            <w:tcW w:w="1890" w:type="dxa"/>
            <w:tcBorders>
              <w:top w:val="single" w:sz="6" w:space="0" w:color="auto"/>
              <w:left w:val="single" w:sz="6" w:space="0" w:color="auto"/>
              <w:bottom w:val="single" w:sz="6" w:space="0" w:color="auto"/>
              <w:right w:val="single" w:sz="6" w:space="0" w:color="auto"/>
            </w:tcBorders>
            <w:hideMark/>
          </w:tcPr>
          <w:p w14:paraId="1625A14A" w14:textId="006013A9" w:rsidR="00F35FFC" w:rsidRPr="00725349" w:rsidRDefault="00F35FFC" w:rsidP="00DB7696">
            <w:pPr>
              <w:rPr>
                <w:color w:val="000000"/>
                <w:sz w:val="18"/>
                <w:szCs w:val="18"/>
              </w:rPr>
            </w:pPr>
            <w:r w:rsidRPr="00725349">
              <w:rPr>
                <w:color w:val="000000"/>
                <w:sz w:val="18"/>
                <w:szCs w:val="18"/>
              </w:rPr>
              <w:t>ECG Dx. (Marquette 12SL codes, human-readable 12SL report), measurements (HR, PR, QRSD, QT, QTc, Pax, Rax, Tax)</w:t>
            </w:r>
          </w:p>
        </w:tc>
        <w:tc>
          <w:tcPr>
            <w:tcW w:w="720" w:type="dxa"/>
            <w:tcBorders>
              <w:top w:val="single" w:sz="6" w:space="0" w:color="auto"/>
              <w:left w:val="single" w:sz="6" w:space="0" w:color="auto"/>
              <w:bottom w:val="single" w:sz="6" w:space="0" w:color="auto"/>
              <w:right w:val="single" w:sz="6" w:space="0" w:color="auto"/>
            </w:tcBorders>
            <w:hideMark/>
          </w:tcPr>
          <w:p w14:paraId="3CA942DD" w14:textId="77777777" w:rsidR="00F35FFC" w:rsidRPr="00725349" w:rsidRDefault="00F35FFC" w:rsidP="00DB7696">
            <w:pPr>
              <w:rPr>
                <w:color w:val="000000"/>
                <w:sz w:val="18"/>
                <w:szCs w:val="18"/>
              </w:rPr>
            </w:pPr>
            <w:proofErr w:type="spellStart"/>
            <w:r w:rsidRPr="00725349">
              <w:rPr>
                <w:color w:val="000000"/>
                <w:sz w:val="18"/>
                <w:szCs w:val="18"/>
              </w:rPr>
              <w:t>wfdb</w:t>
            </w:r>
            <w:proofErr w:type="spellEnd"/>
          </w:p>
        </w:tc>
        <w:tc>
          <w:tcPr>
            <w:tcW w:w="803" w:type="dxa"/>
            <w:tcBorders>
              <w:top w:val="single" w:sz="6" w:space="0" w:color="auto"/>
              <w:left w:val="single" w:sz="6" w:space="0" w:color="auto"/>
              <w:bottom w:val="single" w:sz="6" w:space="0" w:color="auto"/>
              <w:right w:val="single" w:sz="6" w:space="0" w:color="auto"/>
            </w:tcBorders>
            <w:hideMark/>
          </w:tcPr>
          <w:p w14:paraId="4476EDDA" w14:textId="77777777" w:rsidR="00F35FFC" w:rsidRPr="00725349" w:rsidRDefault="00F35FFC" w:rsidP="00DB7696">
            <w:pPr>
              <w:rPr>
                <w:color w:val="000000"/>
                <w:sz w:val="18"/>
                <w:szCs w:val="18"/>
              </w:rPr>
            </w:pPr>
            <w:r w:rsidRPr="00725349">
              <w:rPr>
                <w:color w:val="000000"/>
                <w:sz w:val="18"/>
                <w:szCs w:val="18"/>
              </w:rPr>
              <w:t>C</w:t>
            </w:r>
          </w:p>
        </w:tc>
      </w:tr>
      <w:tr w:rsidR="00F35FFC" w:rsidRPr="00725349" w14:paraId="6FE76B0D" w14:textId="77777777" w:rsidTr="004F02D8">
        <w:trPr>
          <w:trHeight w:val="1245"/>
        </w:trPr>
        <w:tc>
          <w:tcPr>
            <w:tcW w:w="1525" w:type="dxa"/>
            <w:tcBorders>
              <w:top w:val="single" w:sz="6" w:space="0" w:color="auto"/>
              <w:left w:val="single" w:sz="6" w:space="0" w:color="auto"/>
              <w:bottom w:val="single" w:sz="6" w:space="0" w:color="auto"/>
              <w:right w:val="single" w:sz="6" w:space="0" w:color="auto"/>
            </w:tcBorders>
            <w:hideMark/>
          </w:tcPr>
          <w:p w14:paraId="202CB43C" w14:textId="772FC1C0" w:rsidR="00F35FFC" w:rsidRPr="00725349" w:rsidRDefault="00F35FFC" w:rsidP="00DB7696">
            <w:pPr>
              <w:rPr>
                <w:color w:val="000000"/>
                <w:sz w:val="18"/>
                <w:szCs w:val="18"/>
              </w:rPr>
            </w:pPr>
            <w:hyperlink r:id="rId26" w:history="1">
              <w:r w:rsidRPr="001966F8">
                <w:rPr>
                  <w:rStyle w:val="Hyperlink"/>
                  <w:b/>
                  <w:bCs/>
                  <w:sz w:val="18"/>
                  <w:szCs w:val="18"/>
                </w:rPr>
                <w:t>CODE</w:t>
              </w:r>
            </w:hyperlink>
            <w:r w:rsidR="00E67EBF" w:rsidRPr="00725349">
              <w:rPr>
                <w:sz w:val="18"/>
                <w:szCs w:val="18"/>
              </w:rPr>
              <w:t xml:space="preserve"> </w:t>
            </w:r>
            <w:r w:rsidR="00E67EBF" w:rsidRPr="00725349">
              <w:rPr>
                <w:sz w:val="18"/>
                <w:szCs w:val="18"/>
              </w:rPr>
              <w:fldChar w:fldCharType="begin">
                <w:fldData xml:space="preserve">PEVuZE5vdGU+PENpdGU+PEF1dGhvcj5SaWJlaXJvPC9BdXRob3I+PFllYXI+MjAyMDwvWWVhcj48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</w:fldData>
              </w:fldChar>
            </w:r>
            <w:r w:rsidR="006F7EB1">
              <w:rPr>
                <w:sz w:val="18"/>
                <w:szCs w:val="18"/>
              </w:rPr>
              <w:instrText xml:space="preserve"> ADDIN EN.CITE </w:instrText>
            </w:r>
            <w:r w:rsidR="006F7EB1">
              <w:rPr>
                <w:sz w:val="18"/>
                <w:szCs w:val="18"/>
              </w:rPr>
              <w:fldChar w:fldCharType="begin">
                <w:fldData xml:space="preserve">PEVuZE5vdGU+PENpdGU+PEF1dGhvcj5SaWJlaXJvPC9BdXRob3I+PFllYXI+MjAyMDwvWWVhcj48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</w:fldData>
              </w:fldChar>
            </w:r>
            <w:r w:rsidR="006F7EB1">
              <w:rPr>
                <w:sz w:val="18"/>
                <w:szCs w:val="18"/>
              </w:rPr>
              <w:instrText xml:space="preserve"> ADDIN EN.CITE.DATA </w:instrText>
            </w:r>
            <w:r w:rsidR="006F7EB1">
              <w:rPr>
                <w:sz w:val="18"/>
                <w:szCs w:val="18"/>
              </w:rPr>
            </w:r>
            <w:r w:rsidR="006F7EB1">
              <w:rPr>
                <w:sz w:val="18"/>
                <w:szCs w:val="18"/>
              </w:rPr>
              <w:fldChar w:fldCharType="end"/>
            </w:r>
            <w:r w:rsidR="00E67EBF" w:rsidRPr="00725349">
              <w:rPr>
                <w:sz w:val="18"/>
                <w:szCs w:val="18"/>
              </w:rPr>
            </w:r>
            <w:r w:rsidR="00E67EBF" w:rsidRPr="00725349">
              <w:rPr>
                <w:sz w:val="18"/>
                <w:szCs w:val="18"/>
              </w:rPr>
              <w:fldChar w:fldCharType="separate"/>
            </w:r>
            <w:r w:rsidR="006F7EB1" w:rsidRPr="006F7EB1">
              <w:rPr>
                <w:noProof/>
                <w:sz w:val="18"/>
                <w:szCs w:val="18"/>
                <w:vertAlign w:val="superscript"/>
              </w:rPr>
              <w:t>68</w:t>
            </w:r>
            <w:r w:rsidR="00E67EBF" w:rsidRPr="00725349">
              <w:rPr>
                <w:sz w:val="18"/>
                <w:szCs w:val="18"/>
              </w:rPr>
              <w:fldChar w:fldCharType="end"/>
            </w:r>
            <w:r w:rsidRPr="00725349">
              <w:rPr>
                <w:color w:val="000000"/>
                <w:sz w:val="18"/>
                <w:szCs w:val="18"/>
              </w:rPr>
              <w:br/>
              <w:t xml:space="preserve">(Clinical outcomes in digital ECG) </w:t>
            </w:r>
          </w:p>
          <w:p w14:paraId="6E0B1AAA" w14:textId="469713D8" w:rsidR="00F35FFC" w:rsidRPr="00725349" w:rsidRDefault="00F35FFC" w:rsidP="00DB7696">
            <w:pPr>
              <w:rPr>
                <w:color w:val="000000"/>
                <w:sz w:val="18"/>
                <w:szCs w:val="18"/>
              </w:rPr>
            </w:pPr>
            <w:r w:rsidRPr="00725349">
              <w:rPr>
                <w:color w:val="000000"/>
                <w:sz w:val="18"/>
                <w:szCs w:val="18"/>
              </w:rPr>
              <w:t xml:space="preserve">- </w:t>
            </w:r>
            <w:hyperlink r:id="rId27" w:history="1">
              <w:r w:rsidRPr="00725349">
                <w:rPr>
                  <w:rStyle w:val="Hyperlink"/>
                  <w:sz w:val="18"/>
                  <w:szCs w:val="18"/>
                </w:rPr>
                <w:t>CODE 15%</w:t>
              </w:r>
            </w:hyperlink>
            <w:r w:rsidR="00E67EBF" w:rsidRPr="00725349">
              <w:rPr>
                <w:sz w:val="18"/>
                <w:szCs w:val="18"/>
              </w:rPr>
              <w:t xml:space="preserve"> </w:t>
            </w:r>
            <w:r w:rsidR="00E67EBF" w:rsidRPr="00725349">
              <w:rPr>
                <w:sz w:val="18"/>
                <w:szCs w:val="18"/>
              </w:rPr>
              <w:fldChar w:fldCharType="begin"/>
            </w:r>
            <w:r w:rsidR="006F7EB1">
              <w:rPr>
                <w:sz w:val="18"/>
                <w:szCs w:val="18"/>
              </w:rPr>
              <w:instrText xml:space="preserve"> ADDIN EN.CITE &lt;EndNote&gt;&lt;Cite&gt;&lt;Author&gt;Ribeiro&lt;/Author&gt;&lt;Year&gt;2021&lt;/Year&gt;&lt;RecNum&gt;794&lt;/RecNum&gt;&lt;DisplayText&gt;&lt;style face="superscript"&gt;69&lt;/style&gt;&lt;/DisplayText&gt;&lt;record&gt;&lt;rec-number&gt;794&lt;/rec-number&gt;&lt;foreign-keys&gt;&lt;key app="EN" db-id="aat0es0r8xrrvfefv2iv5rs9xswweef5rzsz" timestamp="1755361236"&gt;794&lt;/key&gt;&lt;/foreign-keys&gt;&lt;ref-type name="Dataset"&gt;59&lt;/ref-type&gt;&lt;contributors&gt;&lt;authors&gt;&lt;author&gt;Ribeiro, Antônio H&lt;/author&gt;&lt;author&gt;Paixao, GM&lt;/author&gt;&lt;author&gt;Lima, Emilly M&lt;/author&gt;&lt;author&gt;Horta Ribeiro, M&lt;/author&gt;&lt;author&gt;Pinto Filho, Marcelo M&lt;/author&gt;&lt;author&gt;Gomes, Paulo R&lt;/author&gt;&lt;author&gt;Oliveira, Derick M&lt;/author&gt;&lt;author&gt;Meira Jr, Wagner&lt;/author&gt;&lt;author&gt;Schon, Thömas B&lt;/author&gt;&lt;author&gt;Ribeiro, Antonio Luiz P&lt;/author&gt;&lt;/authors&gt;&lt;/contributors&gt;&lt;titles&gt;&lt;title&gt;CODE-15%: a large scale annotated dataset of 12-lead ECGs, June 2021&lt;/title&gt;&lt;/titles&gt;&lt;volume&gt;4916206&lt;/volume&gt;&lt;dates&gt;&lt;year&gt;2021&lt;/year&gt;&lt;/dates&gt;&lt;pub-location&gt;Zenodo&lt;/pub-location&gt;&lt;urls&gt;&lt;related-urls&gt;&lt;url&gt;http://doi.org/10.5281/zenodo.4916206&lt;/url&gt;&lt;/related-urls&gt;&lt;/urls&gt;&lt;custom3&gt;code-15&lt;/custom3&gt;&lt;electronic-resource-num&gt;10.5281/zenodo.4916206&lt;/electronic-resource-num&gt;&lt;/record&gt;&lt;/Cite&gt;&lt;/EndNote&gt;</w:instrText>
            </w:r>
            <w:r w:rsidR="00E67EBF" w:rsidRPr="00725349">
              <w:rPr>
                <w:sz w:val="18"/>
                <w:szCs w:val="18"/>
              </w:rPr>
              <w:fldChar w:fldCharType="separate"/>
            </w:r>
            <w:r w:rsidR="006F7EB1" w:rsidRPr="006F7EB1">
              <w:rPr>
                <w:noProof/>
                <w:sz w:val="18"/>
                <w:szCs w:val="18"/>
                <w:vertAlign w:val="superscript"/>
              </w:rPr>
              <w:t>69</w:t>
            </w:r>
            <w:r w:rsidR="00E67EBF" w:rsidRPr="00725349">
              <w:rPr>
                <w:sz w:val="18"/>
                <w:szCs w:val="18"/>
              </w:rPr>
              <w:fldChar w:fldCharType="end"/>
            </w:r>
            <w:r w:rsidRPr="00725349">
              <w:rPr>
                <w:color w:val="000000"/>
                <w:sz w:val="18"/>
                <w:szCs w:val="18"/>
              </w:rPr>
              <w:br/>
              <w:t xml:space="preserve">- </w:t>
            </w:r>
            <w:hyperlink r:id="rId28" w:history="1">
              <w:r w:rsidRPr="00725349">
                <w:rPr>
                  <w:rStyle w:val="Hyperlink"/>
                  <w:sz w:val="18"/>
                  <w:szCs w:val="18"/>
                </w:rPr>
                <w:t>CODE – TEST</w:t>
              </w:r>
            </w:hyperlink>
            <w:r w:rsidR="00E67EBF" w:rsidRPr="00725349">
              <w:rPr>
                <w:sz w:val="18"/>
                <w:szCs w:val="18"/>
              </w:rPr>
              <w:t xml:space="preserve"> </w:t>
            </w:r>
            <w:r w:rsidR="00E67EBF" w:rsidRPr="00725349">
              <w:rPr>
                <w:sz w:val="18"/>
                <w:szCs w:val="18"/>
              </w:rPr>
              <w:fldChar w:fldCharType="begin"/>
            </w:r>
            <w:r w:rsidR="006F7EB1">
              <w:rPr>
                <w:sz w:val="18"/>
                <w:szCs w:val="18"/>
              </w:rPr>
              <w:instrText xml:space="preserve"> ADDIN EN.CITE &lt;EndNote&gt;&lt;Cite&gt;&lt;Author&gt;Ribeiro&lt;/Author&gt;&lt;Year&gt;2020&lt;/Year&gt;&lt;RecNum&gt;795&lt;/RecNum&gt;&lt;DisplayText&gt;&lt;style face="superscript"&gt;70&lt;/style&gt;&lt;/DisplayText&gt;&lt;record&gt;&lt;rec-number&gt;795&lt;/rec-number&gt;&lt;foreign-keys&gt;&lt;key app="EN" db-id="aat0es0r8xrrvfefv2iv5rs9xswweef5rzsz" timestamp="1755361524"&gt;795&lt;/key&gt;&lt;/foreign-keys&gt;&lt;ref-type name="Dataset"&gt;59&lt;/ref-type&gt;&lt;contributors&gt;&lt;authors&gt;&lt;author&gt;Ribeiro, AH&lt;/author&gt;&lt;author&gt;Ribeiro, MH&lt;/author&gt;&lt;author&gt;Paixão, GM&lt;/author&gt;&lt;author&gt;Oliveira, DM&lt;/author&gt;&lt;author&gt;Gomes, PR&lt;/author&gt;&lt;author&gt;Canazart, JA&lt;/author&gt;&lt;author&gt;Ferreira, MP&lt;/author&gt;&lt;author&gt;Andersson, CR&lt;/author&gt;&lt;author&gt;Macfarlane, PW&lt;/author&gt;&lt;author&gt;Meira Jr, W&lt;/author&gt;&lt;/authors&gt;&lt;/contributors&gt;&lt;titles&gt;&lt;title&gt;CODE-test: Annotated 12-lead ECG dataset&lt;/title&gt;&lt;/titles&gt;&lt;volume&gt;1&lt;/volume&gt;&lt;number&gt;3&lt;/number&gt;&lt;dates&gt;&lt;year&gt;2020&lt;/year&gt;&lt;/dates&gt;&lt;pub-location&gt;Zenodo&lt;/pub-location&gt;&lt;urls&gt;&lt;related-urls&gt;&lt;url&gt;http://doi.org/10.5281/zenodo.3765780&lt;/url&gt;&lt;/related-urls&gt;&lt;/urls&gt;&lt;custom3&gt;code-test&lt;/custom3&gt;&lt;custom4&gt;code-test&lt;/custom4&gt;&lt;electronic-resource-num&gt;10.5281/zenodo.3765780&lt;/electronic-resource-num&gt;&lt;/record&gt;&lt;/Cite&gt;&lt;/EndNote&gt;</w:instrText>
            </w:r>
            <w:r w:rsidR="00E67EBF" w:rsidRPr="00725349">
              <w:rPr>
                <w:sz w:val="18"/>
                <w:szCs w:val="18"/>
              </w:rPr>
              <w:fldChar w:fldCharType="separate"/>
            </w:r>
            <w:r w:rsidR="006F7EB1" w:rsidRPr="006F7EB1">
              <w:rPr>
                <w:noProof/>
                <w:sz w:val="18"/>
                <w:szCs w:val="18"/>
                <w:vertAlign w:val="superscript"/>
              </w:rPr>
              <w:t>70</w:t>
            </w:r>
            <w:r w:rsidR="00E67EBF" w:rsidRPr="00725349">
              <w:rPr>
                <w:sz w:val="18"/>
                <w:szCs w:val="18"/>
              </w:rPr>
              <w:fldChar w:fldCharType="end"/>
            </w:r>
          </w:p>
        </w:tc>
        <w:tc>
          <w:tcPr>
            <w:tcW w:w="902" w:type="dxa"/>
            <w:tcBorders>
              <w:top w:val="single" w:sz="6" w:space="0" w:color="auto"/>
              <w:left w:val="single" w:sz="6" w:space="0" w:color="auto"/>
              <w:bottom w:val="single" w:sz="6" w:space="0" w:color="auto"/>
              <w:right w:val="single" w:sz="6" w:space="0" w:color="auto"/>
            </w:tcBorders>
            <w:hideMark/>
          </w:tcPr>
          <w:p w14:paraId="3B0AE6CA" w14:textId="094EA02F" w:rsidR="00F35FFC" w:rsidRPr="00725349" w:rsidRDefault="00F35FFC" w:rsidP="00DB7696">
            <w:pPr>
              <w:rPr>
                <w:color w:val="000000"/>
                <w:sz w:val="18"/>
                <w:szCs w:val="18"/>
              </w:rPr>
            </w:pPr>
            <w:r w:rsidRPr="00725349">
              <w:rPr>
                <w:color w:val="000000"/>
                <w:sz w:val="18"/>
                <w:szCs w:val="18"/>
              </w:rPr>
              <w:t>2.3</w:t>
            </w:r>
            <w:r w:rsidR="00725349">
              <w:rPr>
                <w:color w:val="000000"/>
                <w:sz w:val="18"/>
                <w:szCs w:val="18"/>
              </w:rPr>
              <w:t xml:space="preserve"> </w:t>
            </w:r>
            <w:r w:rsidRPr="00725349">
              <w:rPr>
                <w:color w:val="000000"/>
                <w:sz w:val="18"/>
                <w:szCs w:val="18"/>
              </w:rPr>
              <w:t>M </w:t>
            </w:r>
          </w:p>
          <w:p w14:paraId="2C44B6F7" w14:textId="3F4D0892" w:rsidR="00F35FFC" w:rsidRPr="00725349" w:rsidRDefault="00F35FFC" w:rsidP="00DB7696">
            <w:pPr>
              <w:rPr>
                <w:color w:val="000000"/>
                <w:sz w:val="18"/>
                <w:szCs w:val="18"/>
              </w:rPr>
            </w:pPr>
            <w:r w:rsidRPr="00725349">
              <w:rPr>
                <w:color w:val="000000"/>
                <w:sz w:val="18"/>
                <w:szCs w:val="18"/>
              </w:rPr>
              <w:t>(346</w:t>
            </w:r>
            <w:r w:rsidR="00725349">
              <w:rPr>
                <w:color w:val="000000"/>
                <w:sz w:val="18"/>
                <w:szCs w:val="18"/>
              </w:rPr>
              <w:t xml:space="preserve"> </w:t>
            </w:r>
            <w:r w:rsidRPr="00725349">
              <w:rPr>
                <w:color w:val="000000"/>
                <w:sz w:val="18"/>
                <w:szCs w:val="18"/>
              </w:rPr>
              <w:t xml:space="preserve">K CODE-15%) </w:t>
            </w:r>
          </w:p>
        </w:tc>
        <w:tc>
          <w:tcPr>
            <w:tcW w:w="898" w:type="dxa"/>
            <w:tcBorders>
              <w:top w:val="single" w:sz="6" w:space="0" w:color="auto"/>
              <w:left w:val="single" w:sz="6" w:space="0" w:color="auto"/>
              <w:bottom w:val="single" w:sz="6" w:space="0" w:color="auto"/>
              <w:right w:val="single" w:sz="6" w:space="0" w:color="auto"/>
            </w:tcBorders>
            <w:hideMark/>
          </w:tcPr>
          <w:p w14:paraId="632BE491" w14:textId="30555118" w:rsidR="00F35FFC" w:rsidRPr="00725349" w:rsidRDefault="00F35FFC" w:rsidP="00DB7696">
            <w:pPr>
              <w:rPr>
                <w:color w:val="000000"/>
                <w:sz w:val="18"/>
                <w:szCs w:val="18"/>
              </w:rPr>
            </w:pPr>
            <w:r w:rsidRPr="00725349">
              <w:rPr>
                <w:color w:val="000000"/>
                <w:sz w:val="18"/>
                <w:szCs w:val="18"/>
              </w:rPr>
              <w:t>1.7</w:t>
            </w:r>
            <w:r w:rsidR="00725349">
              <w:rPr>
                <w:color w:val="000000"/>
                <w:sz w:val="18"/>
                <w:szCs w:val="18"/>
              </w:rPr>
              <w:t xml:space="preserve"> </w:t>
            </w:r>
            <w:r w:rsidRPr="00725349">
              <w:rPr>
                <w:color w:val="000000"/>
                <w:sz w:val="18"/>
                <w:szCs w:val="18"/>
              </w:rPr>
              <w:t>M</w:t>
            </w:r>
          </w:p>
          <w:p w14:paraId="25EC696A" w14:textId="5414DC1C" w:rsidR="00F35FFC" w:rsidRPr="00725349" w:rsidRDefault="00F35FFC" w:rsidP="00DB7696">
            <w:pPr>
              <w:rPr>
                <w:color w:val="000000"/>
                <w:sz w:val="18"/>
                <w:szCs w:val="18"/>
              </w:rPr>
            </w:pPr>
            <w:r w:rsidRPr="00725349">
              <w:rPr>
                <w:color w:val="000000"/>
                <w:sz w:val="18"/>
                <w:szCs w:val="18"/>
              </w:rPr>
              <w:t>(234</w:t>
            </w:r>
            <w:r w:rsidR="00725349">
              <w:rPr>
                <w:color w:val="000000"/>
                <w:sz w:val="18"/>
                <w:szCs w:val="18"/>
              </w:rPr>
              <w:t xml:space="preserve"> </w:t>
            </w:r>
            <w:r w:rsidRPr="00725349">
              <w:rPr>
                <w:color w:val="000000"/>
                <w:sz w:val="18"/>
                <w:szCs w:val="18"/>
              </w:rPr>
              <w:t>K CODE-15%)</w:t>
            </w:r>
          </w:p>
        </w:tc>
        <w:tc>
          <w:tcPr>
            <w:tcW w:w="720" w:type="dxa"/>
            <w:tcBorders>
              <w:top w:val="single" w:sz="6" w:space="0" w:color="auto"/>
              <w:left w:val="single" w:sz="6" w:space="0" w:color="auto"/>
              <w:bottom w:val="single" w:sz="6" w:space="0" w:color="auto"/>
              <w:right w:val="single" w:sz="6" w:space="0" w:color="auto"/>
            </w:tcBorders>
            <w:hideMark/>
          </w:tcPr>
          <w:p w14:paraId="7994E012" w14:textId="77777777" w:rsidR="00F35FFC" w:rsidRPr="00725349" w:rsidRDefault="00F35FFC" w:rsidP="00DB7696">
            <w:pPr>
              <w:rPr>
                <w:color w:val="000000"/>
                <w:sz w:val="18"/>
                <w:szCs w:val="18"/>
              </w:rPr>
            </w:pPr>
            <w:r w:rsidRPr="00725349">
              <w:rPr>
                <w:color w:val="000000"/>
                <w:sz w:val="18"/>
                <w:szCs w:val="18"/>
              </w:rPr>
              <w:t>2010-2016</w:t>
            </w:r>
          </w:p>
        </w:tc>
        <w:tc>
          <w:tcPr>
            <w:tcW w:w="900" w:type="dxa"/>
            <w:tcBorders>
              <w:top w:val="single" w:sz="6" w:space="0" w:color="auto"/>
              <w:left w:val="single" w:sz="6" w:space="0" w:color="auto"/>
              <w:bottom w:val="single" w:sz="6" w:space="0" w:color="auto"/>
              <w:right w:val="single" w:sz="6" w:space="0" w:color="auto"/>
            </w:tcBorders>
            <w:hideMark/>
          </w:tcPr>
          <w:p w14:paraId="5F650733" w14:textId="77777777" w:rsidR="00F35FFC" w:rsidRPr="00725349" w:rsidRDefault="00F35FFC" w:rsidP="00DB7696">
            <w:pPr>
              <w:rPr>
                <w:color w:val="000000"/>
                <w:sz w:val="18"/>
                <w:szCs w:val="18"/>
              </w:rPr>
            </w:pPr>
            <w:r w:rsidRPr="00725349">
              <w:rPr>
                <w:color w:val="000000"/>
                <w:sz w:val="18"/>
                <w:szCs w:val="18"/>
              </w:rPr>
              <w:t>Brazil</w:t>
            </w:r>
          </w:p>
          <w:p w14:paraId="41D228B0" w14:textId="77777777" w:rsidR="00F35FFC" w:rsidRPr="00725349" w:rsidRDefault="00F35FFC" w:rsidP="00DB7696">
            <w:pPr>
              <w:rPr>
                <w:color w:val="000000"/>
                <w:sz w:val="18"/>
                <w:szCs w:val="18"/>
              </w:rPr>
            </w:pPr>
            <w:r w:rsidRPr="00725349">
              <w:rPr>
                <w:color w:val="000000"/>
                <w:sz w:val="18"/>
                <w:szCs w:val="18"/>
              </w:rPr>
              <w:t>(multi-site)</w:t>
            </w:r>
          </w:p>
        </w:tc>
        <w:tc>
          <w:tcPr>
            <w:tcW w:w="1440" w:type="dxa"/>
            <w:tcBorders>
              <w:top w:val="single" w:sz="6" w:space="0" w:color="auto"/>
              <w:left w:val="single" w:sz="6" w:space="0" w:color="auto"/>
              <w:bottom w:val="single" w:sz="6" w:space="0" w:color="auto"/>
              <w:right w:val="single" w:sz="6" w:space="0" w:color="auto"/>
            </w:tcBorders>
            <w:hideMark/>
          </w:tcPr>
          <w:p w14:paraId="366FB6C3" w14:textId="77777777" w:rsidR="00F35FFC" w:rsidRPr="00725349" w:rsidRDefault="00F35FFC" w:rsidP="00DB7696">
            <w:pPr>
              <w:rPr>
                <w:color w:val="000000"/>
                <w:sz w:val="18"/>
                <w:szCs w:val="18"/>
              </w:rPr>
            </w:pPr>
            <w:r w:rsidRPr="00725349">
              <w:rPr>
                <w:color w:val="000000"/>
                <w:sz w:val="18"/>
                <w:szCs w:val="18"/>
              </w:rPr>
              <w:t xml:space="preserve">tele-health setting </w:t>
            </w:r>
          </w:p>
        </w:tc>
        <w:tc>
          <w:tcPr>
            <w:tcW w:w="810" w:type="dxa"/>
            <w:tcBorders>
              <w:top w:val="single" w:sz="6" w:space="0" w:color="auto"/>
              <w:left w:val="single" w:sz="6" w:space="0" w:color="auto"/>
              <w:bottom w:val="single" w:sz="6" w:space="0" w:color="auto"/>
              <w:right w:val="single" w:sz="6" w:space="0" w:color="auto"/>
            </w:tcBorders>
            <w:hideMark/>
          </w:tcPr>
          <w:p w14:paraId="76C333F9" w14:textId="77777777" w:rsidR="00F35FFC" w:rsidRPr="00725349" w:rsidRDefault="00F35FFC" w:rsidP="00DB7696">
            <w:pPr>
              <w:rPr>
                <w:color w:val="000000"/>
                <w:sz w:val="18"/>
                <w:szCs w:val="18"/>
              </w:rPr>
            </w:pPr>
            <w:r w:rsidRPr="00725349">
              <w:rPr>
                <w:color w:val="000000"/>
                <w:sz w:val="18"/>
                <w:szCs w:val="18"/>
              </w:rPr>
              <w:t>400</w:t>
            </w:r>
          </w:p>
        </w:tc>
        <w:tc>
          <w:tcPr>
            <w:tcW w:w="810" w:type="dxa"/>
            <w:tcBorders>
              <w:top w:val="single" w:sz="6" w:space="0" w:color="auto"/>
              <w:left w:val="single" w:sz="6" w:space="0" w:color="auto"/>
              <w:bottom w:val="single" w:sz="6" w:space="0" w:color="auto"/>
              <w:right w:val="single" w:sz="6" w:space="0" w:color="auto"/>
            </w:tcBorders>
            <w:hideMark/>
          </w:tcPr>
          <w:p w14:paraId="39ADCF31" w14:textId="77777777" w:rsidR="00F35FFC" w:rsidRPr="00725349" w:rsidRDefault="00F35FFC" w:rsidP="00DB7696">
            <w:pPr>
              <w:rPr>
                <w:color w:val="000000"/>
                <w:sz w:val="18"/>
                <w:szCs w:val="18"/>
              </w:rPr>
            </w:pPr>
            <w:r w:rsidRPr="00725349">
              <w:rPr>
                <w:color w:val="000000"/>
                <w:sz w:val="18"/>
                <w:szCs w:val="18"/>
              </w:rPr>
              <w:t>7~10</w:t>
            </w:r>
          </w:p>
        </w:tc>
        <w:tc>
          <w:tcPr>
            <w:tcW w:w="810" w:type="dxa"/>
            <w:tcBorders>
              <w:top w:val="single" w:sz="6" w:space="0" w:color="auto"/>
              <w:left w:val="single" w:sz="6" w:space="0" w:color="auto"/>
              <w:bottom w:val="single" w:sz="6" w:space="0" w:color="auto"/>
              <w:right w:val="single" w:sz="6" w:space="0" w:color="auto"/>
            </w:tcBorders>
            <w:hideMark/>
          </w:tcPr>
          <w:p w14:paraId="5BF26EAE" w14:textId="77777777" w:rsidR="00F35FFC" w:rsidRPr="00725349" w:rsidRDefault="00F35FFC" w:rsidP="00DB7696">
            <w:pPr>
              <w:rPr>
                <w:color w:val="000000"/>
                <w:sz w:val="18"/>
                <w:szCs w:val="18"/>
              </w:rPr>
            </w:pPr>
            <w:r w:rsidRPr="00725349">
              <w:rPr>
                <w:color w:val="000000"/>
                <w:sz w:val="18"/>
                <w:szCs w:val="18"/>
              </w:rPr>
              <w:t>12</w:t>
            </w:r>
          </w:p>
        </w:tc>
        <w:tc>
          <w:tcPr>
            <w:tcW w:w="1980" w:type="dxa"/>
            <w:tcBorders>
              <w:top w:val="single" w:sz="6" w:space="0" w:color="auto"/>
              <w:left w:val="single" w:sz="6" w:space="0" w:color="auto"/>
              <w:bottom w:val="single" w:sz="6" w:space="0" w:color="auto"/>
              <w:right w:val="single" w:sz="6" w:space="0" w:color="auto"/>
            </w:tcBorders>
            <w:hideMark/>
          </w:tcPr>
          <w:p w14:paraId="7E8CE7EB" w14:textId="367650BE" w:rsidR="00F35FFC" w:rsidRPr="00725349" w:rsidRDefault="00C65790" w:rsidP="00DB7696">
            <w:pPr>
              <w:rPr>
                <w:color w:val="000000"/>
                <w:sz w:val="18"/>
                <w:szCs w:val="18"/>
              </w:rPr>
            </w:pPr>
            <w:r w:rsidRPr="00725349">
              <w:rPr>
                <w:color w:val="000000"/>
                <w:sz w:val="18"/>
                <w:szCs w:val="18"/>
              </w:rPr>
              <w:t>A</w:t>
            </w:r>
            <w:r w:rsidR="00F35FFC" w:rsidRPr="00725349">
              <w:rPr>
                <w:color w:val="000000"/>
                <w:sz w:val="18"/>
                <w:szCs w:val="18"/>
              </w:rPr>
              <w:t>ge, gender</w:t>
            </w:r>
          </w:p>
        </w:tc>
        <w:tc>
          <w:tcPr>
            <w:tcW w:w="1890" w:type="dxa"/>
            <w:tcBorders>
              <w:top w:val="single" w:sz="6" w:space="0" w:color="auto"/>
              <w:left w:val="single" w:sz="6" w:space="0" w:color="auto"/>
              <w:bottom w:val="single" w:sz="6" w:space="0" w:color="auto"/>
              <w:right w:val="single" w:sz="6" w:space="0" w:color="auto"/>
            </w:tcBorders>
            <w:hideMark/>
          </w:tcPr>
          <w:p w14:paraId="7EAA12FC" w14:textId="77777777" w:rsidR="00F35FFC" w:rsidRPr="00725349" w:rsidRDefault="00F35FFC" w:rsidP="00DB7696">
            <w:pPr>
              <w:rPr>
                <w:color w:val="000000"/>
                <w:sz w:val="18"/>
                <w:szCs w:val="18"/>
              </w:rPr>
            </w:pPr>
            <w:r w:rsidRPr="00725349">
              <w:rPr>
                <w:color w:val="000000"/>
                <w:sz w:val="18"/>
                <w:szCs w:val="18"/>
              </w:rPr>
              <w:t xml:space="preserve">1dAVb, RBBB, LBBB, sinus bradycardia, AFib, sinus tachycardia, </w:t>
            </w:r>
            <w:proofErr w:type="spellStart"/>
            <w:r w:rsidRPr="00725349">
              <w:rPr>
                <w:color w:val="000000"/>
                <w:sz w:val="18"/>
                <w:szCs w:val="18"/>
              </w:rPr>
              <w:t>normal_ecg</w:t>
            </w:r>
            <w:proofErr w:type="spellEnd"/>
            <w:r w:rsidRPr="00725349">
              <w:rPr>
                <w:color w:val="000000"/>
                <w:sz w:val="18"/>
                <w:szCs w:val="18"/>
              </w:rPr>
              <w:t>, death, follow up time</w:t>
            </w:r>
          </w:p>
        </w:tc>
        <w:tc>
          <w:tcPr>
            <w:tcW w:w="720" w:type="dxa"/>
            <w:tcBorders>
              <w:top w:val="single" w:sz="6" w:space="0" w:color="auto"/>
              <w:left w:val="single" w:sz="6" w:space="0" w:color="auto"/>
              <w:bottom w:val="single" w:sz="6" w:space="0" w:color="auto"/>
              <w:right w:val="single" w:sz="6" w:space="0" w:color="auto"/>
            </w:tcBorders>
            <w:hideMark/>
          </w:tcPr>
          <w:p w14:paraId="5DA74E0C" w14:textId="77777777" w:rsidR="00F35FFC" w:rsidRPr="00725349" w:rsidRDefault="00F35FFC" w:rsidP="00DB7696">
            <w:pPr>
              <w:rPr>
                <w:color w:val="000000"/>
                <w:sz w:val="18"/>
                <w:szCs w:val="18"/>
              </w:rPr>
            </w:pPr>
            <w:r w:rsidRPr="00725349">
              <w:rPr>
                <w:color w:val="000000"/>
                <w:sz w:val="18"/>
                <w:szCs w:val="18"/>
              </w:rPr>
              <w:t>hdf5</w:t>
            </w:r>
          </w:p>
        </w:tc>
        <w:tc>
          <w:tcPr>
            <w:tcW w:w="803" w:type="dxa"/>
            <w:tcBorders>
              <w:top w:val="single" w:sz="6" w:space="0" w:color="auto"/>
              <w:left w:val="single" w:sz="6" w:space="0" w:color="auto"/>
              <w:bottom w:val="single" w:sz="6" w:space="0" w:color="auto"/>
              <w:right w:val="single" w:sz="6" w:space="0" w:color="auto"/>
            </w:tcBorders>
            <w:hideMark/>
          </w:tcPr>
          <w:p w14:paraId="766A0FFA" w14:textId="77777777" w:rsidR="00F35FFC" w:rsidRPr="00725349" w:rsidRDefault="00F35FFC" w:rsidP="00DB7696">
            <w:pPr>
              <w:rPr>
                <w:color w:val="000000"/>
                <w:sz w:val="18"/>
                <w:szCs w:val="18"/>
              </w:rPr>
            </w:pPr>
            <w:r w:rsidRPr="00725349">
              <w:rPr>
                <w:color w:val="000000"/>
                <w:sz w:val="18"/>
                <w:szCs w:val="18"/>
              </w:rPr>
              <w:t>R</w:t>
            </w:r>
          </w:p>
          <w:p w14:paraId="5DF3E00E" w14:textId="2EEDB53E" w:rsidR="00F35FFC" w:rsidRPr="00725349" w:rsidRDefault="00F35FFC" w:rsidP="00DB7696">
            <w:pPr>
              <w:rPr>
                <w:color w:val="000000"/>
                <w:sz w:val="18"/>
                <w:szCs w:val="18"/>
              </w:rPr>
            </w:pPr>
            <w:r w:rsidRPr="00725349">
              <w:rPr>
                <w:color w:val="000000"/>
                <w:sz w:val="18"/>
                <w:szCs w:val="18"/>
              </w:rPr>
              <w:t>(CODE 15%</w:t>
            </w:r>
            <w:r w:rsidR="005B30E9" w:rsidRPr="00725349">
              <w:rPr>
                <w:color w:val="000000"/>
                <w:sz w:val="18"/>
                <w:szCs w:val="18"/>
              </w:rPr>
              <w:t>,</w:t>
            </w:r>
            <w:r w:rsidRPr="00725349">
              <w:rPr>
                <w:color w:val="000000"/>
                <w:sz w:val="18"/>
                <w:szCs w:val="18"/>
              </w:rPr>
              <w:t xml:space="preserve"> O; CODE-test, O)</w:t>
            </w:r>
          </w:p>
        </w:tc>
      </w:tr>
      <w:tr w:rsidR="00F35FFC" w:rsidRPr="00725349" w14:paraId="0098E3FD" w14:textId="77777777" w:rsidTr="004F02D8">
        <w:trPr>
          <w:trHeight w:val="1605"/>
        </w:trPr>
        <w:tc>
          <w:tcPr>
            <w:tcW w:w="1525" w:type="dxa"/>
            <w:tcBorders>
              <w:top w:val="single" w:sz="6" w:space="0" w:color="auto"/>
              <w:left w:val="single" w:sz="6" w:space="0" w:color="auto"/>
              <w:bottom w:val="single" w:sz="6" w:space="0" w:color="auto"/>
              <w:right w:val="single" w:sz="6" w:space="0" w:color="auto"/>
            </w:tcBorders>
            <w:hideMark/>
          </w:tcPr>
          <w:p w14:paraId="1C02B621" w14:textId="17E21EB4" w:rsidR="00F35FFC" w:rsidRPr="00725349" w:rsidRDefault="00F35FFC" w:rsidP="00DB7696">
            <w:pPr>
              <w:rPr>
                <w:color w:val="000000"/>
                <w:sz w:val="18"/>
                <w:szCs w:val="18"/>
              </w:rPr>
            </w:pPr>
            <w:hyperlink r:id="rId29" w:history="1">
              <w:r w:rsidRPr="001966F8">
                <w:rPr>
                  <w:rStyle w:val="Hyperlink"/>
                  <w:b/>
                  <w:bCs/>
                  <w:sz w:val="18"/>
                  <w:szCs w:val="18"/>
                </w:rPr>
                <w:t>MIMIC-IV ECG</w:t>
              </w:r>
            </w:hyperlink>
            <w:r w:rsidR="00725349">
              <w:rPr>
                <w:sz w:val="18"/>
                <w:szCs w:val="18"/>
              </w:rPr>
              <w:t xml:space="preserve"> </w:t>
            </w:r>
            <w:r w:rsidR="00725349">
              <w:rPr>
                <w:sz w:val="18"/>
                <w:szCs w:val="18"/>
              </w:rPr>
              <w:fldChar w:fldCharType="begin"/>
            </w:r>
            <w:r w:rsidR="006F7EB1">
              <w:rPr>
                <w:sz w:val="18"/>
                <w:szCs w:val="18"/>
              </w:rPr>
              <w:instrText xml:space="preserve"> ADDIN EN.CITE &lt;EndNote&gt;&lt;Cite&gt;&lt;Author&gt;Gow&lt;/Author&gt;&lt;Year&gt;2023&lt;/Year&gt;&lt;RecNum&gt;797&lt;/RecNum&gt;&lt;DisplayText&gt;&lt;style face="superscript"&gt;71&lt;/style&gt;&lt;/DisplayText&gt;&lt;record&gt;&lt;rec-number&gt;797&lt;/rec-number&gt;&lt;foreign-keys&gt;&lt;key app="EN" db-id="aat0es0r8xrrvfefv2iv5rs9xswweef5rzsz" timestamp="1755361743"&gt;797&lt;/key&gt;&lt;/foreign-keys&gt;&lt;ref-type name="Dataset"&gt;59&lt;/ref-type&gt;&lt;contributors&gt;&lt;authors&gt;&lt;author&gt;Gow, Brian&lt;/author&gt;&lt;author&gt;Pollard, Tom&lt;/author&gt;&lt;author&gt;Nathanson, Larry A&lt;/author&gt;&lt;author&gt;Johnson, Alistair&lt;/author&gt;&lt;author&gt;Moody, Benjamin&lt;/author&gt;&lt;author&gt;Fernandes, Chrystinne&lt;/author&gt;&lt;author&gt;Greenbaum, Nathaniel&lt;/author&gt;&lt;author&gt;Waks, Jonathan W&lt;/author&gt;&lt;author&gt;Eslami, Parastou&lt;/author&gt;&lt;author&gt;Carbonati, Tanner&lt;/author&gt;&lt;/authors&gt;&lt;/contributors&gt;&lt;titles&gt;&lt;title&gt;Mimic-iv-ecg: Diagnostic electrocardiogram matched subset&lt;/title&gt;&lt;secondary-title&gt;PhysioNet&lt;/secondary-title&gt;&lt;/titles&gt;&lt;periodical&gt;&lt;full-title&gt;PhysioNet&lt;/full-title&gt;&lt;/periodical&gt;&lt;dates&gt;&lt;year&gt;2023&lt;/year&gt;&lt;/dates&gt;&lt;urls&gt;&lt;related-urls&gt;&lt;url&gt;https://doi.org/10.13026/4nqg-sb35&lt;/url&gt;&lt;/related-urls&gt;&lt;/urls&gt;&lt;custom3&gt;MIMIC-IV-ECG&lt;/custom3&gt;&lt;electronic-resource-num&gt;10.13026/4nqg-sb35&lt;/electronic-resource-num&gt;&lt;/record&gt;&lt;/Cite&gt;&lt;/EndNote&gt;</w:instrText>
            </w:r>
            <w:r w:rsidR="00725349">
              <w:rPr>
                <w:sz w:val="18"/>
                <w:szCs w:val="18"/>
              </w:rPr>
              <w:fldChar w:fldCharType="separate"/>
            </w:r>
            <w:r w:rsidR="006F7EB1" w:rsidRPr="006F7EB1">
              <w:rPr>
                <w:noProof/>
                <w:sz w:val="18"/>
                <w:szCs w:val="18"/>
                <w:vertAlign w:val="superscript"/>
              </w:rPr>
              <w:t>71</w:t>
            </w:r>
            <w:r w:rsidR="00725349">
              <w:rPr>
                <w:sz w:val="18"/>
                <w:szCs w:val="18"/>
              </w:rPr>
              <w:fldChar w:fldCharType="end"/>
            </w:r>
          </w:p>
        </w:tc>
        <w:tc>
          <w:tcPr>
            <w:tcW w:w="902" w:type="dxa"/>
            <w:tcBorders>
              <w:top w:val="single" w:sz="6" w:space="0" w:color="auto"/>
              <w:left w:val="single" w:sz="6" w:space="0" w:color="auto"/>
              <w:bottom w:val="single" w:sz="6" w:space="0" w:color="auto"/>
              <w:right w:val="single" w:sz="6" w:space="0" w:color="auto"/>
            </w:tcBorders>
            <w:hideMark/>
          </w:tcPr>
          <w:p w14:paraId="2F11D2C0" w14:textId="2863E811" w:rsidR="00F35FFC" w:rsidRPr="00725349" w:rsidRDefault="00F35FFC" w:rsidP="00DB7696">
            <w:pPr>
              <w:rPr>
                <w:color w:val="000000"/>
                <w:sz w:val="18"/>
                <w:szCs w:val="18"/>
              </w:rPr>
            </w:pPr>
            <w:r w:rsidRPr="00725349">
              <w:rPr>
                <w:color w:val="000000"/>
                <w:sz w:val="18"/>
                <w:szCs w:val="18"/>
              </w:rPr>
              <w:t>800</w:t>
            </w:r>
            <w:r w:rsidR="00725349">
              <w:rPr>
                <w:color w:val="000000"/>
                <w:sz w:val="18"/>
                <w:szCs w:val="18"/>
              </w:rPr>
              <w:t xml:space="preserve"> </w:t>
            </w:r>
            <w:r w:rsidRPr="00725349">
              <w:rPr>
                <w:color w:val="000000"/>
                <w:sz w:val="18"/>
                <w:szCs w:val="18"/>
              </w:rPr>
              <w:t>K</w:t>
            </w:r>
          </w:p>
        </w:tc>
        <w:tc>
          <w:tcPr>
            <w:tcW w:w="898" w:type="dxa"/>
            <w:tcBorders>
              <w:top w:val="single" w:sz="6" w:space="0" w:color="auto"/>
              <w:left w:val="single" w:sz="6" w:space="0" w:color="auto"/>
              <w:bottom w:val="single" w:sz="6" w:space="0" w:color="auto"/>
              <w:right w:val="single" w:sz="6" w:space="0" w:color="auto"/>
            </w:tcBorders>
            <w:hideMark/>
          </w:tcPr>
          <w:p w14:paraId="59CEE385" w14:textId="1BCAA879" w:rsidR="00F35FFC" w:rsidRPr="00725349" w:rsidRDefault="00F35FFC" w:rsidP="00DB7696">
            <w:pPr>
              <w:rPr>
                <w:color w:val="000000"/>
                <w:sz w:val="18"/>
                <w:szCs w:val="18"/>
              </w:rPr>
            </w:pPr>
            <w:r w:rsidRPr="00725349">
              <w:rPr>
                <w:color w:val="000000"/>
                <w:sz w:val="18"/>
                <w:szCs w:val="18"/>
              </w:rPr>
              <w:t>161</w:t>
            </w:r>
            <w:r w:rsidR="00725349">
              <w:rPr>
                <w:color w:val="000000"/>
                <w:sz w:val="18"/>
                <w:szCs w:val="18"/>
              </w:rPr>
              <w:t xml:space="preserve"> </w:t>
            </w:r>
            <w:r w:rsidRPr="00725349">
              <w:rPr>
                <w:color w:val="000000"/>
                <w:sz w:val="18"/>
                <w:szCs w:val="18"/>
              </w:rPr>
              <w:t>K</w:t>
            </w:r>
          </w:p>
        </w:tc>
        <w:tc>
          <w:tcPr>
            <w:tcW w:w="720" w:type="dxa"/>
            <w:tcBorders>
              <w:top w:val="single" w:sz="6" w:space="0" w:color="auto"/>
              <w:left w:val="single" w:sz="6" w:space="0" w:color="auto"/>
              <w:bottom w:val="single" w:sz="6" w:space="0" w:color="auto"/>
              <w:right w:val="single" w:sz="6" w:space="0" w:color="auto"/>
            </w:tcBorders>
            <w:hideMark/>
          </w:tcPr>
          <w:p w14:paraId="70FB4200" w14:textId="176E37FE" w:rsidR="00F35FFC" w:rsidRPr="00725349" w:rsidRDefault="00F35FFC" w:rsidP="00DB7696">
            <w:pPr>
              <w:rPr>
                <w:color w:val="000000"/>
                <w:sz w:val="18"/>
                <w:szCs w:val="18"/>
              </w:rPr>
            </w:pPr>
            <w:r w:rsidRPr="00725349">
              <w:rPr>
                <w:color w:val="000000"/>
                <w:sz w:val="18"/>
                <w:szCs w:val="18"/>
              </w:rPr>
              <w:t>2008-2019</w:t>
            </w:r>
          </w:p>
        </w:tc>
        <w:tc>
          <w:tcPr>
            <w:tcW w:w="900" w:type="dxa"/>
            <w:tcBorders>
              <w:top w:val="single" w:sz="6" w:space="0" w:color="auto"/>
              <w:left w:val="single" w:sz="6" w:space="0" w:color="auto"/>
              <w:bottom w:val="single" w:sz="6" w:space="0" w:color="auto"/>
              <w:right w:val="single" w:sz="6" w:space="0" w:color="auto"/>
            </w:tcBorders>
            <w:hideMark/>
          </w:tcPr>
          <w:p w14:paraId="721FEE49" w14:textId="77777777" w:rsidR="00F35FFC" w:rsidRPr="00725349" w:rsidRDefault="00F35FFC" w:rsidP="00DB7696">
            <w:pPr>
              <w:rPr>
                <w:color w:val="000000"/>
                <w:sz w:val="18"/>
                <w:szCs w:val="18"/>
              </w:rPr>
            </w:pPr>
            <w:r w:rsidRPr="00725349">
              <w:rPr>
                <w:color w:val="000000"/>
                <w:sz w:val="18"/>
                <w:szCs w:val="18"/>
              </w:rPr>
              <w:t>US</w:t>
            </w:r>
          </w:p>
          <w:p w14:paraId="4E056320" w14:textId="77777777" w:rsidR="00F35FFC" w:rsidRPr="00725349" w:rsidRDefault="00F35FFC" w:rsidP="00DB7696">
            <w:pPr>
              <w:rPr>
                <w:color w:val="000000"/>
                <w:sz w:val="18"/>
                <w:szCs w:val="18"/>
              </w:rPr>
            </w:pPr>
            <w:r w:rsidRPr="00725349">
              <w:rPr>
                <w:color w:val="000000"/>
                <w:sz w:val="18"/>
                <w:szCs w:val="18"/>
              </w:rPr>
              <w:t>(1 site)</w:t>
            </w:r>
          </w:p>
        </w:tc>
        <w:tc>
          <w:tcPr>
            <w:tcW w:w="1440" w:type="dxa"/>
            <w:tcBorders>
              <w:top w:val="single" w:sz="6" w:space="0" w:color="auto"/>
              <w:left w:val="single" w:sz="6" w:space="0" w:color="auto"/>
              <w:bottom w:val="single" w:sz="6" w:space="0" w:color="auto"/>
              <w:right w:val="single" w:sz="6" w:space="0" w:color="auto"/>
            </w:tcBorders>
            <w:hideMark/>
          </w:tcPr>
          <w:p w14:paraId="3FB89F29" w14:textId="77777777" w:rsidR="00F35FFC" w:rsidRPr="00725349" w:rsidRDefault="00F35FFC" w:rsidP="00DB7696">
            <w:pPr>
              <w:rPr>
                <w:color w:val="000000"/>
                <w:sz w:val="18"/>
                <w:szCs w:val="18"/>
              </w:rPr>
            </w:pPr>
            <w:r w:rsidRPr="00725349">
              <w:rPr>
                <w:color w:val="000000"/>
                <w:sz w:val="18"/>
                <w:szCs w:val="18"/>
              </w:rPr>
              <w:t>hospital diagnostic ECG</w:t>
            </w:r>
          </w:p>
        </w:tc>
        <w:tc>
          <w:tcPr>
            <w:tcW w:w="810" w:type="dxa"/>
            <w:tcBorders>
              <w:top w:val="single" w:sz="6" w:space="0" w:color="auto"/>
              <w:left w:val="single" w:sz="6" w:space="0" w:color="auto"/>
              <w:bottom w:val="single" w:sz="6" w:space="0" w:color="auto"/>
              <w:right w:val="single" w:sz="6" w:space="0" w:color="auto"/>
            </w:tcBorders>
            <w:hideMark/>
          </w:tcPr>
          <w:p w14:paraId="28BECE40" w14:textId="77777777" w:rsidR="00F35FFC" w:rsidRPr="00725349" w:rsidRDefault="00F35FFC" w:rsidP="00DB7696">
            <w:pPr>
              <w:rPr>
                <w:color w:val="000000"/>
                <w:sz w:val="18"/>
                <w:szCs w:val="18"/>
              </w:rPr>
            </w:pPr>
            <w:r w:rsidRPr="00725349">
              <w:rPr>
                <w:color w:val="000000"/>
                <w:sz w:val="18"/>
                <w:szCs w:val="18"/>
              </w:rPr>
              <w:t>500</w:t>
            </w:r>
          </w:p>
        </w:tc>
        <w:tc>
          <w:tcPr>
            <w:tcW w:w="810" w:type="dxa"/>
            <w:tcBorders>
              <w:top w:val="single" w:sz="6" w:space="0" w:color="auto"/>
              <w:left w:val="single" w:sz="6" w:space="0" w:color="auto"/>
              <w:bottom w:val="single" w:sz="6" w:space="0" w:color="auto"/>
              <w:right w:val="single" w:sz="6" w:space="0" w:color="auto"/>
            </w:tcBorders>
            <w:hideMark/>
          </w:tcPr>
          <w:p w14:paraId="3AFB255F" w14:textId="77777777" w:rsidR="00F35FFC" w:rsidRPr="00725349" w:rsidRDefault="00F35FFC" w:rsidP="00DB7696">
            <w:pPr>
              <w:rPr>
                <w:color w:val="000000"/>
                <w:sz w:val="18"/>
                <w:szCs w:val="18"/>
              </w:rPr>
            </w:pPr>
            <w:r w:rsidRPr="00725349">
              <w:rPr>
                <w:color w:val="000000"/>
                <w:sz w:val="18"/>
                <w:szCs w:val="18"/>
              </w:rPr>
              <w:t>10</w:t>
            </w:r>
          </w:p>
        </w:tc>
        <w:tc>
          <w:tcPr>
            <w:tcW w:w="810" w:type="dxa"/>
            <w:tcBorders>
              <w:top w:val="single" w:sz="6" w:space="0" w:color="auto"/>
              <w:left w:val="single" w:sz="6" w:space="0" w:color="auto"/>
              <w:bottom w:val="single" w:sz="6" w:space="0" w:color="auto"/>
              <w:right w:val="single" w:sz="6" w:space="0" w:color="auto"/>
            </w:tcBorders>
            <w:hideMark/>
          </w:tcPr>
          <w:p w14:paraId="4FD58939" w14:textId="77777777" w:rsidR="00F35FFC" w:rsidRPr="00725349" w:rsidRDefault="00F35FFC" w:rsidP="00DB7696">
            <w:pPr>
              <w:rPr>
                <w:color w:val="000000"/>
                <w:sz w:val="18"/>
                <w:szCs w:val="18"/>
              </w:rPr>
            </w:pPr>
            <w:r w:rsidRPr="00725349">
              <w:rPr>
                <w:color w:val="000000"/>
                <w:sz w:val="18"/>
                <w:szCs w:val="18"/>
              </w:rPr>
              <w:t>12</w:t>
            </w:r>
          </w:p>
        </w:tc>
        <w:tc>
          <w:tcPr>
            <w:tcW w:w="1980" w:type="dxa"/>
            <w:tcBorders>
              <w:top w:val="single" w:sz="6" w:space="0" w:color="auto"/>
              <w:left w:val="single" w:sz="6" w:space="0" w:color="auto"/>
              <w:bottom w:val="single" w:sz="6" w:space="0" w:color="auto"/>
              <w:right w:val="single" w:sz="6" w:space="0" w:color="auto"/>
            </w:tcBorders>
            <w:hideMark/>
          </w:tcPr>
          <w:p w14:paraId="4DFE3622" w14:textId="6637D6A1" w:rsidR="00F35FFC" w:rsidRPr="00725349" w:rsidRDefault="00C65790" w:rsidP="00DB7696">
            <w:pPr>
              <w:rPr>
                <w:color w:val="000000"/>
                <w:sz w:val="18"/>
                <w:szCs w:val="18"/>
              </w:rPr>
            </w:pPr>
            <w:r w:rsidRPr="00725349">
              <w:rPr>
                <w:color w:val="000000"/>
                <w:sz w:val="18"/>
                <w:szCs w:val="18"/>
              </w:rPr>
              <w:t>A</w:t>
            </w:r>
            <w:r w:rsidR="00F35FFC" w:rsidRPr="00725349">
              <w:rPr>
                <w:color w:val="000000"/>
                <w:sz w:val="18"/>
                <w:szCs w:val="18"/>
              </w:rPr>
              <w:t>ge, gender, race, language, ICD-9/10 Dx. codes, longitudinal laboratory measurements, drugs, procedures, vital signs, death during ED/ ICU admission</w:t>
            </w:r>
          </w:p>
        </w:tc>
        <w:tc>
          <w:tcPr>
            <w:tcW w:w="1890" w:type="dxa"/>
            <w:tcBorders>
              <w:top w:val="single" w:sz="6" w:space="0" w:color="auto"/>
              <w:left w:val="single" w:sz="6" w:space="0" w:color="auto"/>
              <w:bottom w:val="single" w:sz="6" w:space="0" w:color="auto"/>
              <w:right w:val="single" w:sz="6" w:space="0" w:color="auto"/>
            </w:tcBorders>
            <w:hideMark/>
          </w:tcPr>
          <w:p w14:paraId="2C6F9BCE" w14:textId="77777777" w:rsidR="00F35FFC" w:rsidRPr="00725349" w:rsidRDefault="00F35FFC" w:rsidP="00DB7696">
            <w:pPr>
              <w:rPr>
                <w:color w:val="000000"/>
                <w:sz w:val="18"/>
                <w:szCs w:val="18"/>
              </w:rPr>
            </w:pPr>
            <w:r w:rsidRPr="00725349">
              <w:rPr>
                <w:color w:val="000000"/>
                <w:sz w:val="18"/>
                <w:szCs w:val="18"/>
              </w:rPr>
              <w:t>machine measurements (machine generated ECG Dx., bandwidth, filtering, p/</w:t>
            </w:r>
            <w:proofErr w:type="spellStart"/>
            <w:r w:rsidRPr="00725349">
              <w:rPr>
                <w:color w:val="000000"/>
                <w:sz w:val="18"/>
                <w:szCs w:val="18"/>
              </w:rPr>
              <w:t>qrs</w:t>
            </w:r>
            <w:proofErr w:type="spellEnd"/>
            <w:r w:rsidRPr="00725349">
              <w:rPr>
                <w:color w:val="000000"/>
                <w:sz w:val="18"/>
                <w:szCs w:val="18"/>
              </w:rPr>
              <w:t>/t interval and axis)</w:t>
            </w:r>
          </w:p>
        </w:tc>
        <w:tc>
          <w:tcPr>
            <w:tcW w:w="720" w:type="dxa"/>
            <w:tcBorders>
              <w:top w:val="single" w:sz="6" w:space="0" w:color="auto"/>
              <w:left w:val="single" w:sz="6" w:space="0" w:color="auto"/>
              <w:bottom w:val="single" w:sz="6" w:space="0" w:color="auto"/>
              <w:right w:val="single" w:sz="6" w:space="0" w:color="auto"/>
            </w:tcBorders>
            <w:hideMark/>
          </w:tcPr>
          <w:p w14:paraId="50B9056D" w14:textId="77777777" w:rsidR="00F35FFC" w:rsidRPr="00725349" w:rsidRDefault="00F35FFC" w:rsidP="00DB7696">
            <w:pPr>
              <w:rPr>
                <w:color w:val="000000"/>
                <w:sz w:val="18"/>
                <w:szCs w:val="18"/>
              </w:rPr>
            </w:pPr>
            <w:proofErr w:type="spellStart"/>
            <w:r w:rsidRPr="00725349">
              <w:rPr>
                <w:color w:val="000000"/>
                <w:sz w:val="18"/>
                <w:szCs w:val="18"/>
              </w:rPr>
              <w:t>wfdb</w:t>
            </w:r>
            <w:proofErr w:type="spellEnd"/>
          </w:p>
        </w:tc>
        <w:tc>
          <w:tcPr>
            <w:tcW w:w="803" w:type="dxa"/>
            <w:tcBorders>
              <w:top w:val="single" w:sz="6" w:space="0" w:color="auto"/>
              <w:left w:val="single" w:sz="6" w:space="0" w:color="auto"/>
              <w:bottom w:val="single" w:sz="6" w:space="0" w:color="auto"/>
              <w:right w:val="single" w:sz="6" w:space="0" w:color="auto"/>
            </w:tcBorders>
            <w:hideMark/>
          </w:tcPr>
          <w:p w14:paraId="65120D66" w14:textId="77777777" w:rsidR="00F35FFC" w:rsidRPr="00725349" w:rsidRDefault="00F35FFC" w:rsidP="00DB7696">
            <w:pPr>
              <w:rPr>
                <w:color w:val="000000"/>
                <w:sz w:val="18"/>
                <w:szCs w:val="18"/>
              </w:rPr>
            </w:pPr>
            <w:r w:rsidRPr="00725349">
              <w:rPr>
                <w:color w:val="000000"/>
                <w:sz w:val="18"/>
                <w:szCs w:val="18"/>
              </w:rPr>
              <w:t>C</w:t>
            </w:r>
          </w:p>
        </w:tc>
      </w:tr>
      <w:tr w:rsidR="005B30E9" w:rsidRPr="00725349" w14:paraId="7071AA0E" w14:textId="77777777" w:rsidTr="006F7EB1">
        <w:trPr>
          <w:trHeight w:val="1300"/>
        </w:trPr>
        <w:tc>
          <w:tcPr>
            <w:tcW w:w="1525" w:type="dxa"/>
            <w:tcBorders>
              <w:top w:val="single" w:sz="6" w:space="0" w:color="auto"/>
              <w:left w:val="single" w:sz="6" w:space="0" w:color="auto"/>
              <w:bottom w:val="single" w:sz="6" w:space="0" w:color="auto"/>
              <w:right w:val="single" w:sz="6" w:space="0" w:color="auto"/>
            </w:tcBorders>
          </w:tcPr>
          <w:p w14:paraId="6854A940" w14:textId="77777777" w:rsidR="0049657C" w:rsidRPr="001966F8" w:rsidRDefault="005B30E9" w:rsidP="00DB7696">
            <w:pPr>
              <w:rPr>
                <w:b/>
                <w:bCs/>
                <w:color w:val="000000"/>
                <w:sz w:val="18"/>
                <w:szCs w:val="18"/>
              </w:rPr>
            </w:pPr>
            <w:r w:rsidRPr="001966F8">
              <w:rPr>
                <w:b/>
                <w:bCs/>
                <w:color w:val="000000"/>
                <w:sz w:val="18"/>
                <w:szCs w:val="18"/>
              </w:rPr>
              <w:t xml:space="preserve">SNUH LYDUS </w:t>
            </w:r>
          </w:p>
          <w:p w14:paraId="79944B89" w14:textId="137333AC" w:rsidR="005B30E9" w:rsidRPr="00725349" w:rsidRDefault="0049657C" w:rsidP="00DB7696">
            <w:pPr>
              <w:rPr>
                <w:color w:val="000000"/>
                <w:sz w:val="18"/>
                <w:szCs w:val="18"/>
              </w:rPr>
            </w:pPr>
            <w:r w:rsidRPr="00725349">
              <w:rPr>
                <w:color w:val="000000"/>
                <w:sz w:val="18"/>
                <w:szCs w:val="18"/>
              </w:rPr>
              <w:t xml:space="preserve"> -</w:t>
            </w:r>
            <w:hyperlink r:id="rId30" w:history="1">
              <w:r w:rsidR="005B30E9" w:rsidRPr="00725349">
                <w:rPr>
                  <w:rStyle w:val="Hyperlink"/>
                  <w:sz w:val="18"/>
                  <w:szCs w:val="18"/>
                </w:rPr>
                <w:t>160K</w:t>
              </w:r>
            </w:hyperlink>
            <w:r w:rsidRPr="00725349">
              <w:rPr>
                <w:color w:val="000000"/>
                <w:sz w:val="18"/>
                <w:szCs w:val="18"/>
              </w:rPr>
              <w:t xml:space="preserve"> </w:t>
            </w:r>
            <w:r w:rsidR="00725349">
              <w:rPr>
                <w:sz w:val="18"/>
                <w:szCs w:val="18"/>
              </w:rPr>
              <w:fldChar w:fldCharType="begin"/>
            </w:r>
            <w:r w:rsidR="006F7EB1">
              <w:rPr>
                <w:sz w:val="18"/>
                <w:szCs w:val="18"/>
              </w:rPr>
              <w:instrText xml:space="preserve"> ADDIN EN.CITE &lt;EndNote&gt;&lt;Cite ExcludeAuth="1"&gt;&lt;Author&gt;SNUH&lt;/Author&gt;&lt;Year&gt;2025&lt;/Year&gt;&lt;RecNum&gt;1951&lt;/RecNum&gt;&lt;DisplayText&gt;&lt;style face="superscript"&gt;72&lt;/style&gt;&lt;/DisplayText&gt;&lt;record&gt;&lt;rec-number&gt;1951&lt;/rec-number&gt;&lt;foreign-keys&gt;&lt;key app="EN" db-id="aat0es0r8xrrvfefv2iv5rs9xswweef5rzsz" timestamp="1758386194"&gt;1951&lt;/key&gt;&lt;/foreign-keys&gt;&lt;ref-type name="Dataset"&gt;59&lt;/ref-type&gt;&lt;contributors&gt;&lt;authors&gt;&lt;author&gt;SNUH&lt;/author&gt;&lt;/authors&gt;&lt;/contributors&gt;&lt;titles&gt;&lt;title&gt;SNUH LYDUS ECG 160K&lt;/title&gt;&lt;/titles&gt;&lt;dates&gt;&lt;year&gt;2025&lt;/year&gt;&lt;/dates&gt;&lt;pub-location&gt;KHDP&lt;/pub-location&gt;&lt;publisher&gt;Korea Health Data Platform&lt;/publisher&gt;&lt;urls&gt;&lt;related-urls&gt;&lt;url&gt;https://khdp.net/database/data-search-detail/402/LYDUS-SNUH-ECG-160K/1.0.0&lt;/url&gt;&lt;/related-urls&gt;&lt;/urls&gt;&lt;custom3&gt;SNUH LYDUS 160K&lt;/custom3&gt;&lt;/record&gt;&lt;/Cite&gt;&lt;/EndNote&gt;</w:instrText>
            </w:r>
            <w:r w:rsidR="00725349">
              <w:rPr>
                <w:sz w:val="18"/>
                <w:szCs w:val="18"/>
              </w:rPr>
              <w:fldChar w:fldCharType="separate"/>
            </w:r>
            <w:r w:rsidR="006F7EB1" w:rsidRPr="006F7EB1">
              <w:rPr>
                <w:noProof/>
                <w:sz w:val="18"/>
                <w:szCs w:val="18"/>
                <w:vertAlign w:val="superscript"/>
              </w:rPr>
              <w:t>72</w:t>
            </w:r>
            <w:r w:rsidR="00725349">
              <w:rPr>
                <w:sz w:val="18"/>
                <w:szCs w:val="18"/>
              </w:rPr>
              <w:fldChar w:fldCharType="end"/>
            </w:r>
          </w:p>
          <w:p w14:paraId="02512E1A" w14:textId="1FE2084E" w:rsidR="00725349" w:rsidRPr="00725349" w:rsidRDefault="00725349" w:rsidP="00DB7696">
            <w:pPr>
              <w:rPr>
                <w:color w:val="000000"/>
                <w:sz w:val="18"/>
                <w:szCs w:val="18"/>
              </w:rPr>
            </w:pPr>
            <w:r>
              <w:rPr>
                <w:color w:val="000000"/>
                <w:sz w:val="18"/>
                <w:szCs w:val="18"/>
              </w:rPr>
              <w:t xml:space="preserve"> </w:t>
            </w:r>
            <w:r w:rsidRPr="00725349">
              <w:rPr>
                <w:color w:val="000000"/>
                <w:sz w:val="18"/>
                <w:szCs w:val="18"/>
              </w:rPr>
              <w:t>-</w:t>
            </w:r>
            <w:hyperlink r:id="rId31" w:history="1">
              <w:r w:rsidRPr="00725349">
                <w:rPr>
                  <w:rStyle w:val="Hyperlink"/>
                  <w:sz w:val="18"/>
                  <w:szCs w:val="18"/>
                </w:rPr>
                <w:t>50K</w:t>
              </w:r>
            </w:hyperlink>
            <w:r w:rsidR="003026FB">
              <w:rPr>
                <w:sz w:val="18"/>
                <w:szCs w:val="18"/>
              </w:rPr>
              <w:fldChar w:fldCharType="begin"/>
            </w:r>
            <w:r w:rsidR="006F7EB1">
              <w:rPr>
                <w:sz w:val="18"/>
                <w:szCs w:val="18"/>
              </w:rPr>
              <w:instrText xml:space="preserve"> ADDIN EN.CITE &lt;EndNote&gt;&lt;Cite&gt;&lt;Author&gt;SNUH&lt;/Author&gt;&lt;Year&gt;2025&lt;/Year&gt;&lt;RecNum&gt;1952&lt;/RecNum&gt;&lt;DisplayText&gt;&lt;style face="superscript"&gt;73&lt;/style&gt;&lt;/DisplayText&gt;&lt;record&gt;&lt;rec-number&gt;1952&lt;/rec-number&gt;&lt;foreign-keys&gt;&lt;key app="EN" db-id="aat0es0r8xrrvfefv2iv5rs9xswweef5rzsz" timestamp="1758387006"&gt;1952&lt;/key&gt;&lt;/foreign-keys&gt;&lt;ref-type name="Dataset"&gt;59&lt;/ref-type&gt;&lt;contributors&gt;&lt;authors&gt;&lt;author&gt;SNUH&lt;/author&gt;&lt;/authors&gt;&lt;/contributors&gt;&lt;titles&gt;&lt;title&gt;SNUH LYDUS ECG 50K&lt;/title&gt;&lt;/titles&gt;&lt;dates&gt;&lt;year&gt;2025&lt;/year&gt;&lt;/dates&gt;&lt;pub-location&gt;KHDP&lt;/pub-location&gt;&lt;publisher&gt;Korea Health Data Platform&lt;/publisher&gt;&lt;urls&gt;&lt;related-urls&gt;&lt;url&gt;https://khdp.net/database/data-search-detail/704/LYDUS-SNUH-ECG-50K/1.1.1&lt;/url&gt;&lt;/related-urls&gt;&lt;/urls&gt;&lt;custom3&gt;SNUH LYDUS 50K&lt;/custom3&gt;&lt;/record&gt;&lt;/Cite&gt;&lt;/EndNote&gt;</w:instrText>
            </w:r>
            <w:r w:rsidR="003026FB">
              <w:rPr>
                <w:sz w:val="18"/>
                <w:szCs w:val="18"/>
              </w:rPr>
              <w:fldChar w:fldCharType="separate"/>
            </w:r>
            <w:r w:rsidR="006F7EB1" w:rsidRPr="006F7EB1">
              <w:rPr>
                <w:noProof/>
                <w:sz w:val="18"/>
                <w:szCs w:val="18"/>
                <w:vertAlign w:val="superscript"/>
              </w:rPr>
              <w:t>73</w:t>
            </w:r>
            <w:r w:rsidR="003026FB">
              <w:rPr>
                <w:sz w:val="18"/>
                <w:szCs w:val="18"/>
              </w:rPr>
              <w:fldChar w:fldCharType="end"/>
            </w:r>
          </w:p>
        </w:tc>
        <w:tc>
          <w:tcPr>
            <w:tcW w:w="902" w:type="dxa"/>
            <w:tcBorders>
              <w:top w:val="single" w:sz="6" w:space="0" w:color="auto"/>
              <w:left w:val="single" w:sz="6" w:space="0" w:color="auto"/>
              <w:bottom w:val="single" w:sz="6" w:space="0" w:color="auto"/>
              <w:right w:val="single" w:sz="6" w:space="0" w:color="auto"/>
            </w:tcBorders>
          </w:tcPr>
          <w:p w14:paraId="7C15C173" w14:textId="4CF2A7A1" w:rsidR="005B30E9" w:rsidRPr="00725349" w:rsidRDefault="005B30E9" w:rsidP="00DB7696">
            <w:pPr>
              <w:rPr>
                <w:color w:val="000000"/>
                <w:sz w:val="18"/>
                <w:szCs w:val="18"/>
              </w:rPr>
            </w:pPr>
            <w:r w:rsidRPr="00725349">
              <w:rPr>
                <w:color w:val="000000"/>
                <w:sz w:val="18"/>
                <w:szCs w:val="18"/>
              </w:rPr>
              <w:t>167</w:t>
            </w:r>
            <w:r w:rsidR="00725349">
              <w:rPr>
                <w:color w:val="000000"/>
                <w:sz w:val="18"/>
                <w:szCs w:val="18"/>
              </w:rPr>
              <w:t xml:space="preserve"> </w:t>
            </w:r>
            <w:r w:rsidRPr="00725349">
              <w:rPr>
                <w:color w:val="000000"/>
                <w:sz w:val="18"/>
                <w:szCs w:val="18"/>
              </w:rPr>
              <w:t>K/</w:t>
            </w:r>
          </w:p>
          <w:p w14:paraId="3D01A73F" w14:textId="1415BB36" w:rsidR="005B30E9" w:rsidRPr="00725349" w:rsidRDefault="005B30E9" w:rsidP="00DB7696">
            <w:pPr>
              <w:rPr>
                <w:color w:val="000000"/>
                <w:sz w:val="18"/>
                <w:szCs w:val="18"/>
              </w:rPr>
            </w:pPr>
            <w:r w:rsidRPr="00725349">
              <w:rPr>
                <w:color w:val="000000"/>
                <w:sz w:val="18"/>
                <w:szCs w:val="18"/>
              </w:rPr>
              <w:t>50</w:t>
            </w:r>
            <w:r w:rsidR="00725349">
              <w:rPr>
                <w:color w:val="000000"/>
                <w:sz w:val="18"/>
                <w:szCs w:val="18"/>
              </w:rPr>
              <w:t xml:space="preserve"> </w:t>
            </w:r>
            <w:r w:rsidRPr="00725349">
              <w:rPr>
                <w:color w:val="000000"/>
                <w:sz w:val="18"/>
                <w:szCs w:val="18"/>
              </w:rPr>
              <w:t>K</w:t>
            </w:r>
          </w:p>
          <w:p w14:paraId="7F62416E" w14:textId="14C19034" w:rsidR="005B30E9" w:rsidRPr="00725349" w:rsidRDefault="005B30E9" w:rsidP="005B30E9">
            <w:pPr>
              <w:rPr>
                <w:color w:val="000000"/>
                <w:sz w:val="18"/>
                <w:szCs w:val="18"/>
              </w:rPr>
            </w:pPr>
          </w:p>
        </w:tc>
        <w:tc>
          <w:tcPr>
            <w:tcW w:w="898" w:type="dxa"/>
            <w:tcBorders>
              <w:top w:val="single" w:sz="6" w:space="0" w:color="auto"/>
              <w:left w:val="single" w:sz="6" w:space="0" w:color="auto"/>
              <w:bottom w:val="single" w:sz="6" w:space="0" w:color="auto"/>
              <w:right w:val="single" w:sz="6" w:space="0" w:color="auto"/>
            </w:tcBorders>
          </w:tcPr>
          <w:p w14:paraId="70009680" w14:textId="48ADEAB2" w:rsidR="0092279E" w:rsidRPr="00725349" w:rsidRDefault="0092279E" w:rsidP="0092279E">
            <w:pPr>
              <w:rPr>
                <w:color w:val="000000"/>
                <w:sz w:val="18"/>
                <w:szCs w:val="18"/>
              </w:rPr>
            </w:pPr>
            <w:r w:rsidRPr="00725349">
              <w:rPr>
                <w:color w:val="000000"/>
                <w:sz w:val="18"/>
                <w:szCs w:val="18"/>
              </w:rPr>
              <w:t>167</w:t>
            </w:r>
            <w:r w:rsidR="00725349">
              <w:rPr>
                <w:color w:val="000000"/>
                <w:sz w:val="18"/>
                <w:szCs w:val="18"/>
              </w:rPr>
              <w:t xml:space="preserve"> </w:t>
            </w:r>
            <w:r w:rsidRPr="00725349">
              <w:rPr>
                <w:color w:val="000000"/>
                <w:sz w:val="18"/>
                <w:szCs w:val="18"/>
              </w:rPr>
              <w:t>K/</w:t>
            </w:r>
          </w:p>
          <w:p w14:paraId="619AA56F" w14:textId="14D1BAA9" w:rsidR="0092279E" w:rsidRPr="00725349" w:rsidRDefault="0092279E" w:rsidP="0092279E">
            <w:pPr>
              <w:rPr>
                <w:color w:val="000000"/>
                <w:sz w:val="18"/>
                <w:szCs w:val="18"/>
              </w:rPr>
            </w:pPr>
            <w:r w:rsidRPr="00725349">
              <w:rPr>
                <w:color w:val="000000"/>
                <w:sz w:val="18"/>
                <w:szCs w:val="18"/>
              </w:rPr>
              <w:t>50</w:t>
            </w:r>
            <w:r w:rsidR="00725349">
              <w:rPr>
                <w:color w:val="000000"/>
                <w:sz w:val="18"/>
                <w:szCs w:val="18"/>
              </w:rPr>
              <w:t xml:space="preserve"> </w:t>
            </w:r>
            <w:r w:rsidRPr="00725349">
              <w:rPr>
                <w:color w:val="000000"/>
                <w:sz w:val="18"/>
                <w:szCs w:val="18"/>
              </w:rPr>
              <w:t>K</w:t>
            </w:r>
          </w:p>
          <w:p w14:paraId="77751CAF" w14:textId="4C839BE6" w:rsidR="005B30E9" w:rsidRPr="00725349" w:rsidRDefault="005B30E9" w:rsidP="00DB7696">
            <w:pPr>
              <w:rPr>
                <w:color w:val="000000" w:themeColor="text1"/>
                <w:sz w:val="18"/>
                <w:szCs w:val="18"/>
              </w:rPr>
            </w:pPr>
          </w:p>
        </w:tc>
        <w:tc>
          <w:tcPr>
            <w:tcW w:w="720" w:type="dxa"/>
            <w:tcBorders>
              <w:top w:val="single" w:sz="6" w:space="0" w:color="auto"/>
              <w:left w:val="single" w:sz="6" w:space="0" w:color="auto"/>
              <w:bottom w:val="single" w:sz="6" w:space="0" w:color="auto"/>
              <w:right w:val="single" w:sz="6" w:space="0" w:color="auto"/>
            </w:tcBorders>
          </w:tcPr>
          <w:p w14:paraId="62DA62C7" w14:textId="7AB6B88F" w:rsidR="005B30E9" w:rsidRPr="00725349" w:rsidRDefault="005B30E9" w:rsidP="00DB7696">
            <w:pPr>
              <w:rPr>
                <w:color w:val="000000"/>
                <w:sz w:val="18"/>
                <w:szCs w:val="18"/>
              </w:rPr>
            </w:pPr>
            <w:r w:rsidRPr="00725349">
              <w:rPr>
                <w:color w:val="000000"/>
                <w:sz w:val="18"/>
                <w:szCs w:val="18"/>
              </w:rPr>
              <w:t>2010-2020</w:t>
            </w:r>
          </w:p>
        </w:tc>
        <w:tc>
          <w:tcPr>
            <w:tcW w:w="900" w:type="dxa"/>
            <w:tcBorders>
              <w:top w:val="single" w:sz="6" w:space="0" w:color="auto"/>
              <w:left w:val="single" w:sz="6" w:space="0" w:color="auto"/>
              <w:bottom w:val="single" w:sz="6" w:space="0" w:color="auto"/>
              <w:right w:val="single" w:sz="6" w:space="0" w:color="auto"/>
            </w:tcBorders>
          </w:tcPr>
          <w:p w14:paraId="185E9141" w14:textId="61A7602D" w:rsidR="005B30E9" w:rsidRPr="00725349" w:rsidRDefault="00D67733" w:rsidP="00DB7696">
            <w:pPr>
              <w:rPr>
                <w:color w:val="000000"/>
                <w:sz w:val="18"/>
                <w:szCs w:val="18"/>
              </w:rPr>
            </w:pPr>
            <w:r w:rsidRPr="00725349">
              <w:rPr>
                <w:color w:val="000000"/>
                <w:sz w:val="18"/>
                <w:szCs w:val="18"/>
              </w:rPr>
              <w:t xml:space="preserve">South </w:t>
            </w:r>
            <w:r w:rsidR="005B30E9" w:rsidRPr="00725349">
              <w:rPr>
                <w:color w:val="000000"/>
                <w:sz w:val="18"/>
                <w:szCs w:val="18"/>
              </w:rPr>
              <w:t>Korea</w:t>
            </w:r>
          </w:p>
          <w:p w14:paraId="6F0C5A36" w14:textId="4BCB54F8" w:rsidR="005B30E9" w:rsidRPr="00725349" w:rsidRDefault="005B30E9" w:rsidP="00DB7696">
            <w:pPr>
              <w:rPr>
                <w:color w:val="000000"/>
                <w:sz w:val="18"/>
                <w:szCs w:val="18"/>
              </w:rPr>
            </w:pPr>
            <w:r w:rsidRPr="00725349">
              <w:rPr>
                <w:color w:val="000000"/>
                <w:sz w:val="18"/>
                <w:szCs w:val="18"/>
              </w:rPr>
              <w:t>(1 site)</w:t>
            </w:r>
          </w:p>
        </w:tc>
        <w:tc>
          <w:tcPr>
            <w:tcW w:w="1440" w:type="dxa"/>
            <w:tcBorders>
              <w:top w:val="single" w:sz="6" w:space="0" w:color="auto"/>
              <w:left w:val="single" w:sz="6" w:space="0" w:color="auto"/>
              <w:bottom w:val="single" w:sz="6" w:space="0" w:color="auto"/>
              <w:right w:val="single" w:sz="6" w:space="0" w:color="auto"/>
            </w:tcBorders>
          </w:tcPr>
          <w:p w14:paraId="47EDB55D" w14:textId="39BC87C9" w:rsidR="005B30E9" w:rsidRPr="00725349" w:rsidRDefault="005B30E9" w:rsidP="00DB7696">
            <w:pPr>
              <w:rPr>
                <w:color w:val="000000"/>
                <w:sz w:val="18"/>
                <w:szCs w:val="18"/>
              </w:rPr>
            </w:pPr>
            <w:r w:rsidRPr="00725349">
              <w:rPr>
                <w:color w:val="000000"/>
                <w:sz w:val="18"/>
                <w:szCs w:val="18"/>
              </w:rPr>
              <w:t>Hospital diagnostic ECG</w:t>
            </w:r>
          </w:p>
        </w:tc>
        <w:tc>
          <w:tcPr>
            <w:tcW w:w="810" w:type="dxa"/>
            <w:tcBorders>
              <w:top w:val="single" w:sz="6" w:space="0" w:color="auto"/>
              <w:left w:val="single" w:sz="6" w:space="0" w:color="auto"/>
              <w:bottom w:val="single" w:sz="6" w:space="0" w:color="auto"/>
              <w:right w:val="single" w:sz="6" w:space="0" w:color="auto"/>
            </w:tcBorders>
          </w:tcPr>
          <w:p w14:paraId="05539245" w14:textId="3A86EE1A" w:rsidR="005B30E9" w:rsidRPr="00725349" w:rsidRDefault="005B30E9" w:rsidP="00DB7696">
            <w:pPr>
              <w:rPr>
                <w:color w:val="000000"/>
                <w:sz w:val="18"/>
                <w:szCs w:val="18"/>
              </w:rPr>
            </w:pPr>
            <w:r w:rsidRPr="00725349">
              <w:rPr>
                <w:color w:val="000000"/>
                <w:sz w:val="18"/>
                <w:szCs w:val="18"/>
              </w:rPr>
              <w:t>500 / 100</w:t>
            </w:r>
          </w:p>
        </w:tc>
        <w:tc>
          <w:tcPr>
            <w:tcW w:w="810" w:type="dxa"/>
            <w:tcBorders>
              <w:top w:val="single" w:sz="6" w:space="0" w:color="auto"/>
              <w:left w:val="single" w:sz="6" w:space="0" w:color="auto"/>
              <w:bottom w:val="single" w:sz="6" w:space="0" w:color="auto"/>
              <w:right w:val="single" w:sz="6" w:space="0" w:color="auto"/>
            </w:tcBorders>
          </w:tcPr>
          <w:p w14:paraId="721F209A" w14:textId="0F92CA2E" w:rsidR="005B30E9" w:rsidRPr="00725349" w:rsidRDefault="005B30E9" w:rsidP="00DB7696">
            <w:pPr>
              <w:rPr>
                <w:color w:val="000000"/>
                <w:sz w:val="18"/>
                <w:szCs w:val="18"/>
              </w:rPr>
            </w:pPr>
            <w:r w:rsidRPr="00725349">
              <w:rPr>
                <w:color w:val="000000"/>
                <w:sz w:val="18"/>
                <w:szCs w:val="18"/>
              </w:rPr>
              <w:t>10</w:t>
            </w:r>
          </w:p>
        </w:tc>
        <w:tc>
          <w:tcPr>
            <w:tcW w:w="810" w:type="dxa"/>
            <w:tcBorders>
              <w:top w:val="single" w:sz="6" w:space="0" w:color="auto"/>
              <w:left w:val="single" w:sz="6" w:space="0" w:color="auto"/>
              <w:bottom w:val="single" w:sz="6" w:space="0" w:color="auto"/>
              <w:right w:val="single" w:sz="6" w:space="0" w:color="auto"/>
            </w:tcBorders>
          </w:tcPr>
          <w:p w14:paraId="2F32B559" w14:textId="27EE6314" w:rsidR="005B30E9" w:rsidRPr="00725349" w:rsidRDefault="005B30E9" w:rsidP="00DB7696">
            <w:pPr>
              <w:rPr>
                <w:color w:val="000000"/>
                <w:sz w:val="18"/>
                <w:szCs w:val="18"/>
              </w:rPr>
            </w:pPr>
            <w:r w:rsidRPr="00725349">
              <w:rPr>
                <w:color w:val="000000"/>
                <w:sz w:val="18"/>
                <w:szCs w:val="18"/>
              </w:rPr>
              <w:t>12</w:t>
            </w:r>
          </w:p>
        </w:tc>
        <w:tc>
          <w:tcPr>
            <w:tcW w:w="1980" w:type="dxa"/>
            <w:tcBorders>
              <w:top w:val="single" w:sz="6" w:space="0" w:color="auto"/>
              <w:left w:val="single" w:sz="6" w:space="0" w:color="auto"/>
              <w:bottom w:val="single" w:sz="6" w:space="0" w:color="auto"/>
              <w:right w:val="single" w:sz="6" w:space="0" w:color="auto"/>
            </w:tcBorders>
          </w:tcPr>
          <w:p w14:paraId="4763E57B" w14:textId="1C701E0C" w:rsidR="005B30E9" w:rsidRPr="00725349" w:rsidRDefault="00C65790" w:rsidP="00DB7696">
            <w:pPr>
              <w:rPr>
                <w:color w:val="000000"/>
                <w:sz w:val="18"/>
                <w:szCs w:val="18"/>
              </w:rPr>
            </w:pPr>
            <w:r w:rsidRPr="00725349">
              <w:rPr>
                <w:color w:val="000000"/>
                <w:sz w:val="18"/>
                <w:szCs w:val="18"/>
              </w:rPr>
              <w:t>A</w:t>
            </w:r>
            <w:r w:rsidR="005B30E9" w:rsidRPr="00725349">
              <w:rPr>
                <w:color w:val="000000"/>
                <w:sz w:val="18"/>
                <w:szCs w:val="18"/>
              </w:rPr>
              <w:t xml:space="preserve">ge, gender, </w:t>
            </w:r>
          </w:p>
        </w:tc>
        <w:tc>
          <w:tcPr>
            <w:tcW w:w="1890" w:type="dxa"/>
            <w:tcBorders>
              <w:top w:val="single" w:sz="6" w:space="0" w:color="auto"/>
              <w:left w:val="single" w:sz="6" w:space="0" w:color="auto"/>
              <w:bottom w:val="single" w:sz="6" w:space="0" w:color="auto"/>
              <w:right w:val="single" w:sz="6" w:space="0" w:color="auto"/>
            </w:tcBorders>
          </w:tcPr>
          <w:p w14:paraId="5E678AD4" w14:textId="40F86F2E" w:rsidR="005B30E9" w:rsidRPr="00725349" w:rsidRDefault="00A056C6" w:rsidP="00DB7696">
            <w:pPr>
              <w:rPr>
                <w:color w:val="000000"/>
                <w:sz w:val="18"/>
                <w:szCs w:val="18"/>
              </w:rPr>
            </w:pPr>
            <w:r w:rsidRPr="00725349">
              <w:rPr>
                <w:color w:val="000000"/>
                <w:sz w:val="18"/>
                <w:szCs w:val="18"/>
              </w:rPr>
              <w:t xml:space="preserve">ECG Dx (text, machine </w:t>
            </w:r>
            <w:proofErr w:type="gramStart"/>
            <w:r w:rsidRPr="00725349">
              <w:rPr>
                <w:color w:val="000000"/>
                <w:sz w:val="18"/>
                <w:szCs w:val="18"/>
              </w:rPr>
              <w:t>generated,  expert</w:t>
            </w:r>
            <w:proofErr w:type="gramEnd"/>
            <w:r w:rsidRPr="00725349">
              <w:rPr>
                <w:color w:val="000000"/>
                <w:sz w:val="18"/>
                <w:szCs w:val="18"/>
              </w:rPr>
              <w:t xml:space="preserve"> reviewed), measurement (ventricular rate, atrial rate, </w:t>
            </w:r>
            <w:proofErr w:type="spellStart"/>
            <w:r w:rsidRPr="00725349">
              <w:rPr>
                <w:color w:val="000000"/>
                <w:sz w:val="18"/>
                <w:szCs w:val="18"/>
              </w:rPr>
              <w:t>qrs</w:t>
            </w:r>
            <w:proofErr w:type="spellEnd"/>
            <w:r w:rsidRPr="00725349">
              <w:rPr>
                <w:color w:val="000000"/>
                <w:sz w:val="18"/>
                <w:szCs w:val="18"/>
              </w:rPr>
              <w:t xml:space="preserve"> duration, pr/qt intervals, p/r/t axes)</w:t>
            </w:r>
          </w:p>
        </w:tc>
        <w:tc>
          <w:tcPr>
            <w:tcW w:w="720" w:type="dxa"/>
            <w:tcBorders>
              <w:top w:val="single" w:sz="6" w:space="0" w:color="auto"/>
              <w:left w:val="single" w:sz="6" w:space="0" w:color="auto"/>
              <w:bottom w:val="single" w:sz="6" w:space="0" w:color="auto"/>
              <w:right w:val="single" w:sz="6" w:space="0" w:color="auto"/>
            </w:tcBorders>
          </w:tcPr>
          <w:p w14:paraId="4545DD7A" w14:textId="5F491BF8" w:rsidR="005B30E9" w:rsidRPr="00725349" w:rsidRDefault="005B30E9" w:rsidP="00DB7696">
            <w:pPr>
              <w:rPr>
                <w:color w:val="000000"/>
                <w:sz w:val="18"/>
                <w:szCs w:val="18"/>
              </w:rPr>
            </w:pPr>
            <w:proofErr w:type="spellStart"/>
            <w:r w:rsidRPr="00725349">
              <w:rPr>
                <w:color w:val="000000"/>
                <w:sz w:val="18"/>
                <w:szCs w:val="18"/>
              </w:rPr>
              <w:t>npz</w:t>
            </w:r>
            <w:proofErr w:type="spellEnd"/>
          </w:p>
        </w:tc>
        <w:tc>
          <w:tcPr>
            <w:tcW w:w="803" w:type="dxa"/>
            <w:tcBorders>
              <w:top w:val="single" w:sz="6" w:space="0" w:color="auto"/>
              <w:left w:val="single" w:sz="6" w:space="0" w:color="auto"/>
              <w:bottom w:val="single" w:sz="6" w:space="0" w:color="auto"/>
              <w:right w:val="single" w:sz="6" w:space="0" w:color="auto"/>
            </w:tcBorders>
          </w:tcPr>
          <w:p w14:paraId="7EE25558" w14:textId="77777777" w:rsidR="005B30E9" w:rsidRPr="00725349" w:rsidRDefault="005B30E9" w:rsidP="00DB7696">
            <w:pPr>
              <w:rPr>
                <w:color w:val="000000"/>
                <w:sz w:val="18"/>
                <w:szCs w:val="18"/>
              </w:rPr>
            </w:pPr>
            <w:r w:rsidRPr="00725349">
              <w:rPr>
                <w:color w:val="000000"/>
                <w:sz w:val="18"/>
                <w:szCs w:val="18"/>
              </w:rPr>
              <w:t>R</w:t>
            </w:r>
          </w:p>
          <w:p w14:paraId="244E71D4" w14:textId="06CE2F00" w:rsidR="005B30E9" w:rsidRPr="00725349" w:rsidRDefault="005B30E9" w:rsidP="00DB7696">
            <w:pPr>
              <w:rPr>
                <w:color w:val="000000"/>
                <w:sz w:val="18"/>
                <w:szCs w:val="18"/>
              </w:rPr>
            </w:pPr>
            <w:r w:rsidRPr="00725349">
              <w:rPr>
                <w:color w:val="000000"/>
                <w:sz w:val="18"/>
                <w:szCs w:val="18"/>
              </w:rPr>
              <w:t>(50K, O)</w:t>
            </w:r>
          </w:p>
        </w:tc>
      </w:tr>
      <w:tr w:rsidR="00F35FFC" w:rsidRPr="00725349" w14:paraId="77B01CC8" w14:textId="77777777" w:rsidTr="004F02D8">
        <w:trPr>
          <w:trHeight w:val="1020"/>
        </w:trPr>
        <w:tc>
          <w:tcPr>
            <w:tcW w:w="1525" w:type="dxa"/>
            <w:tcBorders>
              <w:top w:val="single" w:sz="6" w:space="0" w:color="auto"/>
            </w:tcBorders>
            <w:hideMark/>
          </w:tcPr>
          <w:p w14:paraId="046F23E6" w14:textId="2A222F19" w:rsidR="00F35FFC" w:rsidRPr="00725349" w:rsidRDefault="00F35FFC" w:rsidP="00DB7696">
            <w:pPr>
              <w:rPr>
                <w:color w:val="000000"/>
                <w:sz w:val="18"/>
                <w:szCs w:val="18"/>
              </w:rPr>
            </w:pPr>
            <w:hyperlink r:id="rId32" w:history="1">
              <w:r w:rsidRPr="001966F8">
                <w:rPr>
                  <w:rStyle w:val="Hyperlink"/>
                  <w:b/>
                  <w:bCs/>
                  <w:sz w:val="18"/>
                  <w:szCs w:val="18"/>
                </w:rPr>
                <w:t>IKEM</w:t>
              </w:r>
            </w:hyperlink>
            <w:r w:rsidRPr="001966F8">
              <w:rPr>
                <w:b/>
                <w:bCs/>
                <w:color w:val="000000"/>
                <w:sz w:val="18"/>
                <w:szCs w:val="18"/>
              </w:rPr>
              <w:t xml:space="preserve"> </w:t>
            </w:r>
            <w:r w:rsidR="003026FB">
              <w:rPr>
                <w:color w:val="000000"/>
                <w:sz w:val="18"/>
                <w:szCs w:val="18"/>
              </w:rPr>
              <w:fldChar w:fldCharType="begin"/>
            </w:r>
            <w:r w:rsidR="006F7EB1">
              <w:rPr>
                <w:color w:val="000000"/>
                <w:sz w:val="18"/>
                <w:szCs w:val="18"/>
              </w:rPr>
              <w:instrText xml:space="preserve"> ADDIN EN.CITE &lt;EndNote&gt;&lt;Cite&gt;&lt;Author&gt;Seják&lt;/Author&gt;&lt;Year&gt;2023&lt;/Year&gt;&lt;RecNum&gt;798&lt;/RecNum&gt;&lt;DisplayText&gt;&lt;style face="superscript"&gt;74&lt;/style&gt;&lt;/DisplayText&gt;&lt;record&gt;&lt;rec-number&gt;798&lt;/rec-number&gt;&lt;foreign-keys&gt;&lt;key app="EN" db-id="aat0es0r8xrrvfefv2iv5rs9xswweef5rzsz" timestamp="1755362703"&gt;798&lt;/key&gt;&lt;/foreign-keys&gt;&lt;ref-type name="Dataset"&gt;59&lt;/ref-type&gt;&lt;contributors&gt;&lt;authors&gt;&lt;author&gt;Seják, Michal&lt;/author&gt;&lt;author&gt;Sido, Jakub&lt;/author&gt;&lt;author&gt;Žahour, David&lt;/author&gt;&lt;/authors&gt;&lt;/contributors&gt;&lt;titles&gt;&lt;title&gt;IKEM dataset v1.0.0&lt;/title&gt;&lt;/titles&gt;&lt;edition&gt;1.0.0&lt;/edition&gt;&lt;dates&gt;&lt;year&gt;2023&lt;/year&gt;&lt;/dates&gt;&lt;pub-location&gt;Zenodo&lt;/pub-location&gt;&lt;urls&gt;&lt;related-urls&gt;&lt;url&gt;https://doi.org/10.5281/zenodo.8393007&lt;/url&gt;&lt;/related-urls&gt;&lt;/urls&gt;&lt;custom3&gt;IKEM&lt;/custom3&gt;&lt;electronic-resource-num&gt;10.5281/zenodo.8393007&lt;/electronic-resource-num&gt;&lt;/record&gt;&lt;/Cite&gt;&lt;/EndNote&gt;</w:instrText>
            </w:r>
            <w:r w:rsidR="003026FB">
              <w:rPr>
                <w:color w:val="000000"/>
                <w:sz w:val="18"/>
                <w:szCs w:val="18"/>
              </w:rPr>
              <w:fldChar w:fldCharType="separate"/>
            </w:r>
            <w:r w:rsidR="006F7EB1" w:rsidRPr="006F7EB1">
              <w:rPr>
                <w:noProof/>
                <w:color w:val="000000"/>
                <w:sz w:val="18"/>
                <w:szCs w:val="18"/>
                <w:vertAlign w:val="superscript"/>
              </w:rPr>
              <w:t>74</w:t>
            </w:r>
            <w:r w:rsidR="003026FB">
              <w:rPr>
                <w:color w:val="000000"/>
                <w:sz w:val="18"/>
                <w:szCs w:val="18"/>
              </w:rPr>
              <w:fldChar w:fldCharType="end"/>
            </w:r>
          </w:p>
          <w:p w14:paraId="36C0F0DE" w14:textId="77777777" w:rsidR="00F35FFC" w:rsidRPr="00725349" w:rsidRDefault="00F35FFC" w:rsidP="00DB7696">
            <w:pPr>
              <w:rPr>
                <w:color w:val="000000"/>
                <w:sz w:val="18"/>
                <w:szCs w:val="18"/>
              </w:rPr>
            </w:pPr>
            <w:r w:rsidRPr="00725349">
              <w:rPr>
                <w:color w:val="000000"/>
                <w:sz w:val="18"/>
                <w:szCs w:val="18"/>
              </w:rPr>
              <w:t>(</w:t>
            </w:r>
            <w:proofErr w:type="spellStart"/>
            <w:r w:rsidRPr="00725349">
              <w:rPr>
                <w:color w:val="000000"/>
                <w:sz w:val="18"/>
                <w:szCs w:val="18"/>
              </w:rPr>
              <w:t>Institut</w:t>
            </w:r>
            <w:proofErr w:type="spellEnd"/>
            <w:r w:rsidRPr="00725349">
              <w:rPr>
                <w:color w:val="000000"/>
                <w:sz w:val="18"/>
                <w:szCs w:val="18"/>
              </w:rPr>
              <w:t xml:space="preserve"> </w:t>
            </w:r>
            <w:proofErr w:type="spellStart"/>
            <w:r w:rsidRPr="00725349">
              <w:rPr>
                <w:color w:val="000000"/>
                <w:sz w:val="18"/>
                <w:szCs w:val="18"/>
              </w:rPr>
              <w:t>klinické</w:t>
            </w:r>
            <w:proofErr w:type="spellEnd"/>
            <w:r w:rsidRPr="00725349">
              <w:rPr>
                <w:color w:val="000000"/>
                <w:sz w:val="18"/>
                <w:szCs w:val="18"/>
              </w:rPr>
              <w:t xml:space="preserve"> </w:t>
            </w:r>
            <w:proofErr w:type="gramStart"/>
            <w:r w:rsidRPr="00725349">
              <w:rPr>
                <w:color w:val="000000"/>
                <w:sz w:val="18"/>
                <w:szCs w:val="18"/>
              </w:rPr>
              <w:t>a</w:t>
            </w:r>
            <w:proofErr w:type="gramEnd"/>
            <w:r w:rsidRPr="00725349">
              <w:rPr>
                <w:color w:val="000000"/>
                <w:sz w:val="18"/>
                <w:szCs w:val="18"/>
              </w:rPr>
              <w:t xml:space="preserve"> </w:t>
            </w:r>
            <w:proofErr w:type="spellStart"/>
            <w:r w:rsidRPr="00725349">
              <w:rPr>
                <w:color w:val="000000"/>
                <w:sz w:val="18"/>
                <w:szCs w:val="18"/>
              </w:rPr>
              <w:t>experimentální</w:t>
            </w:r>
            <w:proofErr w:type="spellEnd"/>
            <w:r w:rsidRPr="00725349">
              <w:rPr>
                <w:color w:val="000000"/>
                <w:sz w:val="18"/>
                <w:szCs w:val="18"/>
              </w:rPr>
              <w:t xml:space="preserve"> </w:t>
            </w:r>
            <w:proofErr w:type="spellStart"/>
            <w:r w:rsidRPr="00725349">
              <w:rPr>
                <w:color w:val="000000"/>
                <w:sz w:val="18"/>
                <w:szCs w:val="18"/>
              </w:rPr>
              <w:t>medicíny</w:t>
            </w:r>
            <w:proofErr w:type="spellEnd"/>
            <w:r w:rsidRPr="00725349">
              <w:rPr>
                <w:color w:val="000000"/>
                <w:sz w:val="18"/>
                <w:szCs w:val="18"/>
              </w:rPr>
              <w:t>)</w:t>
            </w:r>
          </w:p>
        </w:tc>
        <w:tc>
          <w:tcPr>
            <w:tcW w:w="902" w:type="dxa"/>
            <w:tcBorders>
              <w:top w:val="single" w:sz="6" w:space="0" w:color="auto"/>
            </w:tcBorders>
            <w:hideMark/>
          </w:tcPr>
          <w:p w14:paraId="22E5507A" w14:textId="20BBB36D" w:rsidR="00F35FFC" w:rsidRPr="00725349" w:rsidRDefault="00F35FFC" w:rsidP="00DB7696">
            <w:pPr>
              <w:rPr>
                <w:color w:val="000000"/>
                <w:sz w:val="18"/>
                <w:szCs w:val="18"/>
              </w:rPr>
            </w:pPr>
            <w:r w:rsidRPr="00725349">
              <w:rPr>
                <w:color w:val="000000"/>
                <w:sz w:val="18"/>
                <w:szCs w:val="18"/>
              </w:rPr>
              <w:t>98.1</w:t>
            </w:r>
            <w:r w:rsidR="00725349">
              <w:rPr>
                <w:color w:val="000000"/>
                <w:sz w:val="18"/>
                <w:szCs w:val="18"/>
              </w:rPr>
              <w:t xml:space="preserve"> </w:t>
            </w:r>
            <w:r w:rsidRPr="00725349">
              <w:rPr>
                <w:color w:val="000000"/>
                <w:sz w:val="18"/>
                <w:szCs w:val="18"/>
              </w:rPr>
              <w:t>K</w:t>
            </w:r>
          </w:p>
        </w:tc>
        <w:tc>
          <w:tcPr>
            <w:tcW w:w="898" w:type="dxa"/>
            <w:tcBorders>
              <w:top w:val="single" w:sz="6" w:space="0" w:color="auto"/>
            </w:tcBorders>
            <w:hideMark/>
          </w:tcPr>
          <w:p w14:paraId="524D0FB1" w14:textId="5BDF27E6" w:rsidR="00F35FFC" w:rsidRPr="00725349" w:rsidRDefault="00F35FFC" w:rsidP="00DB7696">
            <w:pPr>
              <w:rPr>
                <w:color w:val="000000"/>
                <w:sz w:val="18"/>
                <w:szCs w:val="18"/>
              </w:rPr>
            </w:pPr>
            <w:r w:rsidRPr="00725349">
              <w:rPr>
                <w:color w:val="000000"/>
                <w:sz w:val="18"/>
                <w:szCs w:val="18"/>
              </w:rPr>
              <w:t>30.3</w:t>
            </w:r>
            <w:r w:rsidR="00725349">
              <w:rPr>
                <w:color w:val="000000"/>
                <w:sz w:val="18"/>
                <w:szCs w:val="18"/>
              </w:rPr>
              <w:t xml:space="preserve"> </w:t>
            </w:r>
            <w:r w:rsidRPr="00725349">
              <w:rPr>
                <w:color w:val="000000"/>
                <w:sz w:val="18"/>
                <w:szCs w:val="18"/>
              </w:rPr>
              <w:t>K</w:t>
            </w:r>
          </w:p>
        </w:tc>
        <w:tc>
          <w:tcPr>
            <w:tcW w:w="720" w:type="dxa"/>
            <w:tcBorders>
              <w:top w:val="single" w:sz="6" w:space="0" w:color="auto"/>
            </w:tcBorders>
            <w:hideMark/>
          </w:tcPr>
          <w:p w14:paraId="715FDC0E" w14:textId="77777777" w:rsidR="00F35FFC" w:rsidRPr="00725349" w:rsidRDefault="00F35FFC" w:rsidP="00DB7696">
            <w:pPr>
              <w:rPr>
                <w:color w:val="000000"/>
                <w:sz w:val="18"/>
                <w:szCs w:val="18"/>
              </w:rPr>
            </w:pPr>
            <w:r w:rsidRPr="00725349">
              <w:rPr>
                <w:color w:val="000000"/>
                <w:sz w:val="18"/>
                <w:szCs w:val="18"/>
              </w:rPr>
              <w:t>n/a</w:t>
            </w:r>
          </w:p>
        </w:tc>
        <w:tc>
          <w:tcPr>
            <w:tcW w:w="900" w:type="dxa"/>
            <w:tcBorders>
              <w:top w:val="single" w:sz="6" w:space="0" w:color="auto"/>
            </w:tcBorders>
            <w:hideMark/>
          </w:tcPr>
          <w:p w14:paraId="0589EE5D" w14:textId="77777777" w:rsidR="00F35FFC" w:rsidRPr="00725349" w:rsidRDefault="00F35FFC" w:rsidP="00DB7696">
            <w:pPr>
              <w:rPr>
                <w:color w:val="000000"/>
                <w:sz w:val="18"/>
                <w:szCs w:val="18"/>
              </w:rPr>
            </w:pPr>
            <w:r w:rsidRPr="00725349">
              <w:rPr>
                <w:color w:val="000000"/>
                <w:sz w:val="18"/>
                <w:szCs w:val="18"/>
              </w:rPr>
              <w:t>Czech Republic</w:t>
            </w:r>
          </w:p>
          <w:p w14:paraId="178A2135" w14:textId="77777777" w:rsidR="00F35FFC" w:rsidRPr="00725349" w:rsidRDefault="00F35FFC" w:rsidP="00DB7696">
            <w:pPr>
              <w:rPr>
                <w:color w:val="000000"/>
                <w:sz w:val="18"/>
                <w:szCs w:val="18"/>
              </w:rPr>
            </w:pPr>
            <w:r w:rsidRPr="00725349">
              <w:rPr>
                <w:color w:val="000000"/>
                <w:sz w:val="18"/>
                <w:szCs w:val="18"/>
              </w:rPr>
              <w:t>(1 site)</w:t>
            </w:r>
          </w:p>
        </w:tc>
        <w:tc>
          <w:tcPr>
            <w:tcW w:w="1440" w:type="dxa"/>
            <w:tcBorders>
              <w:top w:val="single" w:sz="6" w:space="0" w:color="auto"/>
            </w:tcBorders>
            <w:hideMark/>
          </w:tcPr>
          <w:p w14:paraId="2928A34E" w14:textId="77777777" w:rsidR="00F35FFC" w:rsidRPr="00725349" w:rsidRDefault="00F35FFC" w:rsidP="00DB7696">
            <w:pPr>
              <w:rPr>
                <w:color w:val="000000"/>
                <w:sz w:val="18"/>
                <w:szCs w:val="18"/>
              </w:rPr>
            </w:pPr>
            <w:r w:rsidRPr="00725349">
              <w:rPr>
                <w:color w:val="000000"/>
                <w:sz w:val="18"/>
                <w:szCs w:val="18"/>
              </w:rPr>
              <w:t>hospital diagnostic ECG</w:t>
            </w:r>
          </w:p>
        </w:tc>
        <w:tc>
          <w:tcPr>
            <w:tcW w:w="810" w:type="dxa"/>
            <w:tcBorders>
              <w:top w:val="single" w:sz="6" w:space="0" w:color="auto"/>
            </w:tcBorders>
            <w:hideMark/>
          </w:tcPr>
          <w:p w14:paraId="170DB1E4" w14:textId="77777777" w:rsidR="00F35FFC" w:rsidRPr="00725349" w:rsidRDefault="00F35FFC" w:rsidP="00DB7696">
            <w:pPr>
              <w:rPr>
                <w:color w:val="000000"/>
                <w:sz w:val="18"/>
                <w:szCs w:val="18"/>
              </w:rPr>
            </w:pPr>
            <w:r w:rsidRPr="00725349">
              <w:rPr>
                <w:color w:val="000000"/>
                <w:sz w:val="18"/>
                <w:szCs w:val="18"/>
              </w:rPr>
              <w:t>500</w:t>
            </w:r>
          </w:p>
        </w:tc>
        <w:tc>
          <w:tcPr>
            <w:tcW w:w="810" w:type="dxa"/>
            <w:tcBorders>
              <w:top w:val="single" w:sz="6" w:space="0" w:color="auto"/>
            </w:tcBorders>
            <w:hideMark/>
          </w:tcPr>
          <w:p w14:paraId="036E4768" w14:textId="77777777" w:rsidR="00F35FFC" w:rsidRPr="00725349" w:rsidRDefault="00F35FFC" w:rsidP="00DB7696">
            <w:pPr>
              <w:rPr>
                <w:color w:val="000000"/>
                <w:sz w:val="18"/>
                <w:szCs w:val="18"/>
              </w:rPr>
            </w:pPr>
            <w:r w:rsidRPr="00725349">
              <w:rPr>
                <w:color w:val="000000"/>
                <w:sz w:val="18"/>
                <w:szCs w:val="18"/>
              </w:rPr>
              <w:t>10</w:t>
            </w:r>
          </w:p>
        </w:tc>
        <w:tc>
          <w:tcPr>
            <w:tcW w:w="810" w:type="dxa"/>
            <w:tcBorders>
              <w:top w:val="single" w:sz="6" w:space="0" w:color="auto"/>
            </w:tcBorders>
            <w:hideMark/>
          </w:tcPr>
          <w:p w14:paraId="38B61083" w14:textId="77777777" w:rsidR="00F35FFC" w:rsidRPr="00725349" w:rsidRDefault="00F35FFC" w:rsidP="00DB7696">
            <w:pPr>
              <w:rPr>
                <w:color w:val="000000"/>
                <w:sz w:val="18"/>
                <w:szCs w:val="18"/>
              </w:rPr>
            </w:pPr>
            <w:r w:rsidRPr="00725349">
              <w:rPr>
                <w:color w:val="000000"/>
                <w:sz w:val="18"/>
                <w:szCs w:val="18"/>
              </w:rPr>
              <w:t>12</w:t>
            </w:r>
          </w:p>
        </w:tc>
        <w:tc>
          <w:tcPr>
            <w:tcW w:w="1980" w:type="dxa"/>
            <w:tcBorders>
              <w:top w:val="single" w:sz="6" w:space="0" w:color="auto"/>
            </w:tcBorders>
            <w:hideMark/>
          </w:tcPr>
          <w:p w14:paraId="3BA4401E" w14:textId="16162AC6" w:rsidR="00F35FFC" w:rsidRPr="00725349" w:rsidRDefault="00C65790" w:rsidP="00DB7696">
            <w:pPr>
              <w:rPr>
                <w:color w:val="000000"/>
                <w:sz w:val="18"/>
                <w:szCs w:val="18"/>
              </w:rPr>
            </w:pPr>
            <w:r w:rsidRPr="00725349">
              <w:rPr>
                <w:color w:val="000000"/>
                <w:sz w:val="18"/>
                <w:szCs w:val="18"/>
              </w:rPr>
              <w:t>A</w:t>
            </w:r>
            <w:r w:rsidR="00F35FFC" w:rsidRPr="00725349">
              <w:rPr>
                <w:color w:val="000000"/>
                <w:sz w:val="18"/>
                <w:szCs w:val="18"/>
              </w:rPr>
              <w:t>ge, gender, weight, height</w:t>
            </w:r>
          </w:p>
        </w:tc>
        <w:tc>
          <w:tcPr>
            <w:tcW w:w="1890" w:type="dxa"/>
            <w:tcBorders>
              <w:top w:val="single" w:sz="6" w:space="0" w:color="auto"/>
            </w:tcBorders>
            <w:hideMark/>
          </w:tcPr>
          <w:p w14:paraId="273C802A" w14:textId="77777777" w:rsidR="00F35FFC" w:rsidRPr="00725349" w:rsidRDefault="00F35FFC" w:rsidP="00DB7696">
            <w:pPr>
              <w:rPr>
                <w:color w:val="000000"/>
                <w:sz w:val="18"/>
                <w:szCs w:val="18"/>
              </w:rPr>
            </w:pPr>
            <w:proofErr w:type="spellStart"/>
            <w:r w:rsidRPr="00725349">
              <w:rPr>
                <w:color w:val="000000"/>
                <w:sz w:val="18"/>
                <w:szCs w:val="18"/>
              </w:rPr>
              <w:t>ventricular_rate</w:t>
            </w:r>
            <w:proofErr w:type="spellEnd"/>
            <w:r w:rsidRPr="00725349">
              <w:rPr>
                <w:color w:val="000000"/>
                <w:sz w:val="18"/>
                <w:szCs w:val="18"/>
              </w:rPr>
              <w:t xml:space="preserve">, </w:t>
            </w:r>
            <w:proofErr w:type="spellStart"/>
            <w:r w:rsidRPr="00725349">
              <w:rPr>
                <w:color w:val="000000"/>
                <w:sz w:val="18"/>
                <w:szCs w:val="18"/>
              </w:rPr>
              <w:t>atrial_rate</w:t>
            </w:r>
            <w:proofErr w:type="spellEnd"/>
          </w:p>
        </w:tc>
        <w:tc>
          <w:tcPr>
            <w:tcW w:w="720" w:type="dxa"/>
            <w:tcBorders>
              <w:top w:val="single" w:sz="6" w:space="0" w:color="auto"/>
            </w:tcBorders>
            <w:hideMark/>
          </w:tcPr>
          <w:p w14:paraId="570D86C0" w14:textId="77777777" w:rsidR="00F35FFC" w:rsidRPr="00725349" w:rsidRDefault="00F35FFC" w:rsidP="00DB7696">
            <w:pPr>
              <w:rPr>
                <w:color w:val="000000"/>
                <w:sz w:val="18"/>
                <w:szCs w:val="18"/>
              </w:rPr>
            </w:pPr>
            <w:r w:rsidRPr="00725349">
              <w:rPr>
                <w:color w:val="000000"/>
                <w:sz w:val="18"/>
                <w:szCs w:val="18"/>
              </w:rPr>
              <w:t>hdf5</w:t>
            </w:r>
          </w:p>
        </w:tc>
        <w:tc>
          <w:tcPr>
            <w:tcW w:w="803" w:type="dxa"/>
            <w:tcBorders>
              <w:top w:val="single" w:sz="6" w:space="0" w:color="auto"/>
            </w:tcBorders>
            <w:hideMark/>
          </w:tcPr>
          <w:p w14:paraId="3CF75622" w14:textId="77777777" w:rsidR="00F35FFC" w:rsidRPr="00725349" w:rsidRDefault="00F35FFC" w:rsidP="00DB7696">
            <w:pPr>
              <w:rPr>
                <w:color w:val="000000"/>
                <w:sz w:val="18"/>
                <w:szCs w:val="18"/>
              </w:rPr>
            </w:pPr>
            <w:r w:rsidRPr="00725349">
              <w:rPr>
                <w:color w:val="000000"/>
                <w:sz w:val="18"/>
                <w:szCs w:val="18"/>
              </w:rPr>
              <w:t>O</w:t>
            </w:r>
          </w:p>
        </w:tc>
      </w:tr>
      <w:tr w:rsidR="00F35FFC" w:rsidRPr="00725349" w14:paraId="30C542C7" w14:textId="77777777" w:rsidTr="004F02D8">
        <w:trPr>
          <w:trHeight w:val="1880"/>
        </w:trPr>
        <w:tc>
          <w:tcPr>
            <w:tcW w:w="1525" w:type="dxa"/>
            <w:hideMark/>
          </w:tcPr>
          <w:p w14:paraId="3A4D1AF8" w14:textId="7B2B810C" w:rsidR="00F35FFC" w:rsidRPr="00725349" w:rsidRDefault="00F35FFC" w:rsidP="00DB7696">
            <w:pPr>
              <w:rPr>
                <w:color w:val="000000"/>
                <w:sz w:val="18"/>
                <w:szCs w:val="18"/>
              </w:rPr>
            </w:pPr>
            <w:hyperlink r:id="rId33" w:history="1">
              <w:r w:rsidRPr="001966F8">
                <w:rPr>
                  <w:rStyle w:val="Hyperlink"/>
                  <w:b/>
                  <w:bCs/>
                  <w:sz w:val="18"/>
                  <w:szCs w:val="18"/>
                </w:rPr>
                <w:t>UK Biobank</w:t>
              </w:r>
            </w:hyperlink>
            <w:r w:rsidR="00553839">
              <w:rPr>
                <w:sz w:val="18"/>
                <w:szCs w:val="18"/>
              </w:rPr>
              <w:fldChar w:fldCharType="begin"/>
            </w:r>
            <w:r w:rsidR="006F7EB1">
              <w:rPr>
                <w:sz w:val="18"/>
                <w:szCs w:val="18"/>
              </w:rPr>
              <w:instrText xml:space="preserve"> ADDIN EN.CITE &lt;EndNote&gt;&lt;Cite ExcludeAuth="1"&gt;&lt;Year&gt;2024&lt;/Year&gt;&lt;RecNum&gt;800&lt;/RecNum&gt;&lt;DisplayText&gt;&lt;style face="superscript"&gt;75&lt;/style&gt;&lt;/DisplayText&gt;&lt;record&gt;&lt;rec-number&gt;800&lt;/rec-number&gt;&lt;foreign-keys&gt;&lt;key app="EN" db-id="aat0es0r8xrrvfefv2iv5rs9xswweef5rzsz" timestamp="1755363783"&gt;800&lt;/key&gt;&lt;/foreign-keys&gt;&lt;ref-type name="Web Page"&gt;12&lt;/ref-type&gt;&lt;contributors&gt;&lt;/contributors&gt;&lt;titles&gt;&lt;title&gt;UK Biobank&lt;/title&gt;&lt;/titles&gt;&lt;dates&gt;&lt;year&gt;2024&lt;/year&gt;&lt;pub-dates&gt;&lt;date&gt;2024/11/18&lt;/date&gt;&lt;/pub-dates&gt;&lt;/dates&gt;&lt;label&gt;UK Biobank&lt;/label&gt;&lt;urls&gt;&lt;related-urls&gt;&lt;url&gt;https://www.ukbiobank.ac.uk/&lt;/url&gt;&lt;/related-urls&gt;&lt;/urls&gt;&lt;access-date&gt;2025/8/16&lt;/access-date&gt;&lt;/record&gt;&lt;/Cite&gt;&lt;/EndNote&gt;</w:instrText>
            </w:r>
            <w:r w:rsidR="00553839">
              <w:rPr>
                <w:sz w:val="18"/>
                <w:szCs w:val="18"/>
              </w:rPr>
              <w:fldChar w:fldCharType="separate"/>
            </w:r>
            <w:r w:rsidR="006F7EB1" w:rsidRPr="006F7EB1">
              <w:rPr>
                <w:noProof/>
                <w:sz w:val="18"/>
                <w:szCs w:val="18"/>
                <w:vertAlign w:val="superscript"/>
              </w:rPr>
              <w:t>75</w:t>
            </w:r>
            <w:r w:rsidR="00553839">
              <w:rPr>
                <w:sz w:val="18"/>
                <w:szCs w:val="18"/>
              </w:rPr>
              <w:fldChar w:fldCharType="end"/>
            </w:r>
          </w:p>
        </w:tc>
        <w:tc>
          <w:tcPr>
            <w:tcW w:w="902" w:type="dxa"/>
            <w:hideMark/>
          </w:tcPr>
          <w:p w14:paraId="3B106EBE" w14:textId="7F7ABC05" w:rsidR="00F35FFC" w:rsidRPr="00725349" w:rsidRDefault="00F35FFC" w:rsidP="00DB7696">
            <w:pPr>
              <w:rPr>
                <w:color w:val="000000"/>
                <w:sz w:val="18"/>
                <w:szCs w:val="18"/>
              </w:rPr>
            </w:pPr>
            <w:r w:rsidRPr="00725349">
              <w:rPr>
                <w:color w:val="000000"/>
                <w:sz w:val="18"/>
                <w:szCs w:val="18"/>
              </w:rPr>
              <w:t>91.1</w:t>
            </w:r>
            <w:r w:rsidR="00725349">
              <w:rPr>
                <w:color w:val="000000"/>
                <w:sz w:val="18"/>
                <w:szCs w:val="18"/>
              </w:rPr>
              <w:t xml:space="preserve"> </w:t>
            </w:r>
            <w:r w:rsidR="00450503" w:rsidRPr="00725349">
              <w:rPr>
                <w:color w:val="000000"/>
                <w:sz w:val="18"/>
                <w:szCs w:val="18"/>
              </w:rPr>
              <w:t>K</w:t>
            </w:r>
          </w:p>
        </w:tc>
        <w:tc>
          <w:tcPr>
            <w:tcW w:w="898" w:type="dxa"/>
            <w:hideMark/>
          </w:tcPr>
          <w:p w14:paraId="00752FEA" w14:textId="1B0A9173" w:rsidR="00F35FFC" w:rsidRPr="00725349" w:rsidRDefault="00F35FFC" w:rsidP="00DB7696">
            <w:pPr>
              <w:rPr>
                <w:color w:val="000000"/>
                <w:sz w:val="18"/>
                <w:szCs w:val="18"/>
              </w:rPr>
            </w:pPr>
            <w:r w:rsidRPr="00725349">
              <w:rPr>
                <w:color w:val="000000"/>
                <w:sz w:val="18"/>
                <w:szCs w:val="18"/>
              </w:rPr>
              <w:t>82.7</w:t>
            </w:r>
            <w:r w:rsidR="00725349">
              <w:rPr>
                <w:color w:val="000000"/>
                <w:sz w:val="18"/>
                <w:szCs w:val="18"/>
              </w:rPr>
              <w:t xml:space="preserve"> </w:t>
            </w:r>
            <w:r w:rsidR="00450503" w:rsidRPr="00725349">
              <w:rPr>
                <w:color w:val="000000"/>
                <w:sz w:val="18"/>
                <w:szCs w:val="18"/>
              </w:rPr>
              <w:t>K</w:t>
            </w:r>
          </w:p>
        </w:tc>
        <w:tc>
          <w:tcPr>
            <w:tcW w:w="720" w:type="dxa"/>
            <w:hideMark/>
          </w:tcPr>
          <w:p w14:paraId="2ABBE306" w14:textId="77777777" w:rsidR="00F35FFC" w:rsidRPr="00725349" w:rsidRDefault="00F35FFC" w:rsidP="00DB7696">
            <w:pPr>
              <w:rPr>
                <w:color w:val="000000"/>
                <w:sz w:val="18"/>
                <w:szCs w:val="18"/>
              </w:rPr>
            </w:pPr>
            <w:r w:rsidRPr="00725349">
              <w:rPr>
                <w:color w:val="000000"/>
                <w:sz w:val="18"/>
                <w:szCs w:val="18"/>
              </w:rPr>
              <w:t>2014-2024</w:t>
            </w:r>
          </w:p>
          <w:p w14:paraId="05012DCF" w14:textId="77777777" w:rsidR="00F35FFC" w:rsidRPr="00725349" w:rsidRDefault="00F35FFC" w:rsidP="00DB7696">
            <w:pPr>
              <w:rPr>
                <w:color w:val="000000"/>
                <w:sz w:val="18"/>
                <w:szCs w:val="18"/>
              </w:rPr>
            </w:pPr>
            <w:r w:rsidRPr="00725349">
              <w:rPr>
                <w:color w:val="000000"/>
                <w:sz w:val="18"/>
                <w:szCs w:val="18"/>
              </w:rPr>
              <w:t>(ongoing)</w:t>
            </w:r>
          </w:p>
        </w:tc>
        <w:tc>
          <w:tcPr>
            <w:tcW w:w="900" w:type="dxa"/>
            <w:hideMark/>
          </w:tcPr>
          <w:p w14:paraId="194707E6" w14:textId="77777777" w:rsidR="00F35FFC" w:rsidRPr="00725349" w:rsidRDefault="00F35FFC" w:rsidP="00DB7696">
            <w:pPr>
              <w:rPr>
                <w:color w:val="000000"/>
                <w:sz w:val="18"/>
                <w:szCs w:val="18"/>
              </w:rPr>
            </w:pPr>
            <w:r w:rsidRPr="00725349">
              <w:rPr>
                <w:color w:val="000000"/>
                <w:sz w:val="18"/>
                <w:szCs w:val="18"/>
              </w:rPr>
              <w:t>UK</w:t>
            </w:r>
          </w:p>
          <w:p w14:paraId="5506CC65" w14:textId="77777777" w:rsidR="00F35FFC" w:rsidRPr="00725349" w:rsidRDefault="00F35FFC" w:rsidP="00DB7696">
            <w:pPr>
              <w:rPr>
                <w:color w:val="000000"/>
                <w:sz w:val="18"/>
                <w:szCs w:val="18"/>
              </w:rPr>
            </w:pPr>
            <w:r w:rsidRPr="00725349">
              <w:rPr>
                <w:color w:val="000000"/>
                <w:sz w:val="18"/>
                <w:szCs w:val="18"/>
              </w:rPr>
              <w:t>(multi-site)</w:t>
            </w:r>
          </w:p>
        </w:tc>
        <w:tc>
          <w:tcPr>
            <w:tcW w:w="1440" w:type="dxa"/>
            <w:hideMark/>
          </w:tcPr>
          <w:p w14:paraId="00DC2BFA" w14:textId="77777777" w:rsidR="00F35FFC" w:rsidRPr="00725349" w:rsidRDefault="00F35FFC" w:rsidP="00DB7696">
            <w:pPr>
              <w:rPr>
                <w:color w:val="000000"/>
                <w:sz w:val="18"/>
                <w:szCs w:val="18"/>
              </w:rPr>
            </w:pPr>
            <w:r w:rsidRPr="00725349">
              <w:rPr>
                <w:color w:val="000000"/>
                <w:sz w:val="18"/>
                <w:szCs w:val="18"/>
              </w:rPr>
              <w:t xml:space="preserve">volunteered exams, diagnostic ECG </w:t>
            </w:r>
          </w:p>
        </w:tc>
        <w:tc>
          <w:tcPr>
            <w:tcW w:w="810" w:type="dxa"/>
            <w:hideMark/>
          </w:tcPr>
          <w:p w14:paraId="198FD98F" w14:textId="77777777" w:rsidR="00F35FFC" w:rsidRPr="00725349" w:rsidRDefault="00F35FFC" w:rsidP="00DB7696">
            <w:pPr>
              <w:rPr>
                <w:color w:val="000000"/>
                <w:sz w:val="18"/>
                <w:szCs w:val="18"/>
              </w:rPr>
            </w:pPr>
            <w:r w:rsidRPr="00725349">
              <w:rPr>
                <w:color w:val="000000"/>
                <w:sz w:val="18"/>
                <w:szCs w:val="18"/>
              </w:rPr>
              <w:t>500</w:t>
            </w:r>
          </w:p>
        </w:tc>
        <w:tc>
          <w:tcPr>
            <w:tcW w:w="810" w:type="dxa"/>
            <w:hideMark/>
          </w:tcPr>
          <w:p w14:paraId="3E99FE38" w14:textId="77777777" w:rsidR="00F35FFC" w:rsidRPr="00725349" w:rsidRDefault="00F35FFC" w:rsidP="00DB7696">
            <w:pPr>
              <w:rPr>
                <w:color w:val="000000"/>
                <w:sz w:val="18"/>
                <w:szCs w:val="18"/>
              </w:rPr>
            </w:pPr>
            <w:r w:rsidRPr="00725349">
              <w:rPr>
                <w:color w:val="000000"/>
                <w:sz w:val="18"/>
                <w:szCs w:val="18"/>
              </w:rPr>
              <w:t>10</w:t>
            </w:r>
          </w:p>
        </w:tc>
        <w:tc>
          <w:tcPr>
            <w:tcW w:w="810" w:type="dxa"/>
            <w:hideMark/>
          </w:tcPr>
          <w:p w14:paraId="34BA8352" w14:textId="77777777" w:rsidR="00F35FFC" w:rsidRPr="00725349" w:rsidRDefault="00F35FFC" w:rsidP="00DB7696">
            <w:pPr>
              <w:rPr>
                <w:color w:val="000000"/>
                <w:sz w:val="18"/>
                <w:szCs w:val="18"/>
              </w:rPr>
            </w:pPr>
            <w:r w:rsidRPr="00725349">
              <w:rPr>
                <w:color w:val="000000"/>
                <w:sz w:val="18"/>
                <w:szCs w:val="18"/>
              </w:rPr>
              <w:t>12</w:t>
            </w:r>
          </w:p>
        </w:tc>
        <w:tc>
          <w:tcPr>
            <w:tcW w:w="1980" w:type="dxa"/>
            <w:hideMark/>
          </w:tcPr>
          <w:p w14:paraId="724CC245" w14:textId="77777777" w:rsidR="00F35FFC" w:rsidRPr="00725349" w:rsidRDefault="00F35FFC" w:rsidP="00DB7696">
            <w:pPr>
              <w:rPr>
                <w:color w:val="000000"/>
                <w:sz w:val="18"/>
                <w:szCs w:val="18"/>
              </w:rPr>
            </w:pPr>
            <w:r w:rsidRPr="00725349">
              <w:rPr>
                <w:color w:val="000000"/>
                <w:sz w:val="18"/>
                <w:szCs w:val="18"/>
              </w:rPr>
              <w:t>Age, gender, indices of deprivation, clinical, imaging, metabolomic, proteomic, genomic data, (can be linked to cancer and death registries, hospital admissions, and primary care records)</w:t>
            </w:r>
          </w:p>
        </w:tc>
        <w:tc>
          <w:tcPr>
            <w:tcW w:w="1890" w:type="dxa"/>
            <w:hideMark/>
          </w:tcPr>
          <w:p w14:paraId="05C5B6F9" w14:textId="77777777" w:rsidR="00F35FFC" w:rsidRPr="00725349" w:rsidRDefault="00F35FFC" w:rsidP="00DB7696">
            <w:pPr>
              <w:rPr>
                <w:color w:val="000000"/>
                <w:sz w:val="18"/>
                <w:szCs w:val="18"/>
              </w:rPr>
            </w:pPr>
            <w:r w:rsidRPr="00725349">
              <w:rPr>
                <w:color w:val="000000"/>
                <w:sz w:val="18"/>
                <w:szCs w:val="18"/>
              </w:rPr>
              <w:t xml:space="preserve">Ventricular rate, suspicious flag raised by device, p and </w:t>
            </w:r>
            <w:proofErr w:type="spellStart"/>
            <w:r w:rsidRPr="00725349">
              <w:rPr>
                <w:color w:val="000000"/>
                <w:sz w:val="18"/>
                <w:szCs w:val="18"/>
              </w:rPr>
              <w:t>qrs</w:t>
            </w:r>
            <w:proofErr w:type="spellEnd"/>
            <w:r w:rsidRPr="00725349">
              <w:rPr>
                <w:color w:val="000000"/>
                <w:sz w:val="18"/>
                <w:szCs w:val="18"/>
              </w:rPr>
              <w:t xml:space="preserve"> duration, automatic Dx. comments</w:t>
            </w:r>
          </w:p>
        </w:tc>
        <w:tc>
          <w:tcPr>
            <w:tcW w:w="720" w:type="dxa"/>
            <w:hideMark/>
          </w:tcPr>
          <w:p w14:paraId="0D092323" w14:textId="77777777" w:rsidR="00F35FFC" w:rsidRPr="00725349" w:rsidRDefault="00F35FFC" w:rsidP="00DB7696">
            <w:pPr>
              <w:rPr>
                <w:color w:val="000000"/>
                <w:sz w:val="18"/>
                <w:szCs w:val="18"/>
              </w:rPr>
            </w:pPr>
            <w:r w:rsidRPr="00725349">
              <w:rPr>
                <w:color w:val="000000"/>
                <w:sz w:val="18"/>
                <w:szCs w:val="18"/>
              </w:rPr>
              <w:t>xml</w:t>
            </w:r>
          </w:p>
        </w:tc>
        <w:tc>
          <w:tcPr>
            <w:tcW w:w="803" w:type="dxa"/>
            <w:hideMark/>
          </w:tcPr>
          <w:p w14:paraId="32959D6E" w14:textId="77777777" w:rsidR="00F35FFC" w:rsidRPr="00725349" w:rsidRDefault="00F35FFC" w:rsidP="00DB7696">
            <w:pPr>
              <w:rPr>
                <w:color w:val="000000"/>
                <w:sz w:val="18"/>
                <w:szCs w:val="18"/>
              </w:rPr>
            </w:pPr>
            <w:r w:rsidRPr="00725349">
              <w:rPr>
                <w:color w:val="000000"/>
                <w:sz w:val="18"/>
                <w:szCs w:val="18"/>
              </w:rPr>
              <w:t>R</w:t>
            </w:r>
          </w:p>
        </w:tc>
      </w:tr>
    </w:tbl>
    <w:p w14:paraId="11EB57A3" w14:textId="77777777" w:rsidR="00F35FFC" w:rsidRDefault="00F35FFC" w:rsidP="00F35FFC">
      <w:pPr>
        <w:rPr>
          <w:sz w:val="20"/>
          <w:szCs w:val="20"/>
        </w:rPr>
      </w:pPr>
    </w:p>
    <w:tbl>
      <w:tblPr>
        <w:tblStyle w:val="TableGrid"/>
        <w:tblW w:w="14208" w:type="dxa"/>
        <w:tblLayout w:type="fixed"/>
        <w:tblCellMar>
          <w:left w:w="43" w:type="dxa"/>
          <w:right w:w="43" w:type="dxa"/>
        </w:tblCellMar>
        <w:tblLook w:val="04A0" w:firstRow="1" w:lastRow="0" w:firstColumn="1" w:lastColumn="0" w:noHBand="0" w:noVBand="1"/>
      </w:tblPr>
      <w:tblGrid>
        <w:gridCol w:w="1525"/>
        <w:gridCol w:w="902"/>
        <w:gridCol w:w="898"/>
        <w:gridCol w:w="720"/>
        <w:gridCol w:w="900"/>
        <w:gridCol w:w="1440"/>
        <w:gridCol w:w="810"/>
        <w:gridCol w:w="810"/>
        <w:gridCol w:w="810"/>
        <w:gridCol w:w="1980"/>
        <w:gridCol w:w="1890"/>
        <w:gridCol w:w="720"/>
        <w:gridCol w:w="803"/>
      </w:tblGrid>
      <w:tr w:rsidR="006F7EB1" w:rsidRPr="00725349" w14:paraId="416A54AC" w14:textId="77777777" w:rsidTr="008E4953">
        <w:trPr>
          <w:trHeight w:val="351"/>
        </w:trPr>
        <w:tc>
          <w:tcPr>
            <w:tcW w:w="1525"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377AD5CF" w14:textId="77777777" w:rsidR="006F7EB1" w:rsidRPr="00725349" w:rsidRDefault="006F7EB1" w:rsidP="008E4953">
            <w:pPr>
              <w:rPr>
                <w:color w:val="000000"/>
                <w:sz w:val="18"/>
                <w:szCs w:val="18"/>
              </w:rPr>
            </w:pPr>
            <w:r w:rsidRPr="00725349">
              <w:rPr>
                <w:b/>
                <w:bCs/>
                <w:color w:val="000000"/>
                <w:sz w:val="18"/>
                <w:szCs w:val="18"/>
              </w:rPr>
              <w:lastRenderedPageBreak/>
              <w:t>Dataset</w:t>
            </w:r>
          </w:p>
        </w:tc>
        <w:tc>
          <w:tcPr>
            <w:tcW w:w="902"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7E694175" w14:textId="77777777" w:rsidR="006F7EB1" w:rsidRPr="00725349" w:rsidRDefault="006F7EB1" w:rsidP="008E4953">
            <w:pPr>
              <w:rPr>
                <w:b/>
                <w:bCs/>
                <w:color w:val="000000"/>
                <w:sz w:val="18"/>
                <w:szCs w:val="18"/>
              </w:rPr>
            </w:pPr>
            <w:r w:rsidRPr="00725349">
              <w:rPr>
                <w:b/>
                <w:bCs/>
                <w:color w:val="000000"/>
                <w:sz w:val="18"/>
                <w:szCs w:val="18"/>
              </w:rPr>
              <w:t>Record</w:t>
            </w:r>
          </w:p>
          <w:p w14:paraId="27012ED9" w14:textId="77777777" w:rsidR="006F7EB1" w:rsidRPr="00725349" w:rsidRDefault="006F7EB1" w:rsidP="008E4953">
            <w:pPr>
              <w:rPr>
                <w:b/>
                <w:bCs/>
                <w:color w:val="000000"/>
                <w:sz w:val="18"/>
                <w:szCs w:val="18"/>
              </w:rPr>
            </w:pPr>
            <w:r w:rsidRPr="00725349">
              <w:rPr>
                <w:b/>
                <w:bCs/>
                <w:color w:val="000000"/>
                <w:sz w:val="18"/>
                <w:szCs w:val="18"/>
              </w:rPr>
              <w:t>(n)</w:t>
            </w:r>
          </w:p>
        </w:tc>
        <w:tc>
          <w:tcPr>
            <w:tcW w:w="898"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736F12B8" w14:textId="77777777" w:rsidR="006F7EB1" w:rsidRPr="00725349" w:rsidRDefault="006F7EB1" w:rsidP="008E4953">
            <w:pPr>
              <w:rPr>
                <w:b/>
                <w:bCs/>
                <w:color w:val="000000"/>
                <w:sz w:val="18"/>
                <w:szCs w:val="18"/>
              </w:rPr>
            </w:pPr>
            <w:r w:rsidRPr="00725349">
              <w:rPr>
                <w:b/>
                <w:bCs/>
                <w:color w:val="000000"/>
                <w:sz w:val="18"/>
                <w:szCs w:val="18"/>
              </w:rPr>
              <w:t>Patient (n)</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072E1F86" w14:textId="77777777" w:rsidR="006F7EB1" w:rsidRPr="00725349" w:rsidRDefault="006F7EB1" w:rsidP="008E4953">
            <w:pPr>
              <w:rPr>
                <w:b/>
                <w:bCs/>
                <w:color w:val="000000"/>
                <w:sz w:val="18"/>
                <w:szCs w:val="18"/>
              </w:rPr>
            </w:pPr>
            <w:r w:rsidRPr="00725349">
              <w:rPr>
                <w:b/>
                <w:bCs/>
                <w:color w:val="000000"/>
                <w:sz w:val="18"/>
                <w:szCs w:val="18"/>
              </w:rPr>
              <w:t>Year</w:t>
            </w:r>
          </w:p>
        </w:tc>
        <w:tc>
          <w:tcPr>
            <w:tcW w:w="90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0F7C02C4" w14:textId="77777777" w:rsidR="006F7EB1" w:rsidRPr="00725349" w:rsidRDefault="006F7EB1" w:rsidP="008E4953">
            <w:pPr>
              <w:rPr>
                <w:b/>
                <w:bCs/>
                <w:color w:val="000000"/>
                <w:sz w:val="18"/>
                <w:szCs w:val="18"/>
              </w:rPr>
            </w:pPr>
            <w:r w:rsidRPr="00725349">
              <w:rPr>
                <w:b/>
                <w:bCs/>
                <w:color w:val="000000"/>
                <w:sz w:val="18"/>
                <w:szCs w:val="18"/>
              </w:rPr>
              <w:t>Country</w:t>
            </w:r>
          </w:p>
          <w:p w14:paraId="2382DDB1" w14:textId="77777777" w:rsidR="006F7EB1" w:rsidRPr="00725349" w:rsidRDefault="006F7EB1" w:rsidP="008E4953">
            <w:pPr>
              <w:rPr>
                <w:b/>
                <w:bCs/>
                <w:color w:val="000000"/>
                <w:sz w:val="18"/>
                <w:szCs w:val="18"/>
              </w:rPr>
            </w:pPr>
            <w:r w:rsidRPr="00725349">
              <w:rPr>
                <w:b/>
                <w:bCs/>
                <w:color w:val="000000"/>
                <w:sz w:val="18"/>
                <w:szCs w:val="18"/>
              </w:rPr>
              <w:t>(No. of sites)</w:t>
            </w:r>
          </w:p>
        </w:tc>
        <w:tc>
          <w:tcPr>
            <w:tcW w:w="144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E7F8386" w14:textId="77777777" w:rsidR="006F7EB1" w:rsidRPr="00725349" w:rsidRDefault="006F7EB1" w:rsidP="008E4953">
            <w:pPr>
              <w:rPr>
                <w:b/>
                <w:bCs/>
                <w:color w:val="000000"/>
                <w:sz w:val="18"/>
                <w:szCs w:val="18"/>
              </w:rPr>
            </w:pPr>
            <w:r w:rsidRPr="00725349">
              <w:rPr>
                <w:b/>
                <w:bCs/>
                <w:color w:val="000000"/>
                <w:sz w:val="18"/>
                <w:szCs w:val="18"/>
              </w:rPr>
              <w:t xml:space="preserve">Setting </w:t>
            </w:r>
          </w:p>
          <w:p w14:paraId="2CE59CAC" w14:textId="77777777" w:rsidR="006F7EB1" w:rsidRPr="00725349" w:rsidRDefault="006F7EB1" w:rsidP="008E4953">
            <w:pPr>
              <w:rPr>
                <w:b/>
                <w:bCs/>
                <w:color w:val="000000"/>
                <w:sz w:val="18"/>
                <w:szCs w:val="18"/>
              </w:rPr>
            </w:pP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7FB84906" w14:textId="77777777" w:rsidR="006F7EB1" w:rsidRPr="00725349" w:rsidRDefault="006F7EB1" w:rsidP="008E4953">
            <w:pPr>
              <w:rPr>
                <w:b/>
                <w:bCs/>
                <w:color w:val="000000"/>
                <w:sz w:val="18"/>
                <w:szCs w:val="18"/>
              </w:rPr>
            </w:pPr>
            <w:r w:rsidRPr="00725349">
              <w:rPr>
                <w:b/>
                <w:bCs/>
                <w:color w:val="000000"/>
                <w:sz w:val="18"/>
                <w:szCs w:val="18"/>
              </w:rPr>
              <w:t>Sample rate (Hz)</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5BD66383" w14:textId="77777777" w:rsidR="006F7EB1" w:rsidRPr="00725349" w:rsidRDefault="006F7EB1" w:rsidP="008E4953">
            <w:pPr>
              <w:rPr>
                <w:b/>
                <w:bCs/>
                <w:color w:val="000000"/>
                <w:sz w:val="18"/>
                <w:szCs w:val="18"/>
              </w:rPr>
            </w:pPr>
            <w:r w:rsidRPr="00725349">
              <w:rPr>
                <w:b/>
                <w:bCs/>
                <w:color w:val="000000"/>
                <w:sz w:val="18"/>
                <w:szCs w:val="18"/>
              </w:rPr>
              <w:t>Time (sec)</w:t>
            </w:r>
          </w:p>
        </w:tc>
        <w:tc>
          <w:tcPr>
            <w:tcW w:w="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4AB48DDA" w14:textId="77777777" w:rsidR="006F7EB1" w:rsidRPr="00725349" w:rsidRDefault="006F7EB1" w:rsidP="008E4953">
            <w:pPr>
              <w:rPr>
                <w:b/>
                <w:bCs/>
                <w:color w:val="000000"/>
                <w:sz w:val="18"/>
                <w:szCs w:val="18"/>
              </w:rPr>
            </w:pPr>
            <w:r w:rsidRPr="00725349">
              <w:rPr>
                <w:b/>
                <w:bCs/>
                <w:color w:val="000000"/>
                <w:sz w:val="18"/>
                <w:szCs w:val="18"/>
              </w:rPr>
              <w:t xml:space="preserve">No. of leads </w:t>
            </w:r>
          </w:p>
        </w:tc>
        <w:tc>
          <w:tcPr>
            <w:tcW w:w="198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0BB2C84E" w14:textId="77777777" w:rsidR="006F7EB1" w:rsidRPr="00725349" w:rsidRDefault="006F7EB1" w:rsidP="008E4953">
            <w:pPr>
              <w:rPr>
                <w:b/>
                <w:bCs/>
                <w:color w:val="000000"/>
                <w:sz w:val="18"/>
                <w:szCs w:val="18"/>
              </w:rPr>
            </w:pPr>
            <w:r w:rsidRPr="00725349">
              <w:rPr>
                <w:b/>
                <w:bCs/>
                <w:color w:val="000000"/>
                <w:sz w:val="18"/>
                <w:szCs w:val="18"/>
              </w:rPr>
              <w:t>Demographic/ clinical data</w:t>
            </w:r>
          </w:p>
        </w:tc>
        <w:tc>
          <w:tcPr>
            <w:tcW w:w="189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4BAFF39" w14:textId="77777777" w:rsidR="006F7EB1" w:rsidRPr="00725349" w:rsidRDefault="006F7EB1" w:rsidP="008E4953">
            <w:pPr>
              <w:rPr>
                <w:b/>
                <w:bCs/>
                <w:color w:val="000000"/>
                <w:sz w:val="18"/>
                <w:szCs w:val="18"/>
              </w:rPr>
            </w:pPr>
            <w:r w:rsidRPr="00725349">
              <w:rPr>
                <w:b/>
                <w:bCs/>
                <w:color w:val="000000"/>
                <w:sz w:val="18"/>
                <w:szCs w:val="18"/>
              </w:rPr>
              <w:t>ECG Label</w:t>
            </w:r>
          </w:p>
        </w:tc>
        <w:tc>
          <w:tcPr>
            <w:tcW w:w="72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74DE11F5" w14:textId="77777777" w:rsidR="006F7EB1" w:rsidRPr="00725349" w:rsidRDefault="006F7EB1" w:rsidP="008E4953">
            <w:pPr>
              <w:rPr>
                <w:b/>
                <w:bCs/>
                <w:color w:val="000000"/>
                <w:sz w:val="18"/>
                <w:szCs w:val="18"/>
              </w:rPr>
            </w:pPr>
            <w:r w:rsidRPr="00725349">
              <w:rPr>
                <w:b/>
                <w:bCs/>
                <w:color w:val="000000"/>
                <w:sz w:val="18"/>
                <w:szCs w:val="18"/>
              </w:rPr>
              <w:t>Data type</w:t>
            </w:r>
          </w:p>
        </w:tc>
        <w:tc>
          <w:tcPr>
            <w:tcW w:w="803"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0663E58F" w14:textId="77777777" w:rsidR="006F7EB1" w:rsidRPr="00725349" w:rsidRDefault="006F7EB1" w:rsidP="008E4953">
            <w:pPr>
              <w:rPr>
                <w:b/>
                <w:bCs/>
                <w:color w:val="000000"/>
                <w:sz w:val="18"/>
                <w:szCs w:val="18"/>
              </w:rPr>
            </w:pPr>
            <w:r w:rsidRPr="00725349">
              <w:rPr>
                <w:b/>
                <w:bCs/>
                <w:color w:val="000000"/>
                <w:sz w:val="18"/>
                <w:szCs w:val="18"/>
              </w:rPr>
              <w:t>Access</w:t>
            </w:r>
          </w:p>
        </w:tc>
      </w:tr>
      <w:tr w:rsidR="006F7EB1" w:rsidRPr="00725349" w14:paraId="325DB68E" w14:textId="77777777" w:rsidTr="008E4953">
        <w:trPr>
          <w:trHeight w:val="320"/>
        </w:trPr>
        <w:tc>
          <w:tcPr>
            <w:tcW w:w="1525" w:type="dxa"/>
            <w:hideMark/>
          </w:tcPr>
          <w:p w14:paraId="393BD672" w14:textId="77777777" w:rsidR="006F7EB1" w:rsidRPr="00725349" w:rsidRDefault="006F7EB1" w:rsidP="008E4953">
            <w:pPr>
              <w:rPr>
                <w:color w:val="000000"/>
                <w:sz w:val="18"/>
                <w:szCs w:val="18"/>
              </w:rPr>
            </w:pPr>
            <w:hyperlink r:id="rId34" w:history="1">
              <w:r w:rsidRPr="001966F8">
                <w:rPr>
                  <w:rStyle w:val="Hyperlink"/>
                  <w:b/>
                  <w:bCs/>
                  <w:sz w:val="18"/>
                  <w:szCs w:val="18"/>
                </w:rPr>
                <w:t>CSN</w:t>
              </w:r>
            </w:hyperlink>
            <w:r>
              <w:rPr>
                <w:b/>
                <w:bCs/>
                <w:sz w:val="18"/>
                <w:szCs w:val="18"/>
              </w:rPr>
              <w:t xml:space="preserve"> </w:t>
            </w:r>
            <w:r>
              <w:rPr>
                <w:sz w:val="18"/>
                <w:szCs w:val="18"/>
              </w:rPr>
              <w:fldChar w:fldCharType="begin"/>
            </w:r>
            <w:r>
              <w:rPr>
                <w:sz w:val="18"/>
                <w:szCs w:val="18"/>
              </w:rPr>
              <w:instrText xml:space="preserve"> ADDIN EN.CITE &lt;EndNote&gt;&lt;Cite&gt;&lt;Author&gt;Zheng&lt;/Author&gt;&lt;Year&gt;2022&lt;/Year&gt;&lt;RecNum&gt;801&lt;/RecNum&gt;&lt;DisplayText&gt;&lt;style face="superscript"&gt;76&lt;/style&gt;&lt;/DisplayText&gt;&lt;record&gt;&lt;rec-number&gt;801&lt;/rec-number&gt;&lt;foreign-keys&gt;&lt;key app="EN" db-id="aat0es0r8xrrvfefv2iv5rs9xswweef5rzsz" timestamp="1755364689"&gt;801&lt;/key&gt;&lt;/foreign-keys&gt;&lt;ref-type name="Dataset"&gt;59&lt;/ref-type&gt;&lt;contributors&gt;&lt;authors&gt;&lt;author&gt;Zheng, Jianwei&lt;/author&gt;&lt;author&gt;Guo, Hangyuan&lt;/author&gt;&lt;author&gt;Chu, Huimin&lt;/author&gt;&lt;/authors&gt;&lt;/contributors&gt;&lt;titles&gt;&lt;title&gt;A large scale 12-lead electrocardiogram database for arrhythmia study&lt;/title&gt;&lt;/titles&gt;&lt;dates&gt;&lt;year&gt;2022&lt;/year&gt;&lt;pub-dates&gt;&lt;date&gt;2022&lt;/date&gt;&lt;/pub-dates&gt;&lt;/dates&gt;&lt;pub-location&gt;PhysioNet&lt;/pub-location&gt;&lt;urls&gt;&lt;related-urls&gt;&lt;url&gt;https://doi.org/10.13026/wgex-er52&lt;/url&gt;&lt;/related-urls&gt;&lt;/urls&gt;&lt;custom3&gt;Shaoxing Ningbo&lt;/custom3&gt;&lt;electronic-resource-num&gt;10.13026/WGEX-ER52&lt;/electronic-resource-num&gt;&lt;/record&gt;&lt;/Cite&gt;&lt;/EndNote&gt;</w:instrText>
            </w:r>
            <w:r>
              <w:rPr>
                <w:sz w:val="18"/>
                <w:szCs w:val="18"/>
              </w:rPr>
              <w:fldChar w:fldCharType="separate"/>
            </w:r>
            <w:r w:rsidRPr="006F7EB1">
              <w:rPr>
                <w:noProof/>
                <w:sz w:val="18"/>
                <w:szCs w:val="18"/>
                <w:vertAlign w:val="superscript"/>
              </w:rPr>
              <w:t>76</w:t>
            </w:r>
            <w:r>
              <w:rPr>
                <w:sz w:val="18"/>
                <w:szCs w:val="18"/>
              </w:rPr>
              <w:fldChar w:fldCharType="end"/>
            </w:r>
          </w:p>
          <w:p w14:paraId="479EB7F8" w14:textId="77777777" w:rsidR="006F7EB1" w:rsidRPr="00725349" w:rsidRDefault="006F7EB1" w:rsidP="008E4953">
            <w:pPr>
              <w:rPr>
                <w:color w:val="000000"/>
                <w:sz w:val="18"/>
                <w:szCs w:val="18"/>
              </w:rPr>
            </w:pPr>
            <w:r w:rsidRPr="00725349">
              <w:rPr>
                <w:color w:val="000000"/>
                <w:sz w:val="18"/>
                <w:szCs w:val="18"/>
              </w:rPr>
              <w:t>(Chapman Shaoxing and Ningbo)</w:t>
            </w:r>
          </w:p>
        </w:tc>
        <w:tc>
          <w:tcPr>
            <w:tcW w:w="902" w:type="dxa"/>
            <w:hideMark/>
          </w:tcPr>
          <w:p w14:paraId="2F0475CB" w14:textId="77777777" w:rsidR="006F7EB1" w:rsidRPr="00725349" w:rsidRDefault="006F7EB1" w:rsidP="008E4953">
            <w:pPr>
              <w:rPr>
                <w:color w:val="000000"/>
                <w:sz w:val="18"/>
                <w:szCs w:val="18"/>
              </w:rPr>
            </w:pPr>
            <w:r w:rsidRPr="00725349">
              <w:rPr>
                <w:color w:val="000000"/>
                <w:sz w:val="18"/>
                <w:szCs w:val="18"/>
              </w:rPr>
              <w:t>45.2</w:t>
            </w:r>
            <w:r>
              <w:rPr>
                <w:color w:val="000000"/>
                <w:sz w:val="18"/>
                <w:szCs w:val="18"/>
              </w:rPr>
              <w:t xml:space="preserve"> </w:t>
            </w:r>
            <w:r w:rsidRPr="00725349">
              <w:rPr>
                <w:color w:val="000000"/>
                <w:sz w:val="18"/>
                <w:szCs w:val="18"/>
              </w:rPr>
              <w:t>K</w:t>
            </w:r>
          </w:p>
        </w:tc>
        <w:tc>
          <w:tcPr>
            <w:tcW w:w="898" w:type="dxa"/>
            <w:hideMark/>
          </w:tcPr>
          <w:p w14:paraId="5927B846" w14:textId="77777777" w:rsidR="006F7EB1" w:rsidRPr="00725349" w:rsidRDefault="006F7EB1" w:rsidP="008E4953">
            <w:pPr>
              <w:rPr>
                <w:color w:val="000000"/>
                <w:sz w:val="18"/>
                <w:szCs w:val="18"/>
              </w:rPr>
            </w:pPr>
            <w:r w:rsidRPr="00725349">
              <w:rPr>
                <w:color w:val="000000"/>
                <w:sz w:val="18"/>
                <w:szCs w:val="18"/>
              </w:rPr>
              <w:t>45.2</w:t>
            </w:r>
            <w:r>
              <w:rPr>
                <w:color w:val="000000"/>
                <w:sz w:val="18"/>
                <w:szCs w:val="18"/>
              </w:rPr>
              <w:t xml:space="preserve"> </w:t>
            </w:r>
            <w:r w:rsidRPr="00725349">
              <w:rPr>
                <w:color w:val="000000"/>
                <w:sz w:val="18"/>
                <w:szCs w:val="18"/>
              </w:rPr>
              <w:t>K</w:t>
            </w:r>
          </w:p>
        </w:tc>
        <w:tc>
          <w:tcPr>
            <w:tcW w:w="720" w:type="dxa"/>
            <w:hideMark/>
          </w:tcPr>
          <w:p w14:paraId="63D532DD" w14:textId="77777777" w:rsidR="006F7EB1" w:rsidRPr="00725349" w:rsidRDefault="006F7EB1" w:rsidP="008E4953">
            <w:pPr>
              <w:rPr>
                <w:color w:val="000000"/>
                <w:sz w:val="18"/>
                <w:szCs w:val="18"/>
              </w:rPr>
            </w:pPr>
            <w:r w:rsidRPr="00725349">
              <w:rPr>
                <w:color w:val="000000"/>
                <w:sz w:val="18"/>
                <w:szCs w:val="18"/>
              </w:rPr>
              <w:t>2013-2018</w:t>
            </w:r>
          </w:p>
        </w:tc>
        <w:tc>
          <w:tcPr>
            <w:tcW w:w="900" w:type="dxa"/>
            <w:hideMark/>
          </w:tcPr>
          <w:p w14:paraId="050D3589" w14:textId="77777777" w:rsidR="006F7EB1" w:rsidRPr="00725349" w:rsidRDefault="006F7EB1" w:rsidP="008E4953">
            <w:pPr>
              <w:rPr>
                <w:color w:val="000000"/>
                <w:sz w:val="18"/>
                <w:szCs w:val="18"/>
              </w:rPr>
            </w:pPr>
            <w:r w:rsidRPr="00725349">
              <w:rPr>
                <w:color w:val="000000"/>
                <w:sz w:val="18"/>
                <w:szCs w:val="18"/>
              </w:rPr>
              <w:t>China</w:t>
            </w:r>
          </w:p>
          <w:p w14:paraId="66CB75CD" w14:textId="77777777" w:rsidR="006F7EB1" w:rsidRPr="00725349" w:rsidRDefault="006F7EB1" w:rsidP="008E4953">
            <w:pPr>
              <w:rPr>
                <w:color w:val="000000"/>
                <w:sz w:val="18"/>
                <w:szCs w:val="18"/>
              </w:rPr>
            </w:pPr>
            <w:r w:rsidRPr="00725349">
              <w:rPr>
                <w:color w:val="000000"/>
                <w:sz w:val="18"/>
                <w:szCs w:val="18"/>
              </w:rPr>
              <w:t>(2 sites)</w:t>
            </w:r>
          </w:p>
        </w:tc>
        <w:tc>
          <w:tcPr>
            <w:tcW w:w="1440" w:type="dxa"/>
            <w:hideMark/>
          </w:tcPr>
          <w:p w14:paraId="267319AF" w14:textId="77777777" w:rsidR="006F7EB1" w:rsidRPr="00725349" w:rsidRDefault="006F7EB1" w:rsidP="008E4953">
            <w:pPr>
              <w:rPr>
                <w:color w:val="000000"/>
                <w:sz w:val="18"/>
                <w:szCs w:val="18"/>
              </w:rPr>
            </w:pPr>
            <w:r w:rsidRPr="00725349">
              <w:rPr>
                <w:color w:val="000000"/>
                <w:sz w:val="18"/>
                <w:szCs w:val="18"/>
              </w:rPr>
              <w:t>hospital diagnostic ECG</w:t>
            </w:r>
          </w:p>
        </w:tc>
        <w:tc>
          <w:tcPr>
            <w:tcW w:w="810" w:type="dxa"/>
            <w:hideMark/>
          </w:tcPr>
          <w:p w14:paraId="28AD0ABE" w14:textId="77777777" w:rsidR="006F7EB1" w:rsidRPr="00725349" w:rsidRDefault="006F7EB1" w:rsidP="008E4953">
            <w:pPr>
              <w:rPr>
                <w:color w:val="000000"/>
                <w:sz w:val="18"/>
                <w:szCs w:val="18"/>
              </w:rPr>
            </w:pPr>
            <w:r w:rsidRPr="00725349">
              <w:rPr>
                <w:color w:val="000000"/>
                <w:sz w:val="18"/>
                <w:szCs w:val="18"/>
              </w:rPr>
              <w:t>500</w:t>
            </w:r>
          </w:p>
        </w:tc>
        <w:tc>
          <w:tcPr>
            <w:tcW w:w="810" w:type="dxa"/>
            <w:hideMark/>
          </w:tcPr>
          <w:p w14:paraId="1181EF65" w14:textId="77777777" w:rsidR="006F7EB1" w:rsidRPr="00725349" w:rsidRDefault="006F7EB1" w:rsidP="008E4953">
            <w:pPr>
              <w:rPr>
                <w:color w:val="000000"/>
                <w:sz w:val="18"/>
                <w:szCs w:val="18"/>
              </w:rPr>
            </w:pPr>
            <w:r w:rsidRPr="00725349">
              <w:rPr>
                <w:color w:val="000000"/>
                <w:sz w:val="18"/>
                <w:szCs w:val="18"/>
              </w:rPr>
              <w:t>10</w:t>
            </w:r>
          </w:p>
        </w:tc>
        <w:tc>
          <w:tcPr>
            <w:tcW w:w="810" w:type="dxa"/>
            <w:hideMark/>
          </w:tcPr>
          <w:p w14:paraId="40C9BD66" w14:textId="77777777" w:rsidR="006F7EB1" w:rsidRPr="00725349" w:rsidRDefault="006F7EB1" w:rsidP="008E4953">
            <w:pPr>
              <w:rPr>
                <w:color w:val="000000"/>
                <w:sz w:val="18"/>
                <w:szCs w:val="18"/>
              </w:rPr>
            </w:pPr>
            <w:r w:rsidRPr="00725349">
              <w:rPr>
                <w:color w:val="000000"/>
                <w:sz w:val="18"/>
                <w:szCs w:val="18"/>
              </w:rPr>
              <w:t>12</w:t>
            </w:r>
          </w:p>
        </w:tc>
        <w:tc>
          <w:tcPr>
            <w:tcW w:w="1980" w:type="dxa"/>
            <w:hideMark/>
          </w:tcPr>
          <w:p w14:paraId="1673C561" w14:textId="77777777" w:rsidR="006F7EB1" w:rsidRPr="00725349" w:rsidRDefault="006F7EB1" w:rsidP="008E4953">
            <w:pPr>
              <w:rPr>
                <w:color w:val="000000"/>
                <w:sz w:val="18"/>
                <w:szCs w:val="18"/>
              </w:rPr>
            </w:pPr>
            <w:r w:rsidRPr="00725349">
              <w:rPr>
                <w:color w:val="000000"/>
                <w:sz w:val="18"/>
                <w:szCs w:val="18"/>
              </w:rPr>
              <w:t>Age, gender</w:t>
            </w:r>
          </w:p>
        </w:tc>
        <w:tc>
          <w:tcPr>
            <w:tcW w:w="1890" w:type="dxa"/>
            <w:hideMark/>
          </w:tcPr>
          <w:p w14:paraId="7267CD1D" w14:textId="77777777" w:rsidR="006F7EB1" w:rsidRPr="00725349" w:rsidRDefault="006F7EB1" w:rsidP="008E4953">
            <w:pPr>
              <w:rPr>
                <w:color w:val="000000"/>
                <w:sz w:val="18"/>
                <w:szCs w:val="18"/>
              </w:rPr>
            </w:pPr>
            <w:r w:rsidRPr="00725349">
              <w:rPr>
                <w:color w:val="000000"/>
                <w:sz w:val="18"/>
                <w:szCs w:val="18"/>
              </w:rPr>
              <w:t xml:space="preserve">ECG Dx. (63 SNOMED CT std. - expert reviewed), ventricular rate, atrial rate, </w:t>
            </w:r>
            <w:proofErr w:type="spellStart"/>
            <w:r w:rsidRPr="00725349">
              <w:rPr>
                <w:color w:val="000000"/>
                <w:sz w:val="18"/>
                <w:szCs w:val="18"/>
              </w:rPr>
              <w:t>qrs</w:t>
            </w:r>
            <w:proofErr w:type="spellEnd"/>
            <w:r w:rsidRPr="00725349">
              <w:rPr>
                <w:color w:val="000000"/>
                <w:sz w:val="18"/>
                <w:szCs w:val="18"/>
              </w:rPr>
              <w:t xml:space="preserve"> duration and counts, r and t axis</w:t>
            </w:r>
          </w:p>
        </w:tc>
        <w:tc>
          <w:tcPr>
            <w:tcW w:w="720" w:type="dxa"/>
            <w:hideMark/>
          </w:tcPr>
          <w:p w14:paraId="1334B831" w14:textId="77777777" w:rsidR="006F7EB1" w:rsidRPr="00725349" w:rsidRDefault="006F7EB1" w:rsidP="008E4953">
            <w:pPr>
              <w:rPr>
                <w:color w:val="000000"/>
                <w:sz w:val="18"/>
                <w:szCs w:val="18"/>
              </w:rPr>
            </w:pPr>
            <w:proofErr w:type="spellStart"/>
            <w:r w:rsidRPr="00725349">
              <w:rPr>
                <w:color w:val="000000"/>
                <w:sz w:val="18"/>
                <w:szCs w:val="18"/>
              </w:rPr>
              <w:t>wfdb</w:t>
            </w:r>
            <w:proofErr w:type="spellEnd"/>
          </w:p>
        </w:tc>
        <w:tc>
          <w:tcPr>
            <w:tcW w:w="803" w:type="dxa"/>
            <w:hideMark/>
          </w:tcPr>
          <w:p w14:paraId="688ADD6E" w14:textId="77777777" w:rsidR="006F7EB1" w:rsidRPr="00725349" w:rsidRDefault="006F7EB1" w:rsidP="008E4953">
            <w:pPr>
              <w:rPr>
                <w:color w:val="000000"/>
                <w:sz w:val="18"/>
                <w:szCs w:val="18"/>
              </w:rPr>
            </w:pPr>
            <w:r w:rsidRPr="00725349">
              <w:rPr>
                <w:color w:val="000000"/>
                <w:sz w:val="18"/>
                <w:szCs w:val="18"/>
              </w:rPr>
              <w:t>O</w:t>
            </w:r>
          </w:p>
        </w:tc>
      </w:tr>
      <w:tr w:rsidR="006F7EB1" w:rsidRPr="00725349" w14:paraId="41CAC9DF" w14:textId="77777777" w:rsidTr="008E4953">
        <w:trPr>
          <w:trHeight w:val="701"/>
        </w:trPr>
        <w:tc>
          <w:tcPr>
            <w:tcW w:w="1525" w:type="dxa"/>
            <w:hideMark/>
          </w:tcPr>
          <w:p w14:paraId="50312726" w14:textId="77777777" w:rsidR="006F7EB1" w:rsidRPr="00725349" w:rsidRDefault="006F7EB1" w:rsidP="008E4953">
            <w:pPr>
              <w:rPr>
                <w:color w:val="000000"/>
                <w:sz w:val="18"/>
                <w:szCs w:val="18"/>
              </w:rPr>
            </w:pPr>
            <w:hyperlink r:id="rId35" w:history="1">
              <w:r w:rsidRPr="001966F8">
                <w:rPr>
                  <w:rStyle w:val="Hyperlink"/>
                  <w:b/>
                  <w:bCs/>
                  <w:sz w:val="18"/>
                  <w:szCs w:val="18"/>
                </w:rPr>
                <w:t>SPH</w:t>
              </w:r>
            </w:hyperlink>
            <w:r w:rsidRPr="001966F8">
              <w:rPr>
                <w:b/>
                <w:bCs/>
                <w:color w:val="000000"/>
                <w:sz w:val="18"/>
                <w:szCs w:val="18"/>
              </w:rPr>
              <w:t xml:space="preserve"> </w:t>
            </w:r>
            <w:r>
              <w:rPr>
                <w:color w:val="000000"/>
                <w:sz w:val="18"/>
                <w:szCs w:val="18"/>
              </w:rPr>
              <w:fldChar w:fldCharType="begin">
                <w:fldData xml:space="preserve">PEVuZE5vdGU+PENpdGU+PEF1dGhvcj5MaXU8L0F1dGhvcj48WWVhcj4yMDIyPC9ZZWFyPjxSZWNO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</w:fldData>
              </w:fldChar>
            </w:r>
            <w:r>
              <w:rPr>
                <w:color w:val="000000"/>
                <w:sz w:val="18"/>
                <w:szCs w:val="18"/>
              </w:rPr>
              <w:instrText xml:space="preserve"> ADDIN EN.CITE </w:instrText>
            </w:r>
            <w:r>
              <w:rPr>
                <w:color w:val="000000"/>
                <w:sz w:val="18"/>
                <w:szCs w:val="18"/>
              </w:rPr>
              <w:fldChar w:fldCharType="begin">
                <w:fldData xml:space="preserve">PEVuZE5vdGU+PENpdGU+PEF1dGhvcj5MaXU8L0F1dGhvcj48WWVhcj4yMDIyPC9ZZWFyPjxSZWNO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</w:fldData>
              </w:fldChar>
            </w:r>
            <w:r>
              <w:rPr>
                <w:color w:val="000000"/>
                <w:sz w:val="18"/>
                <w:szCs w:val="18"/>
              </w:rPr>
              <w:instrText xml:space="preserve"> ADDIN EN.CITE.DATA </w:instrText>
            </w:r>
            <w:r>
              <w:rPr>
                <w:color w:val="000000"/>
                <w:sz w:val="18"/>
                <w:szCs w:val="18"/>
              </w:rPr>
            </w:r>
            <w:r>
              <w:rPr>
                <w:color w:val="000000"/>
                <w:sz w:val="18"/>
                <w:szCs w:val="18"/>
              </w:rPr>
              <w:fldChar w:fldCharType="end"/>
            </w:r>
            <w:r>
              <w:rPr>
                <w:color w:val="000000"/>
                <w:sz w:val="18"/>
                <w:szCs w:val="18"/>
              </w:rPr>
            </w:r>
            <w:r>
              <w:rPr>
                <w:color w:val="000000"/>
                <w:sz w:val="18"/>
                <w:szCs w:val="18"/>
              </w:rPr>
              <w:fldChar w:fldCharType="separate"/>
            </w:r>
            <w:r w:rsidRPr="006F7EB1">
              <w:rPr>
                <w:noProof/>
                <w:color w:val="000000"/>
                <w:sz w:val="18"/>
                <w:szCs w:val="18"/>
                <w:vertAlign w:val="superscript"/>
              </w:rPr>
              <w:t>77,78</w:t>
            </w:r>
            <w:r>
              <w:rPr>
                <w:color w:val="000000"/>
                <w:sz w:val="18"/>
                <w:szCs w:val="18"/>
              </w:rPr>
              <w:fldChar w:fldCharType="end"/>
            </w:r>
          </w:p>
          <w:p w14:paraId="08B7B42D" w14:textId="77777777" w:rsidR="006F7EB1" w:rsidRPr="00725349" w:rsidRDefault="006F7EB1" w:rsidP="008E4953">
            <w:pPr>
              <w:rPr>
                <w:color w:val="000000"/>
                <w:sz w:val="18"/>
                <w:szCs w:val="18"/>
              </w:rPr>
            </w:pPr>
            <w:r w:rsidRPr="00725349">
              <w:rPr>
                <w:color w:val="000000"/>
                <w:sz w:val="18"/>
                <w:szCs w:val="18"/>
              </w:rPr>
              <w:t>(Shandong Provincial Hospital)</w:t>
            </w:r>
          </w:p>
        </w:tc>
        <w:tc>
          <w:tcPr>
            <w:tcW w:w="902" w:type="dxa"/>
            <w:hideMark/>
          </w:tcPr>
          <w:p w14:paraId="0A87CDE2" w14:textId="77777777" w:rsidR="006F7EB1" w:rsidRPr="00725349" w:rsidRDefault="006F7EB1" w:rsidP="008E4953">
            <w:pPr>
              <w:rPr>
                <w:color w:val="000000"/>
                <w:sz w:val="18"/>
                <w:szCs w:val="18"/>
              </w:rPr>
            </w:pPr>
            <w:r w:rsidRPr="00725349">
              <w:rPr>
                <w:color w:val="000000"/>
                <w:sz w:val="18"/>
                <w:szCs w:val="18"/>
              </w:rPr>
              <w:t>25.8</w:t>
            </w:r>
            <w:r>
              <w:rPr>
                <w:color w:val="000000"/>
                <w:sz w:val="18"/>
                <w:szCs w:val="18"/>
              </w:rPr>
              <w:t xml:space="preserve"> </w:t>
            </w:r>
            <w:r w:rsidRPr="00725349">
              <w:rPr>
                <w:color w:val="000000"/>
                <w:sz w:val="18"/>
                <w:szCs w:val="18"/>
              </w:rPr>
              <w:t>K</w:t>
            </w:r>
          </w:p>
        </w:tc>
        <w:tc>
          <w:tcPr>
            <w:tcW w:w="898" w:type="dxa"/>
            <w:hideMark/>
          </w:tcPr>
          <w:p w14:paraId="16F21F09" w14:textId="77777777" w:rsidR="006F7EB1" w:rsidRPr="00725349" w:rsidRDefault="006F7EB1" w:rsidP="008E4953">
            <w:pPr>
              <w:rPr>
                <w:color w:val="000000"/>
                <w:sz w:val="18"/>
                <w:szCs w:val="18"/>
              </w:rPr>
            </w:pPr>
            <w:r w:rsidRPr="00725349">
              <w:rPr>
                <w:color w:val="000000"/>
                <w:sz w:val="18"/>
                <w:szCs w:val="18"/>
              </w:rPr>
              <w:t>25.7</w:t>
            </w:r>
            <w:r>
              <w:rPr>
                <w:color w:val="000000"/>
                <w:sz w:val="18"/>
                <w:szCs w:val="18"/>
              </w:rPr>
              <w:t xml:space="preserve"> </w:t>
            </w:r>
            <w:r w:rsidRPr="00725349">
              <w:rPr>
                <w:color w:val="000000"/>
                <w:sz w:val="18"/>
                <w:szCs w:val="18"/>
              </w:rPr>
              <w:t>K</w:t>
            </w:r>
          </w:p>
        </w:tc>
        <w:tc>
          <w:tcPr>
            <w:tcW w:w="720" w:type="dxa"/>
            <w:hideMark/>
          </w:tcPr>
          <w:p w14:paraId="619D5E21" w14:textId="77777777" w:rsidR="006F7EB1" w:rsidRPr="00725349" w:rsidRDefault="006F7EB1" w:rsidP="008E4953">
            <w:pPr>
              <w:rPr>
                <w:color w:val="000000"/>
                <w:sz w:val="18"/>
                <w:szCs w:val="18"/>
              </w:rPr>
            </w:pPr>
            <w:r w:rsidRPr="00725349">
              <w:rPr>
                <w:color w:val="000000"/>
                <w:sz w:val="18"/>
                <w:szCs w:val="18"/>
              </w:rPr>
              <w:t>2019-2020</w:t>
            </w:r>
          </w:p>
        </w:tc>
        <w:tc>
          <w:tcPr>
            <w:tcW w:w="900" w:type="dxa"/>
            <w:hideMark/>
          </w:tcPr>
          <w:p w14:paraId="6D310B3A" w14:textId="77777777" w:rsidR="006F7EB1" w:rsidRPr="00725349" w:rsidRDefault="006F7EB1" w:rsidP="008E4953">
            <w:pPr>
              <w:rPr>
                <w:color w:val="000000"/>
                <w:sz w:val="18"/>
                <w:szCs w:val="18"/>
              </w:rPr>
            </w:pPr>
            <w:r w:rsidRPr="00725349">
              <w:rPr>
                <w:color w:val="000000"/>
                <w:sz w:val="18"/>
                <w:szCs w:val="18"/>
              </w:rPr>
              <w:t>China</w:t>
            </w:r>
          </w:p>
          <w:p w14:paraId="0D8897D9" w14:textId="77777777" w:rsidR="006F7EB1" w:rsidRPr="00725349" w:rsidRDefault="006F7EB1" w:rsidP="008E4953">
            <w:pPr>
              <w:rPr>
                <w:color w:val="000000"/>
                <w:sz w:val="18"/>
                <w:szCs w:val="18"/>
              </w:rPr>
            </w:pPr>
            <w:r w:rsidRPr="00725349">
              <w:rPr>
                <w:color w:val="000000"/>
                <w:sz w:val="18"/>
                <w:szCs w:val="18"/>
              </w:rPr>
              <w:t>(1 site)</w:t>
            </w:r>
          </w:p>
        </w:tc>
        <w:tc>
          <w:tcPr>
            <w:tcW w:w="1440" w:type="dxa"/>
            <w:hideMark/>
          </w:tcPr>
          <w:p w14:paraId="4C362956" w14:textId="77777777" w:rsidR="006F7EB1" w:rsidRPr="00725349" w:rsidRDefault="006F7EB1" w:rsidP="008E4953">
            <w:pPr>
              <w:rPr>
                <w:color w:val="000000"/>
                <w:sz w:val="18"/>
                <w:szCs w:val="18"/>
              </w:rPr>
            </w:pPr>
            <w:r w:rsidRPr="00725349">
              <w:rPr>
                <w:color w:val="000000"/>
                <w:sz w:val="18"/>
                <w:szCs w:val="18"/>
              </w:rPr>
              <w:t>hospital diagnostic ECG</w:t>
            </w:r>
          </w:p>
        </w:tc>
        <w:tc>
          <w:tcPr>
            <w:tcW w:w="810" w:type="dxa"/>
            <w:hideMark/>
          </w:tcPr>
          <w:p w14:paraId="54DCA959" w14:textId="77777777" w:rsidR="006F7EB1" w:rsidRPr="00725349" w:rsidRDefault="006F7EB1" w:rsidP="008E4953">
            <w:pPr>
              <w:rPr>
                <w:color w:val="000000"/>
                <w:sz w:val="18"/>
                <w:szCs w:val="18"/>
              </w:rPr>
            </w:pPr>
            <w:r w:rsidRPr="00725349">
              <w:rPr>
                <w:color w:val="000000"/>
                <w:sz w:val="18"/>
                <w:szCs w:val="18"/>
              </w:rPr>
              <w:t>500</w:t>
            </w:r>
          </w:p>
        </w:tc>
        <w:tc>
          <w:tcPr>
            <w:tcW w:w="810" w:type="dxa"/>
            <w:hideMark/>
          </w:tcPr>
          <w:p w14:paraId="3059A4C2" w14:textId="77777777" w:rsidR="006F7EB1" w:rsidRPr="00725349" w:rsidRDefault="006F7EB1" w:rsidP="008E4953">
            <w:pPr>
              <w:rPr>
                <w:color w:val="000000"/>
                <w:sz w:val="18"/>
                <w:szCs w:val="18"/>
              </w:rPr>
            </w:pPr>
            <w:r w:rsidRPr="00725349">
              <w:rPr>
                <w:color w:val="000000"/>
                <w:sz w:val="18"/>
                <w:szCs w:val="18"/>
              </w:rPr>
              <w:t>10-60</w:t>
            </w:r>
          </w:p>
        </w:tc>
        <w:tc>
          <w:tcPr>
            <w:tcW w:w="810" w:type="dxa"/>
            <w:hideMark/>
          </w:tcPr>
          <w:p w14:paraId="7A126FC1" w14:textId="77777777" w:rsidR="006F7EB1" w:rsidRPr="00725349" w:rsidRDefault="006F7EB1" w:rsidP="008E4953">
            <w:pPr>
              <w:rPr>
                <w:color w:val="000000"/>
                <w:sz w:val="18"/>
                <w:szCs w:val="18"/>
              </w:rPr>
            </w:pPr>
            <w:r w:rsidRPr="00725349">
              <w:rPr>
                <w:color w:val="000000"/>
                <w:sz w:val="18"/>
                <w:szCs w:val="18"/>
              </w:rPr>
              <w:t>12</w:t>
            </w:r>
          </w:p>
        </w:tc>
        <w:tc>
          <w:tcPr>
            <w:tcW w:w="1980" w:type="dxa"/>
            <w:hideMark/>
          </w:tcPr>
          <w:p w14:paraId="305631AE" w14:textId="77777777" w:rsidR="006F7EB1" w:rsidRPr="00725349" w:rsidRDefault="006F7EB1" w:rsidP="008E4953">
            <w:pPr>
              <w:rPr>
                <w:color w:val="000000"/>
                <w:sz w:val="18"/>
                <w:szCs w:val="18"/>
              </w:rPr>
            </w:pPr>
            <w:r w:rsidRPr="00725349">
              <w:rPr>
                <w:color w:val="000000"/>
                <w:sz w:val="18"/>
                <w:szCs w:val="18"/>
              </w:rPr>
              <w:t>Age, gender</w:t>
            </w:r>
          </w:p>
        </w:tc>
        <w:tc>
          <w:tcPr>
            <w:tcW w:w="1890" w:type="dxa"/>
            <w:hideMark/>
          </w:tcPr>
          <w:p w14:paraId="75BCAFB5" w14:textId="77777777" w:rsidR="006F7EB1" w:rsidRPr="00725349" w:rsidRDefault="006F7EB1" w:rsidP="008E4953">
            <w:pPr>
              <w:rPr>
                <w:color w:val="000000"/>
                <w:sz w:val="18"/>
                <w:szCs w:val="18"/>
              </w:rPr>
            </w:pPr>
            <w:r w:rsidRPr="00725349">
              <w:rPr>
                <w:color w:val="000000"/>
                <w:sz w:val="18"/>
                <w:szCs w:val="18"/>
              </w:rPr>
              <w:t xml:space="preserve">ECG </w:t>
            </w:r>
            <w:proofErr w:type="gramStart"/>
            <w:r w:rsidRPr="00725349">
              <w:rPr>
                <w:color w:val="000000"/>
                <w:sz w:val="18"/>
                <w:szCs w:val="18"/>
              </w:rPr>
              <w:t>Dx.(</w:t>
            </w:r>
            <w:proofErr w:type="gramEnd"/>
            <w:r w:rsidRPr="00725349">
              <w:rPr>
                <w:color w:val="000000"/>
                <w:sz w:val="18"/>
                <w:szCs w:val="18"/>
              </w:rPr>
              <w:t>AHA std. - 11 category, 44 statement, expert reviewed)</w:t>
            </w:r>
          </w:p>
        </w:tc>
        <w:tc>
          <w:tcPr>
            <w:tcW w:w="720" w:type="dxa"/>
            <w:hideMark/>
          </w:tcPr>
          <w:p w14:paraId="62ADA83D" w14:textId="77777777" w:rsidR="006F7EB1" w:rsidRPr="00725349" w:rsidRDefault="006F7EB1" w:rsidP="008E4953">
            <w:pPr>
              <w:rPr>
                <w:color w:val="000000"/>
                <w:sz w:val="18"/>
                <w:szCs w:val="18"/>
              </w:rPr>
            </w:pPr>
            <w:r w:rsidRPr="00725349">
              <w:rPr>
                <w:color w:val="000000"/>
                <w:sz w:val="18"/>
                <w:szCs w:val="18"/>
              </w:rPr>
              <w:t>h5</w:t>
            </w:r>
          </w:p>
        </w:tc>
        <w:tc>
          <w:tcPr>
            <w:tcW w:w="803" w:type="dxa"/>
            <w:hideMark/>
          </w:tcPr>
          <w:p w14:paraId="3B1C252C" w14:textId="77777777" w:rsidR="006F7EB1" w:rsidRPr="00725349" w:rsidRDefault="006F7EB1" w:rsidP="008E4953">
            <w:pPr>
              <w:rPr>
                <w:color w:val="000000"/>
                <w:sz w:val="18"/>
                <w:szCs w:val="18"/>
              </w:rPr>
            </w:pPr>
            <w:r w:rsidRPr="00725349">
              <w:rPr>
                <w:color w:val="000000"/>
                <w:sz w:val="18"/>
                <w:szCs w:val="18"/>
              </w:rPr>
              <w:t>O</w:t>
            </w:r>
          </w:p>
        </w:tc>
      </w:tr>
      <w:tr w:rsidR="006F7EB1" w:rsidRPr="00725349" w14:paraId="51058C74" w14:textId="77777777" w:rsidTr="008E4953">
        <w:trPr>
          <w:trHeight w:val="899"/>
        </w:trPr>
        <w:tc>
          <w:tcPr>
            <w:tcW w:w="1525" w:type="dxa"/>
            <w:hideMark/>
          </w:tcPr>
          <w:p w14:paraId="1BAF5564" w14:textId="77777777" w:rsidR="006F7EB1" w:rsidRDefault="006F7EB1" w:rsidP="008E4953">
            <w:pPr>
              <w:rPr>
                <w:color w:val="000000"/>
                <w:sz w:val="18"/>
                <w:szCs w:val="18"/>
              </w:rPr>
            </w:pPr>
            <w:hyperlink r:id="rId36" w:history="1">
              <w:r w:rsidRPr="001966F8">
                <w:rPr>
                  <w:rStyle w:val="Hyperlink"/>
                  <w:b/>
                  <w:bCs/>
                  <w:sz w:val="18"/>
                  <w:szCs w:val="18"/>
                </w:rPr>
                <w:t>PTB-XL</w:t>
              </w:r>
            </w:hyperlink>
            <w:r w:rsidRPr="00725349">
              <w:rPr>
                <w:color w:val="000000"/>
                <w:sz w:val="18"/>
                <w:szCs w:val="18"/>
              </w:rPr>
              <w:t>*</w:t>
            </w:r>
            <w:r>
              <w:rPr>
                <w:color w:val="000000"/>
                <w:sz w:val="18"/>
                <w:szCs w:val="18"/>
              </w:rPr>
              <w:t xml:space="preserve"> </w:t>
            </w:r>
            <w:r>
              <w:rPr>
                <w:sz w:val="18"/>
                <w:szCs w:val="18"/>
              </w:rPr>
              <w:fldChar w:fldCharType="begin">
                <w:fldData xml:space="preserve">PEVuZE5vdGU+PENpdGU+PEF1dGhvcj5XYWduZXI8L0F1dGhvcj48WWVhcj4yMDIwPC9ZZWFyPjxS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</w:fldData>
              </w:fldChar>
            </w:r>
            <w:r>
              <w:rPr>
                <w:sz w:val="18"/>
                <w:szCs w:val="18"/>
              </w:rPr>
              <w:instrText xml:space="preserve"> ADDIN EN.CITE </w:instrText>
            </w:r>
            <w:r>
              <w:rPr>
                <w:sz w:val="18"/>
                <w:szCs w:val="18"/>
              </w:rPr>
              <w:fldChar w:fldCharType="begin">
                <w:fldData xml:space="preserve">PEVuZE5vdGU+PENpdGU+PEF1dGhvcj5XYWduZXI8L0F1dGhvcj48WWVhcj4yMDIwPC9ZZWFyPjxS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</w:fldData>
              </w:fldChar>
            </w:r>
            <w:r>
              <w:rPr>
                <w:sz w:val="18"/>
                <w:szCs w:val="18"/>
              </w:rPr>
              <w:instrText xml:space="preserve"> ADDIN EN.CITE.DATA </w:instrText>
            </w:r>
            <w:r>
              <w:rPr>
                <w:sz w:val="18"/>
                <w:szCs w:val="18"/>
              </w:rPr>
            </w:r>
            <w:r>
              <w:rPr>
                <w:sz w:val="18"/>
                <w:szCs w:val="18"/>
              </w:rPr>
              <w:fldChar w:fldCharType="end"/>
            </w:r>
            <w:r>
              <w:rPr>
                <w:sz w:val="18"/>
                <w:szCs w:val="18"/>
              </w:rPr>
            </w:r>
            <w:r>
              <w:rPr>
                <w:sz w:val="18"/>
                <w:szCs w:val="18"/>
              </w:rPr>
              <w:fldChar w:fldCharType="separate"/>
            </w:r>
            <w:r w:rsidRPr="006F7EB1">
              <w:rPr>
                <w:noProof/>
                <w:sz w:val="18"/>
                <w:szCs w:val="18"/>
                <w:vertAlign w:val="superscript"/>
              </w:rPr>
              <w:t>79,80</w:t>
            </w:r>
            <w:r>
              <w:rPr>
                <w:sz w:val="18"/>
                <w:szCs w:val="18"/>
              </w:rPr>
              <w:fldChar w:fldCharType="end"/>
            </w:r>
            <w:r w:rsidRPr="00725349">
              <w:rPr>
                <w:color w:val="000000"/>
                <w:sz w:val="18"/>
                <w:szCs w:val="18"/>
              </w:rPr>
              <w:t xml:space="preserve">/ </w:t>
            </w:r>
          </w:p>
          <w:p w14:paraId="306BADF4" w14:textId="77777777" w:rsidR="006F7EB1" w:rsidRDefault="006F7EB1" w:rsidP="008E4953">
            <w:pPr>
              <w:rPr>
                <w:color w:val="000000"/>
                <w:sz w:val="18"/>
                <w:szCs w:val="18"/>
              </w:rPr>
            </w:pPr>
            <w:hyperlink r:id="rId37" w:history="1">
              <w:r w:rsidRPr="001966F8">
                <w:rPr>
                  <w:rStyle w:val="Hyperlink"/>
                  <w:b/>
                  <w:bCs/>
                  <w:sz w:val="18"/>
                  <w:szCs w:val="18"/>
                </w:rPr>
                <w:t>PTB-XL+</w:t>
              </w:r>
            </w:hyperlink>
            <w:r>
              <w:rPr>
                <w:b/>
                <w:bCs/>
                <w:sz w:val="18"/>
                <w:szCs w:val="18"/>
              </w:rPr>
              <w:t xml:space="preserve"> </w:t>
            </w:r>
            <w:r>
              <w:rPr>
                <w:color w:val="000000"/>
                <w:sz w:val="18"/>
                <w:szCs w:val="18"/>
              </w:rPr>
              <w:fldChar w:fldCharType="begin">
                <w:fldData xml:space="preserve">PEVuZE5vdGU+PENpdGU+PEF1dGhvcj5TdHJvZHRob2ZmPC9BdXRob3I+PFllYXI+MjAyMzwvWWVh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</w:fldData>
              </w:fldChar>
            </w:r>
            <w:r>
              <w:rPr>
                <w:color w:val="000000"/>
                <w:sz w:val="18"/>
                <w:szCs w:val="18"/>
              </w:rPr>
              <w:instrText xml:space="preserve"> ADDIN EN.CITE </w:instrText>
            </w:r>
            <w:r>
              <w:rPr>
                <w:color w:val="000000"/>
                <w:sz w:val="18"/>
                <w:szCs w:val="18"/>
              </w:rPr>
              <w:fldChar w:fldCharType="begin">
                <w:fldData xml:space="preserve">PEVuZE5vdGU+PENpdGU+PEF1dGhvcj5TdHJvZHRob2ZmPC9BdXRob3I+PFllYXI+MjAyMzwvWWVh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</w:fldData>
              </w:fldChar>
            </w:r>
            <w:r>
              <w:rPr>
                <w:color w:val="000000"/>
                <w:sz w:val="18"/>
                <w:szCs w:val="18"/>
              </w:rPr>
              <w:instrText xml:space="preserve"> ADDIN EN.CITE.DATA </w:instrText>
            </w:r>
            <w:r>
              <w:rPr>
                <w:color w:val="000000"/>
                <w:sz w:val="18"/>
                <w:szCs w:val="18"/>
              </w:rPr>
            </w:r>
            <w:r>
              <w:rPr>
                <w:color w:val="000000"/>
                <w:sz w:val="18"/>
                <w:szCs w:val="18"/>
              </w:rPr>
              <w:fldChar w:fldCharType="end"/>
            </w:r>
            <w:r>
              <w:rPr>
                <w:color w:val="000000"/>
                <w:sz w:val="18"/>
                <w:szCs w:val="18"/>
              </w:rPr>
            </w:r>
            <w:r>
              <w:rPr>
                <w:color w:val="000000"/>
                <w:sz w:val="18"/>
                <w:szCs w:val="18"/>
              </w:rPr>
              <w:fldChar w:fldCharType="separate"/>
            </w:r>
            <w:r w:rsidRPr="006F7EB1">
              <w:rPr>
                <w:noProof/>
                <w:color w:val="000000"/>
                <w:sz w:val="18"/>
                <w:szCs w:val="18"/>
                <w:vertAlign w:val="superscript"/>
              </w:rPr>
              <w:t>81,82</w:t>
            </w:r>
            <w:r>
              <w:rPr>
                <w:color w:val="000000"/>
                <w:sz w:val="18"/>
                <w:szCs w:val="18"/>
              </w:rPr>
              <w:fldChar w:fldCharType="end"/>
            </w:r>
          </w:p>
          <w:p w14:paraId="2DFD2E34" w14:textId="77777777" w:rsidR="006F7EB1" w:rsidRPr="00725349" w:rsidRDefault="006F7EB1" w:rsidP="008E4953">
            <w:pPr>
              <w:rPr>
                <w:color w:val="000000"/>
                <w:sz w:val="18"/>
                <w:szCs w:val="18"/>
              </w:rPr>
            </w:pPr>
            <w:r w:rsidRPr="00725349">
              <w:rPr>
                <w:color w:val="000000"/>
                <w:sz w:val="18"/>
                <w:szCs w:val="18"/>
              </w:rPr>
              <w:br/>
              <w:t>(</w:t>
            </w:r>
            <w:proofErr w:type="spellStart"/>
            <w:r w:rsidRPr="00725349">
              <w:rPr>
                <w:color w:val="000000"/>
                <w:sz w:val="18"/>
                <w:szCs w:val="18"/>
              </w:rPr>
              <w:t>Physikalisch-Technische</w:t>
            </w:r>
            <w:proofErr w:type="spellEnd"/>
            <w:r w:rsidRPr="00725349">
              <w:rPr>
                <w:color w:val="000000"/>
                <w:sz w:val="18"/>
                <w:szCs w:val="18"/>
              </w:rPr>
              <w:t xml:space="preserve"> </w:t>
            </w:r>
            <w:proofErr w:type="spellStart"/>
            <w:r w:rsidRPr="00725349">
              <w:rPr>
                <w:color w:val="000000"/>
                <w:sz w:val="18"/>
                <w:szCs w:val="18"/>
              </w:rPr>
              <w:t>Bundesanstalt</w:t>
            </w:r>
            <w:proofErr w:type="spellEnd"/>
            <w:r w:rsidRPr="00725349">
              <w:rPr>
                <w:color w:val="000000"/>
                <w:sz w:val="18"/>
                <w:szCs w:val="18"/>
              </w:rPr>
              <w:t xml:space="preserve"> XL)</w:t>
            </w:r>
          </w:p>
        </w:tc>
        <w:tc>
          <w:tcPr>
            <w:tcW w:w="902" w:type="dxa"/>
            <w:hideMark/>
          </w:tcPr>
          <w:p w14:paraId="64E23C15" w14:textId="77777777" w:rsidR="006F7EB1" w:rsidRPr="00725349" w:rsidRDefault="006F7EB1" w:rsidP="008E4953">
            <w:pPr>
              <w:rPr>
                <w:color w:val="000000"/>
                <w:sz w:val="18"/>
                <w:szCs w:val="18"/>
              </w:rPr>
            </w:pPr>
            <w:r w:rsidRPr="00725349">
              <w:rPr>
                <w:color w:val="000000"/>
                <w:sz w:val="18"/>
                <w:szCs w:val="18"/>
              </w:rPr>
              <w:t>21.8</w:t>
            </w:r>
            <w:r>
              <w:rPr>
                <w:color w:val="000000"/>
                <w:sz w:val="18"/>
                <w:szCs w:val="18"/>
              </w:rPr>
              <w:t xml:space="preserve"> </w:t>
            </w:r>
            <w:r w:rsidRPr="00725349">
              <w:rPr>
                <w:color w:val="000000"/>
                <w:sz w:val="18"/>
                <w:szCs w:val="18"/>
              </w:rPr>
              <w:t>K</w:t>
            </w:r>
          </w:p>
        </w:tc>
        <w:tc>
          <w:tcPr>
            <w:tcW w:w="898" w:type="dxa"/>
            <w:hideMark/>
          </w:tcPr>
          <w:p w14:paraId="5627DE80" w14:textId="77777777" w:rsidR="006F7EB1" w:rsidRPr="00725349" w:rsidRDefault="006F7EB1" w:rsidP="008E4953">
            <w:pPr>
              <w:rPr>
                <w:color w:val="000000"/>
                <w:sz w:val="18"/>
                <w:szCs w:val="18"/>
              </w:rPr>
            </w:pPr>
            <w:r w:rsidRPr="00725349">
              <w:rPr>
                <w:color w:val="000000"/>
                <w:sz w:val="18"/>
                <w:szCs w:val="18"/>
              </w:rPr>
              <w:t>18.9</w:t>
            </w:r>
            <w:r>
              <w:rPr>
                <w:color w:val="000000"/>
                <w:sz w:val="18"/>
                <w:szCs w:val="18"/>
              </w:rPr>
              <w:t xml:space="preserve"> </w:t>
            </w:r>
            <w:r w:rsidRPr="00725349">
              <w:rPr>
                <w:color w:val="000000"/>
                <w:sz w:val="18"/>
                <w:szCs w:val="18"/>
              </w:rPr>
              <w:t>K</w:t>
            </w:r>
          </w:p>
        </w:tc>
        <w:tc>
          <w:tcPr>
            <w:tcW w:w="720" w:type="dxa"/>
            <w:hideMark/>
          </w:tcPr>
          <w:p w14:paraId="528FAB6A" w14:textId="77777777" w:rsidR="006F7EB1" w:rsidRPr="00725349" w:rsidRDefault="006F7EB1" w:rsidP="008E4953">
            <w:pPr>
              <w:rPr>
                <w:color w:val="000000"/>
                <w:sz w:val="18"/>
                <w:szCs w:val="18"/>
              </w:rPr>
            </w:pPr>
            <w:r w:rsidRPr="00725349">
              <w:rPr>
                <w:color w:val="000000"/>
                <w:sz w:val="18"/>
                <w:szCs w:val="18"/>
              </w:rPr>
              <w:t>1989-1996</w:t>
            </w:r>
          </w:p>
        </w:tc>
        <w:tc>
          <w:tcPr>
            <w:tcW w:w="900" w:type="dxa"/>
            <w:hideMark/>
          </w:tcPr>
          <w:p w14:paraId="6CAFF652" w14:textId="77777777" w:rsidR="006F7EB1" w:rsidRPr="00725349" w:rsidRDefault="006F7EB1" w:rsidP="008E4953">
            <w:pPr>
              <w:rPr>
                <w:color w:val="000000"/>
                <w:sz w:val="18"/>
                <w:szCs w:val="18"/>
              </w:rPr>
            </w:pPr>
            <w:r w:rsidRPr="00725349">
              <w:rPr>
                <w:color w:val="000000"/>
                <w:sz w:val="18"/>
                <w:szCs w:val="18"/>
              </w:rPr>
              <w:t>Germany</w:t>
            </w:r>
          </w:p>
          <w:p w14:paraId="35898873" w14:textId="77777777" w:rsidR="006F7EB1" w:rsidRPr="00725349" w:rsidRDefault="006F7EB1" w:rsidP="008E4953">
            <w:pPr>
              <w:rPr>
                <w:color w:val="000000"/>
                <w:sz w:val="18"/>
                <w:szCs w:val="18"/>
              </w:rPr>
            </w:pPr>
            <w:r w:rsidRPr="00725349">
              <w:rPr>
                <w:color w:val="000000"/>
                <w:sz w:val="18"/>
                <w:szCs w:val="18"/>
              </w:rPr>
              <w:t>(multi-site)</w:t>
            </w:r>
          </w:p>
        </w:tc>
        <w:tc>
          <w:tcPr>
            <w:tcW w:w="1440" w:type="dxa"/>
            <w:hideMark/>
          </w:tcPr>
          <w:p w14:paraId="78446363" w14:textId="77777777" w:rsidR="006F7EB1" w:rsidRPr="00725349" w:rsidRDefault="006F7EB1" w:rsidP="008E4953">
            <w:pPr>
              <w:rPr>
                <w:color w:val="000000"/>
                <w:sz w:val="18"/>
                <w:szCs w:val="18"/>
              </w:rPr>
            </w:pPr>
            <w:r w:rsidRPr="00725349">
              <w:rPr>
                <w:color w:val="000000"/>
                <w:sz w:val="18"/>
                <w:szCs w:val="18"/>
              </w:rPr>
              <w:t xml:space="preserve">diagnostic ECG - NR-Schiller AG device use </w:t>
            </w:r>
          </w:p>
        </w:tc>
        <w:tc>
          <w:tcPr>
            <w:tcW w:w="810" w:type="dxa"/>
            <w:hideMark/>
          </w:tcPr>
          <w:p w14:paraId="72A5D555" w14:textId="77777777" w:rsidR="006F7EB1" w:rsidRPr="00725349" w:rsidRDefault="006F7EB1" w:rsidP="008E4953">
            <w:pPr>
              <w:rPr>
                <w:color w:val="000000"/>
                <w:sz w:val="18"/>
                <w:szCs w:val="18"/>
              </w:rPr>
            </w:pPr>
            <w:r w:rsidRPr="00725349">
              <w:rPr>
                <w:color w:val="000000"/>
                <w:sz w:val="18"/>
                <w:szCs w:val="18"/>
              </w:rPr>
              <w:t>500 or 1000</w:t>
            </w:r>
          </w:p>
        </w:tc>
        <w:tc>
          <w:tcPr>
            <w:tcW w:w="810" w:type="dxa"/>
            <w:hideMark/>
          </w:tcPr>
          <w:p w14:paraId="5EF60E32" w14:textId="77777777" w:rsidR="006F7EB1" w:rsidRPr="00725349" w:rsidRDefault="006F7EB1" w:rsidP="008E4953">
            <w:pPr>
              <w:rPr>
                <w:color w:val="000000"/>
                <w:sz w:val="18"/>
                <w:szCs w:val="18"/>
              </w:rPr>
            </w:pPr>
            <w:r w:rsidRPr="00725349">
              <w:rPr>
                <w:color w:val="000000"/>
                <w:sz w:val="18"/>
                <w:szCs w:val="18"/>
              </w:rPr>
              <w:t>10-120</w:t>
            </w:r>
          </w:p>
        </w:tc>
        <w:tc>
          <w:tcPr>
            <w:tcW w:w="810" w:type="dxa"/>
            <w:hideMark/>
          </w:tcPr>
          <w:p w14:paraId="208B78CC" w14:textId="77777777" w:rsidR="006F7EB1" w:rsidRPr="00725349" w:rsidRDefault="006F7EB1" w:rsidP="008E4953">
            <w:pPr>
              <w:rPr>
                <w:color w:val="000000"/>
                <w:sz w:val="18"/>
                <w:szCs w:val="18"/>
              </w:rPr>
            </w:pPr>
            <w:r w:rsidRPr="00725349">
              <w:rPr>
                <w:color w:val="000000"/>
                <w:sz w:val="18"/>
                <w:szCs w:val="18"/>
              </w:rPr>
              <w:t>12</w:t>
            </w:r>
          </w:p>
        </w:tc>
        <w:tc>
          <w:tcPr>
            <w:tcW w:w="1980" w:type="dxa"/>
            <w:hideMark/>
          </w:tcPr>
          <w:p w14:paraId="21A5DB6A" w14:textId="77777777" w:rsidR="006F7EB1" w:rsidRPr="00725349" w:rsidRDefault="006F7EB1" w:rsidP="008E4953">
            <w:pPr>
              <w:rPr>
                <w:color w:val="000000"/>
                <w:sz w:val="18"/>
                <w:szCs w:val="18"/>
              </w:rPr>
            </w:pPr>
            <w:r w:rsidRPr="00725349">
              <w:rPr>
                <w:color w:val="000000"/>
                <w:sz w:val="18"/>
                <w:szCs w:val="18"/>
              </w:rPr>
              <w:t>Age, gender, weight, height, site, device</w:t>
            </w:r>
          </w:p>
        </w:tc>
        <w:tc>
          <w:tcPr>
            <w:tcW w:w="1890" w:type="dxa"/>
            <w:hideMark/>
          </w:tcPr>
          <w:p w14:paraId="72DF38E9" w14:textId="77777777" w:rsidR="006F7EB1" w:rsidRPr="00725349" w:rsidRDefault="006F7EB1" w:rsidP="008E4953">
            <w:pPr>
              <w:rPr>
                <w:color w:val="000000"/>
                <w:sz w:val="18"/>
                <w:szCs w:val="18"/>
              </w:rPr>
            </w:pPr>
            <w:r w:rsidRPr="00725349">
              <w:rPr>
                <w:color w:val="000000"/>
                <w:sz w:val="18"/>
                <w:szCs w:val="18"/>
              </w:rPr>
              <w:t xml:space="preserve">ECG Dx. (SCP-ECG std. - 5 class/ 71 statements, expert </w:t>
            </w:r>
            <w:proofErr w:type="gramStart"/>
            <w:r w:rsidRPr="00725349">
              <w:rPr>
                <w:color w:val="000000"/>
                <w:sz w:val="18"/>
                <w:szCs w:val="18"/>
              </w:rPr>
              <w:t>annotated</w:t>
            </w:r>
            <w:proofErr w:type="gramEnd"/>
            <w:r w:rsidRPr="00725349">
              <w:rPr>
                <w:color w:val="000000"/>
                <w:sz w:val="18"/>
                <w:szCs w:val="18"/>
              </w:rPr>
              <w:t xml:space="preserve"> or machine generated; AHA std.)</w:t>
            </w:r>
          </w:p>
          <w:p w14:paraId="789746D1" w14:textId="77777777" w:rsidR="006F7EB1" w:rsidRPr="00725349" w:rsidRDefault="006F7EB1" w:rsidP="008E4953">
            <w:pPr>
              <w:pStyle w:val="ListParagraph"/>
              <w:ind w:left="-42"/>
              <w:rPr>
                <w:color w:val="000000"/>
                <w:sz w:val="18"/>
                <w:szCs w:val="18"/>
              </w:rPr>
            </w:pPr>
            <w:r w:rsidRPr="00725349">
              <w:rPr>
                <w:color w:val="000000"/>
                <w:sz w:val="18"/>
                <w:szCs w:val="18"/>
              </w:rPr>
              <w:t>- PTB-XL+: added algorithm extracted ECG features, median beats, fiducial points, SNOMED-CT std.</w:t>
            </w:r>
          </w:p>
        </w:tc>
        <w:tc>
          <w:tcPr>
            <w:tcW w:w="720" w:type="dxa"/>
            <w:hideMark/>
          </w:tcPr>
          <w:p w14:paraId="5E84A9A6" w14:textId="77777777" w:rsidR="006F7EB1" w:rsidRPr="00725349" w:rsidRDefault="006F7EB1" w:rsidP="008E4953">
            <w:pPr>
              <w:rPr>
                <w:color w:val="000000"/>
                <w:sz w:val="18"/>
                <w:szCs w:val="18"/>
              </w:rPr>
            </w:pPr>
            <w:proofErr w:type="spellStart"/>
            <w:r w:rsidRPr="00725349">
              <w:rPr>
                <w:color w:val="000000"/>
                <w:sz w:val="18"/>
                <w:szCs w:val="18"/>
              </w:rPr>
              <w:t>wfdb</w:t>
            </w:r>
            <w:proofErr w:type="spellEnd"/>
          </w:p>
        </w:tc>
        <w:tc>
          <w:tcPr>
            <w:tcW w:w="803" w:type="dxa"/>
            <w:hideMark/>
          </w:tcPr>
          <w:p w14:paraId="226D2A89" w14:textId="77777777" w:rsidR="006F7EB1" w:rsidRPr="00725349" w:rsidRDefault="006F7EB1" w:rsidP="008E4953">
            <w:pPr>
              <w:rPr>
                <w:color w:val="000000"/>
                <w:sz w:val="18"/>
                <w:szCs w:val="18"/>
              </w:rPr>
            </w:pPr>
            <w:r w:rsidRPr="00725349">
              <w:rPr>
                <w:color w:val="000000"/>
                <w:sz w:val="18"/>
                <w:szCs w:val="18"/>
              </w:rPr>
              <w:t>O</w:t>
            </w:r>
          </w:p>
        </w:tc>
      </w:tr>
      <w:tr w:rsidR="006F7EB1" w:rsidRPr="00725349" w14:paraId="13A5CFB2" w14:textId="77777777" w:rsidTr="008E4953">
        <w:trPr>
          <w:trHeight w:val="521"/>
        </w:trPr>
        <w:tc>
          <w:tcPr>
            <w:tcW w:w="1525" w:type="dxa"/>
          </w:tcPr>
          <w:p w14:paraId="5CEA314E" w14:textId="77777777" w:rsidR="006F7EB1" w:rsidRDefault="006F7EB1" w:rsidP="008E4953">
            <w:pPr>
              <w:rPr>
                <w:sz w:val="18"/>
                <w:szCs w:val="18"/>
              </w:rPr>
            </w:pPr>
            <w:hyperlink r:id="rId38" w:history="1">
              <w:r w:rsidRPr="001966F8">
                <w:rPr>
                  <w:rStyle w:val="Hyperlink"/>
                  <w:b/>
                  <w:bCs/>
                  <w:sz w:val="18"/>
                  <w:szCs w:val="18"/>
                </w:rPr>
                <w:t xml:space="preserve">ZZU </w:t>
              </w:r>
              <w:proofErr w:type="spellStart"/>
              <w:r w:rsidRPr="001966F8">
                <w:rPr>
                  <w:rStyle w:val="Hyperlink"/>
                  <w:b/>
                  <w:bCs/>
                  <w:sz w:val="18"/>
                  <w:szCs w:val="18"/>
                </w:rPr>
                <w:t>pECG</w:t>
              </w:r>
              <w:proofErr w:type="spellEnd"/>
            </w:hyperlink>
            <w:r>
              <w:rPr>
                <w:b/>
                <w:bCs/>
                <w:sz w:val="18"/>
                <w:szCs w:val="18"/>
              </w:rPr>
              <w:t xml:space="preserve"> </w:t>
            </w:r>
            <w:r>
              <w:rPr>
                <w:sz w:val="18"/>
                <w:szCs w:val="18"/>
              </w:rPr>
              <w:fldChar w:fldCharType="begin">
                <w:fldData xml:space="preserve">PEVuZE5vdGU+PENpdGU+PEF1dGhvcj5UYW48L0F1dGhvcj48WWVhcj4yMDI1PC9ZZWFyPjxSZWNO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</w:fldData>
              </w:fldChar>
            </w:r>
            <w:r>
              <w:rPr>
                <w:sz w:val="18"/>
                <w:szCs w:val="18"/>
              </w:rPr>
              <w:instrText xml:space="preserve"> ADDIN EN.CITE </w:instrText>
            </w:r>
            <w:r>
              <w:rPr>
                <w:sz w:val="18"/>
                <w:szCs w:val="18"/>
              </w:rPr>
              <w:fldChar w:fldCharType="begin">
                <w:fldData xml:space="preserve">PEVuZE5vdGU+PENpdGU+PEF1dGhvcj5UYW48L0F1dGhvcj48WWVhcj4yMDI1PC9ZZWFyPjxSZWNO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</w:fldData>
              </w:fldChar>
            </w:r>
            <w:r>
              <w:rPr>
                <w:sz w:val="18"/>
                <w:szCs w:val="18"/>
              </w:rPr>
              <w:instrText xml:space="preserve"> ADDIN EN.CITE.DATA </w:instrText>
            </w:r>
            <w:r>
              <w:rPr>
                <w:sz w:val="18"/>
                <w:szCs w:val="18"/>
              </w:rPr>
            </w:r>
            <w:r>
              <w:rPr>
                <w:sz w:val="18"/>
                <w:szCs w:val="18"/>
              </w:rPr>
              <w:fldChar w:fldCharType="end"/>
            </w:r>
            <w:r>
              <w:rPr>
                <w:sz w:val="18"/>
                <w:szCs w:val="18"/>
              </w:rPr>
            </w:r>
            <w:r>
              <w:rPr>
                <w:sz w:val="18"/>
                <w:szCs w:val="18"/>
              </w:rPr>
              <w:fldChar w:fldCharType="separate"/>
            </w:r>
            <w:r w:rsidRPr="006F7EB1">
              <w:rPr>
                <w:noProof/>
                <w:sz w:val="18"/>
                <w:szCs w:val="18"/>
                <w:vertAlign w:val="superscript"/>
              </w:rPr>
              <w:t>83,84</w:t>
            </w:r>
            <w:r>
              <w:rPr>
                <w:sz w:val="18"/>
                <w:szCs w:val="18"/>
              </w:rPr>
              <w:fldChar w:fldCharType="end"/>
            </w:r>
          </w:p>
          <w:p w14:paraId="1F725E25" w14:textId="77777777" w:rsidR="006F7EB1" w:rsidRPr="00725349" w:rsidRDefault="006F7EB1" w:rsidP="008E4953">
            <w:pPr>
              <w:rPr>
                <w:color w:val="000000"/>
                <w:sz w:val="18"/>
                <w:szCs w:val="18"/>
              </w:rPr>
            </w:pPr>
            <w:r>
              <w:rPr>
                <w:sz w:val="18"/>
                <w:szCs w:val="18"/>
              </w:rPr>
              <w:t>(Zhengzhou University pediatric ECG)</w:t>
            </w:r>
          </w:p>
        </w:tc>
        <w:tc>
          <w:tcPr>
            <w:tcW w:w="902" w:type="dxa"/>
          </w:tcPr>
          <w:p w14:paraId="01927EFF" w14:textId="77777777" w:rsidR="006F7EB1" w:rsidRPr="00725349" w:rsidRDefault="006F7EB1" w:rsidP="008E4953">
            <w:pPr>
              <w:rPr>
                <w:color w:val="000000"/>
                <w:sz w:val="18"/>
                <w:szCs w:val="18"/>
              </w:rPr>
            </w:pPr>
            <w:r w:rsidRPr="00725349">
              <w:rPr>
                <w:color w:val="000000"/>
                <w:sz w:val="18"/>
                <w:szCs w:val="18"/>
              </w:rPr>
              <w:t>14.2</w:t>
            </w:r>
            <w:r>
              <w:rPr>
                <w:color w:val="000000"/>
                <w:sz w:val="18"/>
                <w:szCs w:val="18"/>
              </w:rPr>
              <w:t xml:space="preserve"> </w:t>
            </w:r>
            <w:r w:rsidRPr="00725349">
              <w:rPr>
                <w:color w:val="000000"/>
                <w:sz w:val="18"/>
                <w:szCs w:val="18"/>
              </w:rPr>
              <w:t>K</w:t>
            </w:r>
          </w:p>
        </w:tc>
        <w:tc>
          <w:tcPr>
            <w:tcW w:w="898" w:type="dxa"/>
          </w:tcPr>
          <w:p w14:paraId="6C1EB009" w14:textId="77777777" w:rsidR="006F7EB1" w:rsidRPr="00725349" w:rsidRDefault="006F7EB1" w:rsidP="008E4953">
            <w:pPr>
              <w:rPr>
                <w:color w:val="000000"/>
                <w:sz w:val="18"/>
                <w:szCs w:val="18"/>
              </w:rPr>
            </w:pPr>
            <w:r w:rsidRPr="00725349">
              <w:rPr>
                <w:color w:val="000000"/>
                <w:sz w:val="18"/>
                <w:szCs w:val="18"/>
              </w:rPr>
              <w:t>11.6</w:t>
            </w:r>
            <w:r>
              <w:rPr>
                <w:color w:val="000000"/>
                <w:sz w:val="18"/>
                <w:szCs w:val="18"/>
              </w:rPr>
              <w:t xml:space="preserve"> </w:t>
            </w:r>
            <w:r w:rsidRPr="00725349">
              <w:rPr>
                <w:color w:val="000000"/>
                <w:sz w:val="18"/>
                <w:szCs w:val="18"/>
              </w:rPr>
              <w:t>K</w:t>
            </w:r>
          </w:p>
        </w:tc>
        <w:tc>
          <w:tcPr>
            <w:tcW w:w="720" w:type="dxa"/>
          </w:tcPr>
          <w:p w14:paraId="70543A56" w14:textId="77777777" w:rsidR="006F7EB1" w:rsidRPr="00725349" w:rsidRDefault="006F7EB1" w:rsidP="008E4953">
            <w:pPr>
              <w:rPr>
                <w:color w:val="000000"/>
                <w:sz w:val="18"/>
                <w:szCs w:val="18"/>
              </w:rPr>
            </w:pPr>
            <w:r w:rsidRPr="00725349">
              <w:rPr>
                <w:color w:val="000000"/>
                <w:sz w:val="18"/>
                <w:szCs w:val="18"/>
              </w:rPr>
              <w:t>2018-2024</w:t>
            </w:r>
          </w:p>
        </w:tc>
        <w:tc>
          <w:tcPr>
            <w:tcW w:w="900" w:type="dxa"/>
          </w:tcPr>
          <w:p w14:paraId="6A4EDE37" w14:textId="77777777" w:rsidR="006F7EB1" w:rsidRPr="00725349" w:rsidRDefault="006F7EB1" w:rsidP="008E4953">
            <w:pPr>
              <w:rPr>
                <w:color w:val="000000"/>
                <w:sz w:val="18"/>
                <w:szCs w:val="18"/>
              </w:rPr>
            </w:pPr>
            <w:r w:rsidRPr="00725349">
              <w:rPr>
                <w:color w:val="000000"/>
                <w:sz w:val="18"/>
                <w:szCs w:val="18"/>
              </w:rPr>
              <w:t>China</w:t>
            </w:r>
          </w:p>
          <w:p w14:paraId="6EAFD040" w14:textId="77777777" w:rsidR="006F7EB1" w:rsidRPr="00725349" w:rsidRDefault="006F7EB1" w:rsidP="008E4953">
            <w:pPr>
              <w:rPr>
                <w:color w:val="000000"/>
                <w:sz w:val="18"/>
                <w:szCs w:val="18"/>
              </w:rPr>
            </w:pPr>
            <w:r w:rsidRPr="00725349">
              <w:rPr>
                <w:color w:val="000000"/>
                <w:sz w:val="18"/>
                <w:szCs w:val="18"/>
              </w:rPr>
              <w:t>(1 site)</w:t>
            </w:r>
          </w:p>
        </w:tc>
        <w:tc>
          <w:tcPr>
            <w:tcW w:w="1440" w:type="dxa"/>
          </w:tcPr>
          <w:p w14:paraId="69D51325" w14:textId="77777777" w:rsidR="006F7EB1" w:rsidRPr="00725349" w:rsidRDefault="006F7EB1" w:rsidP="008E4953">
            <w:pPr>
              <w:rPr>
                <w:color w:val="000000"/>
                <w:sz w:val="18"/>
                <w:szCs w:val="18"/>
              </w:rPr>
            </w:pPr>
            <w:r w:rsidRPr="00725349">
              <w:rPr>
                <w:color w:val="000000"/>
                <w:sz w:val="18"/>
                <w:szCs w:val="18"/>
              </w:rPr>
              <w:t xml:space="preserve">hospital diagnostic ECG, pediatrics (0-14 </w:t>
            </w:r>
            <w:proofErr w:type="spellStart"/>
            <w:r w:rsidRPr="00725349">
              <w:rPr>
                <w:color w:val="000000"/>
                <w:sz w:val="18"/>
                <w:szCs w:val="18"/>
              </w:rPr>
              <w:t>y.o</w:t>
            </w:r>
            <w:proofErr w:type="spellEnd"/>
            <w:r w:rsidRPr="00725349">
              <w:rPr>
                <w:color w:val="000000"/>
                <w:sz w:val="18"/>
                <w:szCs w:val="18"/>
              </w:rPr>
              <w:t>.)</w:t>
            </w:r>
          </w:p>
          <w:p w14:paraId="2E4C61DC" w14:textId="77777777" w:rsidR="006F7EB1" w:rsidRPr="00725349" w:rsidRDefault="006F7EB1" w:rsidP="008E4953">
            <w:pPr>
              <w:rPr>
                <w:color w:val="000000"/>
                <w:sz w:val="18"/>
                <w:szCs w:val="18"/>
              </w:rPr>
            </w:pPr>
          </w:p>
        </w:tc>
        <w:tc>
          <w:tcPr>
            <w:tcW w:w="810" w:type="dxa"/>
          </w:tcPr>
          <w:p w14:paraId="43531295" w14:textId="77777777" w:rsidR="006F7EB1" w:rsidRPr="00725349" w:rsidRDefault="006F7EB1" w:rsidP="008E4953">
            <w:pPr>
              <w:rPr>
                <w:color w:val="000000"/>
                <w:sz w:val="18"/>
                <w:szCs w:val="18"/>
              </w:rPr>
            </w:pPr>
            <w:r w:rsidRPr="00725349">
              <w:rPr>
                <w:color w:val="000000"/>
                <w:sz w:val="18"/>
                <w:szCs w:val="18"/>
              </w:rPr>
              <w:t>500</w:t>
            </w:r>
          </w:p>
        </w:tc>
        <w:tc>
          <w:tcPr>
            <w:tcW w:w="810" w:type="dxa"/>
          </w:tcPr>
          <w:p w14:paraId="64FCB9EA" w14:textId="77777777" w:rsidR="006F7EB1" w:rsidRPr="00725349" w:rsidRDefault="006F7EB1" w:rsidP="008E4953">
            <w:pPr>
              <w:rPr>
                <w:color w:val="000000"/>
                <w:sz w:val="18"/>
                <w:szCs w:val="18"/>
              </w:rPr>
            </w:pPr>
            <w:r w:rsidRPr="00725349">
              <w:rPr>
                <w:color w:val="000000"/>
                <w:sz w:val="18"/>
                <w:szCs w:val="18"/>
              </w:rPr>
              <w:t>5-120</w:t>
            </w:r>
          </w:p>
        </w:tc>
        <w:tc>
          <w:tcPr>
            <w:tcW w:w="810" w:type="dxa"/>
          </w:tcPr>
          <w:p w14:paraId="4E753367" w14:textId="77777777" w:rsidR="006F7EB1" w:rsidRPr="00725349" w:rsidRDefault="006F7EB1" w:rsidP="008E4953">
            <w:pPr>
              <w:rPr>
                <w:color w:val="000000"/>
                <w:sz w:val="18"/>
                <w:szCs w:val="18"/>
              </w:rPr>
            </w:pPr>
            <w:r w:rsidRPr="00725349">
              <w:rPr>
                <w:color w:val="000000"/>
                <w:sz w:val="18"/>
                <w:szCs w:val="18"/>
              </w:rPr>
              <w:t>12 or 9</w:t>
            </w:r>
          </w:p>
        </w:tc>
        <w:tc>
          <w:tcPr>
            <w:tcW w:w="1980" w:type="dxa"/>
          </w:tcPr>
          <w:p w14:paraId="0141D7C1" w14:textId="77777777" w:rsidR="006F7EB1" w:rsidRPr="00725349" w:rsidRDefault="006F7EB1" w:rsidP="008E4953">
            <w:pPr>
              <w:rPr>
                <w:color w:val="000000"/>
                <w:sz w:val="18"/>
                <w:szCs w:val="18"/>
              </w:rPr>
            </w:pPr>
            <w:r w:rsidRPr="00725349">
              <w:rPr>
                <w:color w:val="000000"/>
                <w:sz w:val="18"/>
                <w:szCs w:val="18"/>
              </w:rPr>
              <w:t>Age, gender, ICD-10 Dx. codes</w:t>
            </w:r>
          </w:p>
        </w:tc>
        <w:tc>
          <w:tcPr>
            <w:tcW w:w="1890" w:type="dxa"/>
          </w:tcPr>
          <w:p w14:paraId="55FEB8B7" w14:textId="77777777" w:rsidR="006F7EB1" w:rsidRPr="00725349" w:rsidRDefault="006F7EB1" w:rsidP="008E4953">
            <w:pPr>
              <w:rPr>
                <w:color w:val="000000"/>
                <w:sz w:val="18"/>
                <w:szCs w:val="18"/>
              </w:rPr>
            </w:pPr>
            <w:r w:rsidRPr="00725349">
              <w:rPr>
                <w:color w:val="000000"/>
                <w:sz w:val="18"/>
                <w:szCs w:val="18"/>
              </w:rPr>
              <w:t xml:space="preserve">ECG </w:t>
            </w:r>
            <w:proofErr w:type="gramStart"/>
            <w:r w:rsidRPr="00725349">
              <w:rPr>
                <w:color w:val="000000"/>
                <w:sz w:val="18"/>
                <w:szCs w:val="18"/>
              </w:rPr>
              <w:t>Dx.(</w:t>
            </w:r>
            <w:proofErr w:type="gramEnd"/>
            <w:r w:rsidRPr="00725349">
              <w:rPr>
                <w:color w:val="000000"/>
                <w:sz w:val="18"/>
                <w:szCs w:val="18"/>
              </w:rPr>
              <w:t>AHA std., CHN std.; expert reviewed)</w:t>
            </w:r>
          </w:p>
        </w:tc>
        <w:tc>
          <w:tcPr>
            <w:tcW w:w="720" w:type="dxa"/>
          </w:tcPr>
          <w:p w14:paraId="280127C3" w14:textId="77777777" w:rsidR="006F7EB1" w:rsidRPr="00725349" w:rsidRDefault="006F7EB1" w:rsidP="008E4953">
            <w:pPr>
              <w:rPr>
                <w:color w:val="000000"/>
                <w:sz w:val="18"/>
                <w:szCs w:val="18"/>
              </w:rPr>
            </w:pPr>
            <w:proofErr w:type="spellStart"/>
            <w:r w:rsidRPr="00725349">
              <w:rPr>
                <w:color w:val="000000"/>
                <w:sz w:val="18"/>
                <w:szCs w:val="18"/>
              </w:rPr>
              <w:t>wfdb</w:t>
            </w:r>
            <w:proofErr w:type="spellEnd"/>
          </w:p>
        </w:tc>
        <w:tc>
          <w:tcPr>
            <w:tcW w:w="803" w:type="dxa"/>
          </w:tcPr>
          <w:p w14:paraId="4F5F3CA1" w14:textId="77777777" w:rsidR="006F7EB1" w:rsidRPr="00725349" w:rsidRDefault="006F7EB1" w:rsidP="008E4953">
            <w:pPr>
              <w:rPr>
                <w:color w:val="000000"/>
                <w:sz w:val="18"/>
                <w:szCs w:val="18"/>
              </w:rPr>
            </w:pPr>
            <w:r w:rsidRPr="00725349">
              <w:rPr>
                <w:color w:val="000000"/>
                <w:sz w:val="18"/>
                <w:szCs w:val="18"/>
              </w:rPr>
              <w:t>O</w:t>
            </w:r>
          </w:p>
        </w:tc>
      </w:tr>
      <w:tr w:rsidR="006F7EB1" w:rsidRPr="00725349" w14:paraId="678A6DCF" w14:textId="77777777" w:rsidTr="008E4953">
        <w:trPr>
          <w:trHeight w:val="494"/>
        </w:trPr>
        <w:tc>
          <w:tcPr>
            <w:tcW w:w="1525" w:type="dxa"/>
            <w:hideMark/>
          </w:tcPr>
          <w:p w14:paraId="5B1DA605" w14:textId="77777777" w:rsidR="006F7EB1" w:rsidRPr="00725349" w:rsidRDefault="006F7EB1" w:rsidP="008E4953">
            <w:pPr>
              <w:spacing w:line="207" w:lineRule="atLeast"/>
              <w:rPr>
                <w:color w:val="000000"/>
                <w:sz w:val="18"/>
                <w:szCs w:val="18"/>
              </w:rPr>
            </w:pPr>
            <w:hyperlink r:id="rId39" w:anchor="files-panel" w:history="1">
              <w:r w:rsidRPr="001966F8">
                <w:rPr>
                  <w:rStyle w:val="Hyperlink"/>
                  <w:b/>
                  <w:bCs/>
                  <w:sz w:val="18"/>
                  <w:szCs w:val="18"/>
                </w:rPr>
                <w:t>Georgia</w:t>
              </w:r>
            </w:hyperlink>
            <w:r w:rsidRPr="00725349">
              <w:rPr>
                <w:color w:val="000000"/>
                <w:sz w:val="18"/>
                <w:szCs w:val="18"/>
              </w:rPr>
              <w:t>*</w:t>
            </w:r>
            <w:r>
              <w:rPr>
                <w:color w:val="000000"/>
                <w:sz w:val="18"/>
                <w:szCs w:val="18"/>
              </w:rPr>
              <w:t xml:space="preserve"> </w:t>
            </w:r>
            <w:r>
              <w:rPr>
                <w:color w:val="000000"/>
                <w:sz w:val="18"/>
                <w:szCs w:val="18"/>
              </w:rPr>
              <w:fldChar w:fldCharType="begin">
                <w:fldData xml:space="preserve">PEVuZE5vdGU+PENpdGU+PEF1dGhvcj5QZXJleiBBbGRheTwvQXV0aG9yPjxZZWFyPjIwMjI8L1ll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</w:fldData>
              </w:fldChar>
            </w:r>
            <w:r>
              <w:rPr>
                <w:color w:val="000000"/>
                <w:sz w:val="18"/>
                <w:szCs w:val="18"/>
              </w:rPr>
              <w:instrText xml:space="preserve"> ADDIN EN.CITE </w:instrText>
            </w:r>
            <w:r>
              <w:rPr>
                <w:color w:val="000000"/>
                <w:sz w:val="18"/>
                <w:szCs w:val="18"/>
              </w:rPr>
              <w:fldChar w:fldCharType="begin">
                <w:fldData xml:space="preserve">PEVuZE5vdGU+PENpdGU+PEF1dGhvcj5QZXJleiBBbGRheTwvQXV0aG9yPjxZZWFyPjIwMjI8L1ll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</w:fldData>
              </w:fldChar>
            </w:r>
            <w:r>
              <w:rPr>
                <w:color w:val="000000"/>
                <w:sz w:val="18"/>
                <w:szCs w:val="18"/>
              </w:rPr>
              <w:instrText xml:space="preserve"> ADDIN EN.CITE.DATA </w:instrText>
            </w:r>
            <w:r>
              <w:rPr>
                <w:color w:val="000000"/>
                <w:sz w:val="18"/>
                <w:szCs w:val="18"/>
              </w:rPr>
            </w:r>
            <w:r>
              <w:rPr>
                <w:color w:val="000000"/>
                <w:sz w:val="18"/>
                <w:szCs w:val="18"/>
              </w:rPr>
              <w:fldChar w:fldCharType="end"/>
            </w:r>
            <w:r>
              <w:rPr>
                <w:color w:val="000000"/>
                <w:sz w:val="18"/>
                <w:szCs w:val="18"/>
              </w:rPr>
            </w:r>
            <w:r>
              <w:rPr>
                <w:color w:val="000000"/>
                <w:sz w:val="18"/>
                <w:szCs w:val="18"/>
              </w:rPr>
              <w:fldChar w:fldCharType="separate"/>
            </w:r>
            <w:r w:rsidRPr="006F7EB1">
              <w:rPr>
                <w:noProof/>
                <w:color w:val="000000"/>
                <w:sz w:val="18"/>
                <w:szCs w:val="18"/>
                <w:vertAlign w:val="superscript"/>
              </w:rPr>
              <w:t>85,86</w:t>
            </w:r>
            <w:r>
              <w:rPr>
                <w:color w:val="000000"/>
                <w:sz w:val="18"/>
                <w:szCs w:val="18"/>
              </w:rPr>
              <w:fldChar w:fldCharType="end"/>
            </w:r>
          </w:p>
        </w:tc>
        <w:tc>
          <w:tcPr>
            <w:tcW w:w="902" w:type="dxa"/>
            <w:hideMark/>
          </w:tcPr>
          <w:p w14:paraId="1B76FD2A" w14:textId="77777777" w:rsidR="006F7EB1" w:rsidRPr="00725349" w:rsidRDefault="006F7EB1" w:rsidP="008E4953">
            <w:pPr>
              <w:spacing w:line="207" w:lineRule="atLeast"/>
              <w:rPr>
                <w:color w:val="000000"/>
                <w:sz w:val="18"/>
                <w:szCs w:val="18"/>
              </w:rPr>
            </w:pPr>
            <w:r w:rsidRPr="00725349">
              <w:rPr>
                <w:color w:val="000000"/>
                <w:sz w:val="18"/>
                <w:szCs w:val="18"/>
              </w:rPr>
              <w:t>10.3</w:t>
            </w:r>
            <w:r>
              <w:rPr>
                <w:color w:val="000000"/>
                <w:sz w:val="18"/>
                <w:szCs w:val="18"/>
              </w:rPr>
              <w:t xml:space="preserve"> </w:t>
            </w:r>
            <w:r w:rsidRPr="00725349">
              <w:rPr>
                <w:color w:val="000000"/>
                <w:sz w:val="18"/>
                <w:szCs w:val="18"/>
              </w:rPr>
              <w:t>K</w:t>
            </w:r>
          </w:p>
        </w:tc>
        <w:tc>
          <w:tcPr>
            <w:tcW w:w="898" w:type="dxa"/>
            <w:hideMark/>
          </w:tcPr>
          <w:p w14:paraId="3EDAE496" w14:textId="77777777" w:rsidR="006F7EB1" w:rsidRPr="00725349" w:rsidRDefault="006F7EB1" w:rsidP="008E4953">
            <w:pPr>
              <w:spacing w:line="207" w:lineRule="atLeast"/>
              <w:rPr>
                <w:color w:val="000000"/>
                <w:sz w:val="18"/>
                <w:szCs w:val="18"/>
              </w:rPr>
            </w:pPr>
            <w:r w:rsidRPr="00725349">
              <w:rPr>
                <w:color w:val="000000"/>
                <w:sz w:val="18"/>
                <w:szCs w:val="18"/>
              </w:rPr>
              <w:t>10.2</w:t>
            </w:r>
            <w:r>
              <w:rPr>
                <w:color w:val="000000"/>
                <w:sz w:val="18"/>
                <w:szCs w:val="18"/>
              </w:rPr>
              <w:t xml:space="preserve"> </w:t>
            </w:r>
            <w:r w:rsidRPr="00725349">
              <w:rPr>
                <w:color w:val="000000"/>
                <w:sz w:val="18"/>
                <w:szCs w:val="18"/>
              </w:rPr>
              <w:t>K</w:t>
            </w:r>
          </w:p>
        </w:tc>
        <w:tc>
          <w:tcPr>
            <w:tcW w:w="720" w:type="dxa"/>
            <w:hideMark/>
          </w:tcPr>
          <w:p w14:paraId="6E802E66" w14:textId="77777777" w:rsidR="006F7EB1" w:rsidRPr="00725349" w:rsidRDefault="006F7EB1" w:rsidP="008E4953">
            <w:pPr>
              <w:spacing w:line="207" w:lineRule="atLeast"/>
              <w:rPr>
                <w:color w:val="000000"/>
                <w:sz w:val="18"/>
                <w:szCs w:val="18"/>
              </w:rPr>
            </w:pPr>
            <w:r w:rsidRPr="00725349">
              <w:rPr>
                <w:color w:val="000000"/>
                <w:sz w:val="18"/>
                <w:szCs w:val="18"/>
              </w:rPr>
              <w:t>n/a</w:t>
            </w:r>
          </w:p>
        </w:tc>
        <w:tc>
          <w:tcPr>
            <w:tcW w:w="900" w:type="dxa"/>
            <w:hideMark/>
          </w:tcPr>
          <w:p w14:paraId="4680EC13" w14:textId="77777777" w:rsidR="006F7EB1" w:rsidRPr="00725349" w:rsidRDefault="006F7EB1" w:rsidP="008E4953">
            <w:pPr>
              <w:spacing w:line="207" w:lineRule="atLeast"/>
              <w:rPr>
                <w:color w:val="000000"/>
                <w:sz w:val="18"/>
                <w:szCs w:val="18"/>
              </w:rPr>
            </w:pPr>
            <w:r w:rsidRPr="00725349">
              <w:rPr>
                <w:color w:val="000000"/>
                <w:sz w:val="18"/>
                <w:szCs w:val="18"/>
              </w:rPr>
              <w:t>US</w:t>
            </w:r>
          </w:p>
          <w:p w14:paraId="5AED79D4" w14:textId="77777777" w:rsidR="006F7EB1" w:rsidRPr="00725349" w:rsidRDefault="006F7EB1" w:rsidP="008E4953">
            <w:pPr>
              <w:spacing w:line="207" w:lineRule="atLeast"/>
              <w:rPr>
                <w:color w:val="000000"/>
                <w:sz w:val="18"/>
                <w:szCs w:val="18"/>
              </w:rPr>
            </w:pPr>
            <w:r w:rsidRPr="00725349">
              <w:rPr>
                <w:color w:val="000000"/>
                <w:sz w:val="18"/>
                <w:szCs w:val="18"/>
              </w:rPr>
              <w:t>(1 site)</w:t>
            </w:r>
          </w:p>
        </w:tc>
        <w:tc>
          <w:tcPr>
            <w:tcW w:w="1440" w:type="dxa"/>
            <w:hideMark/>
          </w:tcPr>
          <w:p w14:paraId="6367AD8E" w14:textId="77777777" w:rsidR="006F7EB1" w:rsidRPr="00725349" w:rsidRDefault="006F7EB1" w:rsidP="008E4953">
            <w:pPr>
              <w:spacing w:line="207" w:lineRule="atLeast"/>
              <w:rPr>
                <w:color w:val="000000"/>
                <w:sz w:val="18"/>
                <w:szCs w:val="18"/>
              </w:rPr>
            </w:pPr>
            <w:r w:rsidRPr="00725349">
              <w:rPr>
                <w:color w:val="000000"/>
                <w:sz w:val="18"/>
                <w:szCs w:val="18"/>
              </w:rPr>
              <w:t xml:space="preserve">hospital diagnostic ECG </w:t>
            </w:r>
          </w:p>
        </w:tc>
        <w:tc>
          <w:tcPr>
            <w:tcW w:w="810" w:type="dxa"/>
            <w:hideMark/>
          </w:tcPr>
          <w:p w14:paraId="1B79FDE0" w14:textId="77777777" w:rsidR="006F7EB1" w:rsidRPr="00725349" w:rsidRDefault="006F7EB1" w:rsidP="008E4953">
            <w:pPr>
              <w:spacing w:line="207" w:lineRule="atLeast"/>
              <w:rPr>
                <w:color w:val="000000"/>
                <w:sz w:val="18"/>
                <w:szCs w:val="18"/>
              </w:rPr>
            </w:pPr>
            <w:r w:rsidRPr="00725349">
              <w:rPr>
                <w:color w:val="000000"/>
                <w:sz w:val="18"/>
                <w:szCs w:val="18"/>
              </w:rPr>
              <w:t>500</w:t>
            </w:r>
          </w:p>
        </w:tc>
        <w:tc>
          <w:tcPr>
            <w:tcW w:w="810" w:type="dxa"/>
            <w:hideMark/>
          </w:tcPr>
          <w:p w14:paraId="320D3352" w14:textId="77777777" w:rsidR="006F7EB1" w:rsidRPr="00725349" w:rsidRDefault="006F7EB1" w:rsidP="008E4953">
            <w:pPr>
              <w:spacing w:line="207" w:lineRule="atLeast"/>
              <w:rPr>
                <w:color w:val="000000"/>
                <w:sz w:val="18"/>
                <w:szCs w:val="18"/>
              </w:rPr>
            </w:pPr>
            <w:r w:rsidRPr="00725349">
              <w:rPr>
                <w:color w:val="000000"/>
                <w:sz w:val="18"/>
                <w:szCs w:val="18"/>
              </w:rPr>
              <w:t>10</w:t>
            </w:r>
          </w:p>
        </w:tc>
        <w:tc>
          <w:tcPr>
            <w:tcW w:w="810" w:type="dxa"/>
            <w:hideMark/>
          </w:tcPr>
          <w:p w14:paraId="3F76AC6D" w14:textId="77777777" w:rsidR="006F7EB1" w:rsidRPr="00725349" w:rsidRDefault="006F7EB1" w:rsidP="008E4953">
            <w:pPr>
              <w:spacing w:line="207" w:lineRule="atLeast"/>
              <w:rPr>
                <w:color w:val="000000"/>
                <w:sz w:val="18"/>
                <w:szCs w:val="18"/>
              </w:rPr>
            </w:pPr>
            <w:r w:rsidRPr="00725349">
              <w:rPr>
                <w:color w:val="000000"/>
                <w:sz w:val="18"/>
                <w:szCs w:val="18"/>
              </w:rPr>
              <w:t>12</w:t>
            </w:r>
          </w:p>
        </w:tc>
        <w:tc>
          <w:tcPr>
            <w:tcW w:w="1980" w:type="dxa"/>
            <w:hideMark/>
          </w:tcPr>
          <w:p w14:paraId="46C1B10E" w14:textId="77777777" w:rsidR="006F7EB1" w:rsidRPr="00725349" w:rsidRDefault="006F7EB1" w:rsidP="008E4953">
            <w:pPr>
              <w:spacing w:line="207" w:lineRule="atLeast"/>
              <w:rPr>
                <w:color w:val="000000"/>
                <w:sz w:val="18"/>
                <w:szCs w:val="18"/>
              </w:rPr>
            </w:pPr>
            <w:r w:rsidRPr="00725349">
              <w:rPr>
                <w:color w:val="000000"/>
                <w:sz w:val="18"/>
                <w:szCs w:val="18"/>
              </w:rPr>
              <w:t>Age, gender</w:t>
            </w:r>
          </w:p>
        </w:tc>
        <w:tc>
          <w:tcPr>
            <w:tcW w:w="1890" w:type="dxa"/>
            <w:hideMark/>
          </w:tcPr>
          <w:p w14:paraId="0FB24FAA" w14:textId="77777777" w:rsidR="006F7EB1" w:rsidRPr="00725349" w:rsidRDefault="006F7EB1" w:rsidP="008E4953">
            <w:pPr>
              <w:spacing w:line="207" w:lineRule="atLeast"/>
              <w:rPr>
                <w:color w:val="000000"/>
                <w:sz w:val="18"/>
                <w:szCs w:val="18"/>
              </w:rPr>
            </w:pPr>
            <w:r w:rsidRPr="00725349">
              <w:rPr>
                <w:color w:val="000000"/>
                <w:sz w:val="18"/>
                <w:szCs w:val="18"/>
              </w:rPr>
              <w:t>SNOMED CT std.</w:t>
            </w:r>
          </w:p>
        </w:tc>
        <w:tc>
          <w:tcPr>
            <w:tcW w:w="720" w:type="dxa"/>
            <w:hideMark/>
          </w:tcPr>
          <w:p w14:paraId="46A6DD9C" w14:textId="77777777" w:rsidR="006F7EB1" w:rsidRPr="00725349" w:rsidRDefault="006F7EB1" w:rsidP="008E4953">
            <w:pPr>
              <w:spacing w:line="207" w:lineRule="atLeast"/>
              <w:rPr>
                <w:color w:val="000000"/>
                <w:sz w:val="18"/>
                <w:szCs w:val="18"/>
              </w:rPr>
            </w:pPr>
            <w:proofErr w:type="spellStart"/>
            <w:r w:rsidRPr="00725349">
              <w:rPr>
                <w:color w:val="000000"/>
                <w:sz w:val="18"/>
                <w:szCs w:val="18"/>
              </w:rPr>
              <w:t>wfdb</w:t>
            </w:r>
            <w:proofErr w:type="spellEnd"/>
          </w:p>
        </w:tc>
        <w:tc>
          <w:tcPr>
            <w:tcW w:w="803" w:type="dxa"/>
            <w:hideMark/>
          </w:tcPr>
          <w:p w14:paraId="0A909400" w14:textId="77777777" w:rsidR="006F7EB1" w:rsidRPr="00725349" w:rsidRDefault="006F7EB1" w:rsidP="008E4953">
            <w:pPr>
              <w:spacing w:line="207" w:lineRule="atLeast"/>
              <w:rPr>
                <w:color w:val="000000"/>
                <w:sz w:val="18"/>
                <w:szCs w:val="18"/>
              </w:rPr>
            </w:pPr>
            <w:r w:rsidRPr="00725349">
              <w:rPr>
                <w:color w:val="000000"/>
                <w:sz w:val="18"/>
                <w:szCs w:val="18"/>
              </w:rPr>
              <w:t>O</w:t>
            </w:r>
          </w:p>
        </w:tc>
      </w:tr>
      <w:tr w:rsidR="006F7EB1" w:rsidRPr="00725349" w14:paraId="3122D4EA" w14:textId="77777777" w:rsidTr="008E4953">
        <w:trPr>
          <w:trHeight w:val="602"/>
        </w:trPr>
        <w:tc>
          <w:tcPr>
            <w:tcW w:w="1525" w:type="dxa"/>
            <w:hideMark/>
          </w:tcPr>
          <w:p w14:paraId="44A385AD" w14:textId="77777777" w:rsidR="006F7EB1" w:rsidRDefault="006F7EB1" w:rsidP="008E4953">
            <w:pPr>
              <w:spacing w:line="207" w:lineRule="atLeast"/>
              <w:rPr>
                <w:color w:val="000000"/>
                <w:sz w:val="18"/>
                <w:szCs w:val="18"/>
              </w:rPr>
            </w:pPr>
            <w:hyperlink r:id="rId40" w:anchor="files-panel" w:history="1">
              <w:r w:rsidRPr="00303BEB">
                <w:rPr>
                  <w:rStyle w:val="Hyperlink"/>
                  <w:b/>
                  <w:bCs/>
                  <w:sz w:val="18"/>
                  <w:szCs w:val="18"/>
                </w:rPr>
                <w:t>CPSC 2018</w:t>
              </w:r>
            </w:hyperlink>
            <w:r>
              <w:rPr>
                <w:color w:val="000000"/>
                <w:sz w:val="18"/>
                <w:szCs w:val="18"/>
              </w:rPr>
              <w:t>,</w:t>
            </w:r>
            <w:r w:rsidRPr="00725349">
              <w:rPr>
                <w:color w:val="000000"/>
                <w:sz w:val="18"/>
                <w:szCs w:val="18"/>
              </w:rPr>
              <w:t xml:space="preserve"> </w:t>
            </w:r>
          </w:p>
          <w:p w14:paraId="504C11C4" w14:textId="77777777" w:rsidR="006F7EB1" w:rsidRPr="00725349" w:rsidRDefault="006F7EB1" w:rsidP="008E4953">
            <w:pPr>
              <w:spacing w:line="207" w:lineRule="atLeast"/>
              <w:rPr>
                <w:color w:val="000000"/>
                <w:sz w:val="18"/>
                <w:szCs w:val="18"/>
              </w:rPr>
            </w:pPr>
            <w:hyperlink r:id="rId41" w:anchor="files-panel" w:history="1">
              <w:r w:rsidRPr="00303BEB">
                <w:rPr>
                  <w:rStyle w:val="Hyperlink"/>
                  <w:b/>
                  <w:bCs/>
                  <w:sz w:val="18"/>
                  <w:szCs w:val="18"/>
                </w:rPr>
                <w:t>CPSC 2018 extra</w:t>
              </w:r>
            </w:hyperlink>
            <w:r w:rsidRPr="00725349">
              <w:rPr>
                <w:color w:val="000000"/>
                <w:sz w:val="18"/>
                <w:szCs w:val="18"/>
              </w:rPr>
              <w:t xml:space="preserve">* </w:t>
            </w:r>
            <w:r>
              <w:rPr>
                <w:color w:val="000000"/>
                <w:sz w:val="18"/>
                <w:szCs w:val="18"/>
              </w:rPr>
              <w:fldChar w:fldCharType="begin">
                <w:fldData xml:space="preserve">PEVuZE5vdGU+PENpdGU+PEF1dGhvcj5QZXJleiBBbGRheTwvQXV0aG9yPjxZZWFyPjIwMjI8L1ll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</w:fldData>
              </w:fldChar>
            </w:r>
            <w:r>
              <w:rPr>
                <w:color w:val="000000"/>
                <w:sz w:val="18"/>
                <w:szCs w:val="18"/>
              </w:rPr>
              <w:instrText xml:space="preserve"> ADDIN EN.CITE </w:instrText>
            </w:r>
            <w:r>
              <w:rPr>
                <w:color w:val="000000"/>
                <w:sz w:val="18"/>
                <w:szCs w:val="18"/>
              </w:rPr>
              <w:fldChar w:fldCharType="begin">
                <w:fldData xml:space="preserve">PEVuZE5vdGU+PENpdGU+PEF1dGhvcj5QZXJleiBBbGRheTwvQXV0aG9yPjxZZWFyPjIwMjI8L1ll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</w:fldData>
              </w:fldChar>
            </w:r>
            <w:r>
              <w:rPr>
                <w:color w:val="000000"/>
                <w:sz w:val="18"/>
                <w:szCs w:val="18"/>
              </w:rPr>
              <w:instrText xml:space="preserve"> ADDIN EN.CITE.DATA </w:instrText>
            </w:r>
            <w:r>
              <w:rPr>
                <w:color w:val="000000"/>
                <w:sz w:val="18"/>
                <w:szCs w:val="18"/>
              </w:rPr>
            </w:r>
            <w:r>
              <w:rPr>
                <w:color w:val="000000"/>
                <w:sz w:val="18"/>
                <w:szCs w:val="18"/>
              </w:rPr>
              <w:fldChar w:fldCharType="end"/>
            </w:r>
            <w:r>
              <w:rPr>
                <w:color w:val="000000"/>
                <w:sz w:val="18"/>
                <w:szCs w:val="18"/>
              </w:rPr>
            </w:r>
            <w:r>
              <w:rPr>
                <w:color w:val="000000"/>
                <w:sz w:val="18"/>
                <w:szCs w:val="18"/>
              </w:rPr>
              <w:fldChar w:fldCharType="separate"/>
            </w:r>
            <w:r w:rsidRPr="006F7EB1">
              <w:rPr>
                <w:noProof/>
                <w:color w:val="000000"/>
                <w:sz w:val="18"/>
                <w:szCs w:val="18"/>
                <w:vertAlign w:val="superscript"/>
              </w:rPr>
              <w:t>85,86</w:t>
            </w:r>
            <w:r>
              <w:rPr>
                <w:color w:val="000000"/>
                <w:sz w:val="18"/>
                <w:szCs w:val="18"/>
              </w:rPr>
              <w:fldChar w:fldCharType="end"/>
            </w:r>
          </w:p>
          <w:p w14:paraId="115276D4" w14:textId="77777777" w:rsidR="006F7EB1" w:rsidRPr="00725349" w:rsidRDefault="006F7EB1" w:rsidP="008E4953">
            <w:pPr>
              <w:spacing w:line="207" w:lineRule="atLeast"/>
              <w:rPr>
                <w:color w:val="000000"/>
                <w:sz w:val="18"/>
                <w:szCs w:val="18"/>
              </w:rPr>
            </w:pPr>
            <w:r w:rsidRPr="00725349">
              <w:rPr>
                <w:color w:val="000000"/>
                <w:sz w:val="18"/>
                <w:szCs w:val="18"/>
              </w:rPr>
              <w:t>(=ICBEB)</w:t>
            </w:r>
            <w:r>
              <w:t xml:space="preserve"> </w:t>
            </w:r>
          </w:p>
        </w:tc>
        <w:tc>
          <w:tcPr>
            <w:tcW w:w="902" w:type="dxa"/>
            <w:hideMark/>
          </w:tcPr>
          <w:p w14:paraId="23A568B3" w14:textId="77777777" w:rsidR="006F7EB1" w:rsidRPr="00725349" w:rsidRDefault="006F7EB1" w:rsidP="008E4953">
            <w:pPr>
              <w:spacing w:line="207" w:lineRule="atLeast"/>
              <w:rPr>
                <w:color w:val="000000"/>
                <w:sz w:val="18"/>
                <w:szCs w:val="18"/>
              </w:rPr>
            </w:pPr>
            <w:r w:rsidRPr="00725349">
              <w:rPr>
                <w:color w:val="000000"/>
                <w:sz w:val="18"/>
                <w:szCs w:val="18"/>
              </w:rPr>
              <w:t>10.3</w:t>
            </w:r>
            <w:r>
              <w:rPr>
                <w:color w:val="000000"/>
                <w:sz w:val="18"/>
                <w:szCs w:val="18"/>
              </w:rPr>
              <w:t xml:space="preserve"> </w:t>
            </w:r>
            <w:r w:rsidRPr="00725349">
              <w:rPr>
                <w:color w:val="000000"/>
                <w:sz w:val="18"/>
                <w:szCs w:val="18"/>
              </w:rPr>
              <w:t>K</w:t>
            </w:r>
          </w:p>
        </w:tc>
        <w:tc>
          <w:tcPr>
            <w:tcW w:w="898" w:type="dxa"/>
            <w:hideMark/>
          </w:tcPr>
          <w:p w14:paraId="1BAE7206" w14:textId="77777777" w:rsidR="006F7EB1" w:rsidRPr="00725349" w:rsidRDefault="006F7EB1" w:rsidP="008E4953">
            <w:pPr>
              <w:spacing w:line="207" w:lineRule="atLeast"/>
              <w:rPr>
                <w:color w:val="000000"/>
                <w:sz w:val="18"/>
                <w:szCs w:val="18"/>
              </w:rPr>
            </w:pPr>
            <w:r w:rsidRPr="00725349">
              <w:rPr>
                <w:color w:val="000000"/>
                <w:sz w:val="18"/>
                <w:szCs w:val="18"/>
              </w:rPr>
              <w:t>9.5</w:t>
            </w:r>
            <w:r>
              <w:rPr>
                <w:color w:val="000000"/>
                <w:sz w:val="18"/>
                <w:szCs w:val="18"/>
              </w:rPr>
              <w:t xml:space="preserve"> </w:t>
            </w:r>
            <w:r w:rsidRPr="00725349">
              <w:rPr>
                <w:color w:val="000000"/>
                <w:sz w:val="18"/>
                <w:szCs w:val="18"/>
              </w:rPr>
              <w:t>K</w:t>
            </w:r>
          </w:p>
        </w:tc>
        <w:tc>
          <w:tcPr>
            <w:tcW w:w="720" w:type="dxa"/>
            <w:hideMark/>
          </w:tcPr>
          <w:p w14:paraId="0E58FF3D" w14:textId="77777777" w:rsidR="006F7EB1" w:rsidRPr="00725349" w:rsidRDefault="006F7EB1" w:rsidP="008E4953">
            <w:pPr>
              <w:spacing w:line="207" w:lineRule="atLeast"/>
              <w:rPr>
                <w:color w:val="000000"/>
                <w:sz w:val="18"/>
                <w:szCs w:val="18"/>
              </w:rPr>
            </w:pPr>
            <w:r w:rsidRPr="00725349">
              <w:rPr>
                <w:color w:val="000000"/>
                <w:sz w:val="18"/>
                <w:szCs w:val="18"/>
              </w:rPr>
              <w:t>n/a</w:t>
            </w:r>
          </w:p>
        </w:tc>
        <w:tc>
          <w:tcPr>
            <w:tcW w:w="900" w:type="dxa"/>
            <w:hideMark/>
          </w:tcPr>
          <w:p w14:paraId="07447D56" w14:textId="77777777" w:rsidR="006F7EB1" w:rsidRPr="00725349" w:rsidRDefault="006F7EB1" w:rsidP="008E4953">
            <w:pPr>
              <w:spacing w:line="207" w:lineRule="atLeast"/>
              <w:rPr>
                <w:color w:val="000000"/>
                <w:sz w:val="18"/>
                <w:szCs w:val="18"/>
              </w:rPr>
            </w:pPr>
            <w:r w:rsidRPr="00725349">
              <w:rPr>
                <w:color w:val="000000"/>
                <w:sz w:val="18"/>
                <w:szCs w:val="18"/>
              </w:rPr>
              <w:t>China</w:t>
            </w:r>
          </w:p>
          <w:p w14:paraId="69890C3B" w14:textId="77777777" w:rsidR="006F7EB1" w:rsidRPr="00725349" w:rsidRDefault="006F7EB1" w:rsidP="008E4953">
            <w:pPr>
              <w:spacing w:line="207" w:lineRule="atLeast"/>
              <w:rPr>
                <w:color w:val="000000"/>
                <w:sz w:val="18"/>
                <w:szCs w:val="18"/>
              </w:rPr>
            </w:pPr>
            <w:r w:rsidRPr="00725349">
              <w:rPr>
                <w:color w:val="000000"/>
                <w:sz w:val="18"/>
                <w:szCs w:val="18"/>
              </w:rPr>
              <w:t>(11 site)</w:t>
            </w:r>
          </w:p>
        </w:tc>
        <w:tc>
          <w:tcPr>
            <w:tcW w:w="1440" w:type="dxa"/>
            <w:hideMark/>
          </w:tcPr>
          <w:p w14:paraId="49A711EB" w14:textId="77777777" w:rsidR="006F7EB1" w:rsidRPr="00725349" w:rsidRDefault="006F7EB1" w:rsidP="008E4953">
            <w:pPr>
              <w:spacing w:line="207" w:lineRule="atLeast"/>
              <w:rPr>
                <w:color w:val="000000"/>
                <w:sz w:val="18"/>
                <w:szCs w:val="18"/>
              </w:rPr>
            </w:pPr>
            <w:r w:rsidRPr="00725349">
              <w:rPr>
                <w:color w:val="000000"/>
                <w:sz w:val="18"/>
                <w:szCs w:val="18"/>
              </w:rPr>
              <w:t>hospital diagnostic ECG</w:t>
            </w:r>
          </w:p>
        </w:tc>
        <w:tc>
          <w:tcPr>
            <w:tcW w:w="810" w:type="dxa"/>
            <w:hideMark/>
          </w:tcPr>
          <w:p w14:paraId="29674016" w14:textId="77777777" w:rsidR="006F7EB1" w:rsidRPr="00725349" w:rsidRDefault="006F7EB1" w:rsidP="008E4953">
            <w:pPr>
              <w:spacing w:line="207" w:lineRule="atLeast"/>
              <w:rPr>
                <w:color w:val="000000"/>
                <w:sz w:val="18"/>
                <w:szCs w:val="18"/>
              </w:rPr>
            </w:pPr>
            <w:r w:rsidRPr="00725349">
              <w:rPr>
                <w:color w:val="000000"/>
                <w:sz w:val="18"/>
                <w:szCs w:val="18"/>
              </w:rPr>
              <w:t>500</w:t>
            </w:r>
          </w:p>
        </w:tc>
        <w:tc>
          <w:tcPr>
            <w:tcW w:w="810" w:type="dxa"/>
            <w:hideMark/>
          </w:tcPr>
          <w:p w14:paraId="79124C0D" w14:textId="77777777" w:rsidR="006F7EB1" w:rsidRPr="00725349" w:rsidRDefault="006F7EB1" w:rsidP="008E4953">
            <w:pPr>
              <w:spacing w:line="207" w:lineRule="atLeast"/>
              <w:rPr>
                <w:color w:val="000000"/>
                <w:sz w:val="18"/>
                <w:szCs w:val="18"/>
              </w:rPr>
            </w:pPr>
            <w:r w:rsidRPr="00725349">
              <w:rPr>
                <w:color w:val="000000"/>
                <w:sz w:val="18"/>
                <w:szCs w:val="18"/>
              </w:rPr>
              <w:t>6–60</w:t>
            </w:r>
          </w:p>
        </w:tc>
        <w:tc>
          <w:tcPr>
            <w:tcW w:w="810" w:type="dxa"/>
            <w:hideMark/>
          </w:tcPr>
          <w:p w14:paraId="4DFC9A8A" w14:textId="77777777" w:rsidR="006F7EB1" w:rsidRPr="00725349" w:rsidRDefault="006F7EB1" w:rsidP="008E4953">
            <w:pPr>
              <w:spacing w:line="207" w:lineRule="atLeast"/>
              <w:rPr>
                <w:color w:val="000000"/>
                <w:sz w:val="18"/>
                <w:szCs w:val="18"/>
              </w:rPr>
            </w:pPr>
            <w:r w:rsidRPr="00725349">
              <w:rPr>
                <w:color w:val="000000"/>
                <w:sz w:val="18"/>
                <w:szCs w:val="18"/>
              </w:rPr>
              <w:t>12</w:t>
            </w:r>
          </w:p>
        </w:tc>
        <w:tc>
          <w:tcPr>
            <w:tcW w:w="1980" w:type="dxa"/>
            <w:hideMark/>
          </w:tcPr>
          <w:p w14:paraId="6EC177B9" w14:textId="77777777" w:rsidR="006F7EB1" w:rsidRPr="00725349" w:rsidRDefault="006F7EB1" w:rsidP="008E4953">
            <w:pPr>
              <w:spacing w:line="207" w:lineRule="atLeast"/>
              <w:rPr>
                <w:color w:val="000000"/>
                <w:sz w:val="18"/>
                <w:szCs w:val="18"/>
              </w:rPr>
            </w:pPr>
            <w:r w:rsidRPr="00725349">
              <w:rPr>
                <w:color w:val="000000"/>
                <w:sz w:val="18"/>
                <w:szCs w:val="18"/>
              </w:rPr>
              <w:t>Age, gender, diagnosis,</w:t>
            </w:r>
          </w:p>
        </w:tc>
        <w:tc>
          <w:tcPr>
            <w:tcW w:w="1890" w:type="dxa"/>
            <w:hideMark/>
          </w:tcPr>
          <w:p w14:paraId="0F1ADB03" w14:textId="77777777" w:rsidR="006F7EB1" w:rsidRPr="00725349" w:rsidRDefault="006F7EB1" w:rsidP="008E4953">
            <w:pPr>
              <w:spacing w:line="207" w:lineRule="atLeast"/>
              <w:rPr>
                <w:color w:val="000000"/>
                <w:sz w:val="18"/>
                <w:szCs w:val="18"/>
              </w:rPr>
            </w:pPr>
            <w:r w:rsidRPr="00725349">
              <w:rPr>
                <w:color w:val="000000"/>
                <w:sz w:val="18"/>
                <w:szCs w:val="18"/>
              </w:rPr>
              <w:t xml:space="preserve">SNOMED CT std. </w:t>
            </w:r>
          </w:p>
        </w:tc>
        <w:tc>
          <w:tcPr>
            <w:tcW w:w="720" w:type="dxa"/>
            <w:hideMark/>
          </w:tcPr>
          <w:p w14:paraId="1450BDA9" w14:textId="77777777" w:rsidR="006F7EB1" w:rsidRPr="00725349" w:rsidRDefault="006F7EB1" w:rsidP="008E4953">
            <w:pPr>
              <w:spacing w:line="207" w:lineRule="atLeast"/>
              <w:rPr>
                <w:color w:val="000000"/>
                <w:sz w:val="18"/>
                <w:szCs w:val="18"/>
              </w:rPr>
            </w:pPr>
            <w:proofErr w:type="spellStart"/>
            <w:r w:rsidRPr="00725349">
              <w:rPr>
                <w:color w:val="000000"/>
                <w:sz w:val="18"/>
                <w:szCs w:val="18"/>
              </w:rPr>
              <w:t>wfdb</w:t>
            </w:r>
            <w:proofErr w:type="spellEnd"/>
          </w:p>
        </w:tc>
        <w:tc>
          <w:tcPr>
            <w:tcW w:w="803" w:type="dxa"/>
            <w:hideMark/>
          </w:tcPr>
          <w:p w14:paraId="7888BF61" w14:textId="77777777" w:rsidR="006F7EB1" w:rsidRPr="00725349" w:rsidRDefault="006F7EB1" w:rsidP="008E4953">
            <w:pPr>
              <w:spacing w:line="207" w:lineRule="atLeast"/>
              <w:rPr>
                <w:color w:val="000000"/>
                <w:sz w:val="18"/>
                <w:szCs w:val="18"/>
              </w:rPr>
            </w:pPr>
            <w:r w:rsidRPr="00725349">
              <w:rPr>
                <w:color w:val="000000"/>
                <w:sz w:val="18"/>
                <w:szCs w:val="18"/>
              </w:rPr>
              <w:t>O</w:t>
            </w:r>
          </w:p>
        </w:tc>
      </w:tr>
      <w:tr w:rsidR="006F7EB1" w:rsidRPr="00725349" w14:paraId="2AD03C37" w14:textId="77777777" w:rsidTr="008E4953">
        <w:trPr>
          <w:trHeight w:val="503"/>
        </w:trPr>
        <w:tc>
          <w:tcPr>
            <w:tcW w:w="1525" w:type="dxa"/>
            <w:tcBorders>
              <w:bottom w:val="single" w:sz="4" w:space="0" w:color="auto"/>
            </w:tcBorders>
            <w:hideMark/>
          </w:tcPr>
          <w:p w14:paraId="204EE568" w14:textId="77777777" w:rsidR="006F7EB1" w:rsidRPr="00725349" w:rsidRDefault="006F7EB1" w:rsidP="008E4953">
            <w:pPr>
              <w:spacing w:line="207" w:lineRule="atLeast"/>
              <w:rPr>
                <w:color w:val="000000"/>
                <w:sz w:val="18"/>
                <w:szCs w:val="18"/>
              </w:rPr>
            </w:pPr>
            <w:hyperlink r:id="rId42" w:history="1">
              <w:proofErr w:type="spellStart"/>
              <w:r w:rsidRPr="00303BEB">
                <w:rPr>
                  <w:rStyle w:val="Hyperlink"/>
                  <w:b/>
                  <w:bCs/>
                  <w:sz w:val="18"/>
                  <w:szCs w:val="18"/>
                </w:rPr>
                <w:t>SaMi</w:t>
              </w:r>
              <w:proofErr w:type="spellEnd"/>
              <w:r w:rsidRPr="00303BEB">
                <w:rPr>
                  <w:rStyle w:val="Hyperlink"/>
                  <w:b/>
                  <w:bCs/>
                  <w:sz w:val="18"/>
                  <w:szCs w:val="18"/>
                </w:rPr>
                <w:t>-Trop</w:t>
              </w:r>
            </w:hyperlink>
            <w:r w:rsidRPr="00303BEB">
              <w:rPr>
                <w:b/>
                <w:bCs/>
                <w:sz w:val="18"/>
                <w:szCs w:val="18"/>
              </w:rPr>
              <w:t xml:space="preserve"> </w:t>
            </w:r>
            <w:r>
              <w:rPr>
                <w:sz w:val="18"/>
                <w:szCs w:val="18"/>
              </w:rPr>
              <w:fldChar w:fldCharType="begin">
                <w:fldData xml:space="preserve">PEVuZE5vdGU+PENpdGU+PEF1dGhvcj5DYXJkb3NvPC9BdXRob3I+PFllYXI+MjAxNjwvWWVhcj48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</w:fldData>
              </w:fldChar>
            </w:r>
            <w:r>
              <w:rPr>
                <w:sz w:val="18"/>
                <w:szCs w:val="18"/>
              </w:rPr>
              <w:instrText xml:space="preserve"> ADDIN EN.CITE </w:instrText>
            </w:r>
            <w:r>
              <w:rPr>
                <w:sz w:val="18"/>
                <w:szCs w:val="18"/>
              </w:rPr>
              <w:fldChar w:fldCharType="begin">
                <w:fldData xml:space="preserve">PEVuZE5vdGU+PENpdGU+PEF1dGhvcj5DYXJkb3NvPC9BdXRob3I+PFllYXI+MjAxNjwvWWVhcj48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</w:fldData>
              </w:fldChar>
            </w:r>
            <w:r>
              <w:rPr>
                <w:sz w:val="18"/>
                <w:szCs w:val="18"/>
              </w:rPr>
              <w:instrText xml:space="preserve"> ADDIN EN.CITE.DATA </w:instrText>
            </w:r>
            <w:r>
              <w:rPr>
                <w:sz w:val="18"/>
                <w:szCs w:val="18"/>
              </w:rPr>
            </w:r>
            <w:r>
              <w:rPr>
                <w:sz w:val="18"/>
                <w:szCs w:val="18"/>
              </w:rPr>
              <w:fldChar w:fldCharType="end"/>
            </w:r>
            <w:r>
              <w:rPr>
                <w:sz w:val="18"/>
                <w:szCs w:val="18"/>
              </w:rPr>
            </w:r>
            <w:r>
              <w:rPr>
                <w:sz w:val="18"/>
                <w:szCs w:val="18"/>
              </w:rPr>
              <w:fldChar w:fldCharType="separate"/>
            </w:r>
            <w:r w:rsidRPr="006F7EB1">
              <w:rPr>
                <w:noProof/>
                <w:sz w:val="18"/>
                <w:szCs w:val="18"/>
                <w:vertAlign w:val="superscript"/>
              </w:rPr>
              <w:t>87,88</w:t>
            </w:r>
            <w:r>
              <w:rPr>
                <w:sz w:val="18"/>
                <w:szCs w:val="18"/>
              </w:rPr>
              <w:fldChar w:fldCharType="end"/>
            </w:r>
          </w:p>
        </w:tc>
        <w:tc>
          <w:tcPr>
            <w:tcW w:w="902" w:type="dxa"/>
            <w:tcBorders>
              <w:bottom w:val="single" w:sz="4" w:space="0" w:color="auto"/>
            </w:tcBorders>
            <w:hideMark/>
          </w:tcPr>
          <w:p w14:paraId="0DC39CCD" w14:textId="77777777" w:rsidR="006F7EB1" w:rsidRPr="00725349" w:rsidRDefault="006F7EB1" w:rsidP="008E4953">
            <w:pPr>
              <w:spacing w:line="207" w:lineRule="atLeast"/>
              <w:rPr>
                <w:color w:val="000000"/>
                <w:sz w:val="18"/>
                <w:szCs w:val="18"/>
              </w:rPr>
            </w:pPr>
            <w:r w:rsidRPr="00725349">
              <w:rPr>
                <w:color w:val="000000"/>
                <w:sz w:val="18"/>
                <w:szCs w:val="18"/>
              </w:rPr>
              <w:t>2.0</w:t>
            </w:r>
            <w:r>
              <w:rPr>
                <w:color w:val="000000"/>
                <w:sz w:val="18"/>
                <w:szCs w:val="18"/>
              </w:rPr>
              <w:t xml:space="preserve"> </w:t>
            </w:r>
            <w:r w:rsidRPr="00725349">
              <w:rPr>
                <w:color w:val="000000"/>
                <w:sz w:val="18"/>
                <w:szCs w:val="18"/>
              </w:rPr>
              <w:t>K</w:t>
            </w:r>
          </w:p>
        </w:tc>
        <w:tc>
          <w:tcPr>
            <w:tcW w:w="898" w:type="dxa"/>
            <w:tcBorders>
              <w:bottom w:val="single" w:sz="4" w:space="0" w:color="auto"/>
            </w:tcBorders>
            <w:hideMark/>
          </w:tcPr>
          <w:p w14:paraId="24632C08" w14:textId="77777777" w:rsidR="006F7EB1" w:rsidRPr="00725349" w:rsidRDefault="006F7EB1" w:rsidP="008E4953">
            <w:pPr>
              <w:spacing w:line="207" w:lineRule="atLeast"/>
              <w:rPr>
                <w:color w:val="000000"/>
                <w:sz w:val="18"/>
                <w:szCs w:val="18"/>
              </w:rPr>
            </w:pPr>
            <w:r w:rsidRPr="00725349">
              <w:rPr>
                <w:color w:val="000000"/>
                <w:sz w:val="18"/>
                <w:szCs w:val="18"/>
              </w:rPr>
              <w:t>1.6</w:t>
            </w:r>
            <w:r>
              <w:rPr>
                <w:color w:val="000000"/>
                <w:sz w:val="18"/>
                <w:szCs w:val="18"/>
              </w:rPr>
              <w:t xml:space="preserve"> </w:t>
            </w:r>
            <w:r w:rsidRPr="00725349">
              <w:rPr>
                <w:color w:val="000000"/>
                <w:sz w:val="18"/>
                <w:szCs w:val="18"/>
              </w:rPr>
              <w:t>K</w:t>
            </w:r>
          </w:p>
        </w:tc>
        <w:tc>
          <w:tcPr>
            <w:tcW w:w="720" w:type="dxa"/>
            <w:tcBorders>
              <w:bottom w:val="single" w:sz="4" w:space="0" w:color="auto"/>
            </w:tcBorders>
            <w:hideMark/>
          </w:tcPr>
          <w:p w14:paraId="0B9CF44B" w14:textId="77777777" w:rsidR="006F7EB1" w:rsidRPr="00725349" w:rsidRDefault="006F7EB1" w:rsidP="008E4953">
            <w:pPr>
              <w:spacing w:line="207" w:lineRule="atLeast"/>
              <w:rPr>
                <w:color w:val="000000"/>
                <w:sz w:val="18"/>
                <w:szCs w:val="18"/>
              </w:rPr>
            </w:pPr>
            <w:r w:rsidRPr="00725349">
              <w:rPr>
                <w:color w:val="000000"/>
                <w:sz w:val="18"/>
                <w:szCs w:val="18"/>
              </w:rPr>
              <w:t>2013-2016</w:t>
            </w:r>
          </w:p>
        </w:tc>
        <w:tc>
          <w:tcPr>
            <w:tcW w:w="900" w:type="dxa"/>
            <w:tcBorders>
              <w:bottom w:val="single" w:sz="4" w:space="0" w:color="auto"/>
            </w:tcBorders>
            <w:hideMark/>
          </w:tcPr>
          <w:p w14:paraId="1F549C5E" w14:textId="77777777" w:rsidR="006F7EB1" w:rsidRPr="00725349" w:rsidRDefault="006F7EB1" w:rsidP="008E4953">
            <w:pPr>
              <w:spacing w:line="207" w:lineRule="atLeast"/>
              <w:rPr>
                <w:color w:val="000000"/>
                <w:sz w:val="18"/>
                <w:szCs w:val="18"/>
              </w:rPr>
            </w:pPr>
            <w:r w:rsidRPr="00725349">
              <w:rPr>
                <w:color w:val="000000"/>
                <w:sz w:val="18"/>
                <w:szCs w:val="18"/>
              </w:rPr>
              <w:t>Brazil</w:t>
            </w:r>
          </w:p>
          <w:p w14:paraId="0BFF81B1" w14:textId="77777777" w:rsidR="006F7EB1" w:rsidRPr="00725349" w:rsidRDefault="006F7EB1" w:rsidP="008E4953">
            <w:pPr>
              <w:spacing w:line="207" w:lineRule="atLeast"/>
              <w:rPr>
                <w:color w:val="000000"/>
                <w:sz w:val="18"/>
                <w:szCs w:val="18"/>
              </w:rPr>
            </w:pPr>
            <w:r w:rsidRPr="00725349">
              <w:rPr>
                <w:color w:val="000000"/>
                <w:sz w:val="18"/>
                <w:szCs w:val="18"/>
              </w:rPr>
              <w:t>(multi-site)</w:t>
            </w:r>
          </w:p>
        </w:tc>
        <w:tc>
          <w:tcPr>
            <w:tcW w:w="1440" w:type="dxa"/>
            <w:tcBorders>
              <w:bottom w:val="single" w:sz="4" w:space="0" w:color="auto"/>
            </w:tcBorders>
            <w:hideMark/>
          </w:tcPr>
          <w:p w14:paraId="641F17F9" w14:textId="77777777" w:rsidR="006F7EB1" w:rsidRPr="00725349" w:rsidRDefault="006F7EB1" w:rsidP="008E4953">
            <w:pPr>
              <w:spacing w:line="207" w:lineRule="atLeast"/>
              <w:rPr>
                <w:color w:val="000000"/>
                <w:sz w:val="18"/>
                <w:szCs w:val="18"/>
              </w:rPr>
            </w:pPr>
            <w:r w:rsidRPr="00725349">
              <w:rPr>
                <w:color w:val="000000"/>
                <w:sz w:val="18"/>
                <w:szCs w:val="18"/>
              </w:rPr>
              <w:t>Chagas cohort</w:t>
            </w:r>
          </w:p>
        </w:tc>
        <w:tc>
          <w:tcPr>
            <w:tcW w:w="810" w:type="dxa"/>
            <w:tcBorders>
              <w:bottom w:val="single" w:sz="4" w:space="0" w:color="auto"/>
            </w:tcBorders>
            <w:hideMark/>
          </w:tcPr>
          <w:p w14:paraId="17E79FE6" w14:textId="77777777" w:rsidR="006F7EB1" w:rsidRPr="00725349" w:rsidRDefault="006F7EB1" w:rsidP="008E4953">
            <w:pPr>
              <w:spacing w:line="207" w:lineRule="atLeast"/>
              <w:rPr>
                <w:color w:val="000000"/>
                <w:sz w:val="18"/>
                <w:szCs w:val="18"/>
              </w:rPr>
            </w:pPr>
            <w:r w:rsidRPr="00725349">
              <w:rPr>
                <w:color w:val="000000"/>
                <w:sz w:val="18"/>
                <w:szCs w:val="18"/>
              </w:rPr>
              <w:t>400</w:t>
            </w:r>
          </w:p>
        </w:tc>
        <w:tc>
          <w:tcPr>
            <w:tcW w:w="810" w:type="dxa"/>
            <w:tcBorders>
              <w:bottom w:val="single" w:sz="4" w:space="0" w:color="auto"/>
            </w:tcBorders>
            <w:hideMark/>
          </w:tcPr>
          <w:p w14:paraId="2BEDF85F" w14:textId="77777777" w:rsidR="006F7EB1" w:rsidRPr="00725349" w:rsidRDefault="006F7EB1" w:rsidP="008E4953">
            <w:pPr>
              <w:spacing w:line="207" w:lineRule="atLeast"/>
              <w:rPr>
                <w:color w:val="000000"/>
                <w:sz w:val="18"/>
                <w:szCs w:val="18"/>
              </w:rPr>
            </w:pPr>
            <w:r w:rsidRPr="00725349">
              <w:rPr>
                <w:color w:val="000000"/>
                <w:sz w:val="18"/>
                <w:szCs w:val="18"/>
              </w:rPr>
              <w:t>10</w:t>
            </w:r>
          </w:p>
        </w:tc>
        <w:tc>
          <w:tcPr>
            <w:tcW w:w="810" w:type="dxa"/>
            <w:tcBorders>
              <w:bottom w:val="single" w:sz="4" w:space="0" w:color="auto"/>
            </w:tcBorders>
            <w:hideMark/>
          </w:tcPr>
          <w:p w14:paraId="635E28BB" w14:textId="77777777" w:rsidR="006F7EB1" w:rsidRPr="00725349" w:rsidRDefault="006F7EB1" w:rsidP="008E4953">
            <w:pPr>
              <w:spacing w:line="207" w:lineRule="atLeast"/>
              <w:rPr>
                <w:color w:val="000000"/>
                <w:sz w:val="18"/>
                <w:szCs w:val="18"/>
              </w:rPr>
            </w:pPr>
            <w:r w:rsidRPr="00725349">
              <w:rPr>
                <w:color w:val="000000"/>
                <w:sz w:val="18"/>
                <w:szCs w:val="18"/>
              </w:rPr>
              <w:t>12</w:t>
            </w:r>
          </w:p>
        </w:tc>
        <w:tc>
          <w:tcPr>
            <w:tcW w:w="1980" w:type="dxa"/>
            <w:tcBorders>
              <w:bottom w:val="single" w:sz="4" w:space="0" w:color="auto"/>
            </w:tcBorders>
            <w:hideMark/>
          </w:tcPr>
          <w:p w14:paraId="2E4D6E11" w14:textId="77777777" w:rsidR="006F7EB1" w:rsidRPr="00725349" w:rsidRDefault="006F7EB1" w:rsidP="008E4953">
            <w:pPr>
              <w:spacing w:line="207" w:lineRule="atLeast"/>
              <w:rPr>
                <w:color w:val="000000"/>
                <w:sz w:val="18"/>
                <w:szCs w:val="18"/>
              </w:rPr>
            </w:pPr>
            <w:r w:rsidRPr="00725349">
              <w:rPr>
                <w:color w:val="000000"/>
                <w:sz w:val="18"/>
                <w:szCs w:val="18"/>
              </w:rPr>
              <w:t>Age, gender, death, time to death</w:t>
            </w:r>
          </w:p>
        </w:tc>
        <w:tc>
          <w:tcPr>
            <w:tcW w:w="1890" w:type="dxa"/>
            <w:tcBorders>
              <w:bottom w:val="single" w:sz="4" w:space="0" w:color="auto"/>
            </w:tcBorders>
            <w:hideMark/>
          </w:tcPr>
          <w:p w14:paraId="6B845DBC" w14:textId="77777777" w:rsidR="006F7EB1" w:rsidRPr="00725349" w:rsidRDefault="006F7EB1" w:rsidP="008E4953">
            <w:pPr>
              <w:spacing w:line="207" w:lineRule="atLeast"/>
              <w:rPr>
                <w:color w:val="000000"/>
                <w:sz w:val="18"/>
                <w:szCs w:val="18"/>
              </w:rPr>
            </w:pPr>
            <w:r w:rsidRPr="00725349">
              <w:rPr>
                <w:color w:val="000000"/>
                <w:sz w:val="18"/>
                <w:szCs w:val="18"/>
              </w:rPr>
              <w:t xml:space="preserve">ECG Dx. - normal or not </w:t>
            </w:r>
          </w:p>
        </w:tc>
        <w:tc>
          <w:tcPr>
            <w:tcW w:w="720" w:type="dxa"/>
            <w:tcBorders>
              <w:bottom w:val="single" w:sz="4" w:space="0" w:color="auto"/>
            </w:tcBorders>
            <w:hideMark/>
          </w:tcPr>
          <w:p w14:paraId="500CF426" w14:textId="77777777" w:rsidR="006F7EB1" w:rsidRPr="00725349" w:rsidRDefault="006F7EB1" w:rsidP="008E4953">
            <w:pPr>
              <w:spacing w:line="207" w:lineRule="atLeast"/>
              <w:rPr>
                <w:color w:val="000000"/>
                <w:sz w:val="18"/>
                <w:szCs w:val="18"/>
              </w:rPr>
            </w:pPr>
            <w:r w:rsidRPr="00725349">
              <w:rPr>
                <w:color w:val="000000"/>
                <w:sz w:val="18"/>
                <w:szCs w:val="18"/>
              </w:rPr>
              <w:t>hdf5</w:t>
            </w:r>
          </w:p>
        </w:tc>
        <w:tc>
          <w:tcPr>
            <w:tcW w:w="803" w:type="dxa"/>
            <w:tcBorders>
              <w:bottom w:val="single" w:sz="4" w:space="0" w:color="auto"/>
            </w:tcBorders>
            <w:hideMark/>
          </w:tcPr>
          <w:p w14:paraId="1BFF4394" w14:textId="77777777" w:rsidR="006F7EB1" w:rsidRPr="00725349" w:rsidRDefault="006F7EB1" w:rsidP="008E4953">
            <w:pPr>
              <w:spacing w:line="207" w:lineRule="atLeast"/>
              <w:rPr>
                <w:color w:val="000000"/>
                <w:sz w:val="18"/>
                <w:szCs w:val="18"/>
              </w:rPr>
            </w:pPr>
            <w:r w:rsidRPr="00725349">
              <w:rPr>
                <w:color w:val="000000"/>
                <w:sz w:val="18"/>
                <w:szCs w:val="18"/>
              </w:rPr>
              <w:t>O</w:t>
            </w:r>
          </w:p>
        </w:tc>
      </w:tr>
      <w:tr w:rsidR="006F7EB1" w:rsidRPr="00725349" w14:paraId="3ABD79C7" w14:textId="77777777" w:rsidTr="008E4953">
        <w:trPr>
          <w:trHeight w:val="1232"/>
        </w:trPr>
        <w:tc>
          <w:tcPr>
            <w:tcW w:w="1525" w:type="dxa"/>
            <w:tcBorders>
              <w:bottom w:val="single" w:sz="12" w:space="0" w:color="auto"/>
            </w:tcBorders>
            <w:hideMark/>
          </w:tcPr>
          <w:p w14:paraId="11A2CD58" w14:textId="77777777" w:rsidR="006F7EB1" w:rsidRPr="00303BEB" w:rsidRDefault="006F7EB1" w:rsidP="008E4953">
            <w:pPr>
              <w:spacing w:line="207" w:lineRule="atLeast"/>
              <w:rPr>
                <w:b/>
                <w:bCs/>
                <w:color w:val="000000"/>
                <w:sz w:val="18"/>
                <w:szCs w:val="18"/>
              </w:rPr>
            </w:pPr>
            <w:hyperlink r:id="rId43" w:history="1">
              <w:r w:rsidRPr="00303BEB">
                <w:rPr>
                  <w:rStyle w:val="Hyperlink"/>
                  <w:b/>
                  <w:bCs/>
                  <w:sz w:val="18"/>
                  <w:szCs w:val="18"/>
                </w:rPr>
                <w:t>Pre-/Post-STEMI ECG Database, University of Michigan</w:t>
              </w:r>
            </w:hyperlink>
            <w:r>
              <w:rPr>
                <w:b/>
                <w:bCs/>
                <w:sz w:val="18"/>
                <w:szCs w:val="18"/>
              </w:rPr>
              <w:t xml:space="preserve"> </w:t>
            </w:r>
            <w:r>
              <w:rPr>
                <w:sz w:val="18"/>
                <w:szCs w:val="18"/>
              </w:rPr>
              <w:fldChar w:fldCharType="begin"/>
            </w:r>
            <w:r>
              <w:rPr>
                <w:sz w:val="18"/>
                <w:szCs w:val="18"/>
              </w:rPr>
              <w:instrText xml:space="preserve"> ADDIN EN.CITE &lt;EndNote&gt;&lt;Cite&gt;&lt;Author&gt;Asthana&lt;/Author&gt;&lt;Year&gt;2024&lt;/Year&gt;&lt;RecNum&gt;814&lt;/RecNum&gt;&lt;DisplayText&gt;&lt;style face="superscript"&gt;89&lt;/style&gt;&lt;/DisplayText&gt;&lt;record&gt;&lt;rec-number&gt;814&lt;/rec-number&gt;&lt;foreign-keys&gt;&lt;key app="EN" db-id="aat0es0r8xrrvfefv2iv5rs9xswweef5rzsz" timestamp="1755370877"&gt;814&lt;/key&gt;&lt;/foreign-keys&gt;&lt;ref-type name="Dataset"&gt;59&lt;/ref-type&gt;&lt;contributors&gt;&lt;authors&gt;&lt;author&gt;Asthana, Vishwaratn&lt;/author&gt;&lt;author&gt;Monovoukas, Demetri&lt;/author&gt;&lt;author&gt;Kucharski, Kevin&lt;/author&gt;&lt;author&gt;Chopra, Zoey&lt;/author&gt;&lt;author&gt;Perkins, Sidney&lt;/author&gt;&lt;author&gt;Bugga, Pallavi&lt;/author&gt;&lt;/authors&gt;&lt;/contributors&gt;&lt;titles&gt;&lt;title&gt;Pre-/Post-STEMI ECG Database&lt;/title&gt;&lt;/titles&gt;&lt;dates&gt;&lt;year&gt;2024&lt;/year&gt;&lt;pub-dates&gt;&lt;date&gt;2024&lt;/date&gt;&lt;/pub-dates&gt;&lt;/dates&gt;&lt;pub-location&gt;University of Michigan - Deep Blue Data&lt;/pub-location&gt;&lt;urls&gt;&lt;related-urls&gt;&lt;url&gt;https://doi.org/10.7302/gk9v-ka27&lt;/url&gt;&lt;/related-urls&gt;&lt;/urls&gt;&lt;custom3&gt;STEMI&lt;/custom3&gt;&lt;electronic-resource-num&gt;10.7302/GK9V-KA27&lt;/electronic-resource-num&gt;&lt;/record&gt;&lt;/Cite&gt;&lt;/EndNote&gt;</w:instrText>
            </w:r>
            <w:r>
              <w:rPr>
                <w:sz w:val="18"/>
                <w:szCs w:val="18"/>
              </w:rPr>
              <w:fldChar w:fldCharType="separate"/>
            </w:r>
            <w:r w:rsidRPr="006F7EB1">
              <w:rPr>
                <w:noProof/>
                <w:sz w:val="18"/>
                <w:szCs w:val="18"/>
                <w:vertAlign w:val="superscript"/>
              </w:rPr>
              <w:t>89</w:t>
            </w:r>
            <w:r>
              <w:rPr>
                <w:sz w:val="18"/>
                <w:szCs w:val="18"/>
              </w:rPr>
              <w:fldChar w:fldCharType="end"/>
            </w:r>
          </w:p>
        </w:tc>
        <w:tc>
          <w:tcPr>
            <w:tcW w:w="902" w:type="dxa"/>
            <w:tcBorders>
              <w:bottom w:val="single" w:sz="12" w:space="0" w:color="auto"/>
            </w:tcBorders>
            <w:hideMark/>
          </w:tcPr>
          <w:p w14:paraId="2DAC67C3" w14:textId="77777777" w:rsidR="006F7EB1" w:rsidRPr="00725349" w:rsidRDefault="006F7EB1" w:rsidP="008E4953">
            <w:pPr>
              <w:spacing w:line="207" w:lineRule="atLeast"/>
              <w:rPr>
                <w:color w:val="000000"/>
                <w:sz w:val="18"/>
                <w:szCs w:val="18"/>
              </w:rPr>
            </w:pPr>
            <w:r w:rsidRPr="00725349">
              <w:rPr>
                <w:color w:val="000000"/>
                <w:sz w:val="18"/>
                <w:szCs w:val="18"/>
              </w:rPr>
              <w:t>266</w:t>
            </w:r>
          </w:p>
        </w:tc>
        <w:tc>
          <w:tcPr>
            <w:tcW w:w="898" w:type="dxa"/>
            <w:tcBorders>
              <w:bottom w:val="single" w:sz="12" w:space="0" w:color="auto"/>
            </w:tcBorders>
            <w:hideMark/>
          </w:tcPr>
          <w:p w14:paraId="4A155F8F" w14:textId="77777777" w:rsidR="006F7EB1" w:rsidRPr="00725349" w:rsidRDefault="006F7EB1" w:rsidP="008E4953">
            <w:pPr>
              <w:spacing w:line="207" w:lineRule="atLeast"/>
              <w:rPr>
                <w:color w:val="000000"/>
                <w:sz w:val="18"/>
                <w:szCs w:val="18"/>
              </w:rPr>
            </w:pPr>
            <w:r w:rsidRPr="00725349">
              <w:rPr>
                <w:color w:val="000000"/>
                <w:sz w:val="18"/>
                <w:szCs w:val="18"/>
              </w:rPr>
              <w:t>266</w:t>
            </w:r>
          </w:p>
        </w:tc>
        <w:tc>
          <w:tcPr>
            <w:tcW w:w="720" w:type="dxa"/>
            <w:tcBorders>
              <w:bottom w:val="single" w:sz="12" w:space="0" w:color="auto"/>
            </w:tcBorders>
            <w:hideMark/>
          </w:tcPr>
          <w:p w14:paraId="30FFC1DF" w14:textId="77777777" w:rsidR="006F7EB1" w:rsidRPr="00725349" w:rsidRDefault="006F7EB1" w:rsidP="008E4953">
            <w:pPr>
              <w:spacing w:line="207" w:lineRule="atLeast"/>
              <w:rPr>
                <w:color w:val="000000"/>
                <w:sz w:val="18"/>
                <w:szCs w:val="18"/>
              </w:rPr>
            </w:pPr>
            <w:r w:rsidRPr="00725349">
              <w:rPr>
                <w:color w:val="000000"/>
                <w:sz w:val="18"/>
                <w:szCs w:val="18"/>
              </w:rPr>
              <w:t>2016-2021</w:t>
            </w:r>
          </w:p>
        </w:tc>
        <w:tc>
          <w:tcPr>
            <w:tcW w:w="900" w:type="dxa"/>
            <w:tcBorders>
              <w:bottom w:val="single" w:sz="12" w:space="0" w:color="auto"/>
            </w:tcBorders>
            <w:hideMark/>
          </w:tcPr>
          <w:p w14:paraId="5EBD6871" w14:textId="77777777" w:rsidR="006F7EB1" w:rsidRPr="00725349" w:rsidRDefault="006F7EB1" w:rsidP="008E4953">
            <w:pPr>
              <w:spacing w:line="207" w:lineRule="atLeast"/>
              <w:rPr>
                <w:color w:val="000000"/>
                <w:sz w:val="18"/>
                <w:szCs w:val="18"/>
              </w:rPr>
            </w:pPr>
            <w:r w:rsidRPr="00725349">
              <w:rPr>
                <w:color w:val="000000"/>
                <w:sz w:val="18"/>
                <w:szCs w:val="18"/>
              </w:rPr>
              <w:t>US</w:t>
            </w:r>
          </w:p>
          <w:p w14:paraId="235CAE7D" w14:textId="77777777" w:rsidR="006F7EB1" w:rsidRPr="00725349" w:rsidRDefault="006F7EB1" w:rsidP="008E4953">
            <w:pPr>
              <w:spacing w:line="207" w:lineRule="atLeast"/>
              <w:rPr>
                <w:color w:val="000000"/>
                <w:sz w:val="18"/>
                <w:szCs w:val="18"/>
              </w:rPr>
            </w:pPr>
            <w:r w:rsidRPr="00725349">
              <w:rPr>
                <w:color w:val="000000"/>
                <w:sz w:val="18"/>
                <w:szCs w:val="18"/>
              </w:rPr>
              <w:t>(1 site)</w:t>
            </w:r>
          </w:p>
        </w:tc>
        <w:tc>
          <w:tcPr>
            <w:tcW w:w="1440" w:type="dxa"/>
            <w:tcBorders>
              <w:bottom w:val="single" w:sz="12" w:space="0" w:color="auto"/>
            </w:tcBorders>
            <w:hideMark/>
          </w:tcPr>
          <w:p w14:paraId="359EB96B" w14:textId="77777777" w:rsidR="006F7EB1" w:rsidRPr="00725349" w:rsidRDefault="006F7EB1" w:rsidP="008E4953">
            <w:pPr>
              <w:spacing w:line="207" w:lineRule="atLeast"/>
              <w:rPr>
                <w:color w:val="000000"/>
                <w:sz w:val="18"/>
                <w:szCs w:val="18"/>
              </w:rPr>
            </w:pPr>
            <w:r w:rsidRPr="00725349">
              <w:rPr>
                <w:color w:val="000000"/>
                <w:sz w:val="18"/>
                <w:szCs w:val="18"/>
              </w:rPr>
              <w:t xml:space="preserve">hospital diagnostic ECG, STEMI cohort </w:t>
            </w:r>
          </w:p>
          <w:p w14:paraId="253C06B4" w14:textId="77777777" w:rsidR="006F7EB1" w:rsidRPr="00725349" w:rsidRDefault="006F7EB1" w:rsidP="008E4953">
            <w:pPr>
              <w:spacing w:line="207" w:lineRule="atLeast"/>
              <w:rPr>
                <w:color w:val="000000"/>
                <w:sz w:val="18"/>
                <w:szCs w:val="18"/>
              </w:rPr>
            </w:pPr>
          </w:p>
        </w:tc>
        <w:tc>
          <w:tcPr>
            <w:tcW w:w="810" w:type="dxa"/>
            <w:tcBorders>
              <w:bottom w:val="single" w:sz="12" w:space="0" w:color="auto"/>
            </w:tcBorders>
            <w:hideMark/>
          </w:tcPr>
          <w:p w14:paraId="0AD9F026" w14:textId="77777777" w:rsidR="006F7EB1" w:rsidRPr="00725349" w:rsidRDefault="006F7EB1" w:rsidP="008E4953">
            <w:pPr>
              <w:spacing w:line="207" w:lineRule="atLeast"/>
              <w:rPr>
                <w:color w:val="000000"/>
                <w:sz w:val="18"/>
                <w:szCs w:val="18"/>
              </w:rPr>
            </w:pPr>
            <w:r w:rsidRPr="00725349">
              <w:rPr>
                <w:color w:val="000000"/>
                <w:sz w:val="18"/>
                <w:szCs w:val="18"/>
              </w:rPr>
              <w:t>500</w:t>
            </w:r>
          </w:p>
        </w:tc>
        <w:tc>
          <w:tcPr>
            <w:tcW w:w="810" w:type="dxa"/>
            <w:tcBorders>
              <w:bottom w:val="single" w:sz="12" w:space="0" w:color="auto"/>
            </w:tcBorders>
            <w:hideMark/>
          </w:tcPr>
          <w:p w14:paraId="65DEA397" w14:textId="77777777" w:rsidR="006F7EB1" w:rsidRPr="00725349" w:rsidRDefault="006F7EB1" w:rsidP="008E4953">
            <w:pPr>
              <w:spacing w:line="207" w:lineRule="atLeast"/>
              <w:rPr>
                <w:color w:val="000000"/>
                <w:sz w:val="18"/>
                <w:szCs w:val="18"/>
              </w:rPr>
            </w:pPr>
            <w:r w:rsidRPr="00725349">
              <w:rPr>
                <w:color w:val="000000"/>
                <w:sz w:val="18"/>
                <w:szCs w:val="18"/>
              </w:rPr>
              <w:t>10</w:t>
            </w:r>
          </w:p>
        </w:tc>
        <w:tc>
          <w:tcPr>
            <w:tcW w:w="810" w:type="dxa"/>
            <w:tcBorders>
              <w:bottom w:val="single" w:sz="12" w:space="0" w:color="auto"/>
            </w:tcBorders>
            <w:hideMark/>
          </w:tcPr>
          <w:p w14:paraId="2936C421" w14:textId="77777777" w:rsidR="006F7EB1" w:rsidRPr="00725349" w:rsidRDefault="006F7EB1" w:rsidP="008E4953">
            <w:pPr>
              <w:spacing w:line="207" w:lineRule="atLeast"/>
              <w:rPr>
                <w:color w:val="000000"/>
                <w:sz w:val="18"/>
                <w:szCs w:val="18"/>
              </w:rPr>
            </w:pPr>
            <w:r w:rsidRPr="00725349">
              <w:rPr>
                <w:color w:val="000000"/>
                <w:sz w:val="18"/>
                <w:szCs w:val="18"/>
              </w:rPr>
              <w:t>12</w:t>
            </w:r>
          </w:p>
        </w:tc>
        <w:tc>
          <w:tcPr>
            <w:tcW w:w="1980" w:type="dxa"/>
            <w:tcBorders>
              <w:bottom w:val="single" w:sz="12" w:space="0" w:color="auto"/>
            </w:tcBorders>
            <w:hideMark/>
          </w:tcPr>
          <w:p w14:paraId="350EEB86" w14:textId="77777777" w:rsidR="006F7EB1" w:rsidRPr="00725349" w:rsidRDefault="006F7EB1" w:rsidP="008E4953">
            <w:pPr>
              <w:spacing w:line="207" w:lineRule="atLeast"/>
              <w:rPr>
                <w:color w:val="000000"/>
                <w:sz w:val="18"/>
                <w:szCs w:val="18"/>
              </w:rPr>
            </w:pPr>
            <w:r w:rsidRPr="00725349">
              <w:rPr>
                <w:color w:val="000000"/>
                <w:sz w:val="18"/>
                <w:szCs w:val="18"/>
              </w:rPr>
              <w:t>Age, gender, diabetes, hypertension, smoking, cerebrovascular disease, HF onset, death, death time</w:t>
            </w:r>
          </w:p>
        </w:tc>
        <w:tc>
          <w:tcPr>
            <w:tcW w:w="1890" w:type="dxa"/>
            <w:tcBorders>
              <w:bottom w:val="single" w:sz="12" w:space="0" w:color="auto"/>
            </w:tcBorders>
            <w:hideMark/>
          </w:tcPr>
          <w:p w14:paraId="186E3CBD" w14:textId="77777777" w:rsidR="006F7EB1" w:rsidRPr="00725349" w:rsidRDefault="006F7EB1" w:rsidP="008E4953">
            <w:pPr>
              <w:spacing w:line="207" w:lineRule="atLeast"/>
              <w:rPr>
                <w:color w:val="000000"/>
                <w:sz w:val="18"/>
                <w:szCs w:val="18"/>
              </w:rPr>
            </w:pPr>
            <w:r w:rsidRPr="00725349">
              <w:rPr>
                <w:color w:val="000000"/>
                <w:sz w:val="18"/>
                <w:szCs w:val="18"/>
              </w:rPr>
              <w:t>ECG label - Pre-STEMI or Post-STEMI (within 1week pre- and post- event; time of ECG recorded)</w:t>
            </w:r>
          </w:p>
        </w:tc>
        <w:tc>
          <w:tcPr>
            <w:tcW w:w="720" w:type="dxa"/>
            <w:tcBorders>
              <w:bottom w:val="single" w:sz="12" w:space="0" w:color="auto"/>
            </w:tcBorders>
            <w:hideMark/>
          </w:tcPr>
          <w:p w14:paraId="581CD5F5" w14:textId="77777777" w:rsidR="006F7EB1" w:rsidRPr="00725349" w:rsidRDefault="006F7EB1" w:rsidP="008E4953">
            <w:pPr>
              <w:spacing w:line="207" w:lineRule="atLeast"/>
              <w:rPr>
                <w:color w:val="000000"/>
                <w:sz w:val="18"/>
                <w:szCs w:val="18"/>
              </w:rPr>
            </w:pPr>
            <w:r w:rsidRPr="00725349">
              <w:rPr>
                <w:color w:val="000000"/>
                <w:sz w:val="18"/>
                <w:szCs w:val="18"/>
              </w:rPr>
              <w:t>csv</w:t>
            </w:r>
          </w:p>
        </w:tc>
        <w:tc>
          <w:tcPr>
            <w:tcW w:w="803" w:type="dxa"/>
            <w:tcBorders>
              <w:bottom w:val="single" w:sz="12" w:space="0" w:color="auto"/>
            </w:tcBorders>
            <w:hideMark/>
          </w:tcPr>
          <w:p w14:paraId="6548F3CA" w14:textId="77777777" w:rsidR="006F7EB1" w:rsidRPr="00725349" w:rsidRDefault="006F7EB1" w:rsidP="008E4953">
            <w:pPr>
              <w:spacing w:line="207" w:lineRule="atLeast"/>
              <w:rPr>
                <w:color w:val="000000"/>
                <w:sz w:val="18"/>
                <w:szCs w:val="18"/>
              </w:rPr>
            </w:pPr>
            <w:r w:rsidRPr="00725349">
              <w:rPr>
                <w:color w:val="000000"/>
                <w:sz w:val="18"/>
                <w:szCs w:val="18"/>
              </w:rPr>
              <w:t>O</w:t>
            </w:r>
          </w:p>
        </w:tc>
      </w:tr>
    </w:tbl>
    <w:p w14:paraId="100CA87E" w14:textId="298AA4A5" w:rsidR="001966F8" w:rsidRPr="001966F8" w:rsidRDefault="001966F8" w:rsidP="001966F8">
      <w:pPr>
        <w:rPr>
          <w:sz w:val="18"/>
          <w:szCs w:val="18"/>
        </w:rPr>
      </w:pPr>
      <w:r>
        <w:rPr>
          <w:sz w:val="18"/>
          <w:szCs w:val="18"/>
        </w:rPr>
        <w:t>* CPSC_2018, CPSC_2018 extra, INCART, PTB-XL</w:t>
      </w:r>
      <w:r w:rsidR="00D41139">
        <w:rPr>
          <w:sz w:val="18"/>
          <w:szCs w:val="18"/>
        </w:rPr>
        <w:t xml:space="preserve">, GEORGIA is part of the </w:t>
      </w:r>
      <w:hyperlink r:id="rId44" w:history="1">
        <w:proofErr w:type="spellStart"/>
        <w:r w:rsidRPr="00D41139">
          <w:rPr>
            <w:rStyle w:val="Hyperlink"/>
            <w:sz w:val="18"/>
            <w:szCs w:val="18"/>
          </w:rPr>
          <w:t>The</w:t>
        </w:r>
        <w:proofErr w:type="spellEnd"/>
        <w:r w:rsidRPr="00D41139">
          <w:rPr>
            <w:rStyle w:val="Hyperlink"/>
            <w:sz w:val="18"/>
            <w:szCs w:val="18"/>
          </w:rPr>
          <w:t xml:space="preserve"> PhysioNet/Computing in Cardiology Challenge 2020</w:t>
        </w:r>
      </w:hyperlink>
      <w:r w:rsidR="00D41139">
        <w:rPr>
          <w:sz w:val="18"/>
          <w:szCs w:val="18"/>
        </w:rPr>
        <w:t xml:space="preserve"> dataset.</w:t>
      </w:r>
    </w:p>
    <w:p w14:paraId="60F39064" w14:textId="77777777" w:rsidR="004F02D8" w:rsidRDefault="004F02D8" w:rsidP="00772D0E">
      <w:pPr>
        <w:rPr>
          <w:sz w:val="18"/>
          <w:szCs w:val="18"/>
        </w:rPr>
      </w:pPr>
    </w:p>
    <w:p w14:paraId="067214C6" w14:textId="45296AD0" w:rsidR="00CD3B49" w:rsidRPr="00725349" w:rsidRDefault="00725349" w:rsidP="00772D0E">
      <w:pPr>
        <w:rPr>
          <w:sz w:val="18"/>
          <w:szCs w:val="18"/>
        </w:rPr>
      </w:pPr>
      <w:r w:rsidRPr="00725349">
        <w:rPr>
          <w:sz w:val="18"/>
          <w:szCs w:val="18"/>
        </w:rPr>
        <w:t xml:space="preserve">AFib, atrial fibrillation; AHA, American Heart Association; CHN, Chinese Society of Cardiology standard; CSN, Chapman-Shaoxing and Ningbo; CPSC, China Physiological Signal Challenge; Dx., diagnosis; ED, emergency department; HF, heart failure; HR, heart rate; ICD-9/10, International Classification of Diseases, 9th/10th revision; </w:t>
      </w:r>
      <w:r w:rsidR="005132D9">
        <w:rPr>
          <w:sz w:val="18"/>
          <w:szCs w:val="18"/>
        </w:rPr>
        <w:t xml:space="preserve">n/a, not available; </w:t>
      </w:r>
      <w:r w:rsidRPr="00725349">
        <w:rPr>
          <w:sz w:val="18"/>
          <w:szCs w:val="18"/>
        </w:rPr>
        <w:t xml:space="preserve">O, open access; PR, PR interval; QTc, corrected QT interval; QRSD, QRS duration; R, restricted access; RBBB, right bundle branch block; LBBB, left bundle branch block; 1dAVb, first-degree atrioventricular block; SCP-ECG, Standard Communications Protocol for Computer-assisted Electrocardiography; SNOMED CT, Systematized Nomenclature of Medicine Clinical Terms; </w:t>
      </w:r>
      <w:r w:rsidR="00E75EE8">
        <w:rPr>
          <w:sz w:val="18"/>
          <w:szCs w:val="18"/>
        </w:rPr>
        <w:t xml:space="preserve">std., standard; </w:t>
      </w:r>
      <w:r w:rsidRPr="00725349">
        <w:rPr>
          <w:sz w:val="18"/>
          <w:szCs w:val="18"/>
        </w:rPr>
        <w:t xml:space="preserve">STEMI, ST-elevation myocardial infarction; </w:t>
      </w:r>
      <w:proofErr w:type="spellStart"/>
      <w:r w:rsidRPr="00725349">
        <w:rPr>
          <w:sz w:val="18"/>
          <w:szCs w:val="18"/>
        </w:rPr>
        <w:t>wfdb</w:t>
      </w:r>
      <w:proofErr w:type="spellEnd"/>
      <w:r w:rsidRPr="00725349">
        <w:rPr>
          <w:sz w:val="18"/>
          <w:szCs w:val="18"/>
        </w:rPr>
        <w:t xml:space="preserve">, waveform database format; </w:t>
      </w:r>
      <w:proofErr w:type="spellStart"/>
      <w:r w:rsidRPr="00725349">
        <w:rPr>
          <w:sz w:val="18"/>
          <w:szCs w:val="18"/>
        </w:rPr>
        <w:t>y.o</w:t>
      </w:r>
      <w:proofErr w:type="spellEnd"/>
      <w:r w:rsidRPr="00725349">
        <w:rPr>
          <w:sz w:val="18"/>
          <w:szCs w:val="18"/>
        </w:rPr>
        <w:t>., years old.</w:t>
      </w:r>
    </w:p>
    <w:p w14:paraId="4C38DB2C" w14:textId="45FEBA50" w:rsidR="00772D0E" w:rsidRDefault="00772D0E" w:rsidP="00B54F8D">
      <w:pPr>
        <w:pStyle w:val="Heading2"/>
      </w:pPr>
      <w:bookmarkStart w:id="11" w:name="_Toc209275357"/>
      <w:r w:rsidRPr="00DD0F8C">
        <w:lastRenderedPageBreak/>
        <w:t xml:space="preserve">Table S7. </w:t>
      </w:r>
      <w:r w:rsidR="00A22E42" w:rsidRPr="00DD0F8C">
        <w:t xml:space="preserve">Reduced lead </w:t>
      </w:r>
      <w:r w:rsidRPr="00DD0F8C">
        <w:t>ECG and PPG datasets: technical specifications, clinical metadata, and accessibility</w:t>
      </w:r>
      <w:bookmarkEnd w:id="11"/>
    </w:p>
    <w:tbl>
      <w:tblPr>
        <w:tblStyle w:val="TableGrid"/>
        <w:tblW w:w="142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9" w:type="dxa"/>
          <w:right w:w="43" w:type="dxa"/>
        </w:tblCellMar>
        <w:tblLook w:val="04A0" w:firstRow="1" w:lastRow="0" w:firstColumn="1" w:lastColumn="0" w:noHBand="0" w:noVBand="1"/>
      </w:tblPr>
      <w:tblGrid>
        <w:gridCol w:w="1525"/>
        <w:gridCol w:w="902"/>
        <w:gridCol w:w="898"/>
        <w:gridCol w:w="720"/>
        <w:gridCol w:w="810"/>
        <w:gridCol w:w="1440"/>
        <w:gridCol w:w="810"/>
        <w:gridCol w:w="810"/>
        <w:gridCol w:w="900"/>
        <w:gridCol w:w="1980"/>
        <w:gridCol w:w="1890"/>
        <w:gridCol w:w="720"/>
        <w:gridCol w:w="803"/>
      </w:tblGrid>
      <w:tr w:rsidR="00772D0E" w:rsidRPr="00A65D55" w14:paraId="5235F21E" w14:textId="77777777" w:rsidTr="006F7EB1">
        <w:trPr>
          <w:trHeight w:val="351"/>
        </w:trPr>
        <w:tc>
          <w:tcPr>
            <w:tcW w:w="1525" w:type="dxa"/>
            <w:shd w:val="clear" w:color="auto" w:fill="F2F2F2" w:themeFill="background1" w:themeFillShade="F2"/>
            <w:hideMark/>
          </w:tcPr>
          <w:p w14:paraId="0E57CDAB" w14:textId="77777777" w:rsidR="00772D0E" w:rsidRPr="00A65D55" w:rsidRDefault="00772D0E" w:rsidP="00DB7696">
            <w:pPr>
              <w:rPr>
                <w:b/>
                <w:bCs/>
                <w:color w:val="000000"/>
                <w:sz w:val="18"/>
                <w:szCs w:val="18"/>
              </w:rPr>
            </w:pPr>
            <w:r w:rsidRPr="00A65D55">
              <w:rPr>
                <w:b/>
                <w:bCs/>
                <w:color w:val="000000"/>
                <w:sz w:val="18"/>
                <w:szCs w:val="18"/>
              </w:rPr>
              <w:t>Dataset</w:t>
            </w:r>
          </w:p>
        </w:tc>
        <w:tc>
          <w:tcPr>
            <w:tcW w:w="902" w:type="dxa"/>
            <w:shd w:val="clear" w:color="auto" w:fill="F2F2F2" w:themeFill="background1" w:themeFillShade="F2"/>
            <w:hideMark/>
          </w:tcPr>
          <w:p w14:paraId="5979D43D" w14:textId="2D9D0091" w:rsidR="00772D0E" w:rsidRPr="00A65D55" w:rsidRDefault="00772D0E" w:rsidP="00DB7696">
            <w:pPr>
              <w:rPr>
                <w:b/>
                <w:bCs/>
                <w:color w:val="000000"/>
                <w:sz w:val="18"/>
                <w:szCs w:val="18"/>
              </w:rPr>
            </w:pPr>
            <w:r w:rsidRPr="00A65D55">
              <w:rPr>
                <w:b/>
                <w:bCs/>
                <w:color w:val="000000"/>
                <w:sz w:val="18"/>
                <w:szCs w:val="18"/>
              </w:rPr>
              <w:t>Record</w:t>
            </w:r>
          </w:p>
          <w:p w14:paraId="31D00E10" w14:textId="77777777" w:rsidR="00772D0E" w:rsidRPr="00A65D55" w:rsidRDefault="00772D0E" w:rsidP="00DB7696">
            <w:pPr>
              <w:rPr>
                <w:b/>
                <w:bCs/>
                <w:color w:val="000000"/>
                <w:sz w:val="18"/>
                <w:szCs w:val="18"/>
              </w:rPr>
            </w:pPr>
            <w:r w:rsidRPr="00A65D55">
              <w:rPr>
                <w:b/>
                <w:bCs/>
                <w:color w:val="000000"/>
                <w:sz w:val="18"/>
                <w:szCs w:val="18"/>
              </w:rPr>
              <w:t>(n)</w:t>
            </w:r>
          </w:p>
        </w:tc>
        <w:tc>
          <w:tcPr>
            <w:tcW w:w="898" w:type="dxa"/>
            <w:shd w:val="clear" w:color="auto" w:fill="F2F2F2" w:themeFill="background1" w:themeFillShade="F2"/>
            <w:hideMark/>
          </w:tcPr>
          <w:p w14:paraId="15B856DA" w14:textId="77777777" w:rsidR="00772D0E" w:rsidRPr="00A65D55" w:rsidRDefault="00772D0E" w:rsidP="00DB7696">
            <w:pPr>
              <w:rPr>
                <w:b/>
                <w:bCs/>
                <w:color w:val="000000"/>
                <w:sz w:val="18"/>
                <w:szCs w:val="18"/>
              </w:rPr>
            </w:pPr>
            <w:r w:rsidRPr="00A65D55">
              <w:rPr>
                <w:b/>
                <w:bCs/>
                <w:color w:val="000000"/>
                <w:sz w:val="18"/>
                <w:szCs w:val="18"/>
              </w:rPr>
              <w:t>Patient (n)</w:t>
            </w:r>
          </w:p>
        </w:tc>
        <w:tc>
          <w:tcPr>
            <w:tcW w:w="720" w:type="dxa"/>
            <w:shd w:val="clear" w:color="auto" w:fill="F2F2F2" w:themeFill="background1" w:themeFillShade="F2"/>
            <w:hideMark/>
          </w:tcPr>
          <w:p w14:paraId="5BE8B745" w14:textId="77777777" w:rsidR="00772D0E" w:rsidRPr="00A65D55" w:rsidRDefault="00772D0E" w:rsidP="00DB7696">
            <w:pPr>
              <w:rPr>
                <w:b/>
                <w:bCs/>
                <w:color w:val="000000"/>
                <w:sz w:val="18"/>
                <w:szCs w:val="18"/>
              </w:rPr>
            </w:pPr>
            <w:r w:rsidRPr="00A65D55">
              <w:rPr>
                <w:b/>
                <w:bCs/>
                <w:color w:val="000000"/>
                <w:sz w:val="18"/>
                <w:szCs w:val="18"/>
              </w:rPr>
              <w:t>Year</w:t>
            </w:r>
          </w:p>
        </w:tc>
        <w:tc>
          <w:tcPr>
            <w:tcW w:w="810" w:type="dxa"/>
            <w:shd w:val="clear" w:color="auto" w:fill="F2F2F2" w:themeFill="background1" w:themeFillShade="F2"/>
            <w:hideMark/>
          </w:tcPr>
          <w:p w14:paraId="09CBB640" w14:textId="77777777" w:rsidR="00772D0E" w:rsidRPr="00A65D55" w:rsidRDefault="00772D0E" w:rsidP="00DB7696">
            <w:pPr>
              <w:rPr>
                <w:b/>
                <w:bCs/>
                <w:color w:val="000000"/>
                <w:sz w:val="18"/>
                <w:szCs w:val="18"/>
              </w:rPr>
            </w:pPr>
            <w:r w:rsidRPr="00A65D55">
              <w:rPr>
                <w:b/>
                <w:bCs/>
                <w:color w:val="000000"/>
                <w:sz w:val="18"/>
                <w:szCs w:val="18"/>
              </w:rPr>
              <w:t>Country</w:t>
            </w:r>
          </w:p>
          <w:p w14:paraId="671B631B" w14:textId="77777777" w:rsidR="00772D0E" w:rsidRPr="00A65D55" w:rsidRDefault="00772D0E" w:rsidP="00DB7696">
            <w:pPr>
              <w:rPr>
                <w:b/>
                <w:bCs/>
                <w:color w:val="000000"/>
                <w:sz w:val="18"/>
                <w:szCs w:val="18"/>
              </w:rPr>
            </w:pPr>
            <w:r w:rsidRPr="00A65D55">
              <w:rPr>
                <w:b/>
                <w:bCs/>
                <w:color w:val="000000"/>
                <w:sz w:val="18"/>
                <w:szCs w:val="18"/>
              </w:rPr>
              <w:t>(No. of sites)</w:t>
            </w:r>
          </w:p>
        </w:tc>
        <w:tc>
          <w:tcPr>
            <w:tcW w:w="1440" w:type="dxa"/>
            <w:shd w:val="clear" w:color="auto" w:fill="F2F2F2" w:themeFill="background1" w:themeFillShade="F2"/>
            <w:hideMark/>
          </w:tcPr>
          <w:p w14:paraId="20B5E2F2" w14:textId="77777777" w:rsidR="00772D0E" w:rsidRPr="00A65D55" w:rsidRDefault="00772D0E" w:rsidP="00DB7696">
            <w:pPr>
              <w:rPr>
                <w:b/>
                <w:bCs/>
                <w:color w:val="000000"/>
                <w:sz w:val="18"/>
                <w:szCs w:val="18"/>
              </w:rPr>
            </w:pPr>
            <w:r w:rsidRPr="00A65D55">
              <w:rPr>
                <w:b/>
                <w:bCs/>
                <w:color w:val="000000"/>
                <w:sz w:val="18"/>
                <w:szCs w:val="18"/>
              </w:rPr>
              <w:t xml:space="preserve">Setting </w:t>
            </w:r>
          </w:p>
          <w:p w14:paraId="7CD0131C" w14:textId="0DCC1827" w:rsidR="00772D0E" w:rsidRPr="00A65D55" w:rsidRDefault="003233F7" w:rsidP="00DB7696">
            <w:pPr>
              <w:rPr>
                <w:b/>
                <w:bCs/>
                <w:color w:val="000000"/>
                <w:sz w:val="18"/>
                <w:szCs w:val="18"/>
              </w:rPr>
            </w:pPr>
            <w:r w:rsidRPr="00A65D55">
              <w:rPr>
                <w:b/>
                <w:bCs/>
                <w:color w:val="000000"/>
                <w:sz w:val="18"/>
                <w:szCs w:val="18"/>
              </w:rPr>
              <w:t>(data: ECG and/or PPG)</w:t>
            </w:r>
          </w:p>
        </w:tc>
        <w:tc>
          <w:tcPr>
            <w:tcW w:w="810" w:type="dxa"/>
            <w:shd w:val="clear" w:color="auto" w:fill="F2F2F2" w:themeFill="background1" w:themeFillShade="F2"/>
            <w:hideMark/>
          </w:tcPr>
          <w:p w14:paraId="557A1806" w14:textId="5E391D99" w:rsidR="00772D0E" w:rsidRPr="00A65D55" w:rsidRDefault="00772D0E" w:rsidP="00DB7696">
            <w:pPr>
              <w:rPr>
                <w:b/>
                <w:bCs/>
                <w:color w:val="000000"/>
                <w:sz w:val="18"/>
                <w:szCs w:val="18"/>
              </w:rPr>
            </w:pPr>
            <w:r w:rsidRPr="00A65D55">
              <w:rPr>
                <w:b/>
                <w:bCs/>
                <w:color w:val="000000"/>
                <w:sz w:val="18"/>
                <w:szCs w:val="18"/>
              </w:rPr>
              <w:t>Sample rate</w:t>
            </w:r>
            <w:r w:rsidR="00D6439D" w:rsidRPr="00A65D55">
              <w:rPr>
                <w:b/>
                <w:bCs/>
                <w:color w:val="000000"/>
                <w:sz w:val="18"/>
                <w:szCs w:val="18"/>
              </w:rPr>
              <w:t xml:space="preserve"> (Hz)</w:t>
            </w:r>
          </w:p>
        </w:tc>
        <w:tc>
          <w:tcPr>
            <w:tcW w:w="810" w:type="dxa"/>
            <w:shd w:val="clear" w:color="auto" w:fill="F2F2F2" w:themeFill="background1" w:themeFillShade="F2"/>
            <w:hideMark/>
          </w:tcPr>
          <w:p w14:paraId="47F88BF3" w14:textId="0175BAAA" w:rsidR="00772D0E" w:rsidRPr="00A65D55" w:rsidRDefault="00772D0E" w:rsidP="00DB7696">
            <w:pPr>
              <w:rPr>
                <w:b/>
                <w:bCs/>
                <w:color w:val="000000"/>
                <w:sz w:val="18"/>
                <w:szCs w:val="18"/>
              </w:rPr>
            </w:pPr>
            <w:r w:rsidRPr="00A65D55">
              <w:rPr>
                <w:b/>
                <w:bCs/>
                <w:color w:val="000000"/>
                <w:sz w:val="18"/>
                <w:szCs w:val="18"/>
              </w:rPr>
              <w:t xml:space="preserve">Time </w:t>
            </w:r>
          </w:p>
        </w:tc>
        <w:tc>
          <w:tcPr>
            <w:tcW w:w="900" w:type="dxa"/>
            <w:shd w:val="clear" w:color="auto" w:fill="F2F2F2" w:themeFill="background1" w:themeFillShade="F2"/>
            <w:hideMark/>
          </w:tcPr>
          <w:p w14:paraId="251DC717" w14:textId="77777777" w:rsidR="00772D0E" w:rsidRPr="00A65D55" w:rsidRDefault="00772D0E" w:rsidP="00DB7696">
            <w:pPr>
              <w:rPr>
                <w:b/>
                <w:bCs/>
                <w:color w:val="000000"/>
                <w:sz w:val="18"/>
                <w:szCs w:val="18"/>
              </w:rPr>
            </w:pPr>
            <w:r w:rsidRPr="00A65D55">
              <w:rPr>
                <w:b/>
                <w:bCs/>
                <w:color w:val="000000"/>
                <w:sz w:val="18"/>
                <w:szCs w:val="18"/>
              </w:rPr>
              <w:t xml:space="preserve">No. of leads </w:t>
            </w:r>
          </w:p>
        </w:tc>
        <w:tc>
          <w:tcPr>
            <w:tcW w:w="1980" w:type="dxa"/>
            <w:shd w:val="clear" w:color="auto" w:fill="F2F2F2" w:themeFill="background1" w:themeFillShade="F2"/>
            <w:hideMark/>
          </w:tcPr>
          <w:p w14:paraId="026B80B8" w14:textId="77777777" w:rsidR="00772D0E" w:rsidRPr="00A65D55" w:rsidRDefault="00772D0E" w:rsidP="00DB7696">
            <w:pPr>
              <w:rPr>
                <w:b/>
                <w:bCs/>
                <w:color w:val="000000"/>
                <w:sz w:val="18"/>
                <w:szCs w:val="18"/>
              </w:rPr>
            </w:pPr>
            <w:r w:rsidRPr="00A65D55">
              <w:rPr>
                <w:b/>
                <w:bCs/>
                <w:color w:val="000000"/>
                <w:sz w:val="18"/>
                <w:szCs w:val="18"/>
              </w:rPr>
              <w:t>Demographic/ clinical data</w:t>
            </w:r>
          </w:p>
        </w:tc>
        <w:tc>
          <w:tcPr>
            <w:tcW w:w="1890" w:type="dxa"/>
            <w:shd w:val="clear" w:color="auto" w:fill="F2F2F2" w:themeFill="background1" w:themeFillShade="F2"/>
            <w:hideMark/>
          </w:tcPr>
          <w:p w14:paraId="7135D1A2" w14:textId="4BEAF9DF" w:rsidR="00772D0E" w:rsidRPr="00A65D55" w:rsidRDefault="00772D0E" w:rsidP="00DB7696">
            <w:pPr>
              <w:rPr>
                <w:b/>
                <w:bCs/>
                <w:color w:val="000000"/>
                <w:sz w:val="18"/>
                <w:szCs w:val="18"/>
              </w:rPr>
            </w:pPr>
            <w:r w:rsidRPr="00A65D55">
              <w:rPr>
                <w:b/>
                <w:bCs/>
                <w:color w:val="000000"/>
                <w:sz w:val="18"/>
                <w:szCs w:val="18"/>
              </w:rPr>
              <w:t>ECG Label</w:t>
            </w:r>
            <w:r w:rsidR="003233F7" w:rsidRPr="00A65D55">
              <w:rPr>
                <w:b/>
                <w:bCs/>
                <w:color w:val="000000"/>
                <w:sz w:val="18"/>
                <w:szCs w:val="18"/>
              </w:rPr>
              <w:t xml:space="preserve"> &amp; other waveform data </w:t>
            </w:r>
          </w:p>
        </w:tc>
        <w:tc>
          <w:tcPr>
            <w:tcW w:w="720" w:type="dxa"/>
            <w:shd w:val="clear" w:color="auto" w:fill="F2F2F2" w:themeFill="background1" w:themeFillShade="F2"/>
            <w:hideMark/>
          </w:tcPr>
          <w:p w14:paraId="38B815F0" w14:textId="77777777" w:rsidR="00772D0E" w:rsidRPr="00A65D55" w:rsidRDefault="00772D0E" w:rsidP="00DB7696">
            <w:pPr>
              <w:rPr>
                <w:b/>
                <w:bCs/>
                <w:color w:val="000000"/>
                <w:sz w:val="18"/>
                <w:szCs w:val="18"/>
              </w:rPr>
            </w:pPr>
            <w:r w:rsidRPr="00A65D55">
              <w:rPr>
                <w:b/>
                <w:bCs/>
                <w:color w:val="000000"/>
                <w:sz w:val="18"/>
                <w:szCs w:val="18"/>
              </w:rPr>
              <w:t>Data type</w:t>
            </w:r>
          </w:p>
        </w:tc>
        <w:tc>
          <w:tcPr>
            <w:tcW w:w="803" w:type="dxa"/>
            <w:shd w:val="clear" w:color="auto" w:fill="F2F2F2" w:themeFill="background1" w:themeFillShade="F2"/>
            <w:hideMark/>
          </w:tcPr>
          <w:p w14:paraId="092E59C1" w14:textId="3B8A9395" w:rsidR="003233F7" w:rsidRPr="00A65D55" w:rsidRDefault="00772D0E" w:rsidP="00DB7696">
            <w:pPr>
              <w:rPr>
                <w:b/>
                <w:bCs/>
                <w:color w:val="000000"/>
                <w:sz w:val="18"/>
                <w:szCs w:val="18"/>
              </w:rPr>
            </w:pPr>
            <w:r w:rsidRPr="00A65D55">
              <w:rPr>
                <w:b/>
                <w:bCs/>
                <w:color w:val="000000"/>
                <w:sz w:val="18"/>
                <w:szCs w:val="18"/>
              </w:rPr>
              <w:t>Access</w:t>
            </w:r>
          </w:p>
        </w:tc>
      </w:tr>
      <w:tr w:rsidR="00772D0E" w:rsidRPr="00A65D55" w14:paraId="7DFA1D80" w14:textId="77777777" w:rsidTr="00DA286F">
        <w:trPr>
          <w:trHeight w:val="1740"/>
        </w:trPr>
        <w:tc>
          <w:tcPr>
            <w:tcW w:w="1525" w:type="dxa"/>
          </w:tcPr>
          <w:p w14:paraId="09C56277" w14:textId="65DCE761" w:rsidR="00772D0E" w:rsidRPr="00A65D55" w:rsidRDefault="00772D0E" w:rsidP="00DB7696">
            <w:pPr>
              <w:spacing w:line="207" w:lineRule="atLeast"/>
              <w:rPr>
                <w:color w:val="000000"/>
                <w:sz w:val="18"/>
                <w:szCs w:val="18"/>
              </w:rPr>
            </w:pPr>
            <w:hyperlink r:id="rId45" w:history="1">
              <w:r w:rsidRPr="00A65D55">
                <w:rPr>
                  <w:rStyle w:val="Hyperlink"/>
                  <w:b/>
                  <w:bCs/>
                  <w:sz w:val="18"/>
                  <w:szCs w:val="18"/>
                </w:rPr>
                <w:t>MIMIC-III Waveform Database</w:t>
              </w:r>
            </w:hyperlink>
            <w:r w:rsidR="00A65D55">
              <w:rPr>
                <w:sz w:val="18"/>
                <w:szCs w:val="18"/>
              </w:rPr>
              <w:t xml:space="preserve"> </w:t>
            </w:r>
            <w:r w:rsidR="00A65D55">
              <w:rPr>
                <w:sz w:val="18"/>
                <w:szCs w:val="18"/>
              </w:rPr>
              <w:fldChar w:fldCharType="begin"/>
            </w:r>
            <w:r w:rsidR="006F7EB1">
              <w:rPr>
                <w:sz w:val="18"/>
                <w:szCs w:val="18"/>
              </w:rPr>
              <w:instrText xml:space="preserve"> ADDIN EN.CITE &lt;EndNote&gt;&lt;Cite&gt;&lt;Author&gt;Moody&lt;/Author&gt;&lt;Year&gt;2020&lt;/Year&gt;&lt;RecNum&gt;846&lt;/RecNum&gt;&lt;DisplayText&gt;&lt;style face="superscript"&gt;90&lt;/style&gt;&lt;/DisplayText&gt;&lt;record&gt;&lt;rec-number&gt;846&lt;/rec-number&gt;&lt;foreign-keys&gt;&lt;key app="EN" db-id="aat0es0r8xrrvfefv2iv5rs9xswweef5rzsz" timestamp="1757034394"&gt;846&lt;/key&gt;&lt;/foreign-keys&gt;&lt;ref-type name="Dataset"&gt;59&lt;/ref-type&gt;&lt;contributors&gt;&lt;authors&gt;&lt;author&gt;Moody, Benjamin&lt;/author&gt;&lt;author&gt;Moody, George&lt;/author&gt;&lt;author&gt;Villarroel, Mauricio&lt;/author&gt;&lt;author&gt;Clifford, Gari&lt;/author&gt;&lt;author&gt;Silva, Ikaro&lt;/author&gt;&lt;/authors&gt;&lt;/contributors&gt;&lt;titles&gt;&lt;title&gt;MIMIC-III Waveform Database Matched Subset&lt;/title&gt;&lt;/titles&gt;&lt;dates&gt;&lt;year&gt;2020&lt;/year&gt;&lt;pub-dates&gt;&lt;date&gt;2020&lt;/date&gt;&lt;/pub-dates&gt;&lt;/dates&gt;&lt;pub-location&gt;PhysioNet&lt;/pub-location&gt;&lt;urls&gt;&lt;related-urls&gt;&lt;url&gt;https://doi.org/10.13026/c2294b&lt;/url&gt;&lt;/related-urls&gt;&lt;/urls&gt;&lt;custom3&gt;mimic III wave&lt;/custom3&gt;&lt;electronic-resource-num&gt;10.13026/C2294B&lt;/electronic-resource-num&gt;&lt;/record&gt;&lt;/Cite&gt;&lt;/EndNote&gt;</w:instrText>
            </w:r>
            <w:r w:rsidR="00A65D55">
              <w:rPr>
                <w:sz w:val="18"/>
                <w:szCs w:val="18"/>
              </w:rPr>
              <w:fldChar w:fldCharType="separate"/>
            </w:r>
            <w:r w:rsidR="006F7EB1" w:rsidRPr="006F7EB1">
              <w:rPr>
                <w:noProof/>
                <w:sz w:val="18"/>
                <w:szCs w:val="18"/>
                <w:vertAlign w:val="superscript"/>
              </w:rPr>
              <w:t>90</w:t>
            </w:r>
            <w:r w:rsidR="00A65D55">
              <w:rPr>
                <w:sz w:val="18"/>
                <w:szCs w:val="18"/>
              </w:rPr>
              <w:fldChar w:fldCharType="end"/>
            </w:r>
          </w:p>
          <w:p w14:paraId="745F143E" w14:textId="77777777" w:rsidR="00772D0E" w:rsidRPr="00A65D55" w:rsidRDefault="00772D0E" w:rsidP="00DB7696">
            <w:pPr>
              <w:spacing w:line="207" w:lineRule="atLeast"/>
              <w:rPr>
                <w:color w:val="000000"/>
                <w:sz w:val="18"/>
                <w:szCs w:val="18"/>
              </w:rPr>
            </w:pPr>
          </w:p>
        </w:tc>
        <w:tc>
          <w:tcPr>
            <w:tcW w:w="902" w:type="dxa"/>
          </w:tcPr>
          <w:p w14:paraId="7E988462" w14:textId="77777777" w:rsidR="00772D0E" w:rsidRPr="00A65D55" w:rsidRDefault="00772D0E" w:rsidP="00DB7696">
            <w:pPr>
              <w:spacing w:line="207" w:lineRule="atLeast"/>
              <w:rPr>
                <w:color w:val="000000"/>
                <w:sz w:val="18"/>
                <w:szCs w:val="18"/>
              </w:rPr>
            </w:pPr>
            <w:r w:rsidRPr="00A65D55">
              <w:rPr>
                <w:color w:val="000000"/>
                <w:sz w:val="18"/>
                <w:szCs w:val="18"/>
              </w:rPr>
              <w:t>67.8K</w:t>
            </w:r>
          </w:p>
          <w:p w14:paraId="3C1B992A" w14:textId="7881F23B" w:rsidR="00772D0E" w:rsidRPr="00A65D55" w:rsidRDefault="00772D0E" w:rsidP="00DB7696">
            <w:pPr>
              <w:spacing w:line="207" w:lineRule="atLeast"/>
              <w:rPr>
                <w:color w:val="000000"/>
                <w:sz w:val="18"/>
                <w:szCs w:val="18"/>
              </w:rPr>
            </w:pPr>
            <w:r w:rsidRPr="00A65D55">
              <w:rPr>
                <w:color w:val="000000"/>
                <w:sz w:val="18"/>
                <w:szCs w:val="18"/>
              </w:rPr>
              <w:t>(</w:t>
            </w:r>
            <w:r w:rsidR="0092279E" w:rsidRPr="00A65D55">
              <w:rPr>
                <w:color w:val="000000"/>
                <w:sz w:val="18"/>
                <w:szCs w:val="18"/>
              </w:rPr>
              <w:t>MIMIC-</w:t>
            </w:r>
            <w:r w:rsidRPr="00A65D55">
              <w:rPr>
                <w:color w:val="000000"/>
                <w:sz w:val="18"/>
                <w:szCs w:val="18"/>
              </w:rPr>
              <w:t>III matched subset; 22.3K)</w:t>
            </w:r>
          </w:p>
        </w:tc>
        <w:tc>
          <w:tcPr>
            <w:tcW w:w="898" w:type="dxa"/>
          </w:tcPr>
          <w:p w14:paraId="09CFB9F3" w14:textId="77777777" w:rsidR="00772D0E" w:rsidRPr="00A65D55" w:rsidRDefault="00772D0E" w:rsidP="00DB7696">
            <w:pPr>
              <w:spacing w:line="207" w:lineRule="atLeast"/>
              <w:rPr>
                <w:color w:val="000000"/>
                <w:sz w:val="18"/>
                <w:szCs w:val="18"/>
              </w:rPr>
            </w:pPr>
            <w:r w:rsidRPr="00A65D55">
              <w:rPr>
                <w:color w:val="000000"/>
                <w:sz w:val="18"/>
                <w:szCs w:val="18"/>
              </w:rPr>
              <w:t>30.0K</w:t>
            </w:r>
          </w:p>
          <w:p w14:paraId="011D6304" w14:textId="5F6A097A" w:rsidR="00772D0E" w:rsidRPr="00A65D55" w:rsidRDefault="00772D0E" w:rsidP="00DB7696">
            <w:pPr>
              <w:spacing w:line="207" w:lineRule="atLeast"/>
              <w:rPr>
                <w:color w:val="000000"/>
                <w:sz w:val="18"/>
                <w:szCs w:val="18"/>
              </w:rPr>
            </w:pPr>
            <w:r w:rsidRPr="00A65D55">
              <w:rPr>
                <w:color w:val="000000"/>
                <w:sz w:val="18"/>
                <w:szCs w:val="18"/>
              </w:rPr>
              <w:t>(</w:t>
            </w:r>
            <w:r w:rsidR="0092279E" w:rsidRPr="00A65D55">
              <w:rPr>
                <w:color w:val="000000"/>
                <w:sz w:val="18"/>
                <w:szCs w:val="18"/>
              </w:rPr>
              <w:t xml:space="preserve">MIMIC-III </w:t>
            </w:r>
            <w:r w:rsidRPr="00A65D55">
              <w:rPr>
                <w:color w:val="000000"/>
                <w:sz w:val="18"/>
                <w:szCs w:val="18"/>
              </w:rPr>
              <w:t>matched subset; 10.3K)</w:t>
            </w:r>
          </w:p>
        </w:tc>
        <w:tc>
          <w:tcPr>
            <w:tcW w:w="720" w:type="dxa"/>
          </w:tcPr>
          <w:p w14:paraId="5F6C4BB8" w14:textId="77777777" w:rsidR="00772D0E" w:rsidRPr="00A65D55" w:rsidRDefault="00772D0E" w:rsidP="00DB7696">
            <w:pPr>
              <w:spacing w:line="207" w:lineRule="atLeast"/>
              <w:rPr>
                <w:color w:val="000000"/>
                <w:sz w:val="18"/>
                <w:szCs w:val="18"/>
              </w:rPr>
            </w:pPr>
            <w:r w:rsidRPr="00A65D55">
              <w:rPr>
                <w:color w:val="000000"/>
                <w:sz w:val="18"/>
                <w:szCs w:val="18"/>
              </w:rPr>
              <w:t>2008-2014</w:t>
            </w:r>
          </w:p>
        </w:tc>
        <w:tc>
          <w:tcPr>
            <w:tcW w:w="810" w:type="dxa"/>
          </w:tcPr>
          <w:p w14:paraId="58A1C5AF" w14:textId="77777777" w:rsidR="00772D0E" w:rsidRPr="00A65D55" w:rsidRDefault="00772D0E" w:rsidP="00DB7696">
            <w:pPr>
              <w:spacing w:line="207" w:lineRule="atLeast"/>
              <w:rPr>
                <w:color w:val="000000"/>
                <w:sz w:val="18"/>
                <w:szCs w:val="18"/>
              </w:rPr>
            </w:pPr>
            <w:r w:rsidRPr="00A65D55">
              <w:rPr>
                <w:color w:val="000000"/>
                <w:sz w:val="18"/>
                <w:szCs w:val="18"/>
              </w:rPr>
              <w:t>US</w:t>
            </w:r>
          </w:p>
          <w:p w14:paraId="5129A8D5" w14:textId="77777777" w:rsidR="00772D0E" w:rsidRPr="00A65D55" w:rsidRDefault="00772D0E" w:rsidP="00DB7696">
            <w:pPr>
              <w:spacing w:line="207" w:lineRule="atLeast"/>
              <w:rPr>
                <w:color w:val="000000"/>
                <w:sz w:val="18"/>
                <w:szCs w:val="18"/>
              </w:rPr>
            </w:pPr>
            <w:r w:rsidRPr="00A65D55">
              <w:rPr>
                <w:color w:val="000000"/>
                <w:sz w:val="18"/>
                <w:szCs w:val="18"/>
              </w:rPr>
              <w:t>(1 site)</w:t>
            </w:r>
          </w:p>
        </w:tc>
        <w:tc>
          <w:tcPr>
            <w:tcW w:w="1440" w:type="dxa"/>
          </w:tcPr>
          <w:p w14:paraId="463EE08D" w14:textId="36FD5CAB" w:rsidR="00772D0E" w:rsidRPr="00A65D55" w:rsidRDefault="009C6D69" w:rsidP="00DB7696">
            <w:pPr>
              <w:spacing w:line="207" w:lineRule="atLeast"/>
              <w:rPr>
                <w:color w:val="000000"/>
                <w:sz w:val="18"/>
                <w:szCs w:val="18"/>
              </w:rPr>
            </w:pPr>
            <w:r w:rsidRPr="00A65D55">
              <w:rPr>
                <w:color w:val="000000"/>
                <w:sz w:val="18"/>
                <w:szCs w:val="18"/>
              </w:rPr>
              <w:t>T</w:t>
            </w:r>
            <w:r w:rsidR="00772D0E" w:rsidRPr="00A65D55">
              <w:rPr>
                <w:color w:val="000000"/>
                <w:sz w:val="18"/>
                <w:szCs w:val="18"/>
              </w:rPr>
              <w:t>elemetry/ clinical grade monitoring – ICU</w:t>
            </w:r>
          </w:p>
          <w:p w14:paraId="75394DA6" w14:textId="77777777" w:rsidR="00772D0E" w:rsidRPr="00A65D55" w:rsidRDefault="00772D0E" w:rsidP="00DB7696">
            <w:pPr>
              <w:spacing w:line="207" w:lineRule="atLeast"/>
              <w:rPr>
                <w:color w:val="000000"/>
                <w:sz w:val="18"/>
                <w:szCs w:val="18"/>
              </w:rPr>
            </w:pPr>
            <w:r w:rsidRPr="00A65D55">
              <w:rPr>
                <w:color w:val="000000"/>
                <w:sz w:val="18"/>
                <w:szCs w:val="18"/>
              </w:rPr>
              <w:t>(ECG and PPG)</w:t>
            </w:r>
          </w:p>
          <w:p w14:paraId="3264BDA3" w14:textId="77777777" w:rsidR="00772D0E" w:rsidRPr="00A65D55" w:rsidRDefault="00772D0E" w:rsidP="00DB7696">
            <w:pPr>
              <w:spacing w:line="207" w:lineRule="atLeast"/>
              <w:rPr>
                <w:color w:val="000000"/>
                <w:sz w:val="18"/>
                <w:szCs w:val="18"/>
              </w:rPr>
            </w:pPr>
          </w:p>
        </w:tc>
        <w:tc>
          <w:tcPr>
            <w:tcW w:w="810" w:type="dxa"/>
          </w:tcPr>
          <w:p w14:paraId="5DCBD215" w14:textId="789F8F33" w:rsidR="00772D0E" w:rsidRPr="00A65D55" w:rsidRDefault="00772D0E" w:rsidP="00DB7696">
            <w:pPr>
              <w:spacing w:line="207" w:lineRule="atLeast"/>
              <w:rPr>
                <w:color w:val="000000"/>
                <w:sz w:val="18"/>
                <w:szCs w:val="18"/>
              </w:rPr>
            </w:pPr>
            <w:r w:rsidRPr="00A65D55">
              <w:rPr>
                <w:color w:val="000000"/>
                <w:sz w:val="18"/>
                <w:szCs w:val="18"/>
              </w:rPr>
              <w:t>125</w:t>
            </w:r>
          </w:p>
        </w:tc>
        <w:tc>
          <w:tcPr>
            <w:tcW w:w="810" w:type="dxa"/>
          </w:tcPr>
          <w:p w14:paraId="6F474E7C" w14:textId="77777777" w:rsidR="00772D0E" w:rsidRPr="00A65D55" w:rsidRDefault="00772D0E" w:rsidP="00DB7696">
            <w:pPr>
              <w:spacing w:line="207" w:lineRule="atLeast"/>
              <w:rPr>
                <w:color w:val="000000"/>
                <w:sz w:val="18"/>
                <w:szCs w:val="18"/>
              </w:rPr>
            </w:pPr>
            <w:r w:rsidRPr="00A65D55">
              <w:rPr>
                <w:color w:val="000000"/>
                <w:sz w:val="18"/>
                <w:szCs w:val="18"/>
              </w:rPr>
              <w:t>variable</w:t>
            </w:r>
          </w:p>
        </w:tc>
        <w:tc>
          <w:tcPr>
            <w:tcW w:w="900" w:type="dxa"/>
          </w:tcPr>
          <w:p w14:paraId="1D9AE99A" w14:textId="77777777" w:rsidR="00772D0E" w:rsidRPr="00A65D55" w:rsidRDefault="00772D0E" w:rsidP="00DB7696">
            <w:pPr>
              <w:spacing w:line="207" w:lineRule="atLeast"/>
              <w:rPr>
                <w:color w:val="000000"/>
                <w:sz w:val="18"/>
                <w:szCs w:val="18"/>
              </w:rPr>
            </w:pPr>
            <w:r w:rsidRPr="00A65D55">
              <w:rPr>
                <w:color w:val="000000"/>
                <w:sz w:val="18"/>
                <w:szCs w:val="18"/>
              </w:rPr>
              <w:t>2~3</w:t>
            </w:r>
          </w:p>
        </w:tc>
        <w:tc>
          <w:tcPr>
            <w:tcW w:w="1980" w:type="dxa"/>
          </w:tcPr>
          <w:p w14:paraId="5B008AD7" w14:textId="77777777" w:rsidR="00772D0E" w:rsidRPr="00A65D55" w:rsidRDefault="00772D0E" w:rsidP="00DB7696">
            <w:pPr>
              <w:spacing w:line="207" w:lineRule="atLeast"/>
              <w:rPr>
                <w:color w:val="000000"/>
                <w:sz w:val="18"/>
                <w:szCs w:val="18"/>
              </w:rPr>
            </w:pPr>
            <w:r w:rsidRPr="00A65D55">
              <w:rPr>
                <w:color w:val="000000"/>
                <w:sz w:val="18"/>
                <w:szCs w:val="18"/>
              </w:rPr>
              <w:t>Matched subset: Age, gender, height, weight, race, language, ICD-9/10 Dx. codes, longitudinal laboratory measurements, drugs, procedures, V/S, death during ED/ ICU admission</w:t>
            </w:r>
          </w:p>
        </w:tc>
        <w:tc>
          <w:tcPr>
            <w:tcW w:w="1890" w:type="dxa"/>
          </w:tcPr>
          <w:p w14:paraId="3EDB4866" w14:textId="77777777" w:rsidR="00772D0E" w:rsidRPr="00A65D55" w:rsidRDefault="00772D0E" w:rsidP="00DB7696">
            <w:pPr>
              <w:spacing w:line="207" w:lineRule="atLeast"/>
              <w:rPr>
                <w:color w:val="000000"/>
                <w:sz w:val="18"/>
                <w:szCs w:val="18"/>
              </w:rPr>
            </w:pPr>
            <w:r w:rsidRPr="00A65D55">
              <w:rPr>
                <w:color w:val="000000"/>
                <w:sz w:val="18"/>
                <w:szCs w:val="18"/>
              </w:rPr>
              <w:t>No individual beat/ rhythm annotation.</w:t>
            </w:r>
          </w:p>
          <w:p w14:paraId="7D755947" w14:textId="77777777" w:rsidR="00772D0E" w:rsidRPr="00A65D55" w:rsidRDefault="00772D0E" w:rsidP="00DB7696">
            <w:pPr>
              <w:spacing w:line="207" w:lineRule="atLeast"/>
              <w:rPr>
                <w:color w:val="000000"/>
                <w:sz w:val="18"/>
                <w:szCs w:val="18"/>
              </w:rPr>
            </w:pPr>
            <w:r w:rsidRPr="00A65D55">
              <w:rPr>
                <w:color w:val="000000"/>
                <w:sz w:val="18"/>
                <w:szCs w:val="18"/>
              </w:rPr>
              <w:t xml:space="preserve">Other waveforms present: ABP, capnography. </w:t>
            </w:r>
          </w:p>
          <w:p w14:paraId="19EEEC09" w14:textId="77777777" w:rsidR="00772D0E" w:rsidRPr="00A65D55" w:rsidRDefault="00772D0E" w:rsidP="00DB7696">
            <w:pPr>
              <w:spacing w:line="207" w:lineRule="atLeast"/>
              <w:rPr>
                <w:color w:val="000000"/>
                <w:sz w:val="18"/>
                <w:szCs w:val="18"/>
              </w:rPr>
            </w:pPr>
          </w:p>
        </w:tc>
        <w:tc>
          <w:tcPr>
            <w:tcW w:w="720" w:type="dxa"/>
          </w:tcPr>
          <w:p w14:paraId="7DE1D6AE" w14:textId="77777777" w:rsidR="00772D0E" w:rsidRPr="00A65D55" w:rsidRDefault="00772D0E" w:rsidP="00DB7696">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5BF5C101" w14:textId="77777777" w:rsidR="00772D0E" w:rsidRPr="00A65D55" w:rsidRDefault="00772D0E" w:rsidP="00DB7696">
            <w:pPr>
              <w:spacing w:line="207" w:lineRule="atLeast"/>
              <w:rPr>
                <w:color w:val="000000"/>
                <w:sz w:val="18"/>
                <w:szCs w:val="18"/>
              </w:rPr>
            </w:pPr>
            <w:r w:rsidRPr="00A65D55">
              <w:rPr>
                <w:color w:val="000000"/>
                <w:sz w:val="18"/>
                <w:szCs w:val="18"/>
              </w:rPr>
              <w:t>O</w:t>
            </w:r>
          </w:p>
        </w:tc>
      </w:tr>
      <w:tr w:rsidR="003233F7" w:rsidRPr="00A65D55" w14:paraId="59E1E109" w14:textId="77777777" w:rsidTr="00DA286F">
        <w:trPr>
          <w:trHeight w:val="1164"/>
        </w:trPr>
        <w:tc>
          <w:tcPr>
            <w:tcW w:w="1525" w:type="dxa"/>
          </w:tcPr>
          <w:p w14:paraId="5093BF4F" w14:textId="5905A363" w:rsidR="003233F7" w:rsidRPr="00A65D55" w:rsidRDefault="003233F7" w:rsidP="003233F7">
            <w:pPr>
              <w:spacing w:line="207" w:lineRule="atLeast"/>
              <w:rPr>
                <w:b/>
                <w:bCs/>
                <w:color w:val="000000"/>
                <w:sz w:val="18"/>
                <w:szCs w:val="18"/>
              </w:rPr>
            </w:pPr>
            <w:hyperlink r:id="rId46" w:history="1">
              <w:r w:rsidRPr="00A65D55">
                <w:rPr>
                  <w:rStyle w:val="Hyperlink"/>
                  <w:b/>
                  <w:bCs/>
                  <w:sz w:val="18"/>
                  <w:szCs w:val="18"/>
                </w:rPr>
                <w:t>WAVES</w:t>
              </w:r>
            </w:hyperlink>
            <w:r w:rsidR="0004769B">
              <w:rPr>
                <w:b/>
                <w:bCs/>
                <w:sz w:val="18"/>
                <w:szCs w:val="18"/>
              </w:rPr>
              <w:t xml:space="preserve"> </w:t>
            </w:r>
            <w:r w:rsidR="00961756" w:rsidRPr="00F72257">
              <w:rPr>
                <w:sz w:val="18"/>
                <w:szCs w:val="18"/>
              </w:rPr>
              <w:fldChar w:fldCharType="begin"/>
            </w:r>
            <w:r w:rsidR="006F7EB1">
              <w:rPr>
                <w:sz w:val="18"/>
                <w:szCs w:val="18"/>
              </w:rPr>
              <w:instrText xml:space="preserve"> ADDIN EN.CITE &lt;EndNote&gt;&lt;Cite&gt;&lt;Author&gt;Miller&lt;/Author&gt;&lt;Year&gt;2023&lt;/Year&gt;&lt;RecNum&gt;839&lt;/RecNum&gt;&lt;DisplayText&gt;&lt;style face="superscript"&gt;91,92&lt;/style&gt;&lt;/DisplayText&gt;&lt;record&gt;&lt;rec-number&gt;839&lt;/rec-number&gt;&lt;foreign-keys&gt;&lt;key app="EN" db-id="aat0es0r8xrrvfefv2iv5rs9xswweef5rzsz" timestamp="1757034394"&gt;839&lt;/key&gt;&lt;/foreign-keys&gt;&lt;ref-type name="Journal Article"&gt;17&lt;/ref-type&gt;&lt;contributors&gt;&lt;authors&gt;&lt;author&gt;Miller, Daniel&lt;/author&gt;&lt;author&gt;Dhillon, Gurpreet S.&lt;/author&gt;&lt;author&gt;Bambos, N.&lt;/author&gt;&lt;author&gt;Shin, A.&lt;/author&gt;&lt;author&gt;Scheinker, David&lt;/author&gt;&lt;/authors&gt;&lt;/contributors&gt;&lt;titles&gt;&lt;title&gt;WAVES – the Lucile Packard children’s hospital pediatric physiological waveforms dataset&lt;/title&gt;&lt;secondary-title&gt;Sci. Data&lt;/secondary-title&gt;&lt;/titles&gt;&lt;periodical&gt;&lt;full-title&gt;Sci. Data&lt;/full-title&gt;&lt;/periodical&gt;&lt;volume&gt;10&lt;/volume&gt;&lt;dates&gt;&lt;year&gt;2023&lt;/year&gt;&lt;pub-dates&gt;&lt;date&gt;2023/3/7&lt;/date&gt;&lt;/pub-dates&gt;&lt;/dates&gt;&lt;publisher&gt;nature.com&lt;/publisher&gt;&lt;isbn&gt;2052-4463&lt;/isbn&gt;&lt;urls&gt;&lt;related-urls&gt;&lt;url&gt;http://dx.doi.org/10.1038/s41597-023-02037-x&lt;/url&gt;&lt;/related-urls&gt;&lt;/urls&gt;&lt;custom3&gt;waves&lt;/custom3&gt;&lt;electronic-resource-num&gt;10.1038/s41597-023-02037-x&lt;/electronic-resource-num&gt;&lt;/record&gt;&lt;/Cite&gt;&lt;Cite&gt;&lt;Author&gt;Stanford&lt;/Author&gt;&lt;Year&gt;2021&lt;/Year&gt;&lt;RecNum&gt;838&lt;/RecNum&gt;&lt;record&gt;&lt;rec-number&gt;838&lt;/rec-number&gt;&lt;foreign-keys&gt;&lt;key app="EN" db-id="aat0es0r8xrrvfefv2iv5rs9xswweef5rzsz" timestamp="1757034394"&gt;838&lt;/key&gt;&lt;/foreign-keys&gt;&lt;ref-type name="Dataset"&gt;59&lt;/ref-type&gt;&lt;contributors&gt;&lt;authors&gt;&lt;author&gt;Stanford, Waves initiative&lt;/author&gt;&lt;/authors&gt;&lt;/contributors&gt;&lt;titles&gt;&lt;title&gt;WAVES&lt;/title&gt;&lt;/titles&gt;&lt;dates&gt;&lt;year&gt;2021&lt;/year&gt;&lt;pub-dates&gt;&lt;date&gt;2021/4&lt;/date&gt;&lt;/pub-dates&gt;&lt;/dates&gt;&lt;pub-location&gt;Redivis&lt;/pub-location&gt;&lt;urls&gt;&lt;related-urls&gt;&lt;url&gt;http://dx.doi.org/10.57761/5tdn-yy04&lt;/url&gt;&lt;/related-urls&gt;&lt;/urls&gt;&lt;custom3&gt;waves&lt;/custom3&gt;&lt;electronic-resource-num&gt;10.57761/5tdn-yy04&lt;/electronic-resource-num&gt;&lt;/record&gt;&lt;/Cite&gt;&lt;/EndNote&gt;</w:instrText>
            </w:r>
            <w:r w:rsidR="00961756" w:rsidRPr="00F72257">
              <w:rPr>
                <w:sz w:val="18"/>
                <w:szCs w:val="18"/>
              </w:rPr>
              <w:fldChar w:fldCharType="separate"/>
            </w:r>
            <w:r w:rsidR="006F7EB1" w:rsidRPr="006F7EB1">
              <w:rPr>
                <w:noProof/>
                <w:sz w:val="18"/>
                <w:szCs w:val="18"/>
                <w:vertAlign w:val="superscript"/>
              </w:rPr>
              <w:t>91,92</w:t>
            </w:r>
            <w:r w:rsidR="00961756" w:rsidRPr="00F72257">
              <w:rPr>
                <w:sz w:val="18"/>
                <w:szCs w:val="18"/>
              </w:rPr>
              <w:fldChar w:fldCharType="end"/>
            </w:r>
          </w:p>
        </w:tc>
        <w:tc>
          <w:tcPr>
            <w:tcW w:w="902" w:type="dxa"/>
          </w:tcPr>
          <w:p w14:paraId="13AF77C9" w14:textId="77777777" w:rsidR="003233F7" w:rsidRPr="00A65D55" w:rsidRDefault="003233F7" w:rsidP="003233F7">
            <w:pPr>
              <w:spacing w:line="207" w:lineRule="atLeast"/>
              <w:rPr>
                <w:color w:val="000000"/>
                <w:sz w:val="18"/>
                <w:szCs w:val="18"/>
              </w:rPr>
            </w:pPr>
            <w:r w:rsidRPr="00A65D55">
              <w:rPr>
                <w:color w:val="000000"/>
                <w:sz w:val="18"/>
                <w:szCs w:val="18"/>
              </w:rPr>
              <w:t>550K (ECG),</w:t>
            </w:r>
          </w:p>
          <w:p w14:paraId="4D9317C3" w14:textId="77777777" w:rsidR="003233F7" w:rsidRPr="00A65D55" w:rsidRDefault="003233F7" w:rsidP="003233F7">
            <w:pPr>
              <w:spacing w:line="207" w:lineRule="atLeast"/>
              <w:rPr>
                <w:color w:val="000000"/>
                <w:sz w:val="18"/>
                <w:szCs w:val="18"/>
              </w:rPr>
            </w:pPr>
            <w:r w:rsidRPr="00A65D55">
              <w:rPr>
                <w:color w:val="000000"/>
                <w:sz w:val="18"/>
                <w:szCs w:val="18"/>
              </w:rPr>
              <w:t>510K</w:t>
            </w:r>
          </w:p>
          <w:p w14:paraId="4F1F2A04" w14:textId="1F036118" w:rsidR="003233F7" w:rsidRPr="00A65D55" w:rsidRDefault="003233F7" w:rsidP="003233F7">
            <w:pPr>
              <w:spacing w:line="207" w:lineRule="atLeast"/>
              <w:rPr>
                <w:color w:val="000000"/>
                <w:sz w:val="18"/>
                <w:szCs w:val="18"/>
              </w:rPr>
            </w:pPr>
            <w:r w:rsidRPr="00A65D55">
              <w:rPr>
                <w:color w:val="000000"/>
                <w:sz w:val="18"/>
                <w:szCs w:val="18"/>
              </w:rPr>
              <w:t>(PPG)</w:t>
            </w:r>
          </w:p>
        </w:tc>
        <w:tc>
          <w:tcPr>
            <w:tcW w:w="898" w:type="dxa"/>
          </w:tcPr>
          <w:p w14:paraId="799BC001" w14:textId="5FB0939C" w:rsidR="003233F7" w:rsidRPr="00A65D55" w:rsidRDefault="003233F7" w:rsidP="003233F7">
            <w:pPr>
              <w:spacing w:line="207" w:lineRule="atLeast"/>
              <w:rPr>
                <w:color w:val="000000"/>
                <w:sz w:val="18"/>
                <w:szCs w:val="18"/>
              </w:rPr>
            </w:pPr>
            <w:r w:rsidRPr="00A65D55">
              <w:rPr>
                <w:color w:val="000000"/>
                <w:sz w:val="18"/>
                <w:szCs w:val="18"/>
              </w:rPr>
              <w:t>50.4K</w:t>
            </w:r>
          </w:p>
        </w:tc>
        <w:tc>
          <w:tcPr>
            <w:tcW w:w="720" w:type="dxa"/>
          </w:tcPr>
          <w:p w14:paraId="6721DD6C" w14:textId="141BA2DD" w:rsidR="003233F7" w:rsidRPr="00A65D55" w:rsidRDefault="003233F7" w:rsidP="003233F7">
            <w:pPr>
              <w:spacing w:line="207" w:lineRule="atLeast"/>
              <w:rPr>
                <w:color w:val="000000"/>
                <w:sz w:val="18"/>
                <w:szCs w:val="18"/>
              </w:rPr>
            </w:pPr>
            <w:r w:rsidRPr="00A65D55">
              <w:rPr>
                <w:color w:val="000000"/>
                <w:sz w:val="18"/>
                <w:szCs w:val="18"/>
              </w:rPr>
              <w:t>2008-2017</w:t>
            </w:r>
          </w:p>
        </w:tc>
        <w:tc>
          <w:tcPr>
            <w:tcW w:w="810" w:type="dxa"/>
          </w:tcPr>
          <w:p w14:paraId="0343ADF0" w14:textId="77777777" w:rsidR="003233F7" w:rsidRPr="00A65D55" w:rsidRDefault="003233F7" w:rsidP="003233F7">
            <w:pPr>
              <w:spacing w:line="207" w:lineRule="atLeast"/>
              <w:rPr>
                <w:color w:val="000000"/>
                <w:sz w:val="18"/>
                <w:szCs w:val="18"/>
              </w:rPr>
            </w:pPr>
            <w:r w:rsidRPr="00A65D55">
              <w:rPr>
                <w:color w:val="000000"/>
                <w:sz w:val="18"/>
                <w:szCs w:val="18"/>
              </w:rPr>
              <w:t>US</w:t>
            </w:r>
          </w:p>
          <w:p w14:paraId="19386A34" w14:textId="567485C3" w:rsidR="003233F7" w:rsidRPr="00A65D55" w:rsidRDefault="003233F7" w:rsidP="003233F7">
            <w:pPr>
              <w:spacing w:line="207" w:lineRule="atLeast"/>
              <w:rPr>
                <w:color w:val="000000"/>
                <w:sz w:val="18"/>
                <w:szCs w:val="18"/>
              </w:rPr>
            </w:pPr>
            <w:r w:rsidRPr="00A65D55">
              <w:rPr>
                <w:color w:val="000000"/>
                <w:sz w:val="18"/>
                <w:szCs w:val="18"/>
              </w:rPr>
              <w:t>(1 site)</w:t>
            </w:r>
          </w:p>
        </w:tc>
        <w:tc>
          <w:tcPr>
            <w:tcW w:w="1440" w:type="dxa"/>
          </w:tcPr>
          <w:p w14:paraId="4F3C5ECF" w14:textId="084EEA55" w:rsidR="003233F7" w:rsidRPr="00A65D55" w:rsidRDefault="009C6D69" w:rsidP="003233F7">
            <w:pPr>
              <w:spacing w:line="207" w:lineRule="atLeast"/>
              <w:rPr>
                <w:color w:val="000000"/>
                <w:sz w:val="18"/>
                <w:szCs w:val="18"/>
              </w:rPr>
            </w:pPr>
            <w:r w:rsidRPr="00A65D55">
              <w:rPr>
                <w:color w:val="000000"/>
                <w:sz w:val="18"/>
                <w:szCs w:val="18"/>
              </w:rPr>
              <w:t>T</w:t>
            </w:r>
            <w:r w:rsidR="003233F7" w:rsidRPr="00A65D55">
              <w:rPr>
                <w:color w:val="000000"/>
                <w:sz w:val="18"/>
                <w:szCs w:val="18"/>
              </w:rPr>
              <w:t>elemetry/ clinical grade monitoring – pediatric ICU</w:t>
            </w:r>
          </w:p>
          <w:p w14:paraId="244F0AEF" w14:textId="4ACA6467" w:rsidR="003233F7" w:rsidRPr="00A65D55" w:rsidRDefault="003233F7" w:rsidP="003233F7">
            <w:pPr>
              <w:spacing w:line="207" w:lineRule="atLeast"/>
              <w:rPr>
                <w:color w:val="000000"/>
                <w:sz w:val="18"/>
                <w:szCs w:val="18"/>
              </w:rPr>
            </w:pPr>
            <w:r w:rsidRPr="00A65D55">
              <w:rPr>
                <w:color w:val="000000"/>
                <w:sz w:val="18"/>
                <w:szCs w:val="18"/>
              </w:rPr>
              <w:t>(ECG and PPG)</w:t>
            </w:r>
          </w:p>
        </w:tc>
        <w:tc>
          <w:tcPr>
            <w:tcW w:w="810" w:type="dxa"/>
          </w:tcPr>
          <w:p w14:paraId="07633597" w14:textId="6A39DBE5" w:rsidR="003233F7" w:rsidRPr="00A65D55" w:rsidRDefault="003233F7" w:rsidP="003233F7">
            <w:pPr>
              <w:spacing w:line="207" w:lineRule="atLeast"/>
              <w:rPr>
                <w:color w:val="000000"/>
                <w:sz w:val="18"/>
                <w:szCs w:val="18"/>
              </w:rPr>
            </w:pPr>
            <w:r w:rsidRPr="00A65D55">
              <w:rPr>
                <w:color w:val="000000"/>
                <w:sz w:val="18"/>
                <w:szCs w:val="18"/>
              </w:rPr>
              <w:t>125</w:t>
            </w:r>
          </w:p>
        </w:tc>
        <w:tc>
          <w:tcPr>
            <w:tcW w:w="810" w:type="dxa"/>
          </w:tcPr>
          <w:p w14:paraId="040B8F44" w14:textId="48B5BD41" w:rsidR="003233F7" w:rsidRPr="00A65D55" w:rsidRDefault="003233F7" w:rsidP="003233F7">
            <w:pPr>
              <w:spacing w:line="207" w:lineRule="atLeast"/>
              <w:rPr>
                <w:color w:val="000000"/>
                <w:sz w:val="18"/>
                <w:szCs w:val="18"/>
              </w:rPr>
            </w:pPr>
            <w:r w:rsidRPr="00A65D55">
              <w:rPr>
                <w:color w:val="000000"/>
                <w:sz w:val="18"/>
                <w:szCs w:val="18"/>
              </w:rPr>
              <w:t xml:space="preserve">variable (mean 7 </w:t>
            </w:r>
            <w:proofErr w:type="spellStart"/>
            <w:r w:rsidRPr="00A65D55">
              <w:rPr>
                <w:color w:val="000000"/>
                <w:sz w:val="18"/>
                <w:szCs w:val="18"/>
              </w:rPr>
              <w:t>hr</w:t>
            </w:r>
            <w:proofErr w:type="spellEnd"/>
            <w:r w:rsidRPr="00A65D55">
              <w:rPr>
                <w:color w:val="000000"/>
                <w:sz w:val="18"/>
                <w:szCs w:val="18"/>
              </w:rPr>
              <w:t>)</w:t>
            </w:r>
          </w:p>
        </w:tc>
        <w:tc>
          <w:tcPr>
            <w:tcW w:w="900" w:type="dxa"/>
          </w:tcPr>
          <w:p w14:paraId="4A83DA07" w14:textId="7F2A3103" w:rsidR="003233F7" w:rsidRPr="00A65D55" w:rsidRDefault="003233F7" w:rsidP="003233F7">
            <w:pPr>
              <w:spacing w:line="207" w:lineRule="atLeast"/>
              <w:rPr>
                <w:color w:val="000000"/>
                <w:sz w:val="18"/>
                <w:szCs w:val="18"/>
              </w:rPr>
            </w:pPr>
            <w:r w:rsidRPr="00A65D55">
              <w:rPr>
                <w:color w:val="000000"/>
                <w:sz w:val="18"/>
                <w:szCs w:val="18"/>
              </w:rPr>
              <w:t>n/a</w:t>
            </w:r>
          </w:p>
        </w:tc>
        <w:tc>
          <w:tcPr>
            <w:tcW w:w="1980" w:type="dxa"/>
          </w:tcPr>
          <w:p w14:paraId="3F500C78" w14:textId="33278EAB" w:rsidR="003233F7" w:rsidRPr="00A65D55" w:rsidRDefault="009C6D69" w:rsidP="003233F7">
            <w:pPr>
              <w:spacing w:line="207" w:lineRule="atLeast"/>
              <w:rPr>
                <w:color w:val="000000"/>
                <w:sz w:val="18"/>
                <w:szCs w:val="18"/>
              </w:rPr>
            </w:pPr>
            <w:r w:rsidRPr="00A65D55">
              <w:rPr>
                <w:color w:val="000000"/>
                <w:sz w:val="18"/>
                <w:szCs w:val="18"/>
              </w:rPr>
              <w:t>A</w:t>
            </w:r>
            <w:r w:rsidR="003233F7" w:rsidRPr="00A65D55">
              <w:rPr>
                <w:color w:val="000000"/>
                <w:sz w:val="18"/>
                <w:szCs w:val="18"/>
              </w:rPr>
              <w:t xml:space="preserve">ge, </w:t>
            </w:r>
            <w:r w:rsidR="00DA7061" w:rsidRPr="00A65D55">
              <w:rPr>
                <w:color w:val="000000"/>
                <w:sz w:val="18"/>
                <w:szCs w:val="18"/>
              </w:rPr>
              <w:t>gender</w:t>
            </w:r>
            <w:r w:rsidR="003233F7" w:rsidRPr="00A65D55">
              <w:rPr>
                <w:color w:val="000000"/>
                <w:sz w:val="18"/>
                <w:szCs w:val="18"/>
              </w:rPr>
              <w:t>, monitor alarm, length of stay</w:t>
            </w:r>
          </w:p>
        </w:tc>
        <w:tc>
          <w:tcPr>
            <w:tcW w:w="1890" w:type="dxa"/>
          </w:tcPr>
          <w:p w14:paraId="7D799679" w14:textId="77777777" w:rsidR="003233F7" w:rsidRPr="00A65D55" w:rsidRDefault="003233F7" w:rsidP="003233F7">
            <w:pPr>
              <w:spacing w:line="207" w:lineRule="atLeast"/>
              <w:rPr>
                <w:color w:val="000000"/>
                <w:sz w:val="18"/>
                <w:szCs w:val="18"/>
              </w:rPr>
            </w:pPr>
            <w:r w:rsidRPr="00A65D55">
              <w:rPr>
                <w:color w:val="000000"/>
                <w:sz w:val="18"/>
                <w:szCs w:val="18"/>
              </w:rPr>
              <w:t>No individual beat/ rhythm annotation.</w:t>
            </w:r>
          </w:p>
          <w:p w14:paraId="7CFB2DD5" w14:textId="517A9C5B" w:rsidR="003233F7" w:rsidRPr="00A65D55" w:rsidRDefault="003233F7" w:rsidP="003233F7">
            <w:pPr>
              <w:spacing w:line="207" w:lineRule="atLeast"/>
              <w:rPr>
                <w:color w:val="000000"/>
                <w:sz w:val="18"/>
                <w:szCs w:val="18"/>
              </w:rPr>
            </w:pPr>
            <w:r w:rsidRPr="00A65D55">
              <w:rPr>
                <w:color w:val="000000"/>
                <w:sz w:val="18"/>
                <w:szCs w:val="18"/>
              </w:rPr>
              <w:t xml:space="preserve">Other waveforms present: ABP, capnography. </w:t>
            </w:r>
          </w:p>
        </w:tc>
        <w:tc>
          <w:tcPr>
            <w:tcW w:w="720" w:type="dxa"/>
          </w:tcPr>
          <w:p w14:paraId="4B1A4734" w14:textId="44D44B63" w:rsidR="003233F7" w:rsidRPr="00A65D55" w:rsidRDefault="003233F7" w:rsidP="003233F7">
            <w:pPr>
              <w:spacing w:line="207" w:lineRule="atLeast"/>
              <w:rPr>
                <w:color w:val="000000"/>
                <w:sz w:val="18"/>
                <w:szCs w:val="18"/>
              </w:rPr>
            </w:pPr>
            <w:r w:rsidRPr="00A65D55">
              <w:rPr>
                <w:color w:val="000000"/>
                <w:sz w:val="18"/>
                <w:szCs w:val="18"/>
              </w:rPr>
              <w:t>csv</w:t>
            </w:r>
          </w:p>
        </w:tc>
        <w:tc>
          <w:tcPr>
            <w:tcW w:w="803" w:type="dxa"/>
          </w:tcPr>
          <w:p w14:paraId="4A2A7546" w14:textId="1F5CF9AC" w:rsidR="003233F7" w:rsidRPr="00A65D55" w:rsidRDefault="003233F7" w:rsidP="003233F7">
            <w:pPr>
              <w:spacing w:line="207" w:lineRule="atLeast"/>
              <w:rPr>
                <w:color w:val="000000"/>
                <w:sz w:val="18"/>
                <w:szCs w:val="18"/>
              </w:rPr>
            </w:pPr>
            <w:r w:rsidRPr="00A65D55">
              <w:rPr>
                <w:color w:val="000000"/>
                <w:sz w:val="18"/>
                <w:szCs w:val="18"/>
              </w:rPr>
              <w:t>R</w:t>
            </w:r>
          </w:p>
        </w:tc>
      </w:tr>
      <w:tr w:rsidR="003233F7" w:rsidRPr="00A65D55" w14:paraId="7F102CA7" w14:textId="77777777" w:rsidTr="00DA286F">
        <w:trPr>
          <w:trHeight w:val="1596"/>
        </w:trPr>
        <w:tc>
          <w:tcPr>
            <w:tcW w:w="1525" w:type="dxa"/>
          </w:tcPr>
          <w:p w14:paraId="0E862AFF" w14:textId="14B88497" w:rsidR="003233F7" w:rsidRPr="00A65D55" w:rsidRDefault="003233F7" w:rsidP="003233F7">
            <w:pPr>
              <w:spacing w:line="207" w:lineRule="atLeast"/>
              <w:rPr>
                <w:b/>
                <w:bCs/>
                <w:color w:val="000000"/>
                <w:sz w:val="18"/>
                <w:szCs w:val="18"/>
              </w:rPr>
            </w:pPr>
            <w:hyperlink r:id="rId47" w:history="1">
              <w:r w:rsidRPr="00A65D55">
                <w:rPr>
                  <w:rStyle w:val="Hyperlink"/>
                  <w:b/>
                  <w:bCs/>
                  <w:sz w:val="18"/>
                  <w:szCs w:val="18"/>
                </w:rPr>
                <w:t>SCOPE</w:t>
              </w:r>
            </w:hyperlink>
            <w:r w:rsidR="00A6382F">
              <w:rPr>
                <w:b/>
                <w:bCs/>
                <w:sz w:val="18"/>
                <w:szCs w:val="18"/>
              </w:rPr>
              <w:t xml:space="preserve"> </w:t>
            </w:r>
            <w:r w:rsidR="00961756" w:rsidRPr="00F72257">
              <w:rPr>
                <w:sz w:val="18"/>
                <w:szCs w:val="18"/>
              </w:rPr>
              <w:fldChar w:fldCharType="begin"/>
            </w:r>
            <w:r w:rsidR="006F7EB1">
              <w:rPr>
                <w:sz w:val="18"/>
                <w:szCs w:val="18"/>
              </w:rPr>
              <w:instrText xml:space="preserve"> ADDIN EN.CITE &lt;EndNote&gt;&lt;Cite ExcludeAuth="1"&gt;&lt;Year&gt;2025&lt;/Year&gt;&lt;RecNum&gt;912&lt;/RecNum&gt;&lt;DisplayText&gt;&lt;style face="superscript"&gt;93&lt;/style&gt;&lt;/DisplayText&gt;&lt;record&gt;&lt;rec-number&gt;912&lt;/rec-number&gt;&lt;foreign-keys&gt;&lt;key app="EN" db-id="aat0es0r8xrrvfefv2iv5rs9xswweef5rzsz" timestamp="1758114503"&gt;912&lt;/key&gt;&lt;/foreign-keys&gt;&lt;ref-type name="Dataset"&gt;59&lt;/ref-type&gt;&lt;contributors&gt;&lt;/contributors&gt;&lt;titles&gt;&lt;title&gt;SCOPE: A survival and cardiac arrest outcome dataset with PPG and ECG waveforms from intensive care units&lt;/title&gt;&lt;/titles&gt;&lt;dates&gt;&lt;year&gt;2025&lt;/year&gt;&lt;/dates&gt;&lt;pub-location&gt;KHDP&lt;/pub-location&gt;&lt;publisher&gt;Korea Health Data Platform&lt;/publisher&gt;&lt;urls&gt;&lt;related-urls&gt;&lt;url&gt;https://khdp.net/database/data-search-detail/698/icu-cardiac-arrest/1.0&lt;/url&gt;&lt;/related-urls&gt;&lt;/urls&gt;&lt;custom3&gt;scope&lt;/custom3&gt;&lt;/record&gt;&lt;/Cite&gt;&lt;/EndNote&gt;</w:instrText>
            </w:r>
            <w:r w:rsidR="00961756" w:rsidRPr="00F72257">
              <w:rPr>
                <w:sz w:val="18"/>
                <w:szCs w:val="18"/>
              </w:rPr>
              <w:fldChar w:fldCharType="separate"/>
            </w:r>
            <w:r w:rsidR="006F7EB1" w:rsidRPr="006F7EB1">
              <w:rPr>
                <w:noProof/>
                <w:sz w:val="18"/>
                <w:szCs w:val="18"/>
                <w:vertAlign w:val="superscript"/>
              </w:rPr>
              <w:t>93</w:t>
            </w:r>
            <w:r w:rsidR="00961756" w:rsidRPr="00F72257">
              <w:rPr>
                <w:sz w:val="18"/>
                <w:szCs w:val="18"/>
              </w:rPr>
              <w:fldChar w:fldCharType="end"/>
            </w:r>
          </w:p>
        </w:tc>
        <w:tc>
          <w:tcPr>
            <w:tcW w:w="902" w:type="dxa"/>
          </w:tcPr>
          <w:p w14:paraId="4C2C21C6" w14:textId="499EDBC4" w:rsidR="003233F7" w:rsidRPr="00A65D55" w:rsidRDefault="003233F7" w:rsidP="003233F7">
            <w:pPr>
              <w:spacing w:line="207" w:lineRule="atLeast"/>
              <w:rPr>
                <w:color w:val="000000"/>
                <w:sz w:val="18"/>
                <w:szCs w:val="18"/>
              </w:rPr>
            </w:pPr>
            <w:r w:rsidRPr="00A65D55">
              <w:rPr>
                <w:color w:val="000000"/>
                <w:sz w:val="18"/>
                <w:szCs w:val="18"/>
              </w:rPr>
              <w:t>4.5K</w:t>
            </w:r>
          </w:p>
        </w:tc>
        <w:tc>
          <w:tcPr>
            <w:tcW w:w="898" w:type="dxa"/>
          </w:tcPr>
          <w:p w14:paraId="5418780E" w14:textId="3E2B031D" w:rsidR="003233F7" w:rsidRPr="00A65D55" w:rsidRDefault="003233F7" w:rsidP="003233F7">
            <w:pPr>
              <w:spacing w:line="207" w:lineRule="atLeast"/>
              <w:rPr>
                <w:color w:val="000000"/>
                <w:sz w:val="18"/>
                <w:szCs w:val="18"/>
              </w:rPr>
            </w:pPr>
            <w:r w:rsidRPr="00A65D55">
              <w:rPr>
                <w:color w:val="000000"/>
                <w:sz w:val="18"/>
                <w:szCs w:val="18"/>
              </w:rPr>
              <w:t>4.5K</w:t>
            </w:r>
          </w:p>
        </w:tc>
        <w:tc>
          <w:tcPr>
            <w:tcW w:w="720" w:type="dxa"/>
          </w:tcPr>
          <w:p w14:paraId="49C283BB" w14:textId="312B0F95" w:rsidR="003233F7" w:rsidRPr="00A65D55" w:rsidRDefault="003233F7" w:rsidP="003233F7">
            <w:pPr>
              <w:spacing w:line="207" w:lineRule="atLeast"/>
              <w:rPr>
                <w:color w:val="000000"/>
                <w:sz w:val="18"/>
                <w:szCs w:val="18"/>
              </w:rPr>
            </w:pPr>
            <w:r w:rsidRPr="00A65D55">
              <w:rPr>
                <w:color w:val="000000"/>
                <w:sz w:val="18"/>
                <w:szCs w:val="18"/>
              </w:rPr>
              <w:t>2019-2023</w:t>
            </w:r>
          </w:p>
        </w:tc>
        <w:tc>
          <w:tcPr>
            <w:tcW w:w="810" w:type="dxa"/>
          </w:tcPr>
          <w:p w14:paraId="3AC65959" w14:textId="77777777" w:rsidR="00CB4955" w:rsidRPr="00A65D55" w:rsidRDefault="00CB4955" w:rsidP="00CB4955">
            <w:pPr>
              <w:spacing w:line="207" w:lineRule="atLeast"/>
              <w:rPr>
                <w:color w:val="000000"/>
                <w:sz w:val="18"/>
                <w:szCs w:val="18"/>
              </w:rPr>
            </w:pPr>
            <w:r w:rsidRPr="00A65D55">
              <w:rPr>
                <w:color w:val="000000"/>
                <w:sz w:val="18"/>
                <w:szCs w:val="18"/>
              </w:rPr>
              <w:t>South Korea</w:t>
            </w:r>
          </w:p>
          <w:p w14:paraId="4644842F" w14:textId="665E7489" w:rsidR="003233F7" w:rsidRPr="00A65D55" w:rsidRDefault="00CB4955" w:rsidP="00CB4955">
            <w:pPr>
              <w:spacing w:line="207" w:lineRule="atLeast"/>
              <w:rPr>
                <w:color w:val="000000"/>
                <w:sz w:val="18"/>
                <w:szCs w:val="18"/>
              </w:rPr>
            </w:pPr>
            <w:r w:rsidRPr="00A65D55">
              <w:rPr>
                <w:color w:val="000000"/>
                <w:sz w:val="18"/>
                <w:szCs w:val="18"/>
              </w:rPr>
              <w:t>(1 site)</w:t>
            </w:r>
          </w:p>
        </w:tc>
        <w:tc>
          <w:tcPr>
            <w:tcW w:w="1440" w:type="dxa"/>
          </w:tcPr>
          <w:p w14:paraId="23DACDEB" w14:textId="1959771A" w:rsidR="003233F7" w:rsidRPr="00A65D55" w:rsidRDefault="009C6D69" w:rsidP="003233F7">
            <w:pPr>
              <w:spacing w:line="207" w:lineRule="atLeast"/>
              <w:rPr>
                <w:color w:val="000000"/>
                <w:sz w:val="18"/>
                <w:szCs w:val="18"/>
              </w:rPr>
            </w:pPr>
            <w:r w:rsidRPr="00A65D55">
              <w:rPr>
                <w:color w:val="000000"/>
                <w:sz w:val="18"/>
                <w:szCs w:val="18"/>
              </w:rPr>
              <w:t>T</w:t>
            </w:r>
            <w:r w:rsidR="003233F7" w:rsidRPr="00A65D55">
              <w:rPr>
                <w:color w:val="000000"/>
                <w:sz w:val="18"/>
                <w:szCs w:val="18"/>
              </w:rPr>
              <w:t>elemetry/ clinical grade monitoring – ICU</w:t>
            </w:r>
          </w:p>
          <w:p w14:paraId="1C1A7F93" w14:textId="77777777" w:rsidR="003233F7" w:rsidRPr="00A65D55" w:rsidRDefault="003233F7" w:rsidP="003233F7">
            <w:pPr>
              <w:spacing w:line="207" w:lineRule="atLeast"/>
              <w:rPr>
                <w:color w:val="000000"/>
                <w:sz w:val="18"/>
                <w:szCs w:val="18"/>
              </w:rPr>
            </w:pPr>
            <w:r w:rsidRPr="00A65D55">
              <w:rPr>
                <w:color w:val="000000"/>
                <w:sz w:val="18"/>
                <w:szCs w:val="18"/>
              </w:rPr>
              <w:t>(ECG and PPG)</w:t>
            </w:r>
          </w:p>
          <w:p w14:paraId="4D8FE474" w14:textId="77777777" w:rsidR="003233F7" w:rsidRPr="00A65D55" w:rsidRDefault="003233F7" w:rsidP="003233F7">
            <w:pPr>
              <w:spacing w:line="207" w:lineRule="atLeast"/>
              <w:rPr>
                <w:color w:val="000000"/>
                <w:sz w:val="18"/>
                <w:szCs w:val="18"/>
              </w:rPr>
            </w:pPr>
          </w:p>
        </w:tc>
        <w:tc>
          <w:tcPr>
            <w:tcW w:w="810" w:type="dxa"/>
          </w:tcPr>
          <w:p w14:paraId="0ADBCBCB" w14:textId="38C4D44D" w:rsidR="003233F7" w:rsidRPr="00A65D55" w:rsidRDefault="0049657C" w:rsidP="003233F7">
            <w:pPr>
              <w:spacing w:line="207" w:lineRule="atLeast"/>
              <w:rPr>
                <w:color w:val="000000"/>
                <w:sz w:val="18"/>
                <w:szCs w:val="18"/>
              </w:rPr>
            </w:pPr>
            <w:r w:rsidRPr="00A65D55">
              <w:rPr>
                <w:color w:val="000000"/>
                <w:sz w:val="18"/>
                <w:szCs w:val="18"/>
              </w:rPr>
              <w:t>500 (ECG),</w:t>
            </w:r>
          </w:p>
          <w:p w14:paraId="1F52B90D" w14:textId="16BE1C5A" w:rsidR="0049657C" w:rsidRPr="00A65D55" w:rsidRDefault="0049657C" w:rsidP="003233F7">
            <w:pPr>
              <w:spacing w:line="207" w:lineRule="atLeast"/>
              <w:rPr>
                <w:color w:val="000000"/>
                <w:sz w:val="18"/>
                <w:szCs w:val="18"/>
              </w:rPr>
            </w:pPr>
            <w:r w:rsidRPr="00A65D55">
              <w:rPr>
                <w:color w:val="000000"/>
                <w:sz w:val="18"/>
                <w:szCs w:val="18"/>
              </w:rPr>
              <w:t>125 (PPG)</w:t>
            </w:r>
          </w:p>
          <w:p w14:paraId="243C06C4" w14:textId="77777777" w:rsidR="0049657C" w:rsidRPr="00A65D55" w:rsidRDefault="0049657C" w:rsidP="003233F7">
            <w:pPr>
              <w:spacing w:line="207" w:lineRule="atLeast"/>
              <w:rPr>
                <w:color w:val="000000"/>
                <w:sz w:val="18"/>
                <w:szCs w:val="18"/>
              </w:rPr>
            </w:pPr>
          </w:p>
        </w:tc>
        <w:tc>
          <w:tcPr>
            <w:tcW w:w="810" w:type="dxa"/>
          </w:tcPr>
          <w:p w14:paraId="30CEB90C" w14:textId="67CD4033" w:rsidR="003233F7" w:rsidRPr="00A65D55" w:rsidRDefault="0049657C" w:rsidP="003233F7">
            <w:pPr>
              <w:spacing w:line="207" w:lineRule="atLeast"/>
              <w:rPr>
                <w:color w:val="000000"/>
                <w:sz w:val="18"/>
                <w:szCs w:val="18"/>
              </w:rPr>
            </w:pPr>
            <w:r w:rsidRPr="00A65D55">
              <w:rPr>
                <w:color w:val="000000"/>
                <w:sz w:val="18"/>
                <w:szCs w:val="18"/>
              </w:rPr>
              <w:t>24~</w:t>
            </w:r>
            <w:r w:rsidR="00CB4955" w:rsidRPr="00A65D55">
              <w:rPr>
                <w:color w:val="000000"/>
                <w:sz w:val="18"/>
                <w:szCs w:val="18"/>
              </w:rPr>
              <w:t>48hrs</w:t>
            </w:r>
          </w:p>
          <w:p w14:paraId="2DDC51C4" w14:textId="7BA6B578" w:rsidR="00DA7061" w:rsidRPr="00A65D55" w:rsidRDefault="00DA7061" w:rsidP="003233F7">
            <w:pPr>
              <w:spacing w:line="207" w:lineRule="atLeast"/>
              <w:rPr>
                <w:color w:val="000000"/>
                <w:sz w:val="18"/>
                <w:szCs w:val="18"/>
              </w:rPr>
            </w:pPr>
            <w:r w:rsidRPr="00A65D55">
              <w:rPr>
                <w:color w:val="000000"/>
                <w:sz w:val="18"/>
                <w:szCs w:val="18"/>
              </w:rPr>
              <w:t>(prior to event</w:t>
            </w:r>
            <w:r w:rsidR="001D3C2E" w:rsidRPr="00A65D55">
              <w:rPr>
                <w:color w:val="000000"/>
                <w:sz w:val="18"/>
                <w:szCs w:val="18"/>
              </w:rPr>
              <w:t xml:space="preserve"> (cardiac arrest, discharge, death))</w:t>
            </w:r>
          </w:p>
        </w:tc>
        <w:tc>
          <w:tcPr>
            <w:tcW w:w="900" w:type="dxa"/>
          </w:tcPr>
          <w:p w14:paraId="7BC9CF67" w14:textId="77777777" w:rsidR="00CB4955" w:rsidRPr="00A65D55" w:rsidRDefault="00CB4955" w:rsidP="003233F7">
            <w:pPr>
              <w:spacing w:line="207" w:lineRule="atLeast"/>
              <w:rPr>
                <w:color w:val="000000"/>
                <w:sz w:val="18"/>
                <w:szCs w:val="18"/>
              </w:rPr>
            </w:pPr>
            <w:r w:rsidRPr="00A65D55">
              <w:rPr>
                <w:color w:val="000000"/>
                <w:sz w:val="18"/>
                <w:szCs w:val="18"/>
              </w:rPr>
              <w:t xml:space="preserve">1 </w:t>
            </w:r>
          </w:p>
          <w:p w14:paraId="78398765" w14:textId="03770D82" w:rsidR="003233F7" w:rsidRPr="00A65D55" w:rsidRDefault="00CB4955" w:rsidP="003233F7">
            <w:pPr>
              <w:spacing w:line="207" w:lineRule="atLeast"/>
              <w:rPr>
                <w:color w:val="000000"/>
                <w:sz w:val="18"/>
                <w:szCs w:val="18"/>
              </w:rPr>
            </w:pPr>
            <w:r w:rsidRPr="00A65D55">
              <w:rPr>
                <w:color w:val="000000"/>
                <w:sz w:val="18"/>
                <w:szCs w:val="18"/>
              </w:rPr>
              <w:t>(</w:t>
            </w:r>
            <w:r w:rsidR="0049657C" w:rsidRPr="00A65D55">
              <w:rPr>
                <w:color w:val="000000"/>
                <w:sz w:val="18"/>
                <w:szCs w:val="18"/>
              </w:rPr>
              <w:t xml:space="preserve">lead </w:t>
            </w:r>
            <w:r w:rsidRPr="00A65D55">
              <w:rPr>
                <w:color w:val="000000"/>
                <w:sz w:val="18"/>
                <w:szCs w:val="18"/>
              </w:rPr>
              <w:t>II)</w:t>
            </w:r>
          </w:p>
        </w:tc>
        <w:tc>
          <w:tcPr>
            <w:tcW w:w="1980" w:type="dxa"/>
          </w:tcPr>
          <w:p w14:paraId="520C1A90" w14:textId="0EF8D524" w:rsidR="003233F7" w:rsidRPr="00A65D55" w:rsidRDefault="009C6D69" w:rsidP="003233F7">
            <w:pPr>
              <w:spacing w:line="207" w:lineRule="atLeast"/>
              <w:rPr>
                <w:color w:val="000000"/>
                <w:sz w:val="18"/>
                <w:szCs w:val="18"/>
              </w:rPr>
            </w:pPr>
            <w:r w:rsidRPr="00A65D55">
              <w:rPr>
                <w:color w:val="000000"/>
                <w:sz w:val="18"/>
                <w:szCs w:val="18"/>
              </w:rPr>
              <w:t>A</w:t>
            </w:r>
            <w:r w:rsidR="00DA7061" w:rsidRPr="00A65D55">
              <w:rPr>
                <w:color w:val="000000"/>
                <w:sz w:val="18"/>
                <w:szCs w:val="18"/>
              </w:rPr>
              <w:t xml:space="preserve">ge, gender, </w:t>
            </w:r>
            <w:r w:rsidR="001D3C2E" w:rsidRPr="00A65D55">
              <w:rPr>
                <w:color w:val="000000"/>
                <w:sz w:val="18"/>
                <w:szCs w:val="18"/>
              </w:rPr>
              <w:t xml:space="preserve">APACHE II, </w:t>
            </w:r>
            <w:r w:rsidR="00E67EBF" w:rsidRPr="00A65D55">
              <w:rPr>
                <w:color w:val="000000"/>
                <w:sz w:val="18"/>
                <w:szCs w:val="18"/>
              </w:rPr>
              <w:t>ICU</w:t>
            </w:r>
            <w:r w:rsidR="001D3C2E" w:rsidRPr="00A65D55">
              <w:rPr>
                <w:color w:val="000000"/>
                <w:sz w:val="18"/>
                <w:szCs w:val="18"/>
              </w:rPr>
              <w:t xml:space="preserve"> type, LOS, post</w:t>
            </w:r>
            <w:r w:rsidR="00FE4F84" w:rsidRPr="00A65D55">
              <w:rPr>
                <w:color w:val="000000"/>
                <w:sz w:val="18"/>
                <w:szCs w:val="18"/>
              </w:rPr>
              <w:t>-</w:t>
            </w:r>
            <w:r w:rsidR="00E67EBF" w:rsidRPr="00A65D55">
              <w:rPr>
                <w:color w:val="000000"/>
                <w:sz w:val="18"/>
                <w:szCs w:val="18"/>
              </w:rPr>
              <w:t>ICU</w:t>
            </w:r>
            <w:r w:rsidR="001D3C2E" w:rsidRPr="00A65D55">
              <w:rPr>
                <w:color w:val="000000"/>
                <w:sz w:val="18"/>
                <w:szCs w:val="18"/>
              </w:rPr>
              <w:t xml:space="preserve"> mortality, pre-</w:t>
            </w:r>
            <w:r w:rsidR="00E67EBF" w:rsidRPr="00A65D55">
              <w:rPr>
                <w:color w:val="000000"/>
                <w:sz w:val="18"/>
                <w:szCs w:val="18"/>
              </w:rPr>
              <w:t>ICU</w:t>
            </w:r>
            <w:r w:rsidR="001D3C2E" w:rsidRPr="00A65D55">
              <w:rPr>
                <w:color w:val="000000"/>
                <w:sz w:val="18"/>
                <w:szCs w:val="18"/>
              </w:rPr>
              <w:t xml:space="preserve"> arret, DNR status, outcome event (cardiac arrest, death, discharge)</w:t>
            </w:r>
          </w:p>
        </w:tc>
        <w:tc>
          <w:tcPr>
            <w:tcW w:w="1890" w:type="dxa"/>
          </w:tcPr>
          <w:p w14:paraId="52824E56" w14:textId="399E3E47" w:rsidR="00DA7061" w:rsidRPr="00A65D55" w:rsidRDefault="00DA7061" w:rsidP="00DA7061">
            <w:pPr>
              <w:spacing w:line="207" w:lineRule="atLeast"/>
              <w:rPr>
                <w:color w:val="000000"/>
                <w:sz w:val="18"/>
                <w:szCs w:val="18"/>
              </w:rPr>
            </w:pPr>
            <w:r w:rsidRPr="00A65D55">
              <w:rPr>
                <w:color w:val="000000"/>
                <w:sz w:val="18"/>
                <w:szCs w:val="18"/>
              </w:rPr>
              <w:t>No individual beat/ rhythm annotation</w:t>
            </w:r>
            <w:r w:rsidR="001D3C2E" w:rsidRPr="00A65D55">
              <w:rPr>
                <w:color w:val="000000"/>
                <w:sz w:val="18"/>
                <w:szCs w:val="18"/>
              </w:rPr>
              <w:t>.</w:t>
            </w:r>
          </w:p>
          <w:p w14:paraId="3563DD4E" w14:textId="77777777" w:rsidR="003233F7" w:rsidRPr="00A65D55" w:rsidRDefault="003233F7" w:rsidP="00FE4F84">
            <w:pPr>
              <w:spacing w:line="207" w:lineRule="atLeast"/>
              <w:rPr>
                <w:color w:val="000000"/>
                <w:sz w:val="18"/>
                <w:szCs w:val="18"/>
              </w:rPr>
            </w:pPr>
          </w:p>
        </w:tc>
        <w:tc>
          <w:tcPr>
            <w:tcW w:w="720" w:type="dxa"/>
          </w:tcPr>
          <w:p w14:paraId="532DCEC1" w14:textId="41BDABC8" w:rsidR="003233F7" w:rsidRPr="00A65D55" w:rsidRDefault="00DA7061" w:rsidP="003233F7">
            <w:pPr>
              <w:spacing w:line="207" w:lineRule="atLeast"/>
              <w:rPr>
                <w:color w:val="000000"/>
                <w:sz w:val="18"/>
                <w:szCs w:val="18"/>
              </w:rPr>
            </w:pPr>
            <w:r w:rsidRPr="00A65D55">
              <w:rPr>
                <w:color w:val="000000"/>
                <w:sz w:val="18"/>
                <w:szCs w:val="18"/>
              </w:rPr>
              <w:t>v</w:t>
            </w:r>
            <w:r w:rsidR="003233F7" w:rsidRPr="00A65D55">
              <w:rPr>
                <w:color w:val="000000"/>
                <w:sz w:val="18"/>
                <w:szCs w:val="18"/>
              </w:rPr>
              <w:t>ital file</w:t>
            </w:r>
          </w:p>
        </w:tc>
        <w:tc>
          <w:tcPr>
            <w:tcW w:w="803" w:type="dxa"/>
          </w:tcPr>
          <w:p w14:paraId="1F619EA7" w14:textId="51EA1743" w:rsidR="003233F7" w:rsidRPr="00A65D55" w:rsidRDefault="003233F7" w:rsidP="003233F7">
            <w:pPr>
              <w:spacing w:line="207" w:lineRule="atLeast"/>
              <w:rPr>
                <w:color w:val="000000"/>
                <w:sz w:val="18"/>
                <w:szCs w:val="18"/>
              </w:rPr>
            </w:pPr>
            <w:r w:rsidRPr="00A65D55">
              <w:rPr>
                <w:color w:val="000000"/>
                <w:sz w:val="18"/>
                <w:szCs w:val="18"/>
              </w:rPr>
              <w:t>O</w:t>
            </w:r>
          </w:p>
        </w:tc>
      </w:tr>
      <w:tr w:rsidR="003233F7" w:rsidRPr="00A65D55" w14:paraId="34D8695E" w14:textId="77777777" w:rsidTr="00DA286F">
        <w:trPr>
          <w:trHeight w:val="1785"/>
        </w:trPr>
        <w:tc>
          <w:tcPr>
            <w:tcW w:w="1525" w:type="dxa"/>
          </w:tcPr>
          <w:p w14:paraId="7F4AA50B" w14:textId="4D820ABE" w:rsidR="003233F7" w:rsidRPr="00A65D55" w:rsidRDefault="003233F7" w:rsidP="003233F7">
            <w:pPr>
              <w:spacing w:line="207" w:lineRule="atLeast"/>
              <w:rPr>
                <w:b/>
                <w:bCs/>
                <w:color w:val="000000"/>
                <w:sz w:val="18"/>
                <w:szCs w:val="18"/>
              </w:rPr>
            </w:pPr>
            <w:hyperlink r:id="rId48" w:history="1">
              <w:proofErr w:type="spellStart"/>
              <w:r w:rsidRPr="00A65D55">
                <w:rPr>
                  <w:rStyle w:val="Hyperlink"/>
                  <w:b/>
                  <w:bCs/>
                  <w:sz w:val="18"/>
                  <w:szCs w:val="18"/>
                </w:rPr>
                <w:t>VitalDB</w:t>
              </w:r>
              <w:proofErr w:type="spellEnd"/>
            </w:hyperlink>
            <w:r w:rsidRPr="00A65D55">
              <w:rPr>
                <w:b/>
                <w:bCs/>
                <w:color w:val="000000"/>
                <w:sz w:val="18"/>
                <w:szCs w:val="18"/>
              </w:rPr>
              <w:t xml:space="preserve"> </w:t>
            </w:r>
            <w:r w:rsidR="00A6382F" w:rsidRPr="00F72257">
              <w:rPr>
                <w:color w:val="000000"/>
                <w:sz w:val="18"/>
                <w:szCs w:val="18"/>
              </w:rPr>
              <w:fldChar w:fldCharType="begin">
                <w:fldData xml:space="preserve">PEVuZE5vdGU+PENpdGU+PEF1dGhvcj5MZWU8L0F1dGhvcj48WWVhcj4yMDIyPC9ZZWFyPjxSZWNO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</w:fldData>
              </w:fldChar>
            </w:r>
            <w:r w:rsidR="006F7EB1">
              <w:rPr>
                <w:color w:val="000000"/>
                <w:sz w:val="18"/>
                <w:szCs w:val="18"/>
              </w:rPr>
              <w:instrText xml:space="preserve"> ADDIN EN.CITE </w:instrText>
            </w:r>
            <w:r w:rsidR="006F7EB1">
              <w:rPr>
                <w:color w:val="000000"/>
                <w:sz w:val="18"/>
                <w:szCs w:val="18"/>
              </w:rPr>
              <w:fldChar w:fldCharType="begin">
                <w:fldData xml:space="preserve">PEVuZE5vdGU+PENpdGU+PEF1dGhvcj5MZWU8L0F1dGhvcj48WWVhcj4yMDIyPC9ZZWFyPjxSZWNO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</w:fldData>
              </w:fldChar>
            </w:r>
            <w:r w:rsidR="006F7EB1">
              <w:rPr>
                <w:color w:val="000000"/>
                <w:sz w:val="18"/>
                <w:szCs w:val="18"/>
              </w:rPr>
              <w:instrText xml:space="preserve"> ADDIN EN.CITE.DATA </w:instrText>
            </w:r>
            <w:r w:rsidR="006F7EB1">
              <w:rPr>
                <w:color w:val="000000"/>
                <w:sz w:val="18"/>
                <w:szCs w:val="18"/>
              </w:rPr>
            </w:r>
            <w:r w:rsidR="006F7EB1">
              <w:rPr>
                <w:color w:val="000000"/>
                <w:sz w:val="18"/>
                <w:szCs w:val="18"/>
              </w:rPr>
              <w:fldChar w:fldCharType="end"/>
            </w:r>
            <w:r w:rsidR="00A6382F" w:rsidRPr="00F72257">
              <w:rPr>
                <w:color w:val="000000"/>
                <w:sz w:val="18"/>
                <w:szCs w:val="18"/>
              </w:rPr>
            </w:r>
            <w:r w:rsidR="00A6382F" w:rsidRPr="00F72257">
              <w:rPr>
                <w:color w:val="000000"/>
                <w:sz w:val="18"/>
                <w:szCs w:val="18"/>
              </w:rPr>
              <w:fldChar w:fldCharType="separate"/>
            </w:r>
            <w:r w:rsidR="006F7EB1" w:rsidRPr="006F7EB1">
              <w:rPr>
                <w:noProof/>
                <w:color w:val="000000"/>
                <w:sz w:val="18"/>
                <w:szCs w:val="18"/>
                <w:vertAlign w:val="superscript"/>
              </w:rPr>
              <w:t>94,95</w:t>
            </w:r>
            <w:r w:rsidR="00A6382F" w:rsidRPr="00F72257">
              <w:rPr>
                <w:color w:val="000000"/>
                <w:sz w:val="18"/>
                <w:szCs w:val="18"/>
              </w:rPr>
              <w:fldChar w:fldCharType="end"/>
            </w:r>
          </w:p>
        </w:tc>
        <w:tc>
          <w:tcPr>
            <w:tcW w:w="902" w:type="dxa"/>
          </w:tcPr>
          <w:p w14:paraId="6DAA8643" w14:textId="77777777" w:rsidR="003233F7" w:rsidRPr="00A65D55" w:rsidRDefault="003233F7" w:rsidP="003233F7">
            <w:pPr>
              <w:spacing w:line="207" w:lineRule="atLeast"/>
              <w:rPr>
                <w:color w:val="000000"/>
                <w:sz w:val="18"/>
                <w:szCs w:val="18"/>
              </w:rPr>
            </w:pPr>
            <w:r w:rsidRPr="00A65D55">
              <w:rPr>
                <w:color w:val="000000"/>
                <w:sz w:val="18"/>
                <w:szCs w:val="18"/>
              </w:rPr>
              <w:t xml:space="preserve">6.4K </w:t>
            </w:r>
          </w:p>
        </w:tc>
        <w:tc>
          <w:tcPr>
            <w:tcW w:w="898" w:type="dxa"/>
          </w:tcPr>
          <w:p w14:paraId="41EDAE81" w14:textId="77777777" w:rsidR="003233F7" w:rsidRPr="00A65D55" w:rsidRDefault="003233F7" w:rsidP="003233F7">
            <w:pPr>
              <w:spacing w:line="207" w:lineRule="atLeast"/>
              <w:rPr>
                <w:color w:val="000000"/>
                <w:sz w:val="18"/>
                <w:szCs w:val="18"/>
              </w:rPr>
            </w:pPr>
            <w:r w:rsidRPr="00A65D55">
              <w:rPr>
                <w:color w:val="000000"/>
                <w:sz w:val="18"/>
                <w:szCs w:val="18"/>
              </w:rPr>
              <w:t>6.1K</w:t>
            </w:r>
          </w:p>
        </w:tc>
        <w:tc>
          <w:tcPr>
            <w:tcW w:w="720" w:type="dxa"/>
          </w:tcPr>
          <w:p w14:paraId="564C4F92" w14:textId="77777777" w:rsidR="003233F7" w:rsidRPr="00A65D55" w:rsidRDefault="003233F7" w:rsidP="003233F7">
            <w:pPr>
              <w:spacing w:line="207" w:lineRule="atLeast"/>
              <w:rPr>
                <w:color w:val="000000"/>
                <w:sz w:val="18"/>
                <w:szCs w:val="18"/>
              </w:rPr>
            </w:pPr>
            <w:r w:rsidRPr="00A65D55">
              <w:rPr>
                <w:color w:val="000000"/>
                <w:sz w:val="18"/>
                <w:szCs w:val="18"/>
              </w:rPr>
              <w:t>2016-2017</w:t>
            </w:r>
          </w:p>
        </w:tc>
        <w:tc>
          <w:tcPr>
            <w:tcW w:w="810" w:type="dxa"/>
          </w:tcPr>
          <w:p w14:paraId="48958388" w14:textId="77777777" w:rsidR="003233F7" w:rsidRPr="00A65D55" w:rsidRDefault="003233F7" w:rsidP="003233F7">
            <w:pPr>
              <w:spacing w:line="207" w:lineRule="atLeast"/>
              <w:rPr>
                <w:color w:val="000000"/>
                <w:sz w:val="18"/>
                <w:szCs w:val="18"/>
              </w:rPr>
            </w:pPr>
            <w:r w:rsidRPr="00A65D55">
              <w:rPr>
                <w:color w:val="000000"/>
                <w:sz w:val="18"/>
                <w:szCs w:val="18"/>
              </w:rPr>
              <w:t>South Korea</w:t>
            </w:r>
          </w:p>
          <w:p w14:paraId="2AE3DD09" w14:textId="77777777" w:rsidR="003233F7" w:rsidRPr="00A65D55" w:rsidRDefault="003233F7" w:rsidP="003233F7">
            <w:pPr>
              <w:spacing w:line="207" w:lineRule="atLeast"/>
              <w:rPr>
                <w:color w:val="000000"/>
                <w:sz w:val="18"/>
                <w:szCs w:val="18"/>
              </w:rPr>
            </w:pPr>
            <w:r w:rsidRPr="00A65D55">
              <w:rPr>
                <w:color w:val="000000"/>
                <w:sz w:val="18"/>
                <w:szCs w:val="18"/>
              </w:rPr>
              <w:t>(1 site)</w:t>
            </w:r>
          </w:p>
        </w:tc>
        <w:tc>
          <w:tcPr>
            <w:tcW w:w="1440" w:type="dxa"/>
          </w:tcPr>
          <w:p w14:paraId="02A379F1" w14:textId="279E0B58" w:rsidR="003233F7" w:rsidRPr="00A65D55" w:rsidRDefault="009C6D69" w:rsidP="003233F7">
            <w:pPr>
              <w:spacing w:line="207" w:lineRule="atLeast"/>
              <w:rPr>
                <w:color w:val="000000"/>
                <w:sz w:val="18"/>
                <w:szCs w:val="18"/>
              </w:rPr>
            </w:pPr>
            <w:r w:rsidRPr="00A65D55">
              <w:rPr>
                <w:color w:val="000000"/>
                <w:sz w:val="18"/>
                <w:szCs w:val="18"/>
              </w:rPr>
              <w:t>T</w:t>
            </w:r>
            <w:r w:rsidR="003233F7" w:rsidRPr="00A65D55">
              <w:rPr>
                <w:color w:val="000000"/>
                <w:sz w:val="18"/>
                <w:szCs w:val="18"/>
              </w:rPr>
              <w:t xml:space="preserve">elemetry/ clinical grade monitoring - </w:t>
            </w:r>
            <w:proofErr w:type="spellStart"/>
            <w:r w:rsidR="003233F7" w:rsidRPr="00A65D55">
              <w:rPr>
                <w:color w:val="000000"/>
                <w:sz w:val="18"/>
                <w:szCs w:val="18"/>
              </w:rPr>
              <w:t>introaoperative</w:t>
            </w:r>
            <w:proofErr w:type="spellEnd"/>
          </w:p>
          <w:p w14:paraId="5489B398" w14:textId="77777777" w:rsidR="003233F7" w:rsidRPr="00A65D55" w:rsidRDefault="003233F7" w:rsidP="003233F7">
            <w:pPr>
              <w:spacing w:line="207" w:lineRule="atLeast"/>
              <w:rPr>
                <w:color w:val="000000"/>
                <w:sz w:val="18"/>
                <w:szCs w:val="18"/>
              </w:rPr>
            </w:pPr>
            <w:r w:rsidRPr="00A65D55">
              <w:rPr>
                <w:color w:val="000000"/>
                <w:sz w:val="18"/>
                <w:szCs w:val="18"/>
              </w:rPr>
              <w:t>(ECG and PPG)</w:t>
            </w:r>
          </w:p>
          <w:p w14:paraId="41BBAC08" w14:textId="77777777" w:rsidR="003233F7" w:rsidRPr="00A65D55" w:rsidRDefault="003233F7" w:rsidP="003233F7">
            <w:pPr>
              <w:spacing w:line="207" w:lineRule="atLeast"/>
              <w:rPr>
                <w:color w:val="000000"/>
                <w:sz w:val="18"/>
                <w:szCs w:val="18"/>
              </w:rPr>
            </w:pPr>
          </w:p>
        </w:tc>
        <w:tc>
          <w:tcPr>
            <w:tcW w:w="810" w:type="dxa"/>
          </w:tcPr>
          <w:p w14:paraId="57C38945" w14:textId="77777777" w:rsidR="003233F7" w:rsidRPr="00A65D55" w:rsidRDefault="003233F7" w:rsidP="003233F7">
            <w:pPr>
              <w:spacing w:line="207" w:lineRule="atLeast"/>
              <w:rPr>
                <w:color w:val="000000"/>
                <w:sz w:val="18"/>
                <w:szCs w:val="18"/>
              </w:rPr>
            </w:pPr>
            <w:r w:rsidRPr="00A65D55">
              <w:rPr>
                <w:color w:val="000000"/>
                <w:sz w:val="18"/>
                <w:szCs w:val="18"/>
              </w:rPr>
              <w:t>500</w:t>
            </w:r>
          </w:p>
        </w:tc>
        <w:tc>
          <w:tcPr>
            <w:tcW w:w="810" w:type="dxa"/>
          </w:tcPr>
          <w:p w14:paraId="0375F828" w14:textId="77777777" w:rsidR="003233F7" w:rsidRPr="00A65D55" w:rsidRDefault="003233F7" w:rsidP="003233F7">
            <w:pPr>
              <w:spacing w:line="207" w:lineRule="atLeast"/>
              <w:rPr>
                <w:color w:val="000000"/>
                <w:sz w:val="18"/>
                <w:szCs w:val="18"/>
              </w:rPr>
            </w:pPr>
            <w:r w:rsidRPr="00A65D55">
              <w:rPr>
                <w:color w:val="000000"/>
                <w:sz w:val="18"/>
                <w:szCs w:val="18"/>
              </w:rPr>
              <w:t>variable</w:t>
            </w:r>
          </w:p>
          <w:p w14:paraId="5FBDD312" w14:textId="77777777" w:rsidR="003233F7" w:rsidRPr="00A65D55" w:rsidRDefault="003233F7" w:rsidP="003233F7">
            <w:pPr>
              <w:spacing w:line="207" w:lineRule="atLeast"/>
              <w:rPr>
                <w:color w:val="000000"/>
                <w:sz w:val="18"/>
                <w:szCs w:val="18"/>
              </w:rPr>
            </w:pPr>
            <w:r w:rsidRPr="00A65D55">
              <w:rPr>
                <w:color w:val="000000"/>
                <w:sz w:val="18"/>
                <w:szCs w:val="18"/>
              </w:rPr>
              <w:t>(entire time monitored in OR)</w:t>
            </w:r>
          </w:p>
        </w:tc>
        <w:tc>
          <w:tcPr>
            <w:tcW w:w="900" w:type="dxa"/>
          </w:tcPr>
          <w:p w14:paraId="105750C1" w14:textId="77777777" w:rsidR="003233F7" w:rsidRPr="00A65D55" w:rsidRDefault="003233F7" w:rsidP="003233F7">
            <w:pPr>
              <w:spacing w:line="207" w:lineRule="atLeast"/>
              <w:rPr>
                <w:color w:val="000000"/>
                <w:sz w:val="18"/>
                <w:szCs w:val="18"/>
              </w:rPr>
            </w:pPr>
            <w:r w:rsidRPr="00A65D55">
              <w:rPr>
                <w:color w:val="000000"/>
                <w:sz w:val="18"/>
                <w:szCs w:val="18"/>
              </w:rPr>
              <w:t>2~3</w:t>
            </w:r>
          </w:p>
        </w:tc>
        <w:tc>
          <w:tcPr>
            <w:tcW w:w="1980" w:type="dxa"/>
          </w:tcPr>
          <w:p w14:paraId="00C1AF38" w14:textId="77E05D6D" w:rsidR="003233F7" w:rsidRPr="00A65D55" w:rsidRDefault="009C6D69" w:rsidP="003233F7">
            <w:pPr>
              <w:spacing w:line="207" w:lineRule="atLeast"/>
              <w:rPr>
                <w:color w:val="000000"/>
                <w:sz w:val="18"/>
                <w:szCs w:val="18"/>
              </w:rPr>
            </w:pPr>
            <w:r w:rsidRPr="00A65D55">
              <w:rPr>
                <w:color w:val="000000"/>
                <w:sz w:val="18"/>
                <w:szCs w:val="18"/>
              </w:rPr>
              <w:t>A</w:t>
            </w:r>
            <w:r w:rsidR="003233F7" w:rsidRPr="00A65D55">
              <w:rPr>
                <w:color w:val="000000"/>
                <w:sz w:val="18"/>
                <w:szCs w:val="18"/>
              </w:rPr>
              <w:t xml:space="preserve">ge, </w:t>
            </w:r>
            <w:r w:rsidR="00DA7061" w:rsidRPr="00A65D55">
              <w:rPr>
                <w:color w:val="000000"/>
                <w:sz w:val="18"/>
                <w:szCs w:val="18"/>
              </w:rPr>
              <w:t>gender</w:t>
            </w:r>
            <w:r w:rsidR="003233F7" w:rsidRPr="00A65D55">
              <w:rPr>
                <w:color w:val="000000"/>
                <w:sz w:val="18"/>
                <w:szCs w:val="18"/>
              </w:rPr>
              <w:t>, height, weight, surgery related info, preoperative laboratory value, intraoperative medication data, anesthesia related data, perioperative procedure</w:t>
            </w:r>
          </w:p>
        </w:tc>
        <w:tc>
          <w:tcPr>
            <w:tcW w:w="1890" w:type="dxa"/>
          </w:tcPr>
          <w:p w14:paraId="216BA62D" w14:textId="77777777" w:rsidR="003233F7" w:rsidRPr="00A65D55" w:rsidRDefault="003233F7" w:rsidP="003233F7">
            <w:pPr>
              <w:spacing w:line="207" w:lineRule="atLeast"/>
              <w:rPr>
                <w:color w:val="000000"/>
                <w:sz w:val="18"/>
                <w:szCs w:val="18"/>
              </w:rPr>
            </w:pPr>
            <w:r w:rsidRPr="00A65D55">
              <w:rPr>
                <w:color w:val="000000"/>
                <w:sz w:val="18"/>
                <w:szCs w:val="18"/>
              </w:rPr>
              <w:t>No individual beat/ rhythm annotation.</w:t>
            </w:r>
          </w:p>
          <w:p w14:paraId="39D2D3FB" w14:textId="77777777" w:rsidR="003233F7" w:rsidRPr="00A65D55" w:rsidRDefault="003233F7" w:rsidP="003233F7">
            <w:pPr>
              <w:spacing w:line="207" w:lineRule="atLeast"/>
              <w:rPr>
                <w:color w:val="000000"/>
                <w:sz w:val="18"/>
                <w:szCs w:val="18"/>
              </w:rPr>
            </w:pPr>
            <w:r w:rsidRPr="00A65D55">
              <w:rPr>
                <w:color w:val="000000"/>
                <w:sz w:val="18"/>
                <w:szCs w:val="18"/>
              </w:rPr>
              <w:t>Other waveforms present: ABP, capnography, BIS, etc.</w:t>
            </w:r>
          </w:p>
          <w:p w14:paraId="681B1C09" w14:textId="77777777" w:rsidR="003233F7" w:rsidRPr="00A65D55" w:rsidRDefault="003233F7" w:rsidP="003233F7">
            <w:pPr>
              <w:spacing w:line="207" w:lineRule="atLeast"/>
              <w:rPr>
                <w:color w:val="000000"/>
                <w:sz w:val="18"/>
                <w:szCs w:val="18"/>
              </w:rPr>
            </w:pPr>
          </w:p>
        </w:tc>
        <w:tc>
          <w:tcPr>
            <w:tcW w:w="720" w:type="dxa"/>
          </w:tcPr>
          <w:p w14:paraId="730F7150" w14:textId="77777777" w:rsidR="003233F7" w:rsidRPr="00A65D55" w:rsidRDefault="003233F7" w:rsidP="003233F7">
            <w:pPr>
              <w:spacing w:line="207" w:lineRule="atLeast"/>
              <w:rPr>
                <w:color w:val="000000"/>
                <w:sz w:val="18"/>
                <w:szCs w:val="18"/>
              </w:rPr>
            </w:pPr>
            <w:r w:rsidRPr="00A65D55">
              <w:rPr>
                <w:color w:val="000000"/>
                <w:sz w:val="18"/>
                <w:szCs w:val="18"/>
              </w:rPr>
              <w:t>vital file</w:t>
            </w:r>
          </w:p>
        </w:tc>
        <w:tc>
          <w:tcPr>
            <w:tcW w:w="803" w:type="dxa"/>
          </w:tcPr>
          <w:p w14:paraId="327B076B" w14:textId="77777777" w:rsidR="003233F7" w:rsidRPr="00A65D55" w:rsidRDefault="003233F7" w:rsidP="003233F7">
            <w:pPr>
              <w:spacing w:line="207" w:lineRule="atLeast"/>
              <w:rPr>
                <w:color w:val="000000"/>
                <w:sz w:val="18"/>
                <w:szCs w:val="18"/>
              </w:rPr>
            </w:pPr>
            <w:r w:rsidRPr="00A65D55">
              <w:rPr>
                <w:color w:val="000000"/>
                <w:sz w:val="18"/>
                <w:szCs w:val="18"/>
              </w:rPr>
              <w:t>O</w:t>
            </w:r>
          </w:p>
        </w:tc>
      </w:tr>
      <w:tr w:rsidR="003233F7" w:rsidRPr="00A65D55" w14:paraId="0CDD7741" w14:textId="77777777" w:rsidTr="00DA286F">
        <w:trPr>
          <w:trHeight w:val="1614"/>
        </w:trPr>
        <w:tc>
          <w:tcPr>
            <w:tcW w:w="1525" w:type="dxa"/>
          </w:tcPr>
          <w:p w14:paraId="6D4EF84A" w14:textId="42C4F4CC" w:rsidR="003233F7" w:rsidRPr="00A65D55" w:rsidRDefault="003233F7" w:rsidP="003233F7">
            <w:pPr>
              <w:spacing w:line="207" w:lineRule="atLeast"/>
              <w:rPr>
                <w:b/>
                <w:bCs/>
                <w:color w:val="000000"/>
                <w:sz w:val="18"/>
                <w:szCs w:val="18"/>
              </w:rPr>
            </w:pPr>
            <w:hyperlink r:id="rId49" w:history="1">
              <w:r w:rsidRPr="00A65D55">
                <w:rPr>
                  <w:rStyle w:val="Hyperlink"/>
                  <w:b/>
                  <w:bCs/>
                  <w:sz w:val="18"/>
                  <w:szCs w:val="18"/>
                </w:rPr>
                <w:t>MOVER</w:t>
              </w:r>
            </w:hyperlink>
            <w:r w:rsidR="00A6382F">
              <w:rPr>
                <w:b/>
                <w:bCs/>
                <w:sz w:val="18"/>
                <w:szCs w:val="18"/>
              </w:rPr>
              <w:t xml:space="preserve"> </w:t>
            </w:r>
            <w:r w:rsidR="00A6382F" w:rsidRPr="00F72257">
              <w:rPr>
                <w:sz w:val="18"/>
                <w:szCs w:val="18"/>
              </w:rPr>
              <w:fldChar w:fldCharType="begin">
                <w:fldData xml:space="preserve">PEVuZE5vdGU+PENpdGU+PEF1dGhvcj5TYW1hZDwvQXV0aG9yPjxZZWFyPjIwMjM8L1llYXI+PFJl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==
</w:fldData>
              </w:fldChar>
            </w:r>
            <w:r w:rsidR="006F7EB1">
              <w:rPr>
                <w:sz w:val="18"/>
                <w:szCs w:val="18"/>
              </w:rPr>
              <w:instrText xml:space="preserve"> ADDIN EN.CITE </w:instrText>
            </w:r>
            <w:r w:rsidR="006F7EB1">
              <w:rPr>
                <w:sz w:val="18"/>
                <w:szCs w:val="18"/>
              </w:rPr>
              <w:fldChar w:fldCharType="begin">
                <w:fldData xml:space="preserve">PEVuZE5vdGU+PENpdGU+PEF1dGhvcj5TYW1hZDwvQXV0aG9yPjxZZWFyPjIwMjM8L1llYXI+PFJl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==
</w:fldData>
              </w:fldChar>
            </w:r>
            <w:r w:rsidR="006F7EB1">
              <w:rPr>
                <w:sz w:val="18"/>
                <w:szCs w:val="18"/>
              </w:rPr>
              <w:instrText xml:space="preserve"> ADDIN EN.CITE.DATA </w:instrText>
            </w:r>
            <w:r w:rsidR="006F7EB1">
              <w:rPr>
                <w:sz w:val="18"/>
                <w:szCs w:val="18"/>
              </w:rPr>
            </w:r>
            <w:r w:rsidR="006F7EB1">
              <w:rPr>
                <w:sz w:val="18"/>
                <w:szCs w:val="18"/>
              </w:rPr>
              <w:fldChar w:fldCharType="end"/>
            </w:r>
            <w:r w:rsidR="00A6382F" w:rsidRPr="00F72257">
              <w:rPr>
                <w:sz w:val="18"/>
                <w:szCs w:val="18"/>
              </w:rPr>
            </w:r>
            <w:r w:rsidR="00A6382F" w:rsidRPr="00F72257">
              <w:rPr>
                <w:sz w:val="18"/>
                <w:szCs w:val="18"/>
              </w:rPr>
              <w:fldChar w:fldCharType="separate"/>
            </w:r>
            <w:r w:rsidR="006F7EB1" w:rsidRPr="006F7EB1">
              <w:rPr>
                <w:noProof/>
                <w:sz w:val="18"/>
                <w:szCs w:val="18"/>
                <w:vertAlign w:val="superscript"/>
              </w:rPr>
              <w:t>96,97</w:t>
            </w:r>
            <w:r w:rsidR="00A6382F" w:rsidRPr="00F72257">
              <w:rPr>
                <w:sz w:val="18"/>
                <w:szCs w:val="18"/>
              </w:rPr>
              <w:fldChar w:fldCharType="end"/>
            </w:r>
          </w:p>
        </w:tc>
        <w:tc>
          <w:tcPr>
            <w:tcW w:w="902" w:type="dxa"/>
          </w:tcPr>
          <w:p w14:paraId="0998111E" w14:textId="77777777" w:rsidR="003233F7" w:rsidRPr="00A65D55" w:rsidRDefault="003233F7" w:rsidP="003233F7">
            <w:pPr>
              <w:spacing w:line="207" w:lineRule="atLeast"/>
              <w:rPr>
                <w:color w:val="000000"/>
                <w:sz w:val="18"/>
                <w:szCs w:val="18"/>
              </w:rPr>
            </w:pPr>
            <w:r w:rsidRPr="00A65D55">
              <w:rPr>
                <w:color w:val="000000"/>
                <w:sz w:val="18"/>
                <w:szCs w:val="18"/>
              </w:rPr>
              <w:t>83.5K</w:t>
            </w:r>
          </w:p>
        </w:tc>
        <w:tc>
          <w:tcPr>
            <w:tcW w:w="898" w:type="dxa"/>
          </w:tcPr>
          <w:p w14:paraId="29D56479" w14:textId="77777777" w:rsidR="003233F7" w:rsidRPr="00A65D55" w:rsidRDefault="003233F7" w:rsidP="003233F7">
            <w:pPr>
              <w:spacing w:line="207" w:lineRule="atLeast"/>
              <w:rPr>
                <w:color w:val="000000"/>
                <w:sz w:val="18"/>
                <w:szCs w:val="18"/>
              </w:rPr>
            </w:pPr>
            <w:r w:rsidRPr="00A65D55">
              <w:rPr>
                <w:color w:val="000000"/>
                <w:sz w:val="18"/>
                <w:szCs w:val="18"/>
              </w:rPr>
              <w:t>58.8k</w:t>
            </w:r>
          </w:p>
        </w:tc>
        <w:tc>
          <w:tcPr>
            <w:tcW w:w="720" w:type="dxa"/>
          </w:tcPr>
          <w:p w14:paraId="7A7C2EC0" w14:textId="77777777" w:rsidR="003233F7" w:rsidRPr="00A65D55" w:rsidRDefault="003233F7" w:rsidP="003233F7">
            <w:pPr>
              <w:spacing w:line="207" w:lineRule="atLeast"/>
              <w:rPr>
                <w:color w:val="000000"/>
                <w:sz w:val="18"/>
                <w:szCs w:val="18"/>
              </w:rPr>
            </w:pPr>
            <w:r w:rsidRPr="00A65D55">
              <w:rPr>
                <w:color w:val="000000"/>
                <w:sz w:val="18"/>
                <w:szCs w:val="18"/>
              </w:rPr>
              <w:t>2015-2122</w:t>
            </w:r>
          </w:p>
        </w:tc>
        <w:tc>
          <w:tcPr>
            <w:tcW w:w="810" w:type="dxa"/>
          </w:tcPr>
          <w:p w14:paraId="091A6FD1" w14:textId="77777777" w:rsidR="003233F7" w:rsidRPr="00A65D55" w:rsidRDefault="003233F7" w:rsidP="003233F7">
            <w:pPr>
              <w:spacing w:line="207" w:lineRule="atLeast"/>
              <w:rPr>
                <w:color w:val="000000"/>
                <w:sz w:val="18"/>
                <w:szCs w:val="18"/>
              </w:rPr>
            </w:pPr>
            <w:r w:rsidRPr="00A65D55">
              <w:rPr>
                <w:color w:val="000000"/>
                <w:sz w:val="18"/>
                <w:szCs w:val="18"/>
              </w:rPr>
              <w:t>US</w:t>
            </w:r>
          </w:p>
          <w:p w14:paraId="56406656" w14:textId="77777777" w:rsidR="003233F7" w:rsidRPr="00A65D55" w:rsidRDefault="003233F7" w:rsidP="003233F7">
            <w:pPr>
              <w:spacing w:line="207" w:lineRule="atLeast"/>
              <w:rPr>
                <w:color w:val="000000"/>
                <w:sz w:val="18"/>
                <w:szCs w:val="18"/>
              </w:rPr>
            </w:pPr>
            <w:r w:rsidRPr="00A65D55">
              <w:rPr>
                <w:color w:val="000000"/>
                <w:sz w:val="18"/>
                <w:szCs w:val="18"/>
              </w:rPr>
              <w:t>(1 site)</w:t>
            </w:r>
          </w:p>
        </w:tc>
        <w:tc>
          <w:tcPr>
            <w:tcW w:w="1440" w:type="dxa"/>
          </w:tcPr>
          <w:p w14:paraId="7FA2E108" w14:textId="4AAC12BB" w:rsidR="003233F7" w:rsidRPr="00A65D55" w:rsidRDefault="009C6D69" w:rsidP="003233F7">
            <w:pPr>
              <w:spacing w:line="207" w:lineRule="atLeast"/>
              <w:rPr>
                <w:color w:val="000000"/>
                <w:sz w:val="18"/>
                <w:szCs w:val="18"/>
              </w:rPr>
            </w:pPr>
            <w:r w:rsidRPr="00A65D55">
              <w:rPr>
                <w:color w:val="000000"/>
                <w:sz w:val="18"/>
                <w:szCs w:val="18"/>
              </w:rPr>
              <w:t>T</w:t>
            </w:r>
            <w:r w:rsidR="003233F7" w:rsidRPr="00A65D55">
              <w:rPr>
                <w:color w:val="000000"/>
                <w:sz w:val="18"/>
                <w:szCs w:val="18"/>
              </w:rPr>
              <w:t xml:space="preserve">elemetry/ clinical grade monitoring - </w:t>
            </w:r>
            <w:proofErr w:type="spellStart"/>
            <w:r w:rsidR="003233F7" w:rsidRPr="00A65D55">
              <w:rPr>
                <w:color w:val="000000"/>
                <w:sz w:val="18"/>
                <w:szCs w:val="18"/>
              </w:rPr>
              <w:t>introaoperative</w:t>
            </w:r>
            <w:proofErr w:type="spellEnd"/>
          </w:p>
          <w:p w14:paraId="269FF069" w14:textId="77777777" w:rsidR="003233F7" w:rsidRPr="00A65D55" w:rsidRDefault="003233F7" w:rsidP="003233F7">
            <w:pPr>
              <w:spacing w:line="207" w:lineRule="atLeast"/>
              <w:rPr>
                <w:color w:val="000000"/>
                <w:sz w:val="18"/>
                <w:szCs w:val="18"/>
              </w:rPr>
            </w:pPr>
            <w:r w:rsidRPr="00A65D55">
              <w:rPr>
                <w:color w:val="000000"/>
                <w:sz w:val="18"/>
                <w:szCs w:val="18"/>
              </w:rPr>
              <w:t>(ECG and PPG)</w:t>
            </w:r>
          </w:p>
          <w:p w14:paraId="60D6B366" w14:textId="77777777" w:rsidR="003233F7" w:rsidRPr="00A65D55" w:rsidRDefault="003233F7" w:rsidP="003233F7">
            <w:pPr>
              <w:spacing w:line="207" w:lineRule="atLeast"/>
              <w:rPr>
                <w:color w:val="000000"/>
                <w:sz w:val="18"/>
                <w:szCs w:val="18"/>
              </w:rPr>
            </w:pPr>
          </w:p>
        </w:tc>
        <w:tc>
          <w:tcPr>
            <w:tcW w:w="810" w:type="dxa"/>
          </w:tcPr>
          <w:p w14:paraId="27AD464B" w14:textId="77777777" w:rsidR="003233F7" w:rsidRPr="00A65D55" w:rsidRDefault="003233F7" w:rsidP="003233F7">
            <w:pPr>
              <w:spacing w:line="207" w:lineRule="atLeast"/>
              <w:rPr>
                <w:color w:val="000000"/>
                <w:sz w:val="18"/>
                <w:szCs w:val="18"/>
              </w:rPr>
            </w:pPr>
            <w:r w:rsidRPr="00A65D55">
              <w:rPr>
                <w:color w:val="000000"/>
                <w:sz w:val="18"/>
                <w:szCs w:val="18"/>
              </w:rPr>
              <w:t>180 or 300</w:t>
            </w:r>
          </w:p>
          <w:p w14:paraId="3D6E76D9" w14:textId="77777777" w:rsidR="003233F7" w:rsidRPr="00A65D55" w:rsidRDefault="003233F7" w:rsidP="003233F7">
            <w:pPr>
              <w:spacing w:line="207" w:lineRule="atLeast"/>
              <w:rPr>
                <w:color w:val="000000"/>
                <w:sz w:val="18"/>
                <w:szCs w:val="18"/>
              </w:rPr>
            </w:pPr>
            <w:r w:rsidRPr="00A65D55">
              <w:rPr>
                <w:color w:val="000000"/>
                <w:sz w:val="18"/>
                <w:szCs w:val="18"/>
              </w:rPr>
              <w:t>(ECG),</w:t>
            </w:r>
          </w:p>
          <w:p w14:paraId="51D2473C" w14:textId="77777777" w:rsidR="003233F7" w:rsidRPr="00A65D55" w:rsidRDefault="003233F7" w:rsidP="003233F7">
            <w:pPr>
              <w:spacing w:line="207" w:lineRule="atLeast"/>
              <w:rPr>
                <w:color w:val="000000"/>
                <w:sz w:val="18"/>
                <w:szCs w:val="18"/>
              </w:rPr>
            </w:pPr>
            <w:r w:rsidRPr="00A65D55">
              <w:rPr>
                <w:color w:val="000000"/>
                <w:sz w:val="18"/>
                <w:szCs w:val="18"/>
              </w:rPr>
              <w:t>100 (PPG)</w:t>
            </w:r>
          </w:p>
        </w:tc>
        <w:tc>
          <w:tcPr>
            <w:tcW w:w="810" w:type="dxa"/>
          </w:tcPr>
          <w:p w14:paraId="0B03B1ED" w14:textId="77777777" w:rsidR="003233F7" w:rsidRPr="00A65D55" w:rsidRDefault="003233F7" w:rsidP="003233F7">
            <w:pPr>
              <w:spacing w:line="207" w:lineRule="atLeast"/>
              <w:rPr>
                <w:color w:val="000000"/>
                <w:sz w:val="18"/>
                <w:szCs w:val="18"/>
              </w:rPr>
            </w:pPr>
            <w:r w:rsidRPr="00A65D55">
              <w:rPr>
                <w:color w:val="000000"/>
                <w:sz w:val="18"/>
                <w:szCs w:val="18"/>
              </w:rPr>
              <w:t>variable</w:t>
            </w:r>
          </w:p>
        </w:tc>
        <w:tc>
          <w:tcPr>
            <w:tcW w:w="900" w:type="dxa"/>
          </w:tcPr>
          <w:p w14:paraId="27CD7E82" w14:textId="77777777" w:rsidR="003233F7" w:rsidRPr="00A65D55" w:rsidRDefault="003233F7" w:rsidP="003233F7">
            <w:pPr>
              <w:spacing w:line="207" w:lineRule="atLeast"/>
              <w:rPr>
                <w:color w:val="000000"/>
                <w:sz w:val="18"/>
                <w:szCs w:val="18"/>
              </w:rPr>
            </w:pPr>
            <w:r w:rsidRPr="00A65D55">
              <w:rPr>
                <w:color w:val="000000"/>
                <w:sz w:val="18"/>
                <w:szCs w:val="18"/>
              </w:rPr>
              <w:t>1</w:t>
            </w:r>
          </w:p>
        </w:tc>
        <w:tc>
          <w:tcPr>
            <w:tcW w:w="1980" w:type="dxa"/>
          </w:tcPr>
          <w:p w14:paraId="117AF78E" w14:textId="23A86863" w:rsidR="003233F7" w:rsidRPr="00A65D55" w:rsidRDefault="009C6D69" w:rsidP="003233F7">
            <w:pPr>
              <w:spacing w:line="207" w:lineRule="atLeast"/>
              <w:rPr>
                <w:color w:val="000000"/>
                <w:sz w:val="18"/>
                <w:szCs w:val="18"/>
              </w:rPr>
            </w:pPr>
            <w:r w:rsidRPr="00A65D55">
              <w:rPr>
                <w:color w:val="000000"/>
                <w:sz w:val="18"/>
                <w:szCs w:val="18"/>
              </w:rPr>
              <w:t>A</w:t>
            </w:r>
            <w:r w:rsidR="003233F7" w:rsidRPr="00A65D55">
              <w:rPr>
                <w:color w:val="000000"/>
                <w:sz w:val="18"/>
                <w:szCs w:val="18"/>
              </w:rPr>
              <w:t xml:space="preserve">ge, </w:t>
            </w:r>
            <w:r w:rsidR="00DA7061" w:rsidRPr="00A65D55">
              <w:rPr>
                <w:color w:val="000000"/>
                <w:sz w:val="18"/>
                <w:szCs w:val="18"/>
              </w:rPr>
              <w:t>gender</w:t>
            </w:r>
            <w:r w:rsidR="003233F7" w:rsidRPr="00A65D55">
              <w:rPr>
                <w:color w:val="000000"/>
                <w:sz w:val="18"/>
                <w:szCs w:val="18"/>
              </w:rPr>
              <w:t>, height, weight, surgery related info, preoperative laboratory value, intraoperative medication data, anesthesia type, in-hospital death</w:t>
            </w:r>
          </w:p>
        </w:tc>
        <w:tc>
          <w:tcPr>
            <w:tcW w:w="1890" w:type="dxa"/>
          </w:tcPr>
          <w:p w14:paraId="3577AA26" w14:textId="77777777" w:rsidR="003233F7" w:rsidRPr="00A65D55" w:rsidRDefault="003233F7" w:rsidP="003233F7">
            <w:pPr>
              <w:spacing w:line="207" w:lineRule="atLeast"/>
              <w:rPr>
                <w:color w:val="000000"/>
                <w:sz w:val="18"/>
                <w:szCs w:val="18"/>
              </w:rPr>
            </w:pPr>
            <w:r w:rsidRPr="00A65D55">
              <w:rPr>
                <w:color w:val="000000"/>
                <w:sz w:val="18"/>
                <w:szCs w:val="18"/>
              </w:rPr>
              <w:t>No individual beat/ rhythm annotation.</w:t>
            </w:r>
          </w:p>
          <w:p w14:paraId="4AC74A0C" w14:textId="77777777" w:rsidR="003233F7" w:rsidRPr="00A65D55" w:rsidRDefault="003233F7" w:rsidP="003233F7">
            <w:pPr>
              <w:spacing w:line="207" w:lineRule="atLeast"/>
              <w:rPr>
                <w:color w:val="000000"/>
                <w:sz w:val="18"/>
                <w:szCs w:val="18"/>
              </w:rPr>
            </w:pPr>
            <w:r w:rsidRPr="00A65D55">
              <w:rPr>
                <w:color w:val="000000"/>
                <w:sz w:val="18"/>
                <w:szCs w:val="18"/>
              </w:rPr>
              <w:t>Other waveforms present: ABP, capnography, BIS, etc.</w:t>
            </w:r>
          </w:p>
          <w:p w14:paraId="5A708AD2" w14:textId="77777777" w:rsidR="003233F7" w:rsidRPr="00A65D55" w:rsidRDefault="003233F7" w:rsidP="003233F7">
            <w:pPr>
              <w:spacing w:line="207" w:lineRule="atLeast"/>
              <w:rPr>
                <w:color w:val="000000"/>
                <w:sz w:val="18"/>
                <w:szCs w:val="18"/>
              </w:rPr>
            </w:pPr>
          </w:p>
        </w:tc>
        <w:tc>
          <w:tcPr>
            <w:tcW w:w="720" w:type="dxa"/>
          </w:tcPr>
          <w:p w14:paraId="2A8A79AD" w14:textId="77777777" w:rsidR="003233F7" w:rsidRPr="00A65D55" w:rsidRDefault="003233F7" w:rsidP="003233F7">
            <w:pPr>
              <w:spacing w:line="207" w:lineRule="atLeast"/>
              <w:rPr>
                <w:color w:val="000000"/>
                <w:sz w:val="18"/>
                <w:szCs w:val="18"/>
              </w:rPr>
            </w:pPr>
            <w:r w:rsidRPr="00A65D55">
              <w:rPr>
                <w:color w:val="000000"/>
                <w:sz w:val="18"/>
                <w:szCs w:val="18"/>
              </w:rPr>
              <w:t>xml file</w:t>
            </w:r>
          </w:p>
        </w:tc>
        <w:tc>
          <w:tcPr>
            <w:tcW w:w="803" w:type="dxa"/>
          </w:tcPr>
          <w:p w14:paraId="1D6A9E18" w14:textId="77777777" w:rsidR="003233F7" w:rsidRPr="00A65D55" w:rsidRDefault="003233F7" w:rsidP="003233F7">
            <w:pPr>
              <w:spacing w:line="207" w:lineRule="atLeast"/>
              <w:rPr>
                <w:color w:val="000000"/>
                <w:sz w:val="18"/>
                <w:szCs w:val="18"/>
              </w:rPr>
            </w:pPr>
            <w:r w:rsidRPr="00A65D55">
              <w:rPr>
                <w:color w:val="000000"/>
                <w:sz w:val="18"/>
                <w:szCs w:val="18"/>
              </w:rPr>
              <w:t>O</w:t>
            </w:r>
          </w:p>
          <w:p w14:paraId="1E3FB3B2" w14:textId="77777777" w:rsidR="003233F7" w:rsidRPr="00A65D55" w:rsidRDefault="003233F7" w:rsidP="003233F7">
            <w:pPr>
              <w:spacing w:line="207" w:lineRule="atLeast"/>
              <w:rPr>
                <w:color w:val="000000"/>
                <w:sz w:val="18"/>
                <w:szCs w:val="18"/>
              </w:rPr>
            </w:pPr>
            <w:r w:rsidRPr="00A65D55">
              <w:rPr>
                <w:color w:val="000000"/>
                <w:sz w:val="18"/>
                <w:szCs w:val="18"/>
              </w:rPr>
              <w:t>(currently N/A due to data revision)</w:t>
            </w:r>
          </w:p>
        </w:tc>
      </w:tr>
      <w:tr w:rsidR="003233F7" w:rsidRPr="00A65D55" w14:paraId="6C5FE039" w14:textId="77777777" w:rsidTr="006F7EB1">
        <w:trPr>
          <w:trHeight w:val="1142"/>
        </w:trPr>
        <w:tc>
          <w:tcPr>
            <w:tcW w:w="1525" w:type="dxa"/>
          </w:tcPr>
          <w:p w14:paraId="3C5977AF" w14:textId="241F4280" w:rsidR="003233F7" w:rsidRPr="00A65D55" w:rsidRDefault="003233F7" w:rsidP="003233F7">
            <w:pPr>
              <w:spacing w:line="207" w:lineRule="atLeast"/>
              <w:rPr>
                <w:b/>
                <w:bCs/>
                <w:color w:val="000000"/>
                <w:sz w:val="18"/>
                <w:szCs w:val="18"/>
              </w:rPr>
            </w:pPr>
            <w:hyperlink r:id="rId50" w:history="1">
              <w:r w:rsidRPr="00A65D55">
                <w:rPr>
                  <w:rStyle w:val="Hyperlink"/>
                  <w:b/>
                  <w:bCs/>
                  <w:sz w:val="18"/>
                  <w:szCs w:val="18"/>
                </w:rPr>
                <w:t>MIT-BIH Arrhythmia</w:t>
              </w:r>
            </w:hyperlink>
            <w:r w:rsidR="00A6382F" w:rsidRPr="00F72257">
              <w:rPr>
                <w:sz w:val="18"/>
                <w:szCs w:val="18"/>
              </w:rPr>
              <w:t xml:space="preserve"> </w:t>
            </w:r>
            <w:r w:rsidR="00A6382F" w:rsidRPr="00F72257">
              <w:rPr>
                <w:sz w:val="18"/>
                <w:szCs w:val="18"/>
              </w:rPr>
              <w:fldChar w:fldCharType="begin"/>
            </w:r>
            <w:r w:rsidR="006F7EB1">
              <w:rPr>
                <w:sz w:val="18"/>
                <w:szCs w:val="18"/>
              </w:rPr>
              <w:instrText xml:space="preserve"> ADDIN EN.CITE &lt;EndNote&gt;&lt;Cite&gt;&lt;Author&gt;Moody&lt;/Author&gt;&lt;Year&gt;1992&lt;/Year&gt;&lt;RecNum&gt;855&lt;/RecNum&gt;&lt;DisplayText&gt;&lt;style face="superscript"&gt;98&lt;/style&gt;&lt;/DisplayText&gt;&lt;record&gt;&lt;rec-number&gt;855&lt;/rec-number&gt;&lt;foreign-keys&gt;&lt;key app="EN" db-id="aat0es0r8xrrvfefv2iv5rs9xswweef5rzsz" timestamp="1757034394"&gt;855&lt;/key&gt;&lt;/foreign-keys&gt;&lt;ref-type name="Dataset"&gt;59&lt;/ref-type&gt;&lt;contributors&gt;&lt;authors&gt;&lt;author&gt;Moody, George B.&lt;/author&gt;&lt;author&gt;Mark, Roger G.&lt;/author&gt;&lt;/authors&gt;&lt;/contributors&gt;&lt;titles&gt;&lt;title&gt;MIT-BIH Arrhythmia Database&lt;/title&gt;&lt;/titles&gt;&lt;dates&gt;&lt;year&gt;1992&lt;/year&gt;&lt;pub-dates&gt;&lt;date&gt;1992&lt;/date&gt;&lt;/pub-dates&gt;&lt;/dates&gt;&lt;pub-location&gt;PhysioNet&lt;/pub-location&gt;&lt;urls&gt;&lt;related-urls&gt;&lt;url&gt;https://doi.org/10.13026/C2F305&lt;/url&gt;&lt;/related-urls&gt;&lt;/urls&gt;&lt;custom3&gt;MIT-BIH arrhythmia&lt;/custom3&gt;&lt;electronic-resource-num&gt;10.13026/C2F305&lt;/electronic-resource-num&gt;&lt;/record&gt;&lt;/Cite&gt;&lt;/EndNote&gt;</w:instrText>
            </w:r>
            <w:r w:rsidR="00A6382F" w:rsidRPr="00F72257">
              <w:rPr>
                <w:sz w:val="18"/>
                <w:szCs w:val="18"/>
              </w:rPr>
              <w:fldChar w:fldCharType="separate"/>
            </w:r>
            <w:r w:rsidR="006F7EB1" w:rsidRPr="006F7EB1">
              <w:rPr>
                <w:noProof/>
                <w:sz w:val="18"/>
                <w:szCs w:val="18"/>
                <w:vertAlign w:val="superscript"/>
              </w:rPr>
              <w:t>98</w:t>
            </w:r>
            <w:r w:rsidR="00A6382F" w:rsidRPr="00F72257">
              <w:rPr>
                <w:sz w:val="18"/>
                <w:szCs w:val="18"/>
              </w:rPr>
              <w:fldChar w:fldCharType="end"/>
            </w:r>
          </w:p>
        </w:tc>
        <w:tc>
          <w:tcPr>
            <w:tcW w:w="902" w:type="dxa"/>
          </w:tcPr>
          <w:p w14:paraId="4F514785" w14:textId="77777777" w:rsidR="003233F7" w:rsidRPr="00A65D55" w:rsidRDefault="003233F7" w:rsidP="003233F7">
            <w:pPr>
              <w:spacing w:line="207" w:lineRule="atLeast"/>
              <w:rPr>
                <w:color w:val="000000"/>
                <w:sz w:val="18"/>
                <w:szCs w:val="18"/>
              </w:rPr>
            </w:pPr>
            <w:r w:rsidRPr="00A65D55">
              <w:rPr>
                <w:color w:val="000000"/>
                <w:sz w:val="18"/>
                <w:szCs w:val="18"/>
              </w:rPr>
              <w:t>48</w:t>
            </w:r>
          </w:p>
        </w:tc>
        <w:tc>
          <w:tcPr>
            <w:tcW w:w="898" w:type="dxa"/>
          </w:tcPr>
          <w:p w14:paraId="7C319613" w14:textId="77777777" w:rsidR="003233F7" w:rsidRPr="00A65D55" w:rsidRDefault="003233F7" w:rsidP="003233F7">
            <w:pPr>
              <w:spacing w:line="207" w:lineRule="atLeast"/>
              <w:rPr>
                <w:color w:val="000000"/>
                <w:sz w:val="18"/>
                <w:szCs w:val="18"/>
              </w:rPr>
            </w:pPr>
            <w:r w:rsidRPr="00A65D55">
              <w:rPr>
                <w:color w:val="000000"/>
                <w:sz w:val="18"/>
                <w:szCs w:val="18"/>
              </w:rPr>
              <w:t>47</w:t>
            </w:r>
          </w:p>
        </w:tc>
        <w:tc>
          <w:tcPr>
            <w:tcW w:w="720" w:type="dxa"/>
          </w:tcPr>
          <w:p w14:paraId="1557522A" w14:textId="77777777" w:rsidR="003233F7" w:rsidRPr="00A65D55" w:rsidRDefault="003233F7" w:rsidP="003233F7">
            <w:pPr>
              <w:spacing w:line="207" w:lineRule="atLeast"/>
              <w:rPr>
                <w:color w:val="000000"/>
                <w:sz w:val="18"/>
                <w:szCs w:val="18"/>
              </w:rPr>
            </w:pPr>
            <w:r w:rsidRPr="00A65D55">
              <w:rPr>
                <w:color w:val="000000"/>
                <w:sz w:val="18"/>
                <w:szCs w:val="18"/>
              </w:rPr>
              <w:t>1975-1979</w:t>
            </w:r>
          </w:p>
        </w:tc>
        <w:tc>
          <w:tcPr>
            <w:tcW w:w="810" w:type="dxa"/>
          </w:tcPr>
          <w:p w14:paraId="51F7C117" w14:textId="77777777" w:rsidR="003233F7" w:rsidRPr="00A65D55" w:rsidRDefault="003233F7" w:rsidP="003233F7">
            <w:pPr>
              <w:spacing w:line="207" w:lineRule="atLeast"/>
              <w:rPr>
                <w:color w:val="000000"/>
                <w:sz w:val="18"/>
                <w:szCs w:val="18"/>
              </w:rPr>
            </w:pPr>
            <w:r w:rsidRPr="00A65D55">
              <w:rPr>
                <w:color w:val="000000"/>
                <w:sz w:val="18"/>
                <w:szCs w:val="18"/>
              </w:rPr>
              <w:t>US</w:t>
            </w:r>
          </w:p>
          <w:p w14:paraId="28B77329" w14:textId="77777777" w:rsidR="003233F7" w:rsidRPr="00A65D55" w:rsidRDefault="003233F7" w:rsidP="003233F7">
            <w:pPr>
              <w:spacing w:line="207" w:lineRule="atLeast"/>
              <w:rPr>
                <w:color w:val="000000"/>
                <w:sz w:val="18"/>
                <w:szCs w:val="18"/>
              </w:rPr>
            </w:pPr>
            <w:r w:rsidRPr="00A65D55">
              <w:rPr>
                <w:color w:val="000000"/>
                <w:sz w:val="18"/>
                <w:szCs w:val="18"/>
              </w:rPr>
              <w:t>(1 site)</w:t>
            </w:r>
          </w:p>
        </w:tc>
        <w:tc>
          <w:tcPr>
            <w:tcW w:w="1440" w:type="dxa"/>
          </w:tcPr>
          <w:p w14:paraId="20C9C3A3" w14:textId="22E35E35" w:rsidR="003233F7" w:rsidRPr="00A65D55" w:rsidRDefault="009C6D69" w:rsidP="003233F7">
            <w:pPr>
              <w:spacing w:line="207" w:lineRule="atLeast"/>
              <w:rPr>
                <w:color w:val="000000"/>
                <w:sz w:val="18"/>
                <w:szCs w:val="18"/>
              </w:rPr>
            </w:pPr>
            <w:r w:rsidRPr="00A65D55">
              <w:rPr>
                <w:color w:val="000000"/>
                <w:sz w:val="18"/>
                <w:szCs w:val="18"/>
              </w:rPr>
              <w:t>A</w:t>
            </w:r>
            <w:r w:rsidR="003233F7" w:rsidRPr="00A65D55">
              <w:rPr>
                <w:color w:val="000000"/>
                <w:sz w:val="18"/>
                <w:szCs w:val="18"/>
              </w:rPr>
              <w:t xml:space="preserve">mbulatory (ECG) </w:t>
            </w:r>
          </w:p>
        </w:tc>
        <w:tc>
          <w:tcPr>
            <w:tcW w:w="810" w:type="dxa"/>
          </w:tcPr>
          <w:p w14:paraId="77631296" w14:textId="77777777" w:rsidR="003233F7" w:rsidRPr="00A65D55" w:rsidRDefault="003233F7" w:rsidP="003233F7">
            <w:pPr>
              <w:spacing w:line="207" w:lineRule="atLeast"/>
              <w:rPr>
                <w:color w:val="000000"/>
                <w:sz w:val="18"/>
                <w:szCs w:val="18"/>
              </w:rPr>
            </w:pPr>
            <w:r w:rsidRPr="00A65D55">
              <w:rPr>
                <w:color w:val="000000"/>
                <w:sz w:val="18"/>
                <w:szCs w:val="18"/>
              </w:rPr>
              <w:t>360</w:t>
            </w:r>
          </w:p>
        </w:tc>
        <w:tc>
          <w:tcPr>
            <w:tcW w:w="810" w:type="dxa"/>
          </w:tcPr>
          <w:p w14:paraId="2ECD048C" w14:textId="77777777" w:rsidR="003233F7" w:rsidRPr="00A65D55" w:rsidRDefault="003233F7" w:rsidP="003233F7">
            <w:pPr>
              <w:spacing w:line="207" w:lineRule="atLeast"/>
              <w:rPr>
                <w:color w:val="000000"/>
                <w:sz w:val="18"/>
                <w:szCs w:val="18"/>
              </w:rPr>
            </w:pPr>
            <w:r w:rsidRPr="00A65D55">
              <w:rPr>
                <w:color w:val="000000"/>
                <w:sz w:val="18"/>
                <w:szCs w:val="18"/>
              </w:rPr>
              <w:t>30 min</w:t>
            </w:r>
          </w:p>
        </w:tc>
        <w:tc>
          <w:tcPr>
            <w:tcW w:w="900" w:type="dxa"/>
          </w:tcPr>
          <w:p w14:paraId="2813E7A1" w14:textId="77777777" w:rsidR="0059290C" w:rsidRDefault="003233F7" w:rsidP="003233F7">
            <w:pPr>
              <w:spacing w:line="207" w:lineRule="atLeast"/>
              <w:rPr>
                <w:color w:val="000000"/>
                <w:sz w:val="18"/>
                <w:szCs w:val="18"/>
              </w:rPr>
            </w:pPr>
            <w:r w:rsidRPr="00A65D55">
              <w:rPr>
                <w:color w:val="000000"/>
                <w:sz w:val="18"/>
                <w:szCs w:val="18"/>
              </w:rPr>
              <w:t xml:space="preserve">2 </w:t>
            </w:r>
          </w:p>
          <w:p w14:paraId="0A3432AC" w14:textId="5DFF595B" w:rsidR="003233F7" w:rsidRPr="00A65D55" w:rsidRDefault="003233F7" w:rsidP="003233F7">
            <w:pPr>
              <w:spacing w:line="207" w:lineRule="atLeast"/>
              <w:rPr>
                <w:color w:val="000000"/>
                <w:sz w:val="18"/>
                <w:szCs w:val="18"/>
              </w:rPr>
            </w:pPr>
            <w:r w:rsidRPr="00A65D55">
              <w:rPr>
                <w:color w:val="000000"/>
                <w:sz w:val="18"/>
                <w:szCs w:val="18"/>
              </w:rPr>
              <w:t>(mostly ML II, V1)</w:t>
            </w:r>
          </w:p>
        </w:tc>
        <w:tc>
          <w:tcPr>
            <w:tcW w:w="1980" w:type="dxa"/>
          </w:tcPr>
          <w:p w14:paraId="0F88B2B9" w14:textId="35F8DF3A" w:rsidR="003233F7" w:rsidRPr="00A65D55" w:rsidRDefault="009C6D69" w:rsidP="003233F7">
            <w:pPr>
              <w:spacing w:line="207" w:lineRule="atLeast"/>
              <w:rPr>
                <w:color w:val="000000"/>
                <w:sz w:val="18"/>
                <w:szCs w:val="18"/>
              </w:rPr>
            </w:pPr>
            <w:r w:rsidRPr="00A65D55">
              <w:rPr>
                <w:color w:val="000000"/>
                <w:sz w:val="18"/>
                <w:szCs w:val="18"/>
              </w:rPr>
              <w:t>A</w:t>
            </w:r>
            <w:r w:rsidR="003233F7" w:rsidRPr="00A65D55">
              <w:rPr>
                <w:color w:val="000000"/>
                <w:sz w:val="18"/>
                <w:szCs w:val="18"/>
              </w:rPr>
              <w:t>ge, gender, medication</w:t>
            </w:r>
          </w:p>
        </w:tc>
        <w:tc>
          <w:tcPr>
            <w:tcW w:w="1890" w:type="dxa"/>
          </w:tcPr>
          <w:p w14:paraId="0A3D2C91" w14:textId="1EF99D27" w:rsidR="003233F7" w:rsidRPr="00A65D55" w:rsidRDefault="00DA7061" w:rsidP="003233F7">
            <w:pPr>
              <w:spacing w:line="207" w:lineRule="atLeast"/>
              <w:rPr>
                <w:color w:val="000000"/>
                <w:sz w:val="18"/>
                <w:szCs w:val="18"/>
              </w:rPr>
            </w:pPr>
            <w:r w:rsidRPr="00A65D55">
              <w:rPr>
                <w:color w:val="000000"/>
                <w:sz w:val="18"/>
                <w:szCs w:val="18"/>
              </w:rPr>
              <w:t>B</w:t>
            </w:r>
            <w:r w:rsidR="003233F7" w:rsidRPr="00A65D55">
              <w:rPr>
                <w:color w:val="000000"/>
                <w:sz w:val="18"/>
                <w:szCs w:val="18"/>
              </w:rPr>
              <w:t>eat &amp; rhythm annotations (beat-to-beat, expert reviewed), signal quality labels</w:t>
            </w:r>
          </w:p>
        </w:tc>
        <w:tc>
          <w:tcPr>
            <w:tcW w:w="720" w:type="dxa"/>
          </w:tcPr>
          <w:p w14:paraId="67E3637B" w14:textId="77777777" w:rsidR="003233F7" w:rsidRPr="00A65D55" w:rsidRDefault="003233F7" w:rsidP="003233F7">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196C575A" w14:textId="77777777" w:rsidR="003233F7" w:rsidRPr="00A65D55" w:rsidRDefault="003233F7" w:rsidP="003233F7">
            <w:pPr>
              <w:spacing w:line="207" w:lineRule="atLeast"/>
              <w:rPr>
                <w:color w:val="000000"/>
                <w:sz w:val="18"/>
                <w:szCs w:val="18"/>
              </w:rPr>
            </w:pPr>
            <w:r w:rsidRPr="00A65D55">
              <w:rPr>
                <w:color w:val="000000"/>
                <w:sz w:val="18"/>
                <w:szCs w:val="18"/>
              </w:rPr>
              <w:t>O</w:t>
            </w:r>
          </w:p>
        </w:tc>
      </w:tr>
    </w:tbl>
    <w:p w14:paraId="52EA88A0" w14:textId="77777777" w:rsidR="00DA286F" w:rsidRDefault="00DA286F">
      <w:pPr>
        <w:rPr>
          <w:sz w:val="18"/>
          <w:szCs w:val="18"/>
        </w:rPr>
      </w:pPr>
    </w:p>
    <w:tbl>
      <w:tblPr>
        <w:tblStyle w:val="TableGrid"/>
        <w:tblW w:w="142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9" w:type="dxa"/>
          <w:right w:w="43" w:type="dxa"/>
        </w:tblCellMar>
        <w:tblLook w:val="04A0" w:firstRow="1" w:lastRow="0" w:firstColumn="1" w:lastColumn="0" w:noHBand="0" w:noVBand="1"/>
      </w:tblPr>
      <w:tblGrid>
        <w:gridCol w:w="1525"/>
        <w:gridCol w:w="902"/>
        <w:gridCol w:w="898"/>
        <w:gridCol w:w="720"/>
        <w:gridCol w:w="810"/>
        <w:gridCol w:w="1440"/>
        <w:gridCol w:w="810"/>
        <w:gridCol w:w="810"/>
        <w:gridCol w:w="900"/>
        <w:gridCol w:w="1980"/>
        <w:gridCol w:w="1890"/>
        <w:gridCol w:w="720"/>
        <w:gridCol w:w="803"/>
      </w:tblGrid>
      <w:tr w:rsidR="00DA286F" w:rsidRPr="00A65D55" w14:paraId="6A1C20FF" w14:textId="77777777" w:rsidTr="008E4953">
        <w:trPr>
          <w:trHeight w:val="351"/>
        </w:trPr>
        <w:tc>
          <w:tcPr>
            <w:tcW w:w="1525" w:type="dxa"/>
            <w:shd w:val="clear" w:color="auto" w:fill="F2F2F2" w:themeFill="background1" w:themeFillShade="F2"/>
            <w:hideMark/>
          </w:tcPr>
          <w:p w14:paraId="5E4639FF" w14:textId="77777777" w:rsidR="00DA286F" w:rsidRPr="00A65D55" w:rsidRDefault="00DA286F" w:rsidP="008E4953">
            <w:pPr>
              <w:rPr>
                <w:b/>
                <w:bCs/>
                <w:color w:val="000000"/>
                <w:sz w:val="18"/>
                <w:szCs w:val="18"/>
              </w:rPr>
            </w:pPr>
            <w:r w:rsidRPr="00A65D55">
              <w:rPr>
                <w:b/>
                <w:bCs/>
                <w:color w:val="000000"/>
                <w:sz w:val="18"/>
                <w:szCs w:val="18"/>
              </w:rPr>
              <w:lastRenderedPageBreak/>
              <w:t>Dataset</w:t>
            </w:r>
          </w:p>
        </w:tc>
        <w:tc>
          <w:tcPr>
            <w:tcW w:w="902" w:type="dxa"/>
            <w:shd w:val="clear" w:color="auto" w:fill="F2F2F2" w:themeFill="background1" w:themeFillShade="F2"/>
            <w:hideMark/>
          </w:tcPr>
          <w:p w14:paraId="472BE0C0" w14:textId="77777777" w:rsidR="00DA286F" w:rsidRPr="00A65D55" w:rsidRDefault="00DA286F" w:rsidP="008E4953">
            <w:pPr>
              <w:rPr>
                <w:b/>
                <w:bCs/>
                <w:color w:val="000000"/>
                <w:sz w:val="18"/>
                <w:szCs w:val="18"/>
              </w:rPr>
            </w:pPr>
            <w:r w:rsidRPr="00A65D55">
              <w:rPr>
                <w:b/>
                <w:bCs/>
                <w:color w:val="000000"/>
                <w:sz w:val="18"/>
                <w:szCs w:val="18"/>
              </w:rPr>
              <w:t>Record</w:t>
            </w:r>
          </w:p>
          <w:p w14:paraId="7959FBEA" w14:textId="77777777" w:rsidR="00DA286F" w:rsidRPr="00A65D55" w:rsidRDefault="00DA286F" w:rsidP="008E4953">
            <w:pPr>
              <w:rPr>
                <w:b/>
                <w:bCs/>
                <w:color w:val="000000"/>
                <w:sz w:val="18"/>
                <w:szCs w:val="18"/>
              </w:rPr>
            </w:pPr>
            <w:r w:rsidRPr="00A65D55">
              <w:rPr>
                <w:b/>
                <w:bCs/>
                <w:color w:val="000000"/>
                <w:sz w:val="18"/>
                <w:szCs w:val="18"/>
              </w:rPr>
              <w:t>(n)</w:t>
            </w:r>
          </w:p>
        </w:tc>
        <w:tc>
          <w:tcPr>
            <w:tcW w:w="898" w:type="dxa"/>
            <w:shd w:val="clear" w:color="auto" w:fill="F2F2F2" w:themeFill="background1" w:themeFillShade="F2"/>
            <w:hideMark/>
          </w:tcPr>
          <w:p w14:paraId="0C223BDE" w14:textId="77777777" w:rsidR="00DA286F" w:rsidRPr="00A65D55" w:rsidRDefault="00DA286F" w:rsidP="008E4953">
            <w:pPr>
              <w:rPr>
                <w:b/>
                <w:bCs/>
                <w:color w:val="000000"/>
                <w:sz w:val="18"/>
                <w:szCs w:val="18"/>
              </w:rPr>
            </w:pPr>
            <w:r w:rsidRPr="00A65D55">
              <w:rPr>
                <w:b/>
                <w:bCs/>
                <w:color w:val="000000"/>
                <w:sz w:val="18"/>
                <w:szCs w:val="18"/>
              </w:rPr>
              <w:t>Patient (n)</w:t>
            </w:r>
          </w:p>
        </w:tc>
        <w:tc>
          <w:tcPr>
            <w:tcW w:w="720" w:type="dxa"/>
            <w:shd w:val="clear" w:color="auto" w:fill="F2F2F2" w:themeFill="background1" w:themeFillShade="F2"/>
            <w:hideMark/>
          </w:tcPr>
          <w:p w14:paraId="185F70DE" w14:textId="77777777" w:rsidR="00DA286F" w:rsidRPr="00A65D55" w:rsidRDefault="00DA286F" w:rsidP="008E4953">
            <w:pPr>
              <w:rPr>
                <w:b/>
                <w:bCs/>
                <w:color w:val="000000"/>
                <w:sz w:val="18"/>
                <w:szCs w:val="18"/>
              </w:rPr>
            </w:pPr>
            <w:r w:rsidRPr="00A65D55">
              <w:rPr>
                <w:b/>
                <w:bCs/>
                <w:color w:val="000000"/>
                <w:sz w:val="18"/>
                <w:szCs w:val="18"/>
              </w:rPr>
              <w:t>Year</w:t>
            </w:r>
          </w:p>
        </w:tc>
        <w:tc>
          <w:tcPr>
            <w:tcW w:w="810" w:type="dxa"/>
            <w:shd w:val="clear" w:color="auto" w:fill="F2F2F2" w:themeFill="background1" w:themeFillShade="F2"/>
            <w:hideMark/>
          </w:tcPr>
          <w:p w14:paraId="2079B77D" w14:textId="77777777" w:rsidR="00DA286F" w:rsidRPr="00A65D55" w:rsidRDefault="00DA286F" w:rsidP="008E4953">
            <w:pPr>
              <w:rPr>
                <w:b/>
                <w:bCs/>
                <w:color w:val="000000"/>
                <w:sz w:val="18"/>
                <w:szCs w:val="18"/>
              </w:rPr>
            </w:pPr>
            <w:r w:rsidRPr="00A65D55">
              <w:rPr>
                <w:b/>
                <w:bCs/>
                <w:color w:val="000000"/>
                <w:sz w:val="18"/>
                <w:szCs w:val="18"/>
              </w:rPr>
              <w:t>Country</w:t>
            </w:r>
          </w:p>
          <w:p w14:paraId="7880EAC8" w14:textId="77777777" w:rsidR="00DA286F" w:rsidRPr="00A65D55" w:rsidRDefault="00DA286F" w:rsidP="008E4953">
            <w:pPr>
              <w:rPr>
                <w:b/>
                <w:bCs/>
                <w:color w:val="000000"/>
                <w:sz w:val="18"/>
                <w:szCs w:val="18"/>
              </w:rPr>
            </w:pPr>
            <w:r w:rsidRPr="00A65D55">
              <w:rPr>
                <w:b/>
                <w:bCs/>
                <w:color w:val="000000"/>
                <w:sz w:val="18"/>
                <w:szCs w:val="18"/>
              </w:rPr>
              <w:t>(No. of sites)</w:t>
            </w:r>
          </w:p>
        </w:tc>
        <w:tc>
          <w:tcPr>
            <w:tcW w:w="1440" w:type="dxa"/>
            <w:shd w:val="clear" w:color="auto" w:fill="F2F2F2" w:themeFill="background1" w:themeFillShade="F2"/>
            <w:hideMark/>
          </w:tcPr>
          <w:p w14:paraId="04BBF997" w14:textId="77777777" w:rsidR="00DA286F" w:rsidRPr="00A65D55" w:rsidRDefault="00DA286F" w:rsidP="008E4953">
            <w:pPr>
              <w:rPr>
                <w:b/>
                <w:bCs/>
                <w:color w:val="000000"/>
                <w:sz w:val="18"/>
                <w:szCs w:val="18"/>
              </w:rPr>
            </w:pPr>
            <w:r w:rsidRPr="00A65D55">
              <w:rPr>
                <w:b/>
                <w:bCs/>
                <w:color w:val="000000"/>
                <w:sz w:val="18"/>
                <w:szCs w:val="18"/>
              </w:rPr>
              <w:t xml:space="preserve">Setting </w:t>
            </w:r>
          </w:p>
          <w:p w14:paraId="3A62BDCB" w14:textId="77777777" w:rsidR="00DA286F" w:rsidRPr="00A65D55" w:rsidRDefault="00DA286F" w:rsidP="008E4953">
            <w:pPr>
              <w:rPr>
                <w:b/>
                <w:bCs/>
                <w:color w:val="000000"/>
                <w:sz w:val="18"/>
                <w:szCs w:val="18"/>
              </w:rPr>
            </w:pPr>
            <w:r w:rsidRPr="00A65D55">
              <w:rPr>
                <w:b/>
                <w:bCs/>
                <w:color w:val="000000"/>
                <w:sz w:val="18"/>
                <w:szCs w:val="18"/>
              </w:rPr>
              <w:t>(data: ECG and/or PPG)</w:t>
            </w:r>
          </w:p>
        </w:tc>
        <w:tc>
          <w:tcPr>
            <w:tcW w:w="810" w:type="dxa"/>
            <w:shd w:val="clear" w:color="auto" w:fill="F2F2F2" w:themeFill="background1" w:themeFillShade="F2"/>
            <w:hideMark/>
          </w:tcPr>
          <w:p w14:paraId="7917E777" w14:textId="77777777" w:rsidR="00DA286F" w:rsidRPr="00A65D55" w:rsidRDefault="00DA286F" w:rsidP="008E4953">
            <w:pPr>
              <w:rPr>
                <w:b/>
                <w:bCs/>
                <w:color w:val="000000"/>
                <w:sz w:val="18"/>
                <w:szCs w:val="18"/>
              </w:rPr>
            </w:pPr>
            <w:r w:rsidRPr="00A65D55">
              <w:rPr>
                <w:b/>
                <w:bCs/>
                <w:color w:val="000000"/>
                <w:sz w:val="18"/>
                <w:szCs w:val="18"/>
              </w:rPr>
              <w:t>Sample rate (Hz)</w:t>
            </w:r>
          </w:p>
        </w:tc>
        <w:tc>
          <w:tcPr>
            <w:tcW w:w="810" w:type="dxa"/>
            <w:shd w:val="clear" w:color="auto" w:fill="F2F2F2" w:themeFill="background1" w:themeFillShade="F2"/>
            <w:hideMark/>
          </w:tcPr>
          <w:p w14:paraId="2517AE74" w14:textId="77777777" w:rsidR="00DA286F" w:rsidRPr="00A65D55" w:rsidRDefault="00DA286F" w:rsidP="008E4953">
            <w:pPr>
              <w:rPr>
                <w:b/>
                <w:bCs/>
                <w:color w:val="000000"/>
                <w:sz w:val="18"/>
                <w:szCs w:val="18"/>
              </w:rPr>
            </w:pPr>
            <w:r w:rsidRPr="00A65D55">
              <w:rPr>
                <w:b/>
                <w:bCs/>
                <w:color w:val="000000"/>
                <w:sz w:val="18"/>
                <w:szCs w:val="18"/>
              </w:rPr>
              <w:t xml:space="preserve">Time </w:t>
            </w:r>
          </w:p>
        </w:tc>
        <w:tc>
          <w:tcPr>
            <w:tcW w:w="900" w:type="dxa"/>
            <w:shd w:val="clear" w:color="auto" w:fill="F2F2F2" w:themeFill="background1" w:themeFillShade="F2"/>
            <w:hideMark/>
          </w:tcPr>
          <w:p w14:paraId="188C531D" w14:textId="77777777" w:rsidR="00DA286F" w:rsidRPr="00A65D55" w:rsidRDefault="00DA286F" w:rsidP="008E4953">
            <w:pPr>
              <w:rPr>
                <w:b/>
                <w:bCs/>
                <w:color w:val="000000"/>
                <w:sz w:val="18"/>
                <w:szCs w:val="18"/>
              </w:rPr>
            </w:pPr>
            <w:r w:rsidRPr="00A65D55">
              <w:rPr>
                <w:b/>
                <w:bCs/>
                <w:color w:val="000000"/>
                <w:sz w:val="18"/>
                <w:szCs w:val="18"/>
              </w:rPr>
              <w:t xml:space="preserve">No. of leads </w:t>
            </w:r>
          </w:p>
        </w:tc>
        <w:tc>
          <w:tcPr>
            <w:tcW w:w="1980" w:type="dxa"/>
            <w:shd w:val="clear" w:color="auto" w:fill="F2F2F2" w:themeFill="background1" w:themeFillShade="F2"/>
            <w:hideMark/>
          </w:tcPr>
          <w:p w14:paraId="5A5D3123" w14:textId="77777777" w:rsidR="00DA286F" w:rsidRPr="00A65D55" w:rsidRDefault="00DA286F" w:rsidP="008E4953">
            <w:pPr>
              <w:rPr>
                <w:b/>
                <w:bCs/>
                <w:color w:val="000000"/>
                <w:sz w:val="18"/>
                <w:szCs w:val="18"/>
              </w:rPr>
            </w:pPr>
            <w:r w:rsidRPr="00A65D55">
              <w:rPr>
                <w:b/>
                <w:bCs/>
                <w:color w:val="000000"/>
                <w:sz w:val="18"/>
                <w:szCs w:val="18"/>
              </w:rPr>
              <w:t>Demographic/ clinical data</w:t>
            </w:r>
          </w:p>
        </w:tc>
        <w:tc>
          <w:tcPr>
            <w:tcW w:w="1890" w:type="dxa"/>
            <w:shd w:val="clear" w:color="auto" w:fill="F2F2F2" w:themeFill="background1" w:themeFillShade="F2"/>
            <w:hideMark/>
          </w:tcPr>
          <w:p w14:paraId="4432EEFF" w14:textId="77777777" w:rsidR="00DA286F" w:rsidRPr="00A65D55" w:rsidRDefault="00DA286F" w:rsidP="008E4953">
            <w:pPr>
              <w:rPr>
                <w:b/>
                <w:bCs/>
                <w:color w:val="000000"/>
                <w:sz w:val="18"/>
                <w:szCs w:val="18"/>
              </w:rPr>
            </w:pPr>
            <w:r w:rsidRPr="00A65D55">
              <w:rPr>
                <w:b/>
                <w:bCs/>
                <w:color w:val="000000"/>
                <w:sz w:val="18"/>
                <w:szCs w:val="18"/>
              </w:rPr>
              <w:t xml:space="preserve">ECG Label &amp; other waveform data </w:t>
            </w:r>
          </w:p>
        </w:tc>
        <w:tc>
          <w:tcPr>
            <w:tcW w:w="720" w:type="dxa"/>
            <w:shd w:val="clear" w:color="auto" w:fill="F2F2F2" w:themeFill="background1" w:themeFillShade="F2"/>
            <w:hideMark/>
          </w:tcPr>
          <w:p w14:paraId="710779F6" w14:textId="77777777" w:rsidR="00DA286F" w:rsidRPr="00A65D55" w:rsidRDefault="00DA286F" w:rsidP="008E4953">
            <w:pPr>
              <w:rPr>
                <w:b/>
                <w:bCs/>
                <w:color w:val="000000"/>
                <w:sz w:val="18"/>
                <w:szCs w:val="18"/>
              </w:rPr>
            </w:pPr>
            <w:r w:rsidRPr="00A65D55">
              <w:rPr>
                <w:b/>
                <w:bCs/>
                <w:color w:val="000000"/>
                <w:sz w:val="18"/>
                <w:szCs w:val="18"/>
              </w:rPr>
              <w:t>Data type</w:t>
            </w:r>
          </w:p>
        </w:tc>
        <w:tc>
          <w:tcPr>
            <w:tcW w:w="803" w:type="dxa"/>
            <w:shd w:val="clear" w:color="auto" w:fill="F2F2F2" w:themeFill="background1" w:themeFillShade="F2"/>
            <w:hideMark/>
          </w:tcPr>
          <w:p w14:paraId="46DEBD97" w14:textId="77777777" w:rsidR="00DA286F" w:rsidRPr="00A65D55" w:rsidRDefault="00DA286F" w:rsidP="008E4953">
            <w:pPr>
              <w:rPr>
                <w:b/>
                <w:bCs/>
                <w:color w:val="000000"/>
                <w:sz w:val="18"/>
                <w:szCs w:val="18"/>
              </w:rPr>
            </w:pPr>
            <w:r w:rsidRPr="00A65D55">
              <w:rPr>
                <w:b/>
                <w:bCs/>
                <w:color w:val="000000"/>
                <w:sz w:val="18"/>
                <w:szCs w:val="18"/>
              </w:rPr>
              <w:t>Access</w:t>
            </w:r>
          </w:p>
        </w:tc>
      </w:tr>
      <w:tr w:rsidR="00DA286F" w:rsidRPr="00A65D55" w14:paraId="73DD6407" w14:textId="77777777" w:rsidTr="008E4953">
        <w:trPr>
          <w:trHeight w:val="1232"/>
        </w:trPr>
        <w:tc>
          <w:tcPr>
            <w:tcW w:w="1525" w:type="dxa"/>
          </w:tcPr>
          <w:p w14:paraId="6B45EBA0" w14:textId="77777777" w:rsidR="00DA286F" w:rsidRPr="00A65D55" w:rsidRDefault="00DA286F" w:rsidP="008E4953">
            <w:pPr>
              <w:spacing w:line="207" w:lineRule="atLeast"/>
              <w:rPr>
                <w:b/>
                <w:bCs/>
                <w:color w:val="000000"/>
                <w:sz w:val="18"/>
                <w:szCs w:val="18"/>
              </w:rPr>
            </w:pPr>
            <w:hyperlink r:id="rId51" w:history="1">
              <w:r w:rsidRPr="00A65D55">
                <w:rPr>
                  <w:rStyle w:val="Hyperlink"/>
                  <w:b/>
                  <w:bCs/>
                  <w:sz w:val="18"/>
                  <w:szCs w:val="18"/>
                </w:rPr>
                <w:t>Long-term ST</w:t>
              </w:r>
            </w:hyperlink>
            <w:r>
              <w:rPr>
                <w:b/>
                <w:bCs/>
                <w:sz w:val="18"/>
                <w:szCs w:val="18"/>
              </w:rPr>
              <w:t xml:space="preserve"> </w:t>
            </w:r>
            <w:r w:rsidRPr="00F72257">
              <w:rPr>
                <w:sz w:val="18"/>
                <w:szCs w:val="18"/>
              </w:rPr>
              <w:fldChar w:fldCharType="begin"/>
            </w:r>
            <w:r>
              <w:rPr>
                <w:sz w:val="18"/>
                <w:szCs w:val="18"/>
              </w:rPr>
              <w:instrText xml:space="preserve"> ADDIN EN.CITE &lt;EndNote&gt;&lt;Cite&gt;&lt;Author&gt;Jager&lt;/Author&gt;&lt;Year&gt;1995&lt;/Year&gt;&lt;RecNum&gt;840&lt;/RecNum&gt;&lt;DisplayText&gt;&lt;style face="superscript"&gt;99&lt;/style&gt;&lt;/DisplayText&gt;&lt;record&gt;&lt;rec-number&gt;840&lt;/rec-number&gt;&lt;foreign-keys&gt;&lt;key app="EN" db-id="aat0es0r8xrrvfefv2iv5rs9xswweef5rzsz" timestamp="1757034394"&gt;840&lt;/key&gt;&lt;/foreign-keys&gt;&lt;ref-type name="Dataset"&gt;59&lt;/ref-type&gt;&lt;contributors&gt;&lt;authors&gt;&lt;author&gt;Jager, Franc&lt;/author&gt;&lt;author&gt;Taddei, Alessandro&lt;/author&gt;&lt;author&gt;Moody, George B.&lt;/author&gt;&lt;author&gt;Emdin, Michele&lt;/author&gt;&lt;author&gt;Antolic, Gorazd&lt;/author&gt;&lt;author&gt;Dorn, Roman&lt;/author&gt;&lt;author&gt;Smrdel, Ales&lt;/author&gt;&lt;author&gt;Marchesi, Carlo&lt;/author&gt;&lt;author&gt;Mark, Roger G.&lt;/author&gt;&lt;/authors&gt;&lt;/contributors&gt;&lt;titles&gt;&lt;title&gt;The Long-Term ST database&lt;/title&gt;&lt;/titles&gt;&lt;dates&gt;&lt;year&gt;1995&lt;/year&gt;&lt;pub-dates&gt;&lt;date&gt;1995&lt;/date&gt;&lt;/pub-dates&gt;&lt;/dates&gt;&lt;pub-location&gt;PhysioNet&lt;/pub-location&gt;&lt;urls&gt;&lt;related-urls&gt;&lt;url&gt;https://doi.org/10.13026/C2G01T&lt;/url&gt;&lt;/related-urls&gt;&lt;/urls&gt;&lt;custom3&gt;longterm ST&lt;/custom3&gt;&lt;electronic-resource-num&gt;10.13026/C2G01T&lt;/electronic-resource-num&gt;&lt;/record&gt;&lt;/Cite&gt;&lt;/EndNote&gt;</w:instrText>
            </w:r>
            <w:r w:rsidRPr="00F72257">
              <w:rPr>
                <w:sz w:val="18"/>
                <w:szCs w:val="18"/>
              </w:rPr>
              <w:fldChar w:fldCharType="separate"/>
            </w:r>
            <w:r w:rsidRPr="006F7EB1">
              <w:rPr>
                <w:noProof/>
                <w:sz w:val="18"/>
                <w:szCs w:val="18"/>
                <w:vertAlign w:val="superscript"/>
              </w:rPr>
              <w:t>99</w:t>
            </w:r>
            <w:r w:rsidRPr="00F72257">
              <w:rPr>
                <w:sz w:val="18"/>
                <w:szCs w:val="18"/>
              </w:rPr>
              <w:fldChar w:fldCharType="end"/>
            </w:r>
          </w:p>
        </w:tc>
        <w:tc>
          <w:tcPr>
            <w:tcW w:w="902" w:type="dxa"/>
          </w:tcPr>
          <w:p w14:paraId="746D5A73" w14:textId="77777777" w:rsidR="00DA286F" w:rsidRPr="00A65D55" w:rsidRDefault="00DA286F" w:rsidP="008E4953">
            <w:pPr>
              <w:spacing w:line="207" w:lineRule="atLeast"/>
              <w:rPr>
                <w:color w:val="000000"/>
                <w:sz w:val="18"/>
                <w:szCs w:val="18"/>
              </w:rPr>
            </w:pPr>
            <w:r w:rsidRPr="00A65D55">
              <w:rPr>
                <w:color w:val="000000"/>
                <w:sz w:val="18"/>
                <w:szCs w:val="18"/>
              </w:rPr>
              <w:t>86</w:t>
            </w:r>
          </w:p>
        </w:tc>
        <w:tc>
          <w:tcPr>
            <w:tcW w:w="898" w:type="dxa"/>
          </w:tcPr>
          <w:p w14:paraId="2233DB40" w14:textId="77777777" w:rsidR="00DA286F" w:rsidRPr="00A65D55" w:rsidRDefault="00DA286F" w:rsidP="008E4953">
            <w:pPr>
              <w:spacing w:line="207" w:lineRule="atLeast"/>
              <w:rPr>
                <w:color w:val="000000"/>
                <w:sz w:val="18"/>
                <w:szCs w:val="18"/>
              </w:rPr>
            </w:pPr>
            <w:r w:rsidRPr="00A65D55">
              <w:rPr>
                <w:color w:val="000000"/>
                <w:sz w:val="18"/>
                <w:szCs w:val="18"/>
              </w:rPr>
              <w:t>80</w:t>
            </w:r>
          </w:p>
        </w:tc>
        <w:tc>
          <w:tcPr>
            <w:tcW w:w="720" w:type="dxa"/>
          </w:tcPr>
          <w:p w14:paraId="3A6EE843"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4BD12D27" w14:textId="77777777" w:rsidR="00DA286F" w:rsidRPr="00A65D55" w:rsidRDefault="00DA286F" w:rsidP="008E4953">
            <w:pPr>
              <w:spacing w:line="207" w:lineRule="atLeast"/>
              <w:rPr>
                <w:color w:val="000000"/>
                <w:sz w:val="18"/>
                <w:szCs w:val="18"/>
              </w:rPr>
            </w:pPr>
            <w:r w:rsidRPr="00A65D55">
              <w:rPr>
                <w:color w:val="000000"/>
                <w:sz w:val="18"/>
                <w:szCs w:val="18"/>
              </w:rPr>
              <w:t>Slovenia, Italy</w:t>
            </w:r>
          </w:p>
          <w:p w14:paraId="32BE10B4" w14:textId="77777777" w:rsidR="00DA286F" w:rsidRPr="00A65D55" w:rsidRDefault="00DA286F" w:rsidP="008E4953">
            <w:pPr>
              <w:spacing w:line="207" w:lineRule="atLeast"/>
              <w:rPr>
                <w:color w:val="000000"/>
                <w:sz w:val="18"/>
                <w:szCs w:val="18"/>
              </w:rPr>
            </w:pPr>
            <w:r w:rsidRPr="00A65D55">
              <w:rPr>
                <w:color w:val="000000"/>
                <w:sz w:val="18"/>
                <w:szCs w:val="18"/>
              </w:rPr>
              <w:t>(multi- site)</w:t>
            </w:r>
          </w:p>
        </w:tc>
        <w:tc>
          <w:tcPr>
            <w:tcW w:w="1440" w:type="dxa"/>
          </w:tcPr>
          <w:p w14:paraId="40939392"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 Holter </w:t>
            </w:r>
          </w:p>
          <w:p w14:paraId="78911B22" w14:textId="77777777" w:rsidR="00DA286F" w:rsidRPr="00A65D55" w:rsidRDefault="00DA286F" w:rsidP="008E4953">
            <w:pPr>
              <w:spacing w:line="207" w:lineRule="atLeast"/>
              <w:rPr>
                <w:color w:val="000000"/>
                <w:sz w:val="18"/>
                <w:szCs w:val="18"/>
              </w:rPr>
            </w:pPr>
            <w:r w:rsidRPr="00A65D55">
              <w:rPr>
                <w:color w:val="000000"/>
                <w:sz w:val="18"/>
                <w:szCs w:val="18"/>
              </w:rPr>
              <w:t>(ECG)</w:t>
            </w:r>
          </w:p>
        </w:tc>
        <w:tc>
          <w:tcPr>
            <w:tcW w:w="810" w:type="dxa"/>
          </w:tcPr>
          <w:p w14:paraId="71CAD20C" w14:textId="77777777" w:rsidR="00DA286F" w:rsidRPr="00A65D55" w:rsidRDefault="00DA286F" w:rsidP="008E4953">
            <w:pPr>
              <w:spacing w:line="207" w:lineRule="atLeast"/>
              <w:rPr>
                <w:color w:val="000000"/>
                <w:sz w:val="18"/>
                <w:szCs w:val="18"/>
              </w:rPr>
            </w:pPr>
            <w:r w:rsidRPr="00A65D55">
              <w:rPr>
                <w:color w:val="000000"/>
                <w:sz w:val="18"/>
                <w:szCs w:val="18"/>
              </w:rPr>
              <w:t>250</w:t>
            </w:r>
          </w:p>
        </w:tc>
        <w:tc>
          <w:tcPr>
            <w:tcW w:w="810" w:type="dxa"/>
          </w:tcPr>
          <w:p w14:paraId="0CE90961" w14:textId="77777777" w:rsidR="00DA286F" w:rsidRPr="00A65D55" w:rsidRDefault="00DA286F" w:rsidP="008E4953">
            <w:pPr>
              <w:spacing w:line="207" w:lineRule="atLeast"/>
              <w:rPr>
                <w:color w:val="000000"/>
                <w:sz w:val="18"/>
                <w:szCs w:val="18"/>
              </w:rPr>
            </w:pPr>
            <w:r w:rsidRPr="00A65D55">
              <w:rPr>
                <w:color w:val="000000"/>
                <w:sz w:val="18"/>
                <w:szCs w:val="18"/>
              </w:rPr>
              <w:t xml:space="preserve">21~24 </w:t>
            </w:r>
            <w:proofErr w:type="spellStart"/>
            <w:r w:rsidRPr="00A65D55">
              <w:rPr>
                <w:color w:val="000000"/>
                <w:sz w:val="18"/>
                <w:szCs w:val="18"/>
              </w:rPr>
              <w:t>hr</w:t>
            </w:r>
            <w:proofErr w:type="spellEnd"/>
          </w:p>
        </w:tc>
        <w:tc>
          <w:tcPr>
            <w:tcW w:w="900" w:type="dxa"/>
          </w:tcPr>
          <w:p w14:paraId="63197AD2" w14:textId="77777777" w:rsidR="00DA286F" w:rsidRPr="00A65D55" w:rsidRDefault="00DA286F" w:rsidP="008E4953">
            <w:pPr>
              <w:spacing w:line="207" w:lineRule="atLeast"/>
              <w:rPr>
                <w:color w:val="000000"/>
                <w:sz w:val="18"/>
                <w:szCs w:val="18"/>
              </w:rPr>
            </w:pPr>
            <w:r w:rsidRPr="00A65D55">
              <w:rPr>
                <w:color w:val="000000"/>
                <w:sz w:val="18"/>
                <w:szCs w:val="18"/>
              </w:rPr>
              <w:t>2~3</w:t>
            </w:r>
          </w:p>
        </w:tc>
        <w:tc>
          <w:tcPr>
            <w:tcW w:w="1980" w:type="dxa"/>
          </w:tcPr>
          <w:p w14:paraId="6389A70C" w14:textId="77777777" w:rsidR="00DA286F" w:rsidRPr="00A65D55" w:rsidRDefault="00DA286F" w:rsidP="008E4953">
            <w:pPr>
              <w:spacing w:line="207" w:lineRule="atLeast"/>
              <w:rPr>
                <w:color w:val="000000"/>
                <w:sz w:val="18"/>
                <w:szCs w:val="18"/>
              </w:rPr>
            </w:pPr>
            <w:r w:rsidRPr="00A65D55">
              <w:rPr>
                <w:color w:val="000000"/>
                <w:sz w:val="18"/>
                <w:szCs w:val="18"/>
              </w:rPr>
              <w:t>Cardiac history, Dx., symptoms, medications, treatment</w:t>
            </w:r>
          </w:p>
        </w:tc>
        <w:tc>
          <w:tcPr>
            <w:tcW w:w="1890" w:type="dxa"/>
          </w:tcPr>
          <w:p w14:paraId="32DA729E" w14:textId="77777777" w:rsidR="00DA286F" w:rsidRPr="00A65D55" w:rsidRDefault="00DA286F" w:rsidP="008E4953">
            <w:pPr>
              <w:spacing w:line="207" w:lineRule="atLeast"/>
              <w:rPr>
                <w:color w:val="000000"/>
                <w:sz w:val="18"/>
                <w:szCs w:val="18"/>
              </w:rPr>
            </w:pPr>
            <w:r w:rsidRPr="00A65D55">
              <w:rPr>
                <w:color w:val="000000"/>
                <w:sz w:val="18"/>
                <w:szCs w:val="18"/>
              </w:rPr>
              <w:t xml:space="preserve">ST changes (ischemic, axis-related non-ischemic, episodes of slow ST level drift), ECG record description </w:t>
            </w:r>
            <w:proofErr w:type="spellStart"/>
            <w:r w:rsidRPr="00A65D55">
              <w:rPr>
                <w:color w:val="000000"/>
                <w:sz w:val="18"/>
                <w:szCs w:val="18"/>
              </w:rPr>
              <w:t>description</w:t>
            </w:r>
            <w:proofErr w:type="spellEnd"/>
          </w:p>
        </w:tc>
        <w:tc>
          <w:tcPr>
            <w:tcW w:w="720" w:type="dxa"/>
          </w:tcPr>
          <w:p w14:paraId="016BE986"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23EA7028"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4F8F61A3" w14:textId="77777777" w:rsidTr="008E4953">
        <w:trPr>
          <w:trHeight w:val="1160"/>
        </w:trPr>
        <w:tc>
          <w:tcPr>
            <w:tcW w:w="1525" w:type="dxa"/>
          </w:tcPr>
          <w:p w14:paraId="0F536069" w14:textId="77777777" w:rsidR="00DA286F" w:rsidRPr="00A65D55" w:rsidRDefault="00DA286F" w:rsidP="008E4953">
            <w:pPr>
              <w:spacing w:line="207" w:lineRule="atLeast"/>
              <w:rPr>
                <w:b/>
                <w:bCs/>
                <w:color w:val="000000"/>
                <w:sz w:val="18"/>
                <w:szCs w:val="18"/>
              </w:rPr>
            </w:pPr>
            <w:hyperlink r:id="rId52" w:history="1">
              <w:r w:rsidRPr="00A65D55">
                <w:rPr>
                  <w:rStyle w:val="Hyperlink"/>
                  <w:b/>
                  <w:bCs/>
                  <w:sz w:val="18"/>
                  <w:szCs w:val="18"/>
                </w:rPr>
                <w:t>European ST-T</w:t>
              </w:r>
            </w:hyperlink>
            <w:r>
              <w:rPr>
                <w:b/>
                <w:bCs/>
                <w:sz w:val="18"/>
                <w:szCs w:val="18"/>
              </w:rPr>
              <w:t xml:space="preserve"> </w:t>
            </w:r>
            <w:r w:rsidRPr="00F72257">
              <w:rPr>
                <w:sz w:val="18"/>
                <w:szCs w:val="18"/>
              </w:rPr>
              <w:fldChar w:fldCharType="begin">
                <w:fldData xml:space="preserve">PEVuZE5vdGU+PENpdGU+PEF1dGhvcj5UYWRkZWk8L0F1dGhvcj48WWVhcj4xOTkyPC9ZZWFyPjxS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</w:fldData>
              </w:fldChar>
            </w:r>
            <w:r>
              <w:rPr>
                <w:sz w:val="18"/>
                <w:szCs w:val="18"/>
              </w:rPr>
              <w:instrText xml:space="preserve"> ADDIN EN.CITE </w:instrText>
            </w:r>
            <w:r>
              <w:rPr>
                <w:sz w:val="18"/>
                <w:szCs w:val="18"/>
              </w:rPr>
              <w:fldChar w:fldCharType="begin">
                <w:fldData xml:space="preserve">PEVuZE5vdGU+PENpdGU+PEF1dGhvcj5UYWRkZWk8L0F1dGhvcj48WWVhcj4xOTkyPC9ZZWFyPjxS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</w:fldData>
              </w:fldChar>
            </w:r>
            <w:r>
              <w:rPr>
                <w:sz w:val="18"/>
                <w:szCs w:val="18"/>
              </w:rPr>
              <w:instrText xml:space="preserve"> ADDIN EN.CITE.DATA </w:instrText>
            </w:r>
            <w:r>
              <w:rPr>
                <w:sz w:val="18"/>
                <w:szCs w:val="18"/>
              </w:rPr>
            </w:r>
            <w:r>
              <w:rPr>
                <w:sz w:val="18"/>
                <w:szCs w:val="18"/>
              </w:rPr>
              <w:fldChar w:fldCharType="end"/>
            </w:r>
            <w:r w:rsidRPr="00F72257">
              <w:rPr>
                <w:sz w:val="18"/>
                <w:szCs w:val="18"/>
              </w:rPr>
            </w:r>
            <w:r w:rsidRPr="00F72257">
              <w:rPr>
                <w:sz w:val="18"/>
                <w:szCs w:val="18"/>
              </w:rPr>
              <w:fldChar w:fldCharType="separate"/>
            </w:r>
            <w:r w:rsidRPr="006F7EB1">
              <w:rPr>
                <w:noProof/>
                <w:sz w:val="18"/>
                <w:szCs w:val="18"/>
                <w:vertAlign w:val="superscript"/>
              </w:rPr>
              <w:t>100,101</w:t>
            </w:r>
            <w:r w:rsidRPr="00F72257">
              <w:rPr>
                <w:sz w:val="18"/>
                <w:szCs w:val="18"/>
              </w:rPr>
              <w:fldChar w:fldCharType="end"/>
            </w:r>
          </w:p>
        </w:tc>
        <w:tc>
          <w:tcPr>
            <w:tcW w:w="902" w:type="dxa"/>
          </w:tcPr>
          <w:p w14:paraId="0CA6619B" w14:textId="77777777" w:rsidR="00DA286F" w:rsidRPr="00A65D55" w:rsidRDefault="00DA286F" w:rsidP="008E4953">
            <w:pPr>
              <w:spacing w:line="207" w:lineRule="atLeast"/>
              <w:rPr>
                <w:color w:val="000000"/>
                <w:sz w:val="18"/>
                <w:szCs w:val="18"/>
              </w:rPr>
            </w:pPr>
            <w:r w:rsidRPr="00A65D55">
              <w:rPr>
                <w:color w:val="000000"/>
                <w:sz w:val="18"/>
                <w:szCs w:val="18"/>
              </w:rPr>
              <w:t>90</w:t>
            </w:r>
          </w:p>
        </w:tc>
        <w:tc>
          <w:tcPr>
            <w:tcW w:w="898" w:type="dxa"/>
          </w:tcPr>
          <w:p w14:paraId="65FB3965" w14:textId="77777777" w:rsidR="00DA286F" w:rsidRPr="00A65D55" w:rsidRDefault="00DA286F" w:rsidP="008E4953">
            <w:pPr>
              <w:spacing w:line="207" w:lineRule="atLeast"/>
              <w:rPr>
                <w:color w:val="000000"/>
                <w:sz w:val="18"/>
                <w:szCs w:val="18"/>
              </w:rPr>
            </w:pPr>
            <w:r w:rsidRPr="00A65D55">
              <w:rPr>
                <w:color w:val="000000"/>
                <w:sz w:val="18"/>
                <w:szCs w:val="18"/>
              </w:rPr>
              <w:t>79</w:t>
            </w:r>
          </w:p>
        </w:tc>
        <w:tc>
          <w:tcPr>
            <w:tcW w:w="720" w:type="dxa"/>
          </w:tcPr>
          <w:p w14:paraId="71D5B978"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2F39325F" w14:textId="77777777" w:rsidR="00DA286F" w:rsidRPr="00A65D55" w:rsidRDefault="00DA286F" w:rsidP="008E4953">
            <w:pPr>
              <w:spacing w:line="207" w:lineRule="atLeast"/>
              <w:rPr>
                <w:color w:val="000000"/>
                <w:sz w:val="18"/>
                <w:szCs w:val="18"/>
              </w:rPr>
            </w:pPr>
            <w:r w:rsidRPr="00A65D55">
              <w:rPr>
                <w:color w:val="000000"/>
                <w:sz w:val="18"/>
                <w:szCs w:val="18"/>
              </w:rPr>
              <w:t>8 Europe countries</w:t>
            </w:r>
          </w:p>
          <w:p w14:paraId="404E3111" w14:textId="77777777" w:rsidR="00DA286F" w:rsidRPr="00A65D55" w:rsidRDefault="00DA286F" w:rsidP="008E4953">
            <w:pPr>
              <w:spacing w:line="207" w:lineRule="atLeast"/>
              <w:rPr>
                <w:color w:val="000000"/>
                <w:sz w:val="18"/>
                <w:szCs w:val="18"/>
              </w:rPr>
            </w:pPr>
            <w:r w:rsidRPr="00A65D55">
              <w:rPr>
                <w:color w:val="000000"/>
                <w:sz w:val="18"/>
                <w:szCs w:val="18"/>
              </w:rPr>
              <w:t>(multi-</w:t>
            </w:r>
          </w:p>
          <w:p w14:paraId="12BD28C1" w14:textId="77777777" w:rsidR="00DA286F" w:rsidRPr="00A65D55" w:rsidRDefault="00DA286F" w:rsidP="008E4953">
            <w:pPr>
              <w:spacing w:line="207" w:lineRule="atLeast"/>
              <w:rPr>
                <w:color w:val="000000"/>
                <w:sz w:val="18"/>
                <w:szCs w:val="18"/>
              </w:rPr>
            </w:pPr>
            <w:r w:rsidRPr="00A65D55">
              <w:rPr>
                <w:color w:val="000000"/>
                <w:sz w:val="18"/>
                <w:szCs w:val="18"/>
              </w:rPr>
              <w:t>site)</w:t>
            </w:r>
          </w:p>
        </w:tc>
        <w:tc>
          <w:tcPr>
            <w:tcW w:w="1440" w:type="dxa"/>
          </w:tcPr>
          <w:p w14:paraId="7DD123D7"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w:t>
            </w:r>
          </w:p>
          <w:p w14:paraId="5B58E3FE" w14:textId="77777777" w:rsidR="00DA286F" w:rsidRPr="00A65D55" w:rsidRDefault="00DA286F" w:rsidP="008E4953">
            <w:pPr>
              <w:spacing w:line="207" w:lineRule="atLeast"/>
              <w:rPr>
                <w:color w:val="000000"/>
                <w:sz w:val="18"/>
                <w:szCs w:val="18"/>
              </w:rPr>
            </w:pPr>
            <w:r w:rsidRPr="00A65D55">
              <w:rPr>
                <w:color w:val="000000"/>
                <w:sz w:val="18"/>
                <w:szCs w:val="18"/>
              </w:rPr>
              <w:t>(ECG)</w:t>
            </w:r>
          </w:p>
        </w:tc>
        <w:tc>
          <w:tcPr>
            <w:tcW w:w="810" w:type="dxa"/>
          </w:tcPr>
          <w:p w14:paraId="7C2F6EE5" w14:textId="77777777" w:rsidR="00DA286F" w:rsidRPr="00A65D55" w:rsidRDefault="00DA286F" w:rsidP="008E4953">
            <w:pPr>
              <w:spacing w:line="207" w:lineRule="atLeast"/>
              <w:rPr>
                <w:color w:val="000000"/>
                <w:sz w:val="18"/>
                <w:szCs w:val="18"/>
              </w:rPr>
            </w:pPr>
            <w:r w:rsidRPr="00A65D55">
              <w:rPr>
                <w:color w:val="000000"/>
                <w:sz w:val="18"/>
                <w:szCs w:val="18"/>
              </w:rPr>
              <w:t>250</w:t>
            </w:r>
          </w:p>
        </w:tc>
        <w:tc>
          <w:tcPr>
            <w:tcW w:w="810" w:type="dxa"/>
          </w:tcPr>
          <w:p w14:paraId="42BE4F69" w14:textId="77777777" w:rsidR="00DA286F" w:rsidRPr="00A65D55" w:rsidRDefault="00DA286F" w:rsidP="008E4953">
            <w:pPr>
              <w:spacing w:line="207" w:lineRule="atLeast"/>
              <w:rPr>
                <w:color w:val="000000"/>
                <w:sz w:val="18"/>
                <w:szCs w:val="18"/>
              </w:rPr>
            </w:pPr>
            <w:r w:rsidRPr="00A65D55">
              <w:rPr>
                <w:color w:val="000000"/>
                <w:sz w:val="18"/>
                <w:szCs w:val="18"/>
              </w:rPr>
              <w:t xml:space="preserve">2 </w:t>
            </w:r>
            <w:proofErr w:type="spellStart"/>
            <w:r w:rsidRPr="00A65D55">
              <w:rPr>
                <w:color w:val="000000"/>
                <w:sz w:val="18"/>
                <w:szCs w:val="18"/>
              </w:rPr>
              <w:t>hr</w:t>
            </w:r>
            <w:proofErr w:type="spellEnd"/>
          </w:p>
        </w:tc>
        <w:tc>
          <w:tcPr>
            <w:tcW w:w="900" w:type="dxa"/>
          </w:tcPr>
          <w:p w14:paraId="19F95187" w14:textId="77777777" w:rsidR="00DA286F" w:rsidRPr="00A65D55" w:rsidRDefault="00DA286F" w:rsidP="008E4953">
            <w:pPr>
              <w:spacing w:line="207" w:lineRule="atLeast"/>
              <w:rPr>
                <w:color w:val="000000"/>
                <w:sz w:val="18"/>
                <w:szCs w:val="18"/>
              </w:rPr>
            </w:pPr>
            <w:r w:rsidRPr="00A65D55">
              <w:rPr>
                <w:color w:val="000000"/>
                <w:sz w:val="18"/>
                <w:szCs w:val="18"/>
              </w:rPr>
              <w:t>2</w:t>
            </w:r>
          </w:p>
        </w:tc>
        <w:tc>
          <w:tcPr>
            <w:tcW w:w="1980" w:type="dxa"/>
          </w:tcPr>
          <w:p w14:paraId="0CB96E7B" w14:textId="77777777" w:rsidR="00DA286F" w:rsidRPr="00A65D55" w:rsidRDefault="00DA286F" w:rsidP="008E4953">
            <w:pPr>
              <w:spacing w:line="207" w:lineRule="atLeast"/>
              <w:rPr>
                <w:color w:val="000000"/>
                <w:sz w:val="18"/>
                <w:szCs w:val="18"/>
              </w:rPr>
            </w:pPr>
            <w:r w:rsidRPr="00A65D55">
              <w:rPr>
                <w:color w:val="000000"/>
                <w:sz w:val="18"/>
                <w:szCs w:val="18"/>
              </w:rPr>
              <w:t>Age, gender, medication</w:t>
            </w:r>
          </w:p>
        </w:tc>
        <w:tc>
          <w:tcPr>
            <w:tcW w:w="1890" w:type="dxa"/>
          </w:tcPr>
          <w:p w14:paraId="40D00E45" w14:textId="77777777" w:rsidR="00DA286F" w:rsidRPr="00A65D55" w:rsidRDefault="00DA286F" w:rsidP="008E4953">
            <w:pPr>
              <w:spacing w:line="207" w:lineRule="atLeast"/>
              <w:rPr>
                <w:color w:val="000000"/>
                <w:sz w:val="18"/>
                <w:szCs w:val="18"/>
              </w:rPr>
            </w:pPr>
            <w:r w:rsidRPr="00A65D55">
              <w:rPr>
                <w:color w:val="000000"/>
                <w:sz w:val="18"/>
                <w:szCs w:val="18"/>
              </w:rPr>
              <w:t>Beat &amp; rhythm annotations (beat-to-beat, expert annotated), signal quality labels</w:t>
            </w:r>
          </w:p>
        </w:tc>
        <w:tc>
          <w:tcPr>
            <w:tcW w:w="720" w:type="dxa"/>
          </w:tcPr>
          <w:p w14:paraId="08C03FA4"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5256307F"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5474E0B5" w14:textId="77777777" w:rsidTr="008E4953">
        <w:trPr>
          <w:trHeight w:val="890"/>
        </w:trPr>
        <w:tc>
          <w:tcPr>
            <w:tcW w:w="1525" w:type="dxa"/>
          </w:tcPr>
          <w:p w14:paraId="4AA17A76" w14:textId="77777777" w:rsidR="00DA286F" w:rsidRPr="00A65D55" w:rsidRDefault="00DA286F" w:rsidP="008E4953">
            <w:pPr>
              <w:spacing w:line="207" w:lineRule="atLeast"/>
              <w:rPr>
                <w:b/>
                <w:bCs/>
                <w:color w:val="000000"/>
                <w:sz w:val="18"/>
                <w:szCs w:val="18"/>
              </w:rPr>
            </w:pPr>
            <w:hyperlink r:id="rId53" w:history="1">
              <w:r w:rsidRPr="00A65D55">
                <w:rPr>
                  <w:rStyle w:val="Hyperlink"/>
                  <w:b/>
                  <w:bCs/>
                  <w:sz w:val="18"/>
                  <w:szCs w:val="18"/>
                </w:rPr>
                <w:t>St Petersburg INCART</w:t>
              </w:r>
            </w:hyperlink>
            <w:r>
              <w:rPr>
                <w:b/>
                <w:bCs/>
                <w:sz w:val="18"/>
                <w:szCs w:val="18"/>
              </w:rPr>
              <w:t xml:space="preserve"> </w:t>
            </w:r>
            <w:r>
              <w:rPr>
                <w:b/>
                <w:bCs/>
                <w:sz w:val="18"/>
                <w:szCs w:val="18"/>
              </w:rPr>
              <w:fldChar w:fldCharType="begin"/>
            </w:r>
            <w:r>
              <w:rPr>
                <w:b/>
                <w:bCs/>
                <w:sz w:val="18"/>
                <w:szCs w:val="18"/>
              </w:rPr>
              <w:instrText xml:space="preserve"> ADDIN EN.CITE &lt;EndNote&gt;&lt;Cite&gt;&lt;Author&gt;Tihonenko&lt;/Author&gt;&lt;Year&gt;2007&lt;/Year&gt;&lt;RecNum&gt;842&lt;/RecNum&gt;&lt;DisplayText&gt;&lt;style face="superscript"&gt;102&lt;/style&gt;&lt;/DisplayText&gt;&lt;record&gt;&lt;rec-number&gt;842&lt;/rec-number&gt;&lt;foreign-keys&gt;&lt;key app="EN" db-id="aat0es0r8xrrvfefv2iv5rs9xswweef5rzsz" timestamp="1757034394"&gt;842&lt;/key&gt;&lt;/foreign-keys&gt;&lt;ref-type name="Dataset"&gt;59&lt;/ref-type&gt;&lt;contributors&gt;&lt;authors&gt;&lt;author&gt;Tihonenko, Viktor&lt;/author&gt;&lt;author&gt;Khaustov, Alexander&lt;/author&gt;&lt;author&gt;Ivanov, Sergey&lt;/author&gt;&lt;author&gt;Rivin, Alexei&lt;/author&gt;&lt;/authors&gt;&lt;/contributors&gt;&lt;titles&gt;&lt;title&gt;St.-Petersburg institute of cardiological technics 12-lead arrhythmia database&lt;/title&gt;&lt;/titles&gt;&lt;dates&gt;&lt;year&gt;2007&lt;/year&gt;&lt;pub-dates&gt;&lt;date&gt;2007&lt;/date&gt;&lt;/pub-dates&gt;&lt;/dates&gt;&lt;pub-location&gt;PhysioNet&lt;/pub-location&gt;&lt;urls&gt;&lt;related-urls&gt;&lt;url&gt;https://doi.org/10.13026/C2V88N&lt;/url&gt;&lt;/related-urls&gt;&lt;/urls&gt;&lt;custom3&gt;INCART&lt;/custom3&gt;&lt;electronic-resource-num&gt;10.13026/C2V88N&lt;/electronic-resource-num&gt;&lt;access-date&gt;2025-08-09&lt;/access-date&gt;&lt;/record&gt;&lt;/Cite&gt;&lt;/EndNote&gt;</w:instrText>
            </w:r>
            <w:r>
              <w:rPr>
                <w:b/>
                <w:bCs/>
                <w:sz w:val="18"/>
                <w:szCs w:val="18"/>
              </w:rPr>
              <w:fldChar w:fldCharType="separate"/>
            </w:r>
            <w:r w:rsidRPr="006F7EB1">
              <w:rPr>
                <w:b/>
                <w:bCs/>
                <w:noProof/>
                <w:sz w:val="18"/>
                <w:szCs w:val="18"/>
                <w:vertAlign w:val="superscript"/>
              </w:rPr>
              <w:t>102</w:t>
            </w:r>
            <w:r>
              <w:rPr>
                <w:b/>
                <w:bCs/>
                <w:sz w:val="18"/>
                <w:szCs w:val="18"/>
              </w:rPr>
              <w:fldChar w:fldCharType="end"/>
            </w:r>
          </w:p>
        </w:tc>
        <w:tc>
          <w:tcPr>
            <w:tcW w:w="902" w:type="dxa"/>
          </w:tcPr>
          <w:p w14:paraId="2FE3EF50" w14:textId="77777777" w:rsidR="00DA286F" w:rsidRPr="00A65D55" w:rsidRDefault="00DA286F" w:rsidP="008E4953">
            <w:pPr>
              <w:spacing w:line="207" w:lineRule="atLeast"/>
              <w:rPr>
                <w:color w:val="000000"/>
                <w:sz w:val="18"/>
                <w:szCs w:val="18"/>
              </w:rPr>
            </w:pPr>
            <w:r w:rsidRPr="00A65D55">
              <w:rPr>
                <w:color w:val="000000"/>
                <w:sz w:val="18"/>
                <w:szCs w:val="18"/>
              </w:rPr>
              <w:t>75</w:t>
            </w:r>
          </w:p>
        </w:tc>
        <w:tc>
          <w:tcPr>
            <w:tcW w:w="898" w:type="dxa"/>
          </w:tcPr>
          <w:p w14:paraId="56609FDC" w14:textId="77777777" w:rsidR="00DA286F" w:rsidRPr="00A65D55" w:rsidRDefault="00DA286F" w:rsidP="008E4953">
            <w:pPr>
              <w:spacing w:line="207" w:lineRule="atLeast"/>
              <w:rPr>
                <w:color w:val="000000"/>
                <w:sz w:val="18"/>
                <w:szCs w:val="18"/>
              </w:rPr>
            </w:pPr>
            <w:r w:rsidRPr="00A65D55">
              <w:rPr>
                <w:color w:val="000000"/>
                <w:sz w:val="18"/>
                <w:szCs w:val="18"/>
              </w:rPr>
              <w:t>32</w:t>
            </w:r>
          </w:p>
        </w:tc>
        <w:tc>
          <w:tcPr>
            <w:tcW w:w="720" w:type="dxa"/>
          </w:tcPr>
          <w:p w14:paraId="53E1A5EB"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12A710E6" w14:textId="77777777" w:rsidR="00DA286F" w:rsidRPr="00A65D55" w:rsidRDefault="00DA286F" w:rsidP="008E4953">
            <w:pPr>
              <w:spacing w:line="207" w:lineRule="atLeast"/>
              <w:rPr>
                <w:color w:val="000000"/>
                <w:sz w:val="18"/>
                <w:szCs w:val="18"/>
              </w:rPr>
            </w:pPr>
            <w:r w:rsidRPr="00A65D55">
              <w:rPr>
                <w:color w:val="000000"/>
                <w:sz w:val="18"/>
                <w:szCs w:val="18"/>
              </w:rPr>
              <w:t>Russia</w:t>
            </w:r>
          </w:p>
          <w:p w14:paraId="2E4009F1"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69CA39D7"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 Holter </w:t>
            </w:r>
          </w:p>
          <w:p w14:paraId="0E19DE67" w14:textId="77777777" w:rsidR="00DA286F" w:rsidRPr="00A65D55" w:rsidRDefault="00DA286F" w:rsidP="008E4953">
            <w:pPr>
              <w:spacing w:line="207" w:lineRule="atLeast"/>
              <w:rPr>
                <w:color w:val="000000"/>
                <w:sz w:val="18"/>
                <w:szCs w:val="18"/>
              </w:rPr>
            </w:pPr>
            <w:r w:rsidRPr="00A65D55">
              <w:rPr>
                <w:color w:val="000000"/>
                <w:sz w:val="18"/>
                <w:szCs w:val="18"/>
              </w:rPr>
              <w:t>(ECG)</w:t>
            </w:r>
          </w:p>
        </w:tc>
        <w:tc>
          <w:tcPr>
            <w:tcW w:w="810" w:type="dxa"/>
          </w:tcPr>
          <w:p w14:paraId="1175BB1C" w14:textId="77777777" w:rsidR="00DA286F" w:rsidRPr="00A65D55" w:rsidRDefault="00DA286F" w:rsidP="008E4953">
            <w:pPr>
              <w:spacing w:line="207" w:lineRule="atLeast"/>
              <w:rPr>
                <w:color w:val="000000"/>
                <w:sz w:val="18"/>
                <w:szCs w:val="18"/>
              </w:rPr>
            </w:pPr>
            <w:r w:rsidRPr="00A65D55">
              <w:rPr>
                <w:color w:val="000000"/>
                <w:sz w:val="18"/>
                <w:szCs w:val="18"/>
              </w:rPr>
              <w:t>257</w:t>
            </w:r>
          </w:p>
        </w:tc>
        <w:tc>
          <w:tcPr>
            <w:tcW w:w="810" w:type="dxa"/>
          </w:tcPr>
          <w:p w14:paraId="6C97E2A8" w14:textId="77777777" w:rsidR="00DA286F" w:rsidRPr="00A65D55" w:rsidRDefault="00DA286F" w:rsidP="008E4953">
            <w:pPr>
              <w:spacing w:line="207" w:lineRule="atLeast"/>
              <w:rPr>
                <w:color w:val="000000"/>
                <w:sz w:val="18"/>
                <w:szCs w:val="18"/>
              </w:rPr>
            </w:pPr>
            <w:r w:rsidRPr="00A65D55">
              <w:rPr>
                <w:color w:val="000000"/>
                <w:sz w:val="18"/>
                <w:szCs w:val="18"/>
              </w:rPr>
              <w:t xml:space="preserve">30 min </w:t>
            </w:r>
          </w:p>
        </w:tc>
        <w:tc>
          <w:tcPr>
            <w:tcW w:w="900" w:type="dxa"/>
          </w:tcPr>
          <w:p w14:paraId="19DF3DCC" w14:textId="77777777" w:rsidR="00DA286F" w:rsidRPr="00A65D55" w:rsidRDefault="00DA286F" w:rsidP="008E4953">
            <w:pPr>
              <w:spacing w:line="207" w:lineRule="atLeast"/>
              <w:rPr>
                <w:color w:val="000000"/>
                <w:sz w:val="18"/>
                <w:szCs w:val="18"/>
              </w:rPr>
            </w:pPr>
            <w:r w:rsidRPr="00A65D55">
              <w:rPr>
                <w:color w:val="000000"/>
                <w:sz w:val="18"/>
                <w:szCs w:val="18"/>
              </w:rPr>
              <w:t>12</w:t>
            </w:r>
          </w:p>
        </w:tc>
        <w:tc>
          <w:tcPr>
            <w:tcW w:w="1980" w:type="dxa"/>
          </w:tcPr>
          <w:p w14:paraId="24526AD7" w14:textId="77777777" w:rsidR="00DA286F" w:rsidRPr="00A65D55" w:rsidRDefault="00DA286F" w:rsidP="008E4953">
            <w:pPr>
              <w:spacing w:line="207" w:lineRule="atLeast"/>
              <w:rPr>
                <w:color w:val="000000"/>
                <w:sz w:val="18"/>
                <w:szCs w:val="18"/>
              </w:rPr>
            </w:pPr>
            <w:r w:rsidRPr="00A65D55">
              <w:rPr>
                <w:color w:val="000000"/>
                <w:sz w:val="18"/>
                <w:szCs w:val="18"/>
              </w:rPr>
              <w:t>Age, gender, cardiac diagnosis</w:t>
            </w:r>
          </w:p>
        </w:tc>
        <w:tc>
          <w:tcPr>
            <w:tcW w:w="1890" w:type="dxa"/>
          </w:tcPr>
          <w:p w14:paraId="08D988A2" w14:textId="77777777" w:rsidR="00DA286F" w:rsidRPr="00A65D55" w:rsidRDefault="00DA286F" w:rsidP="008E4953">
            <w:pPr>
              <w:spacing w:line="207" w:lineRule="atLeast"/>
              <w:rPr>
                <w:color w:val="000000"/>
                <w:sz w:val="18"/>
                <w:szCs w:val="18"/>
              </w:rPr>
            </w:pPr>
            <w:r w:rsidRPr="00A65D55">
              <w:rPr>
                <w:color w:val="000000"/>
                <w:sz w:val="18"/>
                <w:szCs w:val="18"/>
              </w:rPr>
              <w:t>Beat annotation (human reviewed), ECG record description</w:t>
            </w:r>
          </w:p>
        </w:tc>
        <w:tc>
          <w:tcPr>
            <w:tcW w:w="720" w:type="dxa"/>
          </w:tcPr>
          <w:p w14:paraId="1C5B701E"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7AE8EA63"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70C614D7" w14:textId="77777777" w:rsidTr="008E4953">
        <w:trPr>
          <w:trHeight w:val="719"/>
        </w:trPr>
        <w:tc>
          <w:tcPr>
            <w:tcW w:w="1525" w:type="dxa"/>
          </w:tcPr>
          <w:p w14:paraId="22DD6CA0" w14:textId="77777777" w:rsidR="00DA286F" w:rsidRPr="00A65D55" w:rsidRDefault="00DA286F" w:rsidP="008E4953">
            <w:pPr>
              <w:spacing w:line="207" w:lineRule="atLeast"/>
              <w:rPr>
                <w:b/>
                <w:bCs/>
                <w:color w:val="000000"/>
                <w:sz w:val="18"/>
                <w:szCs w:val="18"/>
              </w:rPr>
            </w:pPr>
            <w:hyperlink r:id="rId54" w:history="1">
              <w:r w:rsidRPr="00A65D55">
                <w:rPr>
                  <w:rStyle w:val="Hyperlink"/>
                  <w:b/>
                  <w:bCs/>
                  <w:sz w:val="18"/>
                  <w:szCs w:val="18"/>
                </w:rPr>
                <w:t>MIT-BIH Atrial fibrillation</w:t>
              </w:r>
            </w:hyperlink>
            <w:r>
              <w:rPr>
                <w:b/>
                <w:bCs/>
                <w:sz w:val="18"/>
                <w:szCs w:val="18"/>
              </w:rPr>
              <w:t xml:space="preserve"> </w:t>
            </w:r>
            <w:r w:rsidRPr="00F72257">
              <w:rPr>
                <w:sz w:val="18"/>
                <w:szCs w:val="18"/>
              </w:rPr>
              <w:fldChar w:fldCharType="begin"/>
            </w:r>
            <w:r>
              <w:rPr>
                <w:sz w:val="18"/>
                <w:szCs w:val="18"/>
              </w:rPr>
              <w:instrText xml:space="preserve"> ADDIN EN.CITE &lt;EndNote&gt;&lt;Cite&gt;&lt;Author&gt;Moody&lt;/Author&gt;&lt;Year&gt;1992&lt;/Year&gt;&lt;RecNum&gt;876&lt;/RecNum&gt;&lt;DisplayText&gt;&lt;style face="superscript"&gt;103&lt;/style&gt;&lt;/DisplayText&gt;&lt;record&gt;&lt;rec-number&gt;876&lt;/rec-number&gt;&lt;foreign-keys&gt;&lt;key app="EN" db-id="aat0es0r8xrrvfefv2iv5rs9xswweef5rzsz" timestamp="1757039974"&gt;876&lt;/key&gt;&lt;/foreign-keys&gt;&lt;ref-type name="Dataset"&gt;59&lt;/ref-type&gt;&lt;contributors&gt;&lt;authors&gt;&lt;author&gt;Moody, George B.&lt;/author&gt;&lt;author&gt;Mark, Roger G.&lt;/author&gt;&lt;/authors&gt;&lt;/contributors&gt;&lt;titles&gt;&lt;title&gt;MIT-BIH Atrial Fibrillation Database&lt;/title&gt;&lt;/titles&gt;&lt;dates&gt;&lt;year&gt;1992&lt;/year&gt;&lt;pub-dates&gt;&lt;date&gt;1992&lt;/date&gt;&lt;/pub-dates&gt;&lt;/dates&gt;&lt;pub-location&gt;PhysioNet&lt;/pub-location&gt;&lt;urls&gt;&lt;related-urls&gt;&lt;url&gt;https://doi.org/10.13026/C2MW2D&lt;/url&gt;&lt;/related-urls&gt;&lt;/urls&gt;&lt;custom3&gt;MIT BIH Afib&lt;/custom3&gt;&lt;electronic-resource-num&gt;10.13026/C2MW2D&lt;/electronic-resource-num&gt;&lt;/record&gt;&lt;/Cite&gt;&lt;/EndNote&gt;</w:instrText>
            </w:r>
            <w:r w:rsidRPr="00F72257">
              <w:rPr>
                <w:sz w:val="18"/>
                <w:szCs w:val="18"/>
              </w:rPr>
              <w:fldChar w:fldCharType="separate"/>
            </w:r>
            <w:r w:rsidRPr="006F7EB1">
              <w:rPr>
                <w:noProof/>
                <w:sz w:val="18"/>
                <w:szCs w:val="18"/>
                <w:vertAlign w:val="superscript"/>
              </w:rPr>
              <w:t>103</w:t>
            </w:r>
            <w:r w:rsidRPr="00F72257">
              <w:rPr>
                <w:sz w:val="18"/>
                <w:szCs w:val="18"/>
              </w:rPr>
              <w:fldChar w:fldCharType="end"/>
            </w:r>
          </w:p>
        </w:tc>
        <w:tc>
          <w:tcPr>
            <w:tcW w:w="902" w:type="dxa"/>
          </w:tcPr>
          <w:p w14:paraId="239D0D0B" w14:textId="77777777" w:rsidR="00DA286F" w:rsidRPr="00A65D55" w:rsidRDefault="00DA286F" w:rsidP="008E4953">
            <w:pPr>
              <w:spacing w:line="207" w:lineRule="atLeast"/>
              <w:rPr>
                <w:color w:val="000000"/>
                <w:sz w:val="18"/>
                <w:szCs w:val="18"/>
              </w:rPr>
            </w:pPr>
            <w:r w:rsidRPr="00A65D55">
              <w:rPr>
                <w:color w:val="000000"/>
                <w:sz w:val="18"/>
                <w:szCs w:val="18"/>
              </w:rPr>
              <w:t>25</w:t>
            </w:r>
          </w:p>
        </w:tc>
        <w:tc>
          <w:tcPr>
            <w:tcW w:w="898" w:type="dxa"/>
          </w:tcPr>
          <w:p w14:paraId="5B0A2D72"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720" w:type="dxa"/>
          </w:tcPr>
          <w:p w14:paraId="307E4F13"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78AC4B83" w14:textId="77777777" w:rsidR="00DA286F" w:rsidRPr="00A65D55" w:rsidRDefault="00DA286F" w:rsidP="008E4953">
            <w:pPr>
              <w:spacing w:line="207" w:lineRule="atLeast"/>
              <w:rPr>
                <w:color w:val="000000"/>
                <w:sz w:val="18"/>
                <w:szCs w:val="18"/>
              </w:rPr>
            </w:pPr>
            <w:r w:rsidRPr="00A65D55">
              <w:rPr>
                <w:color w:val="000000"/>
                <w:sz w:val="18"/>
                <w:szCs w:val="18"/>
              </w:rPr>
              <w:t>US</w:t>
            </w:r>
          </w:p>
          <w:p w14:paraId="04D9E8F7"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36CAEF53"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 Holter </w:t>
            </w:r>
          </w:p>
          <w:p w14:paraId="224C0158" w14:textId="77777777" w:rsidR="00DA286F" w:rsidRPr="00A65D55" w:rsidRDefault="00DA286F" w:rsidP="008E4953">
            <w:pPr>
              <w:spacing w:line="207" w:lineRule="atLeast"/>
              <w:rPr>
                <w:color w:val="000000"/>
                <w:sz w:val="18"/>
                <w:szCs w:val="18"/>
              </w:rPr>
            </w:pPr>
            <w:r w:rsidRPr="00A65D55">
              <w:rPr>
                <w:color w:val="000000"/>
                <w:sz w:val="18"/>
                <w:szCs w:val="18"/>
              </w:rPr>
              <w:t>(ECG)</w:t>
            </w:r>
          </w:p>
        </w:tc>
        <w:tc>
          <w:tcPr>
            <w:tcW w:w="810" w:type="dxa"/>
          </w:tcPr>
          <w:p w14:paraId="58DC5DAA" w14:textId="77777777" w:rsidR="00DA286F" w:rsidRPr="00A65D55" w:rsidRDefault="00DA286F" w:rsidP="008E4953">
            <w:pPr>
              <w:spacing w:line="207" w:lineRule="atLeast"/>
              <w:rPr>
                <w:color w:val="000000"/>
                <w:sz w:val="18"/>
                <w:szCs w:val="18"/>
              </w:rPr>
            </w:pPr>
            <w:r w:rsidRPr="00A65D55">
              <w:rPr>
                <w:color w:val="000000"/>
                <w:sz w:val="18"/>
                <w:szCs w:val="18"/>
              </w:rPr>
              <w:t>250</w:t>
            </w:r>
          </w:p>
        </w:tc>
        <w:tc>
          <w:tcPr>
            <w:tcW w:w="810" w:type="dxa"/>
          </w:tcPr>
          <w:p w14:paraId="190234A7" w14:textId="77777777" w:rsidR="00DA286F" w:rsidRPr="00A65D55" w:rsidRDefault="00DA286F" w:rsidP="008E4953">
            <w:pPr>
              <w:spacing w:line="207" w:lineRule="atLeast"/>
              <w:rPr>
                <w:color w:val="000000"/>
                <w:sz w:val="18"/>
                <w:szCs w:val="18"/>
              </w:rPr>
            </w:pPr>
            <w:r w:rsidRPr="00A65D55">
              <w:rPr>
                <w:color w:val="000000"/>
                <w:sz w:val="18"/>
                <w:szCs w:val="18"/>
              </w:rPr>
              <w:t xml:space="preserve">10 </w:t>
            </w:r>
            <w:proofErr w:type="spellStart"/>
            <w:r w:rsidRPr="00A65D55">
              <w:rPr>
                <w:color w:val="000000"/>
                <w:sz w:val="18"/>
                <w:szCs w:val="18"/>
              </w:rPr>
              <w:t>hr</w:t>
            </w:r>
            <w:proofErr w:type="spellEnd"/>
          </w:p>
        </w:tc>
        <w:tc>
          <w:tcPr>
            <w:tcW w:w="900" w:type="dxa"/>
          </w:tcPr>
          <w:p w14:paraId="04AAA1BF" w14:textId="77777777" w:rsidR="00DA286F" w:rsidRPr="00A65D55" w:rsidRDefault="00DA286F" w:rsidP="008E4953">
            <w:pPr>
              <w:spacing w:line="207" w:lineRule="atLeast"/>
              <w:rPr>
                <w:color w:val="000000"/>
                <w:sz w:val="18"/>
                <w:szCs w:val="18"/>
              </w:rPr>
            </w:pPr>
            <w:r w:rsidRPr="00A65D55">
              <w:rPr>
                <w:color w:val="000000"/>
                <w:sz w:val="18"/>
                <w:szCs w:val="18"/>
              </w:rPr>
              <w:t>2</w:t>
            </w:r>
          </w:p>
        </w:tc>
        <w:tc>
          <w:tcPr>
            <w:tcW w:w="1980" w:type="dxa"/>
          </w:tcPr>
          <w:p w14:paraId="210BBCE8" w14:textId="77777777" w:rsidR="00DA286F" w:rsidRPr="00A65D55" w:rsidRDefault="00DA286F" w:rsidP="008E4953">
            <w:pPr>
              <w:rPr>
                <w:sz w:val="18"/>
                <w:szCs w:val="18"/>
              </w:rPr>
            </w:pPr>
            <w:r w:rsidRPr="00A65D55">
              <w:rPr>
                <w:color w:val="000000"/>
                <w:sz w:val="18"/>
                <w:szCs w:val="18"/>
              </w:rPr>
              <w:t>None</w:t>
            </w:r>
          </w:p>
        </w:tc>
        <w:tc>
          <w:tcPr>
            <w:tcW w:w="1890" w:type="dxa"/>
          </w:tcPr>
          <w:p w14:paraId="5A5AE3AD" w14:textId="77777777" w:rsidR="00DA286F" w:rsidRPr="00A65D55" w:rsidRDefault="00DA286F" w:rsidP="008E4953">
            <w:pPr>
              <w:spacing w:line="207" w:lineRule="atLeast"/>
              <w:rPr>
                <w:color w:val="000000"/>
                <w:sz w:val="18"/>
                <w:szCs w:val="18"/>
              </w:rPr>
            </w:pPr>
            <w:r w:rsidRPr="00A65D55">
              <w:rPr>
                <w:color w:val="000000"/>
                <w:sz w:val="18"/>
                <w:szCs w:val="18"/>
              </w:rPr>
              <w:t>Beat &amp; rhythm annotations (beat-to-beat, expert reviewed)</w:t>
            </w:r>
          </w:p>
        </w:tc>
        <w:tc>
          <w:tcPr>
            <w:tcW w:w="720" w:type="dxa"/>
          </w:tcPr>
          <w:p w14:paraId="6BDD440E"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2288AF9E"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7A1E240F" w14:textId="77777777" w:rsidTr="008E4953">
        <w:trPr>
          <w:trHeight w:val="971"/>
        </w:trPr>
        <w:tc>
          <w:tcPr>
            <w:tcW w:w="1525" w:type="dxa"/>
          </w:tcPr>
          <w:p w14:paraId="7A1A7124" w14:textId="77777777" w:rsidR="00DA286F" w:rsidRPr="00A65D55" w:rsidRDefault="00DA286F" w:rsidP="008E4953">
            <w:pPr>
              <w:spacing w:line="207" w:lineRule="atLeast"/>
              <w:rPr>
                <w:b/>
                <w:bCs/>
                <w:color w:val="000000"/>
                <w:sz w:val="18"/>
                <w:szCs w:val="18"/>
              </w:rPr>
            </w:pPr>
            <w:hyperlink r:id="rId55" w:history="1">
              <w:r w:rsidRPr="00A65D55">
                <w:rPr>
                  <w:rStyle w:val="Hyperlink"/>
                  <w:b/>
                  <w:bCs/>
                  <w:sz w:val="18"/>
                  <w:szCs w:val="18"/>
                </w:rPr>
                <w:t>Long term AF</w:t>
              </w:r>
            </w:hyperlink>
            <w:r>
              <w:rPr>
                <w:b/>
                <w:bCs/>
                <w:sz w:val="18"/>
                <w:szCs w:val="18"/>
              </w:rPr>
              <w:t xml:space="preserve"> </w:t>
            </w:r>
            <w:r w:rsidRPr="00F72257">
              <w:rPr>
                <w:sz w:val="18"/>
                <w:szCs w:val="18"/>
              </w:rPr>
              <w:fldChar w:fldCharType="begin"/>
            </w:r>
            <w:r>
              <w:rPr>
                <w:sz w:val="18"/>
                <w:szCs w:val="18"/>
              </w:rPr>
              <w:instrText xml:space="preserve"> ADDIN EN.CITE &lt;EndNote&gt;&lt;Cite&gt;&lt;Author&gt;Petrutiu&lt;/Author&gt;&lt;Year&gt;2003&lt;/Year&gt;&lt;RecNum&gt;875&lt;/RecNum&gt;&lt;DisplayText&gt;&lt;style face="superscript"&gt;104&lt;/style&gt;&lt;/DisplayText&gt;&lt;record&gt;&lt;rec-number&gt;875&lt;/rec-number&gt;&lt;foreign-keys&gt;&lt;key app="EN" db-id="aat0es0r8xrrvfefv2iv5rs9xswweef5rzsz" timestamp="1757039974"&gt;875&lt;/key&gt;&lt;/foreign-keys&gt;&lt;ref-type name="Dataset"&gt;59&lt;/ref-type&gt;&lt;contributors&gt;&lt;authors&gt;&lt;author&gt;Petrutiu, Simona&lt;/author&gt;&lt;author&gt;Sahakian, Alan V.&lt;/author&gt;&lt;author&gt;Swiryn, Steven&lt;/author&gt;&lt;/authors&gt;&lt;/contributors&gt;&lt;titles&gt;&lt;title&gt;The long-term AF database&lt;/title&gt;&lt;/titles&gt;&lt;dates&gt;&lt;year&gt;2003&lt;/year&gt;&lt;pub-dates&gt;&lt;date&gt;2003&lt;/date&gt;&lt;/pub-dates&gt;&lt;/dates&gt;&lt;pub-location&gt;PhysioNet&lt;/pub-location&gt;&lt;urls&gt;&lt;related-urls&gt;&lt;url&gt;https://doi.org/10.13026/C2QG6Q&lt;/url&gt;&lt;/related-urls&gt;&lt;/urls&gt;&lt;custom3&gt;longterm AF&lt;/custom3&gt;&lt;electronic-resource-num&gt;10.13026/C2QG6Q&lt;/electronic-resource-num&gt;&lt;/record&gt;&lt;/Cite&gt;&lt;/EndNote&gt;</w:instrText>
            </w:r>
            <w:r w:rsidRPr="00F72257">
              <w:rPr>
                <w:sz w:val="18"/>
                <w:szCs w:val="18"/>
              </w:rPr>
              <w:fldChar w:fldCharType="separate"/>
            </w:r>
            <w:r w:rsidRPr="006F7EB1">
              <w:rPr>
                <w:noProof/>
                <w:sz w:val="18"/>
                <w:szCs w:val="18"/>
                <w:vertAlign w:val="superscript"/>
              </w:rPr>
              <w:t>104</w:t>
            </w:r>
            <w:r w:rsidRPr="00F72257">
              <w:rPr>
                <w:sz w:val="18"/>
                <w:szCs w:val="18"/>
              </w:rPr>
              <w:fldChar w:fldCharType="end"/>
            </w:r>
            <w:r w:rsidRPr="00F72257">
              <w:rPr>
                <w:color w:val="000000"/>
                <w:sz w:val="18"/>
                <w:szCs w:val="18"/>
              </w:rPr>
              <w:t xml:space="preserve"> </w:t>
            </w:r>
          </w:p>
        </w:tc>
        <w:tc>
          <w:tcPr>
            <w:tcW w:w="902" w:type="dxa"/>
          </w:tcPr>
          <w:p w14:paraId="637367A4" w14:textId="77777777" w:rsidR="00DA286F" w:rsidRPr="00A65D55" w:rsidRDefault="00DA286F" w:rsidP="008E4953">
            <w:pPr>
              <w:spacing w:line="207" w:lineRule="atLeast"/>
              <w:rPr>
                <w:color w:val="000000"/>
                <w:sz w:val="18"/>
                <w:szCs w:val="18"/>
              </w:rPr>
            </w:pPr>
            <w:r w:rsidRPr="00A65D55">
              <w:rPr>
                <w:color w:val="000000"/>
                <w:sz w:val="18"/>
                <w:szCs w:val="18"/>
              </w:rPr>
              <w:t>84</w:t>
            </w:r>
          </w:p>
        </w:tc>
        <w:tc>
          <w:tcPr>
            <w:tcW w:w="898" w:type="dxa"/>
          </w:tcPr>
          <w:p w14:paraId="5D5BD844"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720" w:type="dxa"/>
          </w:tcPr>
          <w:p w14:paraId="278492CE"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2400A41B" w14:textId="77777777" w:rsidR="00DA286F" w:rsidRPr="00A65D55" w:rsidRDefault="00DA286F" w:rsidP="008E4953">
            <w:pPr>
              <w:spacing w:line="207" w:lineRule="atLeast"/>
              <w:rPr>
                <w:color w:val="000000"/>
                <w:sz w:val="18"/>
                <w:szCs w:val="18"/>
              </w:rPr>
            </w:pPr>
            <w:r w:rsidRPr="00A65D55">
              <w:rPr>
                <w:color w:val="000000"/>
                <w:sz w:val="18"/>
                <w:szCs w:val="18"/>
              </w:rPr>
              <w:t>US</w:t>
            </w:r>
          </w:p>
          <w:p w14:paraId="47A46D49"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0A015C52"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 Holter </w:t>
            </w:r>
          </w:p>
          <w:p w14:paraId="713F5E3F" w14:textId="77777777" w:rsidR="00DA286F" w:rsidRPr="00A65D55" w:rsidRDefault="00DA286F" w:rsidP="008E4953">
            <w:pPr>
              <w:spacing w:line="207" w:lineRule="atLeast"/>
              <w:rPr>
                <w:color w:val="000000"/>
                <w:sz w:val="18"/>
                <w:szCs w:val="18"/>
              </w:rPr>
            </w:pPr>
            <w:r w:rsidRPr="00A65D55">
              <w:rPr>
                <w:color w:val="000000"/>
                <w:sz w:val="18"/>
                <w:szCs w:val="18"/>
              </w:rPr>
              <w:t>(ECG)</w:t>
            </w:r>
          </w:p>
        </w:tc>
        <w:tc>
          <w:tcPr>
            <w:tcW w:w="810" w:type="dxa"/>
          </w:tcPr>
          <w:p w14:paraId="270F9A63" w14:textId="77777777" w:rsidR="00DA286F" w:rsidRPr="00A65D55" w:rsidRDefault="00DA286F" w:rsidP="008E4953">
            <w:pPr>
              <w:spacing w:line="207" w:lineRule="atLeast"/>
              <w:rPr>
                <w:color w:val="000000"/>
                <w:sz w:val="18"/>
                <w:szCs w:val="18"/>
              </w:rPr>
            </w:pPr>
            <w:r w:rsidRPr="00A65D55">
              <w:rPr>
                <w:color w:val="000000"/>
                <w:sz w:val="18"/>
                <w:szCs w:val="18"/>
              </w:rPr>
              <w:t>128</w:t>
            </w:r>
          </w:p>
        </w:tc>
        <w:tc>
          <w:tcPr>
            <w:tcW w:w="810" w:type="dxa"/>
          </w:tcPr>
          <w:p w14:paraId="1CA2996A" w14:textId="77777777" w:rsidR="00DA286F" w:rsidRPr="00A65D55" w:rsidRDefault="00DA286F" w:rsidP="008E4953">
            <w:pPr>
              <w:spacing w:line="207" w:lineRule="atLeast"/>
              <w:rPr>
                <w:color w:val="000000"/>
                <w:sz w:val="18"/>
                <w:szCs w:val="18"/>
              </w:rPr>
            </w:pPr>
            <w:r w:rsidRPr="00A65D55">
              <w:rPr>
                <w:color w:val="000000"/>
                <w:sz w:val="18"/>
                <w:szCs w:val="18"/>
              </w:rPr>
              <w:t xml:space="preserve">24~25 </w:t>
            </w:r>
            <w:proofErr w:type="spellStart"/>
            <w:r w:rsidRPr="00A65D55">
              <w:rPr>
                <w:color w:val="000000"/>
                <w:sz w:val="18"/>
                <w:szCs w:val="18"/>
              </w:rPr>
              <w:t>hr</w:t>
            </w:r>
            <w:proofErr w:type="spellEnd"/>
          </w:p>
        </w:tc>
        <w:tc>
          <w:tcPr>
            <w:tcW w:w="900" w:type="dxa"/>
          </w:tcPr>
          <w:p w14:paraId="24E43BFF" w14:textId="77777777" w:rsidR="00DA286F" w:rsidRPr="00A65D55" w:rsidRDefault="00DA286F" w:rsidP="008E4953">
            <w:pPr>
              <w:spacing w:line="207" w:lineRule="atLeast"/>
              <w:rPr>
                <w:color w:val="000000"/>
                <w:sz w:val="18"/>
                <w:szCs w:val="18"/>
              </w:rPr>
            </w:pPr>
            <w:r w:rsidRPr="00A65D55">
              <w:rPr>
                <w:color w:val="000000"/>
                <w:sz w:val="18"/>
                <w:szCs w:val="18"/>
              </w:rPr>
              <w:t>2</w:t>
            </w:r>
          </w:p>
        </w:tc>
        <w:tc>
          <w:tcPr>
            <w:tcW w:w="1980" w:type="dxa"/>
          </w:tcPr>
          <w:p w14:paraId="62DE59DC" w14:textId="77777777" w:rsidR="00DA286F" w:rsidRPr="00A65D55" w:rsidRDefault="00DA286F" w:rsidP="008E4953">
            <w:pPr>
              <w:spacing w:line="207" w:lineRule="atLeast"/>
              <w:rPr>
                <w:color w:val="000000"/>
                <w:sz w:val="18"/>
                <w:szCs w:val="18"/>
              </w:rPr>
            </w:pPr>
            <w:r w:rsidRPr="00A65D55">
              <w:rPr>
                <w:color w:val="000000"/>
                <w:sz w:val="18"/>
                <w:szCs w:val="18"/>
              </w:rPr>
              <w:t>None</w:t>
            </w:r>
          </w:p>
        </w:tc>
        <w:tc>
          <w:tcPr>
            <w:tcW w:w="1890" w:type="dxa"/>
          </w:tcPr>
          <w:p w14:paraId="072A3DEB" w14:textId="77777777" w:rsidR="00DA286F" w:rsidRPr="00A65D55" w:rsidRDefault="00DA286F" w:rsidP="008E4953">
            <w:pPr>
              <w:spacing w:line="207" w:lineRule="atLeast"/>
              <w:rPr>
                <w:color w:val="000000"/>
                <w:sz w:val="18"/>
                <w:szCs w:val="18"/>
              </w:rPr>
            </w:pPr>
            <w:r w:rsidRPr="00A65D55">
              <w:rPr>
                <w:color w:val="000000"/>
                <w:sz w:val="18"/>
                <w:szCs w:val="18"/>
              </w:rPr>
              <w:t>Beat &amp; rhythm annotations (beat-to-beat, expert reviewed)</w:t>
            </w:r>
          </w:p>
        </w:tc>
        <w:tc>
          <w:tcPr>
            <w:tcW w:w="720" w:type="dxa"/>
          </w:tcPr>
          <w:p w14:paraId="7A96108C"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6A05C331"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3EFB2CE4" w14:textId="77777777" w:rsidTr="008E4953">
        <w:trPr>
          <w:trHeight w:val="1088"/>
        </w:trPr>
        <w:tc>
          <w:tcPr>
            <w:tcW w:w="1525" w:type="dxa"/>
          </w:tcPr>
          <w:p w14:paraId="715A5DEA" w14:textId="77777777" w:rsidR="00DA286F" w:rsidRPr="00A65D55" w:rsidRDefault="00DA286F" w:rsidP="008E4953">
            <w:pPr>
              <w:spacing w:line="207" w:lineRule="atLeast"/>
              <w:rPr>
                <w:b/>
                <w:bCs/>
                <w:color w:val="000000"/>
                <w:sz w:val="18"/>
                <w:szCs w:val="18"/>
              </w:rPr>
            </w:pPr>
            <w:hyperlink r:id="rId56" w:history="1">
              <w:r w:rsidRPr="00A65D55">
                <w:rPr>
                  <w:rStyle w:val="Hyperlink"/>
                  <w:b/>
                  <w:bCs/>
                  <w:sz w:val="18"/>
                  <w:szCs w:val="18"/>
                </w:rPr>
                <w:t xml:space="preserve">CPSC 2021 Paroxysmal </w:t>
              </w:r>
              <w:proofErr w:type="spellStart"/>
              <w:r w:rsidRPr="00A65D55">
                <w:rPr>
                  <w:rStyle w:val="Hyperlink"/>
                  <w:b/>
                  <w:bCs/>
                  <w:sz w:val="18"/>
                  <w:szCs w:val="18"/>
                </w:rPr>
                <w:t>Afib</w:t>
              </w:r>
              <w:proofErr w:type="spellEnd"/>
            </w:hyperlink>
            <w:r>
              <w:rPr>
                <w:b/>
                <w:bCs/>
                <w:sz w:val="18"/>
                <w:szCs w:val="18"/>
              </w:rPr>
              <w:t xml:space="preserve"> </w:t>
            </w:r>
            <w:r w:rsidRPr="00F72257">
              <w:rPr>
                <w:sz w:val="18"/>
                <w:szCs w:val="18"/>
              </w:rPr>
              <w:fldChar w:fldCharType="begin"/>
            </w:r>
            <w:r>
              <w:rPr>
                <w:sz w:val="18"/>
                <w:szCs w:val="18"/>
              </w:rPr>
              <w:instrText xml:space="preserve"> ADDIN EN.CITE &lt;EndNote&gt;&lt;Cite&gt;&lt;Author&gt;Wang&lt;/Author&gt;&lt;Year&gt;2021&lt;/Year&gt;&lt;RecNum&gt;841&lt;/RecNum&gt;&lt;DisplayText&gt;&lt;style face="superscript"&gt;105&lt;/style&gt;&lt;/DisplayText&gt;&lt;record&gt;&lt;rec-number&gt;841&lt;/rec-number&gt;&lt;foreign-keys&gt;&lt;key app="EN" db-id="aat0es0r8xrrvfefv2iv5rs9xswweef5rzsz" timestamp="1757034394"&gt;841&lt;/key&gt;&lt;/foreign-keys&gt;&lt;ref-type name="Dataset"&gt;59&lt;/ref-type&gt;&lt;contributors&gt;&lt;authors&gt;&lt;author&gt;Wang, Xingyao&lt;/author&gt;&lt;author&gt;Ma, Caiyun&lt;/author&gt;&lt;author&gt;Zhang, Xiangyu&lt;/author&gt;&lt;author&gt;Gao, Hongxiang&lt;/author&gt;&lt;author&gt;Clifford, Gari&lt;/author&gt;&lt;author&gt;Liu, Chengyu&lt;/author&gt;&lt;/authors&gt;&lt;/contributors&gt;&lt;titles&gt;&lt;title&gt;Paroxysmal atrial fibrillation events detection from dynamic ECG recordings: The 4th China Physiological Signal Challenge 2021&lt;/title&gt;&lt;/titles&gt;&lt;dates&gt;&lt;year&gt;2021&lt;/year&gt;&lt;pub-dates&gt;&lt;date&gt;2021&lt;/date&gt;&lt;/pub-dates&gt;&lt;/dates&gt;&lt;pub-location&gt;PhysioNet&lt;/pub-location&gt;&lt;urls&gt;&lt;related-urls&gt;&lt;url&gt;https://doi.org/10.13026/ksya-qw89&lt;/url&gt;&lt;/related-urls&gt;&lt;/urls&gt;&lt;custom3&gt;CPSC2021&lt;/custom3&gt;&lt;electronic-resource-num&gt;10.13026/KSYA-QW89&lt;/electronic-resource-num&gt;&lt;/record&gt;&lt;/Cite&gt;&lt;/EndNote&gt;</w:instrText>
            </w:r>
            <w:r w:rsidRPr="00F72257">
              <w:rPr>
                <w:sz w:val="18"/>
                <w:szCs w:val="18"/>
              </w:rPr>
              <w:fldChar w:fldCharType="separate"/>
            </w:r>
            <w:r w:rsidRPr="006F7EB1">
              <w:rPr>
                <w:noProof/>
                <w:sz w:val="18"/>
                <w:szCs w:val="18"/>
                <w:vertAlign w:val="superscript"/>
              </w:rPr>
              <w:t>105</w:t>
            </w:r>
            <w:r w:rsidRPr="00F72257">
              <w:rPr>
                <w:sz w:val="18"/>
                <w:szCs w:val="18"/>
              </w:rPr>
              <w:fldChar w:fldCharType="end"/>
            </w:r>
          </w:p>
        </w:tc>
        <w:tc>
          <w:tcPr>
            <w:tcW w:w="902" w:type="dxa"/>
          </w:tcPr>
          <w:p w14:paraId="32D1CDA0" w14:textId="77777777" w:rsidR="00DA286F" w:rsidRPr="00A65D55" w:rsidRDefault="00DA286F" w:rsidP="008E4953">
            <w:pPr>
              <w:spacing w:line="207" w:lineRule="atLeast"/>
              <w:rPr>
                <w:color w:val="000000"/>
                <w:sz w:val="18"/>
                <w:szCs w:val="18"/>
              </w:rPr>
            </w:pPr>
            <w:r w:rsidRPr="00A65D55">
              <w:rPr>
                <w:color w:val="000000"/>
                <w:sz w:val="18"/>
                <w:szCs w:val="18"/>
              </w:rPr>
              <w:t>1.4K</w:t>
            </w:r>
          </w:p>
        </w:tc>
        <w:tc>
          <w:tcPr>
            <w:tcW w:w="898" w:type="dxa"/>
          </w:tcPr>
          <w:p w14:paraId="35CA3117" w14:textId="77777777" w:rsidR="00DA286F" w:rsidRPr="00A65D55" w:rsidRDefault="00DA286F" w:rsidP="008E4953">
            <w:pPr>
              <w:spacing w:line="207" w:lineRule="atLeast"/>
              <w:rPr>
                <w:color w:val="000000"/>
                <w:sz w:val="18"/>
                <w:szCs w:val="18"/>
              </w:rPr>
            </w:pPr>
            <w:r w:rsidRPr="00A65D55">
              <w:rPr>
                <w:color w:val="000000"/>
                <w:sz w:val="18"/>
                <w:szCs w:val="18"/>
              </w:rPr>
              <w:t>63</w:t>
            </w:r>
          </w:p>
        </w:tc>
        <w:tc>
          <w:tcPr>
            <w:tcW w:w="720" w:type="dxa"/>
          </w:tcPr>
          <w:p w14:paraId="28CA2183"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6D74767A" w14:textId="77777777" w:rsidR="00DA286F" w:rsidRPr="00A65D55" w:rsidRDefault="00DA286F" w:rsidP="008E4953">
            <w:pPr>
              <w:spacing w:line="207" w:lineRule="atLeast"/>
              <w:rPr>
                <w:color w:val="000000"/>
                <w:sz w:val="18"/>
                <w:szCs w:val="18"/>
              </w:rPr>
            </w:pPr>
            <w:r w:rsidRPr="00A65D55">
              <w:rPr>
                <w:color w:val="000000"/>
                <w:sz w:val="18"/>
                <w:szCs w:val="18"/>
              </w:rPr>
              <w:t>n/a</w:t>
            </w:r>
          </w:p>
          <w:p w14:paraId="27F228FF" w14:textId="77777777" w:rsidR="00DA286F" w:rsidRPr="00A65D55" w:rsidRDefault="00DA286F" w:rsidP="008E4953">
            <w:pPr>
              <w:spacing w:line="207" w:lineRule="atLeast"/>
              <w:rPr>
                <w:color w:val="000000"/>
                <w:sz w:val="18"/>
                <w:szCs w:val="18"/>
              </w:rPr>
            </w:pPr>
            <w:r w:rsidRPr="00A65D55">
              <w:rPr>
                <w:color w:val="000000"/>
                <w:sz w:val="18"/>
                <w:szCs w:val="18"/>
              </w:rPr>
              <w:t>(multi-site)</w:t>
            </w:r>
          </w:p>
        </w:tc>
        <w:tc>
          <w:tcPr>
            <w:tcW w:w="1440" w:type="dxa"/>
          </w:tcPr>
          <w:p w14:paraId="101B9016"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or wearable </w:t>
            </w:r>
          </w:p>
          <w:p w14:paraId="0C73607B" w14:textId="77777777" w:rsidR="00DA286F" w:rsidRPr="00A65D55" w:rsidRDefault="00DA286F" w:rsidP="008E4953">
            <w:pPr>
              <w:spacing w:line="207" w:lineRule="atLeast"/>
              <w:rPr>
                <w:color w:val="000000"/>
                <w:sz w:val="18"/>
                <w:szCs w:val="18"/>
              </w:rPr>
            </w:pPr>
            <w:r w:rsidRPr="00A65D55">
              <w:rPr>
                <w:color w:val="000000"/>
                <w:sz w:val="18"/>
                <w:szCs w:val="18"/>
              </w:rPr>
              <w:t>(ECG)</w:t>
            </w:r>
          </w:p>
        </w:tc>
        <w:tc>
          <w:tcPr>
            <w:tcW w:w="810" w:type="dxa"/>
          </w:tcPr>
          <w:p w14:paraId="414902E9" w14:textId="77777777" w:rsidR="00DA286F" w:rsidRPr="00A65D55" w:rsidRDefault="00DA286F" w:rsidP="008E4953">
            <w:pPr>
              <w:spacing w:line="207" w:lineRule="atLeast"/>
              <w:rPr>
                <w:color w:val="000000"/>
                <w:sz w:val="18"/>
                <w:szCs w:val="18"/>
              </w:rPr>
            </w:pPr>
            <w:r w:rsidRPr="00A65D55">
              <w:rPr>
                <w:color w:val="000000"/>
                <w:sz w:val="18"/>
                <w:szCs w:val="18"/>
              </w:rPr>
              <w:t>200</w:t>
            </w:r>
          </w:p>
        </w:tc>
        <w:tc>
          <w:tcPr>
            <w:tcW w:w="810" w:type="dxa"/>
          </w:tcPr>
          <w:p w14:paraId="29016F46" w14:textId="77777777" w:rsidR="00DA286F" w:rsidRPr="00A65D55" w:rsidRDefault="00DA286F" w:rsidP="008E4953">
            <w:pPr>
              <w:spacing w:line="207" w:lineRule="atLeast"/>
              <w:rPr>
                <w:color w:val="000000"/>
                <w:sz w:val="18"/>
                <w:szCs w:val="18"/>
              </w:rPr>
            </w:pPr>
            <w:r w:rsidRPr="00A65D55">
              <w:rPr>
                <w:color w:val="000000"/>
                <w:sz w:val="18"/>
                <w:szCs w:val="18"/>
              </w:rPr>
              <w:t>variable (mean 20 min)</w:t>
            </w:r>
          </w:p>
        </w:tc>
        <w:tc>
          <w:tcPr>
            <w:tcW w:w="900" w:type="dxa"/>
          </w:tcPr>
          <w:p w14:paraId="3716A6F9" w14:textId="77777777" w:rsidR="00DA286F" w:rsidRPr="00A65D55" w:rsidRDefault="00DA286F" w:rsidP="008E4953">
            <w:pPr>
              <w:spacing w:line="207" w:lineRule="atLeast"/>
              <w:rPr>
                <w:color w:val="000000"/>
                <w:sz w:val="18"/>
                <w:szCs w:val="18"/>
              </w:rPr>
            </w:pPr>
            <w:r w:rsidRPr="00A65D55">
              <w:rPr>
                <w:color w:val="000000"/>
                <w:sz w:val="18"/>
                <w:szCs w:val="18"/>
              </w:rPr>
              <w:t>12 (Holter), 3 (wearable)</w:t>
            </w:r>
          </w:p>
        </w:tc>
        <w:tc>
          <w:tcPr>
            <w:tcW w:w="1980" w:type="dxa"/>
          </w:tcPr>
          <w:p w14:paraId="7B10706D" w14:textId="77777777" w:rsidR="00DA286F" w:rsidRPr="00A65D55" w:rsidRDefault="00DA286F" w:rsidP="008E4953">
            <w:pPr>
              <w:spacing w:line="207" w:lineRule="atLeast"/>
              <w:rPr>
                <w:color w:val="000000"/>
                <w:sz w:val="18"/>
                <w:szCs w:val="18"/>
              </w:rPr>
            </w:pPr>
            <w:r w:rsidRPr="00A65D55">
              <w:rPr>
                <w:color w:val="000000"/>
                <w:sz w:val="18"/>
                <w:szCs w:val="18"/>
              </w:rPr>
              <w:t>Rhythm abnormality Dx. group (non-AF, paroxysmal AF, persistent AF)</w:t>
            </w:r>
          </w:p>
        </w:tc>
        <w:tc>
          <w:tcPr>
            <w:tcW w:w="1890" w:type="dxa"/>
          </w:tcPr>
          <w:p w14:paraId="40B5FADC" w14:textId="77777777" w:rsidR="00DA286F" w:rsidRPr="00A65D55" w:rsidRDefault="00DA286F" w:rsidP="008E4953">
            <w:pPr>
              <w:spacing w:line="207" w:lineRule="atLeast"/>
              <w:rPr>
                <w:color w:val="000000"/>
                <w:sz w:val="18"/>
                <w:szCs w:val="18"/>
              </w:rPr>
            </w:pPr>
            <w:r w:rsidRPr="00A65D55">
              <w:rPr>
                <w:color w:val="000000"/>
                <w:sz w:val="18"/>
                <w:szCs w:val="18"/>
              </w:rPr>
              <w:t>beat &amp; rhythm annotations</w:t>
            </w:r>
          </w:p>
        </w:tc>
        <w:tc>
          <w:tcPr>
            <w:tcW w:w="720" w:type="dxa"/>
          </w:tcPr>
          <w:p w14:paraId="2065AE1A"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77D4EFA9"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48F09827" w14:textId="77777777" w:rsidTr="008E4953">
        <w:trPr>
          <w:trHeight w:val="926"/>
        </w:trPr>
        <w:tc>
          <w:tcPr>
            <w:tcW w:w="1525" w:type="dxa"/>
          </w:tcPr>
          <w:p w14:paraId="44F60277" w14:textId="77777777" w:rsidR="00DA286F" w:rsidRPr="00A65D55" w:rsidRDefault="00DA286F" w:rsidP="008E4953">
            <w:pPr>
              <w:spacing w:line="207" w:lineRule="atLeast"/>
              <w:rPr>
                <w:b/>
                <w:bCs/>
                <w:color w:val="000000"/>
                <w:sz w:val="18"/>
                <w:szCs w:val="18"/>
              </w:rPr>
            </w:pPr>
            <w:hyperlink r:id="rId57" w:history="1">
              <w:r w:rsidRPr="00A65D55">
                <w:rPr>
                  <w:rStyle w:val="Hyperlink"/>
                  <w:b/>
                  <w:bCs/>
                  <w:sz w:val="18"/>
                  <w:szCs w:val="18"/>
                </w:rPr>
                <w:t>Icentia11k</w:t>
              </w:r>
            </w:hyperlink>
            <w:r w:rsidRPr="00A65D55">
              <w:rPr>
                <w:b/>
                <w:bCs/>
                <w:color w:val="000000"/>
                <w:sz w:val="18"/>
                <w:szCs w:val="18"/>
              </w:rPr>
              <w:t xml:space="preserve"> </w:t>
            </w:r>
            <w:r w:rsidRPr="00F72257">
              <w:rPr>
                <w:color w:val="000000"/>
                <w:sz w:val="18"/>
                <w:szCs w:val="18"/>
              </w:rPr>
              <w:fldChar w:fldCharType="begin">
                <w:fldData xml:space="preserve">PEVuZE5vdGU+PENpdGU+PEF1dGhvcj5UYW48L0F1dGhvcj48WWVhcj4yMDE5PC9ZZWFyPjxSZWNO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</w:fldData>
              </w:fldChar>
            </w:r>
            <w:r>
              <w:rPr>
                <w:color w:val="000000"/>
                <w:sz w:val="18"/>
                <w:szCs w:val="18"/>
              </w:rPr>
              <w:instrText xml:space="preserve"> ADDIN EN.CITE </w:instrText>
            </w:r>
            <w:r>
              <w:rPr>
                <w:color w:val="000000"/>
                <w:sz w:val="18"/>
                <w:szCs w:val="18"/>
              </w:rPr>
              <w:fldChar w:fldCharType="begin">
                <w:fldData xml:space="preserve">PEVuZE5vdGU+PENpdGU+PEF1dGhvcj5UYW48L0F1dGhvcj48WWVhcj4yMDE5PC9ZZWFyPjxSZWNO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</w:fldData>
              </w:fldChar>
            </w:r>
            <w:r>
              <w:rPr>
                <w:color w:val="000000"/>
                <w:sz w:val="18"/>
                <w:szCs w:val="18"/>
              </w:rPr>
              <w:instrText xml:space="preserve"> ADDIN EN.CITE.DATA </w:instrText>
            </w:r>
            <w:r>
              <w:rPr>
                <w:color w:val="000000"/>
                <w:sz w:val="18"/>
                <w:szCs w:val="18"/>
              </w:rPr>
            </w:r>
            <w:r>
              <w:rPr>
                <w:color w:val="000000"/>
                <w:sz w:val="18"/>
                <w:szCs w:val="18"/>
              </w:rPr>
              <w:fldChar w:fldCharType="end"/>
            </w:r>
            <w:r w:rsidRPr="00F72257">
              <w:rPr>
                <w:color w:val="000000"/>
                <w:sz w:val="18"/>
                <w:szCs w:val="18"/>
              </w:rPr>
            </w:r>
            <w:r w:rsidRPr="00F72257">
              <w:rPr>
                <w:color w:val="000000"/>
                <w:sz w:val="18"/>
                <w:szCs w:val="18"/>
              </w:rPr>
              <w:fldChar w:fldCharType="separate"/>
            </w:r>
            <w:r w:rsidRPr="006F7EB1">
              <w:rPr>
                <w:noProof/>
                <w:color w:val="000000"/>
                <w:sz w:val="18"/>
                <w:szCs w:val="18"/>
                <w:vertAlign w:val="superscript"/>
              </w:rPr>
              <w:t>106,107</w:t>
            </w:r>
            <w:r w:rsidRPr="00F72257">
              <w:rPr>
                <w:color w:val="000000"/>
                <w:sz w:val="18"/>
                <w:szCs w:val="18"/>
              </w:rPr>
              <w:fldChar w:fldCharType="end"/>
            </w:r>
          </w:p>
        </w:tc>
        <w:tc>
          <w:tcPr>
            <w:tcW w:w="902" w:type="dxa"/>
          </w:tcPr>
          <w:p w14:paraId="2CC96EB1" w14:textId="77777777" w:rsidR="00DA286F" w:rsidRPr="00A65D55" w:rsidRDefault="00DA286F" w:rsidP="008E4953">
            <w:pPr>
              <w:spacing w:line="207" w:lineRule="atLeast"/>
              <w:rPr>
                <w:color w:val="000000"/>
                <w:sz w:val="18"/>
                <w:szCs w:val="18"/>
              </w:rPr>
            </w:pPr>
            <w:r w:rsidRPr="00A65D55">
              <w:rPr>
                <w:color w:val="000000"/>
                <w:sz w:val="18"/>
                <w:szCs w:val="18"/>
              </w:rPr>
              <w:t>54K</w:t>
            </w:r>
          </w:p>
        </w:tc>
        <w:tc>
          <w:tcPr>
            <w:tcW w:w="898" w:type="dxa"/>
          </w:tcPr>
          <w:p w14:paraId="46A83F83" w14:textId="77777777" w:rsidR="00DA286F" w:rsidRPr="00A65D55" w:rsidRDefault="00DA286F" w:rsidP="008E4953">
            <w:pPr>
              <w:spacing w:line="207" w:lineRule="atLeast"/>
              <w:rPr>
                <w:color w:val="000000"/>
                <w:sz w:val="18"/>
                <w:szCs w:val="18"/>
              </w:rPr>
            </w:pPr>
            <w:r w:rsidRPr="00A65D55">
              <w:rPr>
                <w:color w:val="000000"/>
                <w:sz w:val="18"/>
                <w:szCs w:val="18"/>
              </w:rPr>
              <w:t>11K</w:t>
            </w:r>
          </w:p>
        </w:tc>
        <w:tc>
          <w:tcPr>
            <w:tcW w:w="720" w:type="dxa"/>
          </w:tcPr>
          <w:p w14:paraId="3F995BCF" w14:textId="77777777" w:rsidR="00DA286F" w:rsidRPr="00A65D55" w:rsidRDefault="00DA286F" w:rsidP="008E4953">
            <w:pPr>
              <w:spacing w:line="207" w:lineRule="atLeast"/>
              <w:rPr>
                <w:color w:val="000000"/>
                <w:sz w:val="18"/>
                <w:szCs w:val="18"/>
              </w:rPr>
            </w:pPr>
            <w:r w:rsidRPr="00A65D55">
              <w:rPr>
                <w:color w:val="000000"/>
                <w:sz w:val="18"/>
                <w:szCs w:val="18"/>
              </w:rPr>
              <w:t>2017-2018</w:t>
            </w:r>
          </w:p>
        </w:tc>
        <w:tc>
          <w:tcPr>
            <w:tcW w:w="810" w:type="dxa"/>
          </w:tcPr>
          <w:p w14:paraId="7963D828" w14:textId="77777777" w:rsidR="00DA286F" w:rsidRPr="00A65D55" w:rsidRDefault="00DA286F" w:rsidP="008E4953">
            <w:pPr>
              <w:spacing w:line="207" w:lineRule="atLeast"/>
              <w:rPr>
                <w:color w:val="000000"/>
                <w:sz w:val="18"/>
                <w:szCs w:val="18"/>
              </w:rPr>
            </w:pPr>
            <w:r w:rsidRPr="00A65D55">
              <w:rPr>
                <w:color w:val="000000"/>
                <w:sz w:val="18"/>
                <w:szCs w:val="18"/>
              </w:rPr>
              <w:t>Canada</w:t>
            </w:r>
          </w:p>
          <w:p w14:paraId="06686D12" w14:textId="77777777" w:rsidR="00DA286F" w:rsidRPr="00A65D55" w:rsidRDefault="00DA286F" w:rsidP="008E4953">
            <w:pPr>
              <w:spacing w:line="207" w:lineRule="atLeast"/>
              <w:rPr>
                <w:b/>
                <w:bCs/>
                <w:color w:val="000000"/>
                <w:sz w:val="18"/>
                <w:szCs w:val="18"/>
              </w:rPr>
            </w:pPr>
            <w:r w:rsidRPr="00A65D55">
              <w:rPr>
                <w:color w:val="000000"/>
                <w:sz w:val="18"/>
                <w:szCs w:val="18"/>
              </w:rPr>
              <w:t>(multi-site)</w:t>
            </w:r>
          </w:p>
        </w:tc>
        <w:tc>
          <w:tcPr>
            <w:tcW w:w="1440" w:type="dxa"/>
          </w:tcPr>
          <w:p w14:paraId="6F2D0CA6" w14:textId="77777777" w:rsidR="00DA286F" w:rsidRPr="00A65D55" w:rsidRDefault="00DA286F" w:rsidP="008E4953">
            <w:pPr>
              <w:spacing w:line="207" w:lineRule="atLeast"/>
              <w:rPr>
                <w:color w:val="000000"/>
                <w:sz w:val="18"/>
                <w:szCs w:val="18"/>
              </w:rPr>
            </w:pPr>
            <w:r w:rsidRPr="00A65D55">
              <w:rPr>
                <w:color w:val="000000"/>
                <w:sz w:val="18"/>
                <w:szCs w:val="18"/>
              </w:rPr>
              <w:t xml:space="preserve">Ambulatory </w:t>
            </w:r>
            <w:proofErr w:type="spellStart"/>
            <w:r w:rsidRPr="00A65D55">
              <w:rPr>
                <w:color w:val="000000"/>
                <w:sz w:val="18"/>
                <w:szCs w:val="18"/>
              </w:rPr>
              <w:t>Icentia</w:t>
            </w:r>
            <w:proofErr w:type="spellEnd"/>
            <w:r w:rsidRPr="00A65D55">
              <w:rPr>
                <w:color w:val="000000"/>
                <w:sz w:val="18"/>
                <w:szCs w:val="18"/>
              </w:rPr>
              <w:t xml:space="preserve"> </w:t>
            </w:r>
            <w:proofErr w:type="spellStart"/>
            <w:r w:rsidRPr="00A65D55">
              <w:rPr>
                <w:color w:val="000000"/>
                <w:sz w:val="18"/>
                <w:szCs w:val="18"/>
              </w:rPr>
              <w:t>CardioSTAT</w:t>
            </w:r>
            <w:proofErr w:type="spellEnd"/>
            <w:r w:rsidRPr="00A65D55">
              <w:rPr>
                <w:color w:val="000000"/>
                <w:sz w:val="18"/>
                <w:szCs w:val="18"/>
              </w:rPr>
              <w:t xml:space="preserve"> (ECG)</w:t>
            </w:r>
          </w:p>
        </w:tc>
        <w:tc>
          <w:tcPr>
            <w:tcW w:w="810" w:type="dxa"/>
          </w:tcPr>
          <w:p w14:paraId="2E4B3697" w14:textId="77777777" w:rsidR="00DA286F" w:rsidRPr="00A65D55" w:rsidRDefault="00DA286F" w:rsidP="008E4953">
            <w:pPr>
              <w:spacing w:line="207" w:lineRule="atLeast"/>
              <w:rPr>
                <w:color w:val="000000"/>
                <w:sz w:val="18"/>
                <w:szCs w:val="18"/>
              </w:rPr>
            </w:pPr>
            <w:r w:rsidRPr="00A65D55">
              <w:rPr>
                <w:color w:val="000000"/>
                <w:sz w:val="18"/>
                <w:szCs w:val="18"/>
              </w:rPr>
              <w:t>250</w:t>
            </w:r>
          </w:p>
        </w:tc>
        <w:tc>
          <w:tcPr>
            <w:tcW w:w="810" w:type="dxa"/>
          </w:tcPr>
          <w:p w14:paraId="167A031E" w14:textId="77777777" w:rsidR="00DA286F" w:rsidRPr="00A65D55" w:rsidRDefault="00DA286F" w:rsidP="008E4953">
            <w:pPr>
              <w:spacing w:line="207" w:lineRule="atLeast"/>
              <w:rPr>
                <w:color w:val="000000"/>
                <w:sz w:val="18"/>
                <w:szCs w:val="18"/>
              </w:rPr>
            </w:pPr>
            <w:r w:rsidRPr="00A65D55">
              <w:rPr>
                <w:color w:val="000000"/>
                <w:sz w:val="18"/>
                <w:szCs w:val="18"/>
              </w:rPr>
              <w:t>70 min</w:t>
            </w:r>
          </w:p>
        </w:tc>
        <w:tc>
          <w:tcPr>
            <w:tcW w:w="900" w:type="dxa"/>
          </w:tcPr>
          <w:p w14:paraId="61D65B94" w14:textId="77777777" w:rsidR="00DA286F" w:rsidRPr="00A65D55" w:rsidRDefault="00DA286F" w:rsidP="008E4953">
            <w:pPr>
              <w:spacing w:line="207" w:lineRule="atLeast"/>
              <w:rPr>
                <w:color w:val="000000"/>
                <w:sz w:val="18"/>
                <w:szCs w:val="18"/>
              </w:rPr>
            </w:pPr>
            <w:r w:rsidRPr="00A65D55">
              <w:rPr>
                <w:color w:val="000000"/>
                <w:sz w:val="18"/>
                <w:szCs w:val="18"/>
              </w:rPr>
              <w:t xml:space="preserve">1 </w:t>
            </w:r>
          </w:p>
          <w:p w14:paraId="77843A1E" w14:textId="77777777" w:rsidR="00DA286F" w:rsidRPr="00A65D55" w:rsidRDefault="00DA286F" w:rsidP="008E4953">
            <w:pPr>
              <w:spacing w:line="207" w:lineRule="atLeast"/>
              <w:rPr>
                <w:color w:val="000000"/>
                <w:sz w:val="18"/>
                <w:szCs w:val="18"/>
              </w:rPr>
            </w:pPr>
            <w:r w:rsidRPr="00A65D55">
              <w:rPr>
                <w:color w:val="000000"/>
                <w:sz w:val="18"/>
                <w:szCs w:val="18"/>
              </w:rPr>
              <w:t xml:space="preserve">(ML I) </w:t>
            </w:r>
          </w:p>
        </w:tc>
        <w:tc>
          <w:tcPr>
            <w:tcW w:w="1980" w:type="dxa"/>
          </w:tcPr>
          <w:p w14:paraId="26B68CAF" w14:textId="77777777" w:rsidR="00DA286F" w:rsidRPr="00A65D55" w:rsidRDefault="00DA286F" w:rsidP="008E4953">
            <w:pPr>
              <w:spacing w:line="207" w:lineRule="atLeast"/>
              <w:rPr>
                <w:color w:val="000000"/>
                <w:sz w:val="18"/>
                <w:szCs w:val="18"/>
              </w:rPr>
            </w:pPr>
            <w:r w:rsidRPr="00A65D55">
              <w:rPr>
                <w:color w:val="000000"/>
                <w:sz w:val="18"/>
                <w:szCs w:val="18"/>
              </w:rPr>
              <w:t>None</w:t>
            </w:r>
          </w:p>
        </w:tc>
        <w:tc>
          <w:tcPr>
            <w:tcW w:w="1890" w:type="dxa"/>
          </w:tcPr>
          <w:p w14:paraId="443FCBBF" w14:textId="77777777" w:rsidR="00DA286F" w:rsidRPr="00A65D55" w:rsidRDefault="00DA286F" w:rsidP="008E4953">
            <w:pPr>
              <w:spacing w:line="207" w:lineRule="atLeast"/>
              <w:rPr>
                <w:color w:val="000000"/>
                <w:sz w:val="18"/>
                <w:szCs w:val="18"/>
              </w:rPr>
            </w:pPr>
            <w:r w:rsidRPr="00A65D55">
              <w:rPr>
                <w:color w:val="000000"/>
                <w:sz w:val="18"/>
                <w:szCs w:val="18"/>
              </w:rPr>
              <w:t>Beat &amp; rhythm annotation (expert reviewed)</w:t>
            </w:r>
          </w:p>
        </w:tc>
        <w:tc>
          <w:tcPr>
            <w:tcW w:w="720" w:type="dxa"/>
          </w:tcPr>
          <w:p w14:paraId="5E7844BD"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wfdb</w:t>
            </w:r>
            <w:proofErr w:type="spellEnd"/>
          </w:p>
        </w:tc>
        <w:tc>
          <w:tcPr>
            <w:tcW w:w="803" w:type="dxa"/>
          </w:tcPr>
          <w:p w14:paraId="46F1E525"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4DAA2E19" w14:textId="77777777" w:rsidTr="008E4953">
        <w:trPr>
          <w:trHeight w:val="440"/>
        </w:trPr>
        <w:tc>
          <w:tcPr>
            <w:tcW w:w="1525" w:type="dxa"/>
          </w:tcPr>
          <w:p w14:paraId="5109F698" w14:textId="77777777" w:rsidR="00DA286F" w:rsidRPr="00A65D55" w:rsidRDefault="00DA286F" w:rsidP="008E4953">
            <w:pPr>
              <w:spacing w:line="207" w:lineRule="atLeast"/>
              <w:rPr>
                <w:b/>
                <w:bCs/>
                <w:color w:val="000000"/>
                <w:sz w:val="18"/>
                <w:szCs w:val="18"/>
              </w:rPr>
            </w:pPr>
            <w:hyperlink r:id="rId58" w:history="1">
              <w:proofErr w:type="spellStart"/>
              <w:r w:rsidRPr="00A65D55">
                <w:rPr>
                  <w:rStyle w:val="Hyperlink"/>
                  <w:b/>
                  <w:bCs/>
                  <w:sz w:val="18"/>
                  <w:szCs w:val="18"/>
                </w:rPr>
                <w:t>CapnoBase</w:t>
              </w:r>
              <w:proofErr w:type="spellEnd"/>
            </w:hyperlink>
            <w:r w:rsidRPr="00A65D55">
              <w:rPr>
                <w:b/>
                <w:bCs/>
                <w:color w:val="000000"/>
                <w:sz w:val="18"/>
                <w:szCs w:val="18"/>
              </w:rPr>
              <w:t xml:space="preserve"> </w:t>
            </w:r>
            <w:r w:rsidRPr="00F72257">
              <w:rPr>
                <w:color w:val="000000"/>
                <w:sz w:val="18"/>
                <w:szCs w:val="18"/>
              </w:rPr>
              <w:fldChar w:fldCharType="begin"/>
            </w:r>
            <w:r>
              <w:rPr>
                <w:color w:val="000000"/>
                <w:sz w:val="18"/>
                <w:szCs w:val="18"/>
              </w:rPr>
              <w:instrText xml:space="preserve"> ADDIN EN.CITE &lt;EndNote&gt;&lt;Cite&gt;&lt;Author&gt;Karlen&lt;/Author&gt;&lt;Year&gt;2021&lt;/Year&gt;&lt;RecNum&gt;837&lt;/RecNum&gt;&lt;DisplayText&gt;&lt;style face="superscript"&gt;108&lt;/style&gt;&lt;/DisplayText&gt;&lt;record&gt;&lt;rec-number&gt;837&lt;/rec-number&gt;&lt;foreign-keys&gt;&lt;key app="EN" db-id="aat0es0r8xrrvfefv2iv5rs9xswweef5rzsz" timestamp="1757034394"&gt;837&lt;/key&gt;&lt;/foreign-keys&gt;&lt;ref-type name="Dataset"&gt;59&lt;/ref-type&gt;&lt;contributors&gt;&lt;authors&gt;&lt;author&gt;Karlen, Walter&lt;/author&gt;&lt;/authors&gt;&lt;/contributors&gt;&lt;titles&gt;&lt;title&gt;CapnoBase IEEE TBME Respiratory Rate Benchmark&lt;/title&gt;&lt;/titles&gt;&lt;edition&gt;V1&lt;/edition&gt;&lt;dates&gt;&lt;year&gt;2021&lt;/year&gt;&lt;pub-dates&gt;&lt;date&gt;2021&lt;/date&gt;&lt;/pub-dates&gt;&lt;/dates&gt;&lt;publisher&gt;Borealis&lt;/publisher&gt;&lt;urls&gt;&lt;related-urls&gt;&lt;url&gt;https://doi.org/10.5683/SP2/NLB8IT&lt;/url&gt;&lt;/related-urls&gt;&lt;/urls&gt;&lt;custom4&gt;capnobase&lt;/custom4&gt;&lt;electronic-resource-num&gt;10.5683/SP2/NLB8IT&lt;/electronic-resource-num&gt;&lt;/record&gt;&lt;/Cite&gt;&lt;/EndNote&gt;</w:instrText>
            </w:r>
            <w:r w:rsidRPr="00F72257">
              <w:rPr>
                <w:color w:val="000000"/>
                <w:sz w:val="18"/>
                <w:szCs w:val="18"/>
              </w:rPr>
              <w:fldChar w:fldCharType="separate"/>
            </w:r>
            <w:r w:rsidRPr="006F7EB1">
              <w:rPr>
                <w:noProof/>
                <w:color w:val="000000"/>
                <w:sz w:val="18"/>
                <w:szCs w:val="18"/>
                <w:vertAlign w:val="superscript"/>
              </w:rPr>
              <w:t>108</w:t>
            </w:r>
            <w:r w:rsidRPr="00F72257">
              <w:rPr>
                <w:color w:val="000000"/>
                <w:sz w:val="18"/>
                <w:szCs w:val="18"/>
              </w:rPr>
              <w:fldChar w:fldCharType="end"/>
            </w:r>
          </w:p>
          <w:p w14:paraId="06460AAD" w14:textId="77777777" w:rsidR="00DA286F" w:rsidRPr="00A65D55" w:rsidRDefault="00DA286F" w:rsidP="008E4953">
            <w:pPr>
              <w:spacing w:line="207" w:lineRule="atLeast"/>
              <w:rPr>
                <w:b/>
                <w:bCs/>
                <w:color w:val="000000"/>
                <w:sz w:val="18"/>
                <w:szCs w:val="18"/>
              </w:rPr>
            </w:pPr>
          </w:p>
        </w:tc>
        <w:tc>
          <w:tcPr>
            <w:tcW w:w="902" w:type="dxa"/>
          </w:tcPr>
          <w:p w14:paraId="48144013" w14:textId="77777777" w:rsidR="00DA286F" w:rsidRPr="00A65D55" w:rsidRDefault="00DA286F" w:rsidP="008E4953">
            <w:pPr>
              <w:spacing w:line="207" w:lineRule="atLeast"/>
              <w:rPr>
                <w:color w:val="000000"/>
                <w:sz w:val="18"/>
                <w:szCs w:val="18"/>
              </w:rPr>
            </w:pPr>
            <w:r w:rsidRPr="00A65D55">
              <w:rPr>
                <w:color w:val="000000"/>
                <w:sz w:val="18"/>
                <w:szCs w:val="18"/>
              </w:rPr>
              <w:t>42</w:t>
            </w:r>
          </w:p>
        </w:tc>
        <w:tc>
          <w:tcPr>
            <w:tcW w:w="898" w:type="dxa"/>
          </w:tcPr>
          <w:p w14:paraId="4BEAFFB4" w14:textId="77777777" w:rsidR="00DA286F" w:rsidRPr="00A65D55" w:rsidRDefault="00DA286F" w:rsidP="008E4953">
            <w:pPr>
              <w:spacing w:line="207" w:lineRule="atLeast"/>
              <w:rPr>
                <w:color w:val="000000"/>
                <w:sz w:val="18"/>
                <w:szCs w:val="18"/>
              </w:rPr>
            </w:pPr>
            <w:r w:rsidRPr="00A65D55">
              <w:rPr>
                <w:color w:val="000000"/>
                <w:sz w:val="18"/>
                <w:szCs w:val="18"/>
              </w:rPr>
              <w:t>42</w:t>
            </w:r>
          </w:p>
        </w:tc>
        <w:tc>
          <w:tcPr>
            <w:tcW w:w="720" w:type="dxa"/>
          </w:tcPr>
          <w:p w14:paraId="11607E53"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3DDAF924" w14:textId="77777777" w:rsidR="00DA286F" w:rsidRPr="00A65D55" w:rsidRDefault="00DA286F" w:rsidP="008E4953">
            <w:pPr>
              <w:spacing w:line="207" w:lineRule="atLeast"/>
              <w:rPr>
                <w:color w:val="000000"/>
                <w:sz w:val="18"/>
                <w:szCs w:val="18"/>
              </w:rPr>
            </w:pPr>
            <w:r w:rsidRPr="00A65D55">
              <w:rPr>
                <w:color w:val="000000"/>
                <w:sz w:val="18"/>
                <w:szCs w:val="18"/>
              </w:rPr>
              <w:t>Canada</w:t>
            </w:r>
          </w:p>
          <w:p w14:paraId="14949C65"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244078A7" w14:textId="77777777" w:rsidR="00DA286F" w:rsidRPr="00A65D55" w:rsidRDefault="00DA286F" w:rsidP="008E4953">
            <w:pPr>
              <w:spacing w:line="207" w:lineRule="atLeast"/>
              <w:rPr>
                <w:color w:val="000000"/>
                <w:sz w:val="18"/>
                <w:szCs w:val="18"/>
              </w:rPr>
            </w:pPr>
            <w:r w:rsidRPr="00A65D55">
              <w:rPr>
                <w:color w:val="000000"/>
                <w:sz w:val="18"/>
                <w:szCs w:val="18"/>
              </w:rPr>
              <w:t xml:space="preserve">Telemetry/ clinical grade monitoring - </w:t>
            </w:r>
            <w:proofErr w:type="spellStart"/>
            <w:r w:rsidRPr="00A65D55">
              <w:rPr>
                <w:color w:val="000000"/>
                <w:sz w:val="18"/>
                <w:szCs w:val="18"/>
              </w:rPr>
              <w:t>introaoperative</w:t>
            </w:r>
            <w:proofErr w:type="spellEnd"/>
          </w:p>
          <w:p w14:paraId="58616DB7" w14:textId="77777777" w:rsidR="00DA286F" w:rsidRPr="00A65D55" w:rsidRDefault="00DA286F" w:rsidP="008E4953">
            <w:pPr>
              <w:spacing w:line="207" w:lineRule="atLeast"/>
              <w:rPr>
                <w:color w:val="000000"/>
                <w:sz w:val="18"/>
                <w:szCs w:val="18"/>
              </w:rPr>
            </w:pPr>
            <w:r w:rsidRPr="00A65D55">
              <w:rPr>
                <w:color w:val="000000"/>
                <w:sz w:val="18"/>
                <w:szCs w:val="18"/>
              </w:rPr>
              <w:t>(ECG and PPG)</w:t>
            </w:r>
          </w:p>
          <w:p w14:paraId="2CBAF786" w14:textId="77777777" w:rsidR="00DA286F" w:rsidRPr="00A65D55" w:rsidRDefault="00DA286F" w:rsidP="008E4953">
            <w:pPr>
              <w:spacing w:line="207" w:lineRule="atLeast"/>
              <w:rPr>
                <w:color w:val="000000"/>
                <w:sz w:val="18"/>
                <w:szCs w:val="18"/>
              </w:rPr>
            </w:pPr>
          </w:p>
        </w:tc>
        <w:tc>
          <w:tcPr>
            <w:tcW w:w="810" w:type="dxa"/>
          </w:tcPr>
          <w:p w14:paraId="1BB694B1" w14:textId="77777777" w:rsidR="00DA286F" w:rsidRPr="00A65D55" w:rsidRDefault="00DA286F" w:rsidP="008E4953">
            <w:pPr>
              <w:spacing w:line="207" w:lineRule="atLeast"/>
              <w:rPr>
                <w:color w:val="000000"/>
                <w:sz w:val="18"/>
                <w:szCs w:val="18"/>
              </w:rPr>
            </w:pPr>
            <w:r w:rsidRPr="00A65D55">
              <w:rPr>
                <w:color w:val="000000"/>
                <w:sz w:val="18"/>
                <w:szCs w:val="18"/>
              </w:rPr>
              <w:t>100</w:t>
            </w:r>
          </w:p>
        </w:tc>
        <w:tc>
          <w:tcPr>
            <w:tcW w:w="810" w:type="dxa"/>
          </w:tcPr>
          <w:p w14:paraId="467308F1" w14:textId="77777777" w:rsidR="00DA286F" w:rsidRPr="00A65D55" w:rsidRDefault="00DA286F" w:rsidP="008E4953">
            <w:pPr>
              <w:spacing w:line="207" w:lineRule="atLeast"/>
              <w:rPr>
                <w:color w:val="000000"/>
                <w:sz w:val="18"/>
                <w:szCs w:val="18"/>
              </w:rPr>
            </w:pPr>
            <w:r w:rsidRPr="00A65D55">
              <w:rPr>
                <w:color w:val="000000"/>
                <w:sz w:val="18"/>
                <w:szCs w:val="18"/>
              </w:rPr>
              <w:t>8 min</w:t>
            </w:r>
          </w:p>
        </w:tc>
        <w:tc>
          <w:tcPr>
            <w:tcW w:w="900" w:type="dxa"/>
          </w:tcPr>
          <w:p w14:paraId="462AD9B2" w14:textId="77777777" w:rsidR="00DA286F" w:rsidRPr="00A65D55" w:rsidRDefault="00DA286F" w:rsidP="008E4953">
            <w:pPr>
              <w:spacing w:line="207" w:lineRule="atLeast"/>
              <w:rPr>
                <w:color w:val="000000"/>
                <w:sz w:val="18"/>
                <w:szCs w:val="18"/>
              </w:rPr>
            </w:pPr>
            <w:r w:rsidRPr="00A65D55">
              <w:rPr>
                <w:color w:val="000000"/>
                <w:sz w:val="18"/>
                <w:szCs w:val="18"/>
              </w:rPr>
              <w:t>1</w:t>
            </w:r>
          </w:p>
        </w:tc>
        <w:tc>
          <w:tcPr>
            <w:tcW w:w="1980" w:type="dxa"/>
          </w:tcPr>
          <w:p w14:paraId="74EE5AD3" w14:textId="77777777" w:rsidR="00DA286F" w:rsidRPr="00A65D55" w:rsidRDefault="00DA286F" w:rsidP="008E4953">
            <w:pPr>
              <w:spacing w:line="207" w:lineRule="atLeast"/>
              <w:rPr>
                <w:color w:val="000000"/>
                <w:sz w:val="18"/>
                <w:szCs w:val="18"/>
              </w:rPr>
            </w:pPr>
            <w:r w:rsidRPr="00A65D55">
              <w:rPr>
                <w:color w:val="000000"/>
                <w:sz w:val="18"/>
                <w:szCs w:val="18"/>
              </w:rPr>
              <w:t>None</w:t>
            </w:r>
          </w:p>
        </w:tc>
        <w:tc>
          <w:tcPr>
            <w:tcW w:w="1890" w:type="dxa"/>
          </w:tcPr>
          <w:p w14:paraId="771F56B2" w14:textId="77777777" w:rsidR="00DA286F" w:rsidRPr="00A65D55" w:rsidRDefault="00DA286F" w:rsidP="008E4953">
            <w:pPr>
              <w:spacing w:line="207" w:lineRule="atLeast"/>
              <w:rPr>
                <w:color w:val="000000"/>
                <w:sz w:val="18"/>
                <w:szCs w:val="18"/>
              </w:rPr>
            </w:pPr>
            <w:r w:rsidRPr="00A65D55">
              <w:rPr>
                <w:color w:val="000000"/>
                <w:sz w:val="18"/>
                <w:szCs w:val="18"/>
              </w:rPr>
              <w:t>ECG R peak, PPG pulse peak label (expert reviewed)</w:t>
            </w:r>
          </w:p>
          <w:p w14:paraId="084DE939" w14:textId="77777777" w:rsidR="00DA286F" w:rsidRPr="00A65D55" w:rsidRDefault="00DA286F" w:rsidP="008E4953">
            <w:pPr>
              <w:spacing w:line="207" w:lineRule="atLeast"/>
              <w:rPr>
                <w:color w:val="000000"/>
                <w:sz w:val="18"/>
                <w:szCs w:val="18"/>
              </w:rPr>
            </w:pPr>
            <w:r w:rsidRPr="00A65D55">
              <w:rPr>
                <w:color w:val="000000"/>
                <w:sz w:val="18"/>
                <w:szCs w:val="18"/>
              </w:rPr>
              <w:t xml:space="preserve">Other waveforms </w:t>
            </w:r>
            <w:proofErr w:type="gramStart"/>
            <w:r w:rsidRPr="00A65D55">
              <w:rPr>
                <w:color w:val="000000"/>
                <w:sz w:val="18"/>
                <w:szCs w:val="18"/>
              </w:rPr>
              <w:t>present:</w:t>
            </w:r>
            <w:proofErr w:type="gramEnd"/>
            <w:r w:rsidRPr="00A65D55">
              <w:rPr>
                <w:color w:val="000000"/>
                <w:sz w:val="18"/>
                <w:szCs w:val="18"/>
              </w:rPr>
              <w:t xml:space="preserve"> capnography </w:t>
            </w:r>
          </w:p>
          <w:p w14:paraId="2FF8DB3E" w14:textId="77777777" w:rsidR="00DA286F" w:rsidRPr="00A65D55" w:rsidRDefault="00DA286F" w:rsidP="008E4953">
            <w:pPr>
              <w:spacing w:line="207" w:lineRule="atLeast"/>
              <w:rPr>
                <w:color w:val="000000"/>
                <w:sz w:val="18"/>
                <w:szCs w:val="18"/>
              </w:rPr>
            </w:pPr>
          </w:p>
        </w:tc>
        <w:tc>
          <w:tcPr>
            <w:tcW w:w="720" w:type="dxa"/>
          </w:tcPr>
          <w:p w14:paraId="78FFA174" w14:textId="77777777" w:rsidR="00DA286F" w:rsidRPr="00A65D55" w:rsidRDefault="00DA286F" w:rsidP="008E4953">
            <w:pPr>
              <w:spacing w:line="207" w:lineRule="atLeast"/>
              <w:rPr>
                <w:color w:val="000000"/>
                <w:sz w:val="18"/>
                <w:szCs w:val="18"/>
              </w:rPr>
            </w:pPr>
            <w:r w:rsidRPr="00A65D55">
              <w:rPr>
                <w:color w:val="000000"/>
                <w:sz w:val="18"/>
                <w:szCs w:val="18"/>
              </w:rPr>
              <w:t>csv</w:t>
            </w:r>
          </w:p>
        </w:tc>
        <w:tc>
          <w:tcPr>
            <w:tcW w:w="803" w:type="dxa"/>
          </w:tcPr>
          <w:p w14:paraId="01E1C75F" w14:textId="77777777" w:rsidR="00DA286F" w:rsidRPr="00A65D55" w:rsidRDefault="00DA286F" w:rsidP="008E4953">
            <w:pPr>
              <w:spacing w:line="207" w:lineRule="atLeast"/>
              <w:rPr>
                <w:color w:val="000000"/>
                <w:sz w:val="18"/>
                <w:szCs w:val="18"/>
              </w:rPr>
            </w:pPr>
            <w:r w:rsidRPr="00A65D55">
              <w:rPr>
                <w:color w:val="000000"/>
                <w:sz w:val="18"/>
                <w:szCs w:val="18"/>
              </w:rPr>
              <w:t>R</w:t>
            </w:r>
          </w:p>
        </w:tc>
      </w:tr>
      <w:tr w:rsidR="00DA286F" w:rsidRPr="00A65D55" w14:paraId="3F3DFD27" w14:textId="77777777" w:rsidTr="008E4953">
        <w:trPr>
          <w:trHeight w:val="1493"/>
        </w:trPr>
        <w:tc>
          <w:tcPr>
            <w:tcW w:w="1525" w:type="dxa"/>
          </w:tcPr>
          <w:p w14:paraId="14B763D5" w14:textId="77777777" w:rsidR="00DA286F" w:rsidRPr="00A65D55" w:rsidRDefault="00DA286F" w:rsidP="008E4953">
            <w:pPr>
              <w:spacing w:line="207" w:lineRule="atLeast"/>
              <w:rPr>
                <w:b/>
                <w:bCs/>
                <w:color w:val="000000"/>
                <w:sz w:val="18"/>
                <w:szCs w:val="18"/>
              </w:rPr>
            </w:pPr>
            <w:hyperlink r:id="rId59" w:history="1">
              <w:r w:rsidRPr="00A65D55">
                <w:rPr>
                  <w:rStyle w:val="Hyperlink"/>
                  <w:b/>
                  <w:bCs/>
                  <w:sz w:val="18"/>
                  <w:szCs w:val="18"/>
                </w:rPr>
                <w:t>MESA polysomnography</w:t>
              </w:r>
            </w:hyperlink>
            <w:r>
              <w:rPr>
                <w:b/>
                <w:bCs/>
                <w:sz w:val="18"/>
                <w:szCs w:val="18"/>
              </w:rPr>
              <w:t xml:space="preserve"> </w:t>
            </w:r>
            <w:r w:rsidRPr="00F72257">
              <w:rPr>
                <w:sz w:val="18"/>
                <w:szCs w:val="18"/>
              </w:rPr>
              <w:fldChar w:fldCharType="begin">
                <w:fldData xml:space="preserve">PEVuZE5vdGU+PENpdGU+PEF1dGhvcj5DaGVuPC9BdXRob3I+PFllYXI+MjAxNTwvWWVhcj48UmVj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</w:fldData>
              </w:fldChar>
            </w:r>
            <w:r>
              <w:rPr>
                <w:sz w:val="18"/>
                <w:szCs w:val="18"/>
              </w:rPr>
              <w:instrText xml:space="preserve"> ADDIN EN.CITE </w:instrText>
            </w:r>
            <w:r>
              <w:rPr>
                <w:sz w:val="18"/>
                <w:szCs w:val="18"/>
              </w:rPr>
              <w:fldChar w:fldCharType="begin">
                <w:fldData xml:space="preserve">PEVuZE5vdGU+PENpdGU+PEF1dGhvcj5DaGVuPC9BdXRob3I+PFllYXI+MjAxNTwvWWVhcj48UmVj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</w:fldData>
              </w:fldChar>
            </w:r>
            <w:r>
              <w:rPr>
                <w:sz w:val="18"/>
                <w:szCs w:val="18"/>
              </w:rPr>
              <w:instrText xml:space="preserve"> ADDIN EN.CITE.DATA </w:instrText>
            </w:r>
            <w:r>
              <w:rPr>
                <w:sz w:val="18"/>
                <w:szCs w:val="18"/>
              </w:rPr>
            </w:r>
            <w:r>
              <w:rPr>
                <w:sz w:val="18"/>
                <w:szCs w:val="18"/>
              </w:rPr>
              <w:fldChar w:fldCharType="end"/>
            </w:r>
            <w:r w:rsidRPr="00F72257">
              <w:rPr>
                <w:sz w:val="18"/>
                <w:szCs w:val="18"/>
              </w:rPr>
            </w:r>
            <w:r w:rsidRPr="00F72257">
              <w:rPr>
                <w:sz w:val="18"/>
                <w:szCs w:val="18"/>
              </w:rPr>
              <w:fldChar w:fldCharType="separate"/>
            </w:r>
            <w:r w:rsidRPr="006F7EB1">
              <w:rPr>
                <w:noProof/>
                <w:sz w:val="18"/>
                <w:szCs w:val="18"/>
                <w:vertAlign w:val="superscript"/>
              </w:rPr>
              <w:t>109,110</w:t>
            </w:r>
            <w:r w:rsidRPr="00F72257">
              <w:rPr>
                <w:sz w:val="18"/>
                <w:szCs w:val="18"/>
              </w:rPr>
              <w:fldChar w:fldCharType="end"/>
            </w:r>
          </w:p>
        </w:tc>
        <w:tc>
          <w:tcPr>
            <w:tcW w:w="902" w:type="dxa"/>
          </w:tcPr>
          <w:p w14:paraId="5A7D9853" w14:textId="77777777" w:rsidR="00DA286F" w:rsidRPr="00A65D55" w:rsidRDefault="00DA286F" w:rsidP="008E4953">
            <w:pPr>
              <w:spacing w:line="207" w:lineRule="atLeast"/>
              <w:rPr>
                <w:color w:val="000000"/>
                <w:sz w:val="18"/>
                <w:szCs w:val="18"/>
              </w:rPr>
            </w:pPr>
            <w:r w:rsidRPr="00A65D55">
              <w:rPr>
                <w:color w:val="000000"/>
                <w:sz w:val="18"/>
                <w:szCs w:val="18"/>
              </w:rPr>
              <w:t xml:space="preserve">2K </w:t>
            </w:r>
          </w:p>
        </w:tc>
        <w:tc>
          <w:tcPr>
            <w:tcW w:w="898" w:type="dxa"/>
          </w:tcPr>
          <w:p w14:paraId="1F499FF7" w14:textId="77777777" w:rsidR="00DA286F" w:rsidRPr="00A65D55" w:rsidRDefault="00DA286F" w:rsidP="008E4953">
            <w:pPr>
              <w:spacing w:line="207" w:lineRule="atLeast"/>
              <w:rPr>
                <w:color w:val="000000"/>
                <w:sz w:val="18"/>
                <w:szCs w:val="18"/>
              </w:rPr>
            </w:pPr>
            <w:r w:rsidRPr="00A65D55">
              <w:rPr>
                <w:color w:val="000000"/>
                <w:sz w:val="18"/>
                <w:szCs w:val="18"/>
              </w:rPr>
              <w:t>2K</w:t>
            </w:r>
          </w:p>
        </w:tc>
        <w:tc>
          <w:tcPr>
            <w:tcW w:w="720" w:type="dxa"/>
          </w:tcPr>
          <w:p w14:paraId="668A8B37" w14:textId="77777777" w:rsidR="00DA286F" w:rsidRPr="00A65D55" w:rsidRDefault="00DA286F" w:rsidP="008E4953">
            <w:pPr>
              <w:rPr>
                <w:sz w:val="18"/>
                <w:szCs w:val="18"/>
              </w:rPr>
            </w:pPr>
            <w:r w:rsidRPr="00A65D55">
              <w:rPr>
                <w:sz w:val="18"/>
                <w:szCs w:val="18"/>
              </w:rPr>
              <w:t>2010-2013</w:t>
            </w:r>
          </w:p>
        </w:tc>
        <w:tc>
          <w:tcPr>
            <w:tcW w:w="810" w:type="dxa"/>
          </w:tcPr>
          <w:p w14:paraId="6C0B9791" w14:textId="77777777" w:rsidR="00DA286F" w:rsidRPr="00A65D55" w:rsidRDefault="00DA286F" w:rsidP="008E4953">
            <w:pPr>
              <w:spacing w:line="207" w:lineRule="atLeast"/>
              <w:rPr>
                <w:color w:val="000000"/>
                <w:sz w:val="18"/>
                <w:szCs w:val="18"/>
              </w:rPr>
            </w:pPr>
            <w:r w:rsidRPr="00A65D55">
              <w:rPr>
                <w:color w:val="000000"/>
                <w:sz w:val="18"/>
                <w:szCs w:val="18"/>
              </w:rPr>
              <w:t>US</w:t>
            </w:r>
          </w:p>
          <w:p w14:paraId="13C286AC" w14:textId="77777777" w:rsidR="00DA286F" w:rsidRPr="00A65D55" w:rsidRDefault="00DA286F" w:rsidP="008E4953">
            <w:pPr>
              <w:spacing w:line="207" w:lineRule="atLeast"/>
              <w:rPr>
                <w:color w:val="000000"/>
                <w:sz w:val="18"/>
                <w:szCs w:val="18"/>
              </w:rPr>
            </w:pPr>
            <w:r w:rsidRPr="00A65D55">
              <w:rPr>
                <w:color w:val="000000"/>
                <w:sz w:val="18"/>
                <w:szCs w:val="18"/>
              </w:rPr>
              <w:t>(multi-site)</w:t>
            </w:r>
          </w:p>
        </w:tc>
        <w:tc>
          <w:tcPr>
            <w:tcW w:w="1440" w:type="dxa"/>
          </w:tcPr>
          <w:p w14:paraId="28B524AA" w14:textId="77777777" w:rsidR="00DA286F" w:rsidRPr="00A65D55" w:rsidRDefault="00DA286F" w:rsidP="008E4953">
            <w:pPr>
              <w:spacing w:line="207" w:lineRule="atLeast"/>
              <w:rPr>
                <w:color w:val="000000"/>
                <w:sz w:val="18"/>
                <w:szCs w:val="18"/>
              </w:rPr>
            </w:pPr>
            <w:r w:rsidRPr="00A65D55">
              <w:rPr>
                <w:color w:val="000000"/>
                <w:sz w:val="18"/>
                <w:szCs w:val="18"/>
              </w:rPr>
              <w:t>Telemetry/ clinical grade monitoring - polysomnography</w:t>
            </w:r>
          </w:p>
          <w:p w14:paraId="484C5FBB" w14:textId="77777777" w:rsidR="00DA286F" w:rsidRPr="00A65D55" w:rsidRDefault="00DA286F" w:rsidP="008E4953">
            <w:pPr>
              <w:spacing w:line="207" w:lineRule="atLeast"/>
              <w:rPr>
                <w:color w:val="000000"/>
                <w:sz w:val="18"/>
                <w:szCs w:val="18"/>
              </w:rPr>
            </w:pPr>
            <w:r w:rsidRPr="00A65D55">
              <w:rPr>
                <w:color w:val="000000"/>
                <w:sz w:val="18"/>
                <w:szCs w:val="18"/>
              </w:rPr>
              <w:t>(ECG and PPG)</w:t>
            </w:r>
          </w:p>
          <w:p w14:paraId="350157D6" w14:textId="77777777" w:rsidR="00DA286F" w:rsidRPr="00A65D55" w:rsidRDefault="00DA286F" w:rsidP="008E4953">
            <w:pPr>
              <w:spacing w:line="207" w:lineRule="atLeast"/>
              <w:rPr>
                <w:color w:val="000000"/>
                <w:sz w:val="18"/>
                <w:szCs w:val="18"/>
              </w:rPr>
            </w:pPr>
          </w:p>
        </w:tc>
        <w:tc>
          <w:tcPr>
            <w:tcW w:w="810" w:type="dxa"/>
          </w:tcPr>
          <w:p w14:paraId="0F936A7D" w14:textId="77777777" w:rsidR="00DA286F" w:rsidRPr="00A65D55" w:rsidRDefault="00DA286F" w:rsidP="008E4953">
            <w:pPr>
              <w:spacing w:line="207" w:lineRule="atLeast"/>
              <w:rPr>
                <w:color w:val="000000"/>
                <w:sz w:val="18"/>
                <w:szCs w:val="18"/>
              </w:rPr>
            </w:pPr>
            <w:r w:rsidRPr="00A65D55">
              <w:rPr>
                <w:color w:val="000000"/>
                <w:sz w:val="18"/>
                <w:szCs w:val="18"/>
              </w:rPr>
              <w:t>256</w:t>
            </w:r>
          </w:p>
        </w:tc>
        <w:tc>
          <w:tcPr>
            <w:tcW w:w="810" w:type="dxa"/>
          </w:tcPr>
          <w:p w14:paraId="2568E44D" w14:textId="77777777" w:rsidR="00DA286F" w:rsidRPr="00A65D55" w:rsidRDefault="00DA286F" w:rsidP="008E4953">
            <w:pPr>
              <w:spacing w:line="207" w:lineRule="atLeast"/>
              <w:rPr>
                <w:color w:val="000000"/>
                <w:sz w:val="18"/>
                <w:szCs w:val="18"/>
              </w:rPr>
            </w:pPr>
            <w:r w:rsidRPr="00A65D55">
              <w:rPr>
                <w:color w:val="000000"/>
                <w:sz w:val="18"/>
                <w:szCs w:val="18"/>
              </w:rPr>
              <w:t>variable (mean 10.6 h)</w:t>
            </w:r>
          </w:p>
        </w:tc>
        <w:tc>
          <w:tcPr>
            <w:tcW w:w="900" w:type="dxa"/>
          </w:tcPr>
          <w:p w14:paraId="440B1BDD" w14:textId="77777777" w:rsidR="00DA286F" w:rsidRPr="00A65D55" w:rsidRDefault="00DA286F" w:rsidP="008E4953">
            <w:pPr>
              <w:spacing w:line="207" w:lineRule="atLeast"/>
              <w:rPr>
                <w:color w:val="000000"/>
                <w:sz w:val="18"/>
                <w:szCs w:val="18"/>
              </w:rPr>
            </w:pPr>
            <w:r w:rsidRPr="00A65D55">
              <w:rPr>
                <w:color w:val="000000"/>
                <w:sz w:val="18"/>
                <w:szCs w:val="18"/>
              </w:rPr>
              <w:t>2</w:t>
            </w:r>
          </w:p>
        </w:tc>
        <w:tc>
          <w:tcPr>
            <w:tcW w:w="1980" w:type="dxa"/>
          </w:tcPr>
          <w:p w14:paraId="7938C878" w14:textId="77777777" w:rsidR="00DA286F" w:rsidRPr="00A65D55" w:rsidRDefault="00DA286F" w:rsidP="008E4953">
            <w:pPr>
              <w:spacing w:line="207" w:lineRule="atLeast"/>
              <w:rPr>
                <w:color w:val="000000"/>
                <w:sz w:val="18"/>
                <w:szCs w:val="18"/>
              </w:rPr>
            </w:pPr>
            <w:r w:rsidRPr="00A65D55">
              <w:rPr>
                <w:color w:val="000000"/>
                <w:sz w:val="18"/>
                <w:szCs w:val="18"/>
              </w:rPr>
              <w:t>Age, gender, BMI, race, smoking, apnea-hypopnea index, arousal index, sleep scores and quality metrics</w:t>
            </w:r>
          </w:p>
        </w:tc>
        <w:tc>
          <w:tcPr>
            <w:tcW w:w="1890" w:type="dxa"/>
          </w:tcPr>
          <w:p w14:paraId="126FA5F9" w14:textId="77777777" w:rsidR="00DA286F" w:rsidRPr="00A65D55" w:rsidRDefault="00DA286F" w:rsidP="008E4953">
            <w:pPr>
              <w:spacing w:line="207" w:lineRule="atLeast"/>
              <w:rPr>
                <w:color w:val="000000"/>
                <w:sz w:val="18"/>
                <w:szCs w:val="18"/>
              </w:rPr>
            </w:pPr>
            <w:r w:rsidRPr="00A65D55">
              <w:rPr>
                <w:color w:val="000000"/>
                <w:sz w:val="18"/>
                <w:szCs w:val="18"/>
              </w:rPr>
              <w:t xml:space="preserve">Sleep stage &amp; event annotation (respiratory event, desaturation, arousal, limb event, </w:t>
            </w:r>
            <w:proofErr w:type="spellStart"/>
            <w:r w:rsidRPr="00A65D55">
              <w:rPr>
                <w:color w:val="000000"/>
                <w:sz w:val="18"/>
                <w:szCs w:val="18"/>
              </w:rPr>
              <w:t>etc</w:t>
            </w:r>
            <w:proofErr w:type="spellEnd"/>
            <w:r w:rsidRPr="00A65D55">
              <w:rPr>
                <w:color w:val="000000"/>
                <w:sz w:val="18"/>
                <w:szCs w:val="18"/>
              </w:rPr>
              <w:t>)</w:t>
            </w:r>
          </w:p>
          <w:p w14:paraId="603EF707" w14:textId="77777777" w:rsidR="00DA286F" w:rsidRPr="00A65D55" w:rsidRDefault="00DA286F" w:rsidP="008E4953">
            <w:pPr>
              <w:spacing w:line="207" w:lineRule="atLeast"/>
              <w:rPr>
                <w:color w:val="000000"/>
                <w:sz w:val="18"/>
                <w:szCs w:val="18"/>
              </w:rPr>
            </w:pPr>
            <w:r w:rsidRPr="00A65D55">
              <w:rPr>
                <w:color w:val="000000"/>
                <w:sz w:val="18"/>
                <w:szCs w:val="18"/>
              </w:rPr>
              <w:t>Additional waveforms: EEG, EMG</w:t>
            </w:r>
          </w:p>
          <w:p w14:paraId="6A97C2DF" w14:textId="77777777" w:rsidR="00DA286F" w:rsidRPr="00A65D55" w:rsidRDefault="00DA286F" w:rsidP="008E4953">
            <w:pPr>
              <w:spacing w:line="207" w:lineRule="atLeast"/>
              <w:rPr>
                <w:color w:val="000000"/>
                <w:sz w:val="18"/>
                <w:szCs w:val="18"/>
              </w:rPr>
            </w:pPr>
          </w:p>
        </w:tc>
        <w:tc>
          <w:tcPr>
            <w:tcW w:w="720" w:type="dxa"/>
          </w:tcPr>
          <w:p w14:paraId="5B1BE477"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edf</w:t>
            </w:r>
            <w:proofErr w:type="spellEnd"/>
            <w:r w:rsidRPr="00A65D55">
              <w:rPr>
                <w:color w:val="000000"/>
                <w:sz w:val="18"/>
                <w:szCs w:val="18"/>
              </w:rPr>
              <w:t>, xml</w:t>
            </w:r>
          </w:p>
        </w:tc>
        <w:tc>
          <w:tcPr>
            <w:tcW w:w="803" w:type="dxa"/>
          </w:tcPr>
          <w:p w14:paraId="581881F2"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68AB13D5" w14:textId="77777777" w:rsidTr="008E4953">
        <w:trPr>
          <w:trHeight w:val="351"/>
        </w:trPr>
        <w:tc>
          <w:tcPr>
            <w:tcW w:w="1525" w:type="dxa"/>
            <w:shd w:val="clear" w:color="auto" w:fill="F2F2F2" w:themeFill="background1" w:themeFillShade="F2"/>
            <w:hideMark/>
          </w:tcPr>
          <w:p w14:paraId="2EA12D02" w14:textId="77777777" w:rsidR="00DA286F" w:rsidRPr="00A65D55" w:rsidRDefault="00DA286F" w:rsidP="008E4953">
            <w:pPr>
              <w:rPr>
                <w:b/>
                <w:bCs/>
                <w:color w:val="000000"/>
                <w:sz w:val="18"/>
                <w:szCs w:val="18"/>
              </w:rPr>
            </w:pPr>
            <w:r w:rsidRPr="00A65D55">
              <w:rPr>
                <w:b/>
                <w:bCs/>
                <w:color w:val="000000"/>
                <w:sz w:val="18"/>
                <w:szCs w:val="18"/>
              </w:rPr>
              <w:lastRenderedPageBreak/>
              <w:t>Dataset</w:t>
            </w:r>
          </w:p>
        </w:tc>
        <w:tc>
          <w:tcPr>
            <w:tcW w:w="902" w:type="dxa"/>
            <w:shd w:val="clear" w:color="auto" w:fill="F2F2F2" w:themeFill="background1" w:themeFillShade="F2"/>
            <w:hideMark/>
          </w:tcPr>
          <w:p w14:paraId="784872E6" w14:textId="77777777" w:rsidR="00DA286F" w:rsidRPr="00A65D55" w:rsidRDefault="00DA286F" w:rsidP="008E4953">
            <w:pPr>
              <w:rPr>
                <w:b/>
                <w:bCs/>
                <w:color w:val="000000"/>
                <w:sz w:val="18"/>
                <w:szCs w:val="18"/>
              </w:rPr>
            </w:pPr>
            <w:r w:rsidRPr="00A65D55">
              <w:rPr>
                <w:b/>
                <w:bCs/>
                <w:color w:val="000000"/>
                <w:sz w:val="18"/>
                <w:szCs w:val="18"/>
              </w:rPr>
              <w:t>Record</w:t>
            </w:r>
          </w:p>
          <w:p w14:paraId="0E6CE535" w14:textId="77777777" w:rsidR="00DA286F" w:rsidRPr="00A65D55" w:rsidRDefault="00DA286F" w:rsidP="008E4953">
            <w:pPr>
              <w:rPr>
                <w:b/>
                <w:bCs/>
                <w:color w:val="000000"/>
                <w:sz w:val="18"/>
                <w:szCs w:val="18"/>
              </w:rPr>
            </w:pPr>
            <w:r w:rsidRPr="00A65D55">
              <w:rPr>
                <w:b/>
                <w:bCs/>
                <w:color w:val="000000"/>
                <w:sz w:val="18"/>
                <w:szCs w:val="18"/>
              </w:rPr>
              <w:t>(n)</w:t>
            </w:r>
          </w:p>
        </w:tc>
        <w:tc>
          <w:tcPr>
            <w:tcW w:w="898" w:type="dxa"/>
            <w:shd w:val="clear" w:color="auto" w:fill="F2F2F2" w:themeFill="background1" w:themeFillShade="F2"/>
            <w:hideMark/>
          </w:tcPr>
          <w:p w14:paraId="02A1DB47" w14:textId="77777777" w:rsidR="00DA286F" w:rsidRPr="00A65D55" w:rsidRDefault="00DA286F" w:rsidP="008E4953">
            <w:pPr>
              <w:rPr>
                <w:b/>
                <w:bCs/>
                <w:color w:val="000000"/>
                <w:sz w:val="18"/>
                <w:szCs w:val="18"/>
              </w:rPr>
            </w:pPr>
            <w:r w:rsidRPr="00A65D55">
              <w:rPr>
                <w:b/>
                <w:bCs/>
                <w:color w:val="000000"/>
                <w:sz w:val="18"/>
                <w:szCs w:val="18"/>
              </w:rPr>
              <w:t>Patient (n)</w:t>
            </w:r>
          </w:p>
        </w:tc>
        <w:tc>
          <w:tcPr>
            <w:tcW w:w="720" w:type="dxa"/>
            <w:shd w:val="clear" w:color="auto" w:fill="F2F2F2" w:themeFill="background1" w:themeFillShade="F2"/>
            <w:hideMark/>
          </w:tcPr>
          <w:p w14:paraId="1665EF0A" w14:textId="77777777" w:rsidR="00DA286F" w:rsidRPr="00A65D55" w:rsidRDefault="00DA286F" w:rsidP="008E4953">
            <w:pPr>
              <w:rPr>
                <w:b/>
                <w:bCs/>
                <w:color w:val="000000"/>
                <w:sz w:val="18"/>
                <w:szCs w:val="18"/>
              </w:rPr>
            </w:pPr>
            <w:r w:rsidRPr="00A65D55">
              <w:rPr>
                <w:b/>
                <w:bCs/>
                <w:color w:val="000000"/>
                <w:sz w:val="18"/>
                <w:szCs w:val="18"/>
              </w:rPr>
              <w:t>Year</w:t>
            </w:r>
          </w:p>
        </w:tc>
        <w:tc>
          <w:tcPr>
            <w:tcW w:w="810" w:type="dxa"/>
            <w:shd w:val="clear" w:color="auto" w:fill="F2F2F2" w:themeFill="background1" w:themeFillShade="F2"/>
            <w:hideMark/>
          </w:tcPr>
          <w:p w14:paraId="5F90079C" w14:textId="77777777" w:rsidR="00DA286F" w:rsidRPr="00A65D55" w:rsidRDefault="00DA286F" w:rsidP="008E4953">
            <w:pPr>
              <w:rPr>
                <w:b/>
                <w:bCs/>
                <w:color w:val="000000"/>
                <w:sz w:val="18"/>
                <w:szCs w:val="18"/>
              </w:rPr>
            </w:pPr>
            <w:r w:rsidRPr="00A65D55">
              <w:rPr>
                <w:b/>
                <w:bCs/>
                <w:color w:val="000000"/>
                <w:sz w:val="18"/>
                <w:szCs w:val="18"/>
              </w:rPr>
              <w:t>Country</w:t>
            </w:r>
          </w:p>
          <w:p w14:paraId="3380C643" w14:textId="77777777" w:rsidR="00DA286F" w:rsidRPr="00A65D55" w:rsidRDefault="00DA286F" w:rsidP="008E4953">
            <w:pPr>
              <w:rPr>
                <w:b/>
                <w:bCs/>
                <w:color w:val="000000"/>
                <w:sz w:val="18"/>
                <w:szCs w:val="18"/>
              </w:rPr>
            </w:pPr>
            <w:r w:rsidRPr="00A65D55">
              <w:rPr>
                <w:b/>
                <w:bCs/>
                <w:color w:val="000000"/>
                <w:sz w:val="18"/>
                <w:szCs w:val="18"/>
              </w:rPr>
              <w:t>(No. of sites)</w:t>
            </w:r>
          </w:p>
        </w:tc>
        <w:tc>
          <w:tcPr>
            <w:tcW w:w="1440" w:type="dxa"/>
            <w:shd w:val="clear" w:color="auto" w:fill="F2F2F2" w:themeFill="background1" w:themeFillShade="F2"/>
            <w:hideMark/>
          </w:tcPr>
          <w:p w14:paraId="6E42C2F7" w14:textId="77777777" w:rsidR="00DA286F" w:rsidRPr="00A65D55" w:rsidRDefault="00DA286F" w:rsidP="008E4953">
            <w:pPr>
              <w:rPr>
                <w:b/>
                <w:bCs/>
                <w:color w:val="000000"/>
                <w:sz w:val="18"/>
                <w:szCs w:val="18"/>
              </w:rPr>
            </w:pPr>
            <w:r w:rsidRPr="00A65D55">
              <w:rPr>
                <w:b/>
                <w:bCs/>
                <w:color w:val="000000"/>
                <w:sz w:val="18"/>
                <w:szCs w:val="18"/>
              </w:rPr>
              <w:t xml:space="preserve">Setting </w:t>
            </w:r>
          </w:p>
          <w:p w14:paraId="123E7AA4" w14:textId="77777777" w:rsidR="00DA286F" w:rsidRPr="00A65D55" w:rsidRDefault="00DA286F" w:rsidP="008E4953">
            <w:pPr>
              <w:rPr>
                <w:b/>
                <w:bCs/>
                <w:color w:val="000000"/>
                <w:sz w:val="18"/>
                <w:szCs w:val="18"/>
              </w:rPr>
            </w:pPr>
            <w:r w:rsidRPr="00A65D55">
              <w:rPr>
                <w:b/>
                <w:bCs/>
                <w:color w:val="000000"/>
                <w:sz w:val="18"/>
                <w:szCs w:val="18"/>
              </w:rPr>
              <w:t>(data: ECG and/or PPG)</w:t>
            </w:r>
          </w:p>
        </w:tc>
        <w:tc>
          <w:tcPr>
            <w:tcW w:w="810" w:type="dxa"/>
            <w:shd w:val="clear" w:color="auto" w:fill="F2F2F2" w:themeFill="background1" w:themeFillShade="F2"/>
            <w:hideMark/>
          </w:tcPr>
          <w:p w14:paraId="01F39144" w14:textId="77777777" w:rsidR="00DA286F" w:rsidRPr="00A65D55" w:rsidRDefault="00DA286F" w:rsidP="008E4953">
            <w:pPr>
              <w:rPr>
                <w:b/>
                <w:bCs/>
                <w:color w:val="000000"/>
                <w:sz w:val="18"/>
                <w:szCs w:val="18"/>
              </w:rPr>
            </w:pPr>
            <w:r w:rsidRPr="00A65D55">
              <w:rPr>
                <w:b/>
                <w:bCs/>
                <w:color w:val="000000"/>
                <w:sz w:val="18"/>
                <w:szCs w:val="18"/>
              </w:rPr>
              <w:t>Sample rate (Hz)</w:t>
            </w:r>
          </w:p>
        </w:tc>
        <w:tc>
          <w:tcPr>
            <w:tcW w:w="810" w:type="dxa"/>
            <w:shd w:val="clear" w:color="auto" w:fill="F2F2F2" w:themeFill="background1" w:themeFillShade="F2"/>
            <w:hideMark/>
          </w:tcPr>
          <w:p w14:paraId="78188D34" w14:textId="77777777" w:rsidR="00DA286F" w:rsidRPr="00A65D55" w:rsidRDefault="00DA286F" w:rsidP="008E4953">
            <w:pPr>
              <w:rPr>
                <w:b/>
                <w:bCs/>
                <w:color w:val="000000"/>
                <w:sz w:val="18"/>
                <w:szCs w:val="18"/>
              </w:rPr>
            </w:pPr>
            <w:r w:rsidRPr="00A65D55">
              <w:rPr>
                <w:b/>
                <w:bCs/>
                <w:color w:val="000000"/>
                <w:sz w:val="18"/>
                <w:szCs w:val="18"/>
              </w:rPr>
              <w:t xml:space="preserve">Time </w:t>
            </w:r>
          </w:p>
        </w:tc>
        <w:tc>
          <w:tcPr>
            <w:tcW w:w="900" w:type="dxa"/>
            <w:shd w:val="clear" w:color="auto" w:fill="F2F2F2" w:themeFill="background1" w:themeFillShade="F2"/>
            <w:hideMark/>
          </w:tcPr>
          <w:p w14:paraId="60EE0A3D" w14:textId="77777777" w:rsidR="00DA286F" w:rsidRPr="00A65D55" w:rsidRDefault="00DA286F" w:rsidP="008E4953">
            <w:pPr>
              <w:rPr>
                <w:b/>
                <w:bCs/>
                <w:color w:val="000000"/>
                <w:sz w:val="18"/>
                <w:szCs w:val="18"/>
              </w:rPr>
            </w:pPr>
            <w:r w:rsidRPr="00A65D55">
              <w:rPr>
                <w:b/>
                <w:bCs/>
                <w:color w:val="000000"/>
                <w:sz w:val="18"/>
                <w:szCs w:val="18"/>
              </w:rPr>
              <w:t xml:space="preserve">No. of leads </w:t>
            </w:r>
          </w:p>
        </w:tc>
        <w:tc>
          <w:tcPr>
            <w:tcW w:w="1980" w:type="dxa"/>
            <w:shd w:val="clear" w:color="auto" w:fill="F2F2F2" w:themeFill="background1" w:themeFillShade="F2"/>
            <w:hideMark/>
          </w:tcPr>
          <w:p w14:paraId="270BAACA" w14:textId="77777777" w:rsidR="00DA286F" w:rsidRPr="00A65D55" w:rsidRDefault="00DA286F" w:rsidP="008E4953">
            <w:pPr>
              <w:rPr>
                <w:b/>
                <w:bCs/>
                <w:color w:val="000000"/>
                <w:sz w:val="18"/>
                <w:szCs w:val="18"/>
              </w:rPr>
            </w:pPr>
            <w:r w:rsidRPr="00A65D55">
              <w:rPr>
                <w:b/>
                <w:bCs/>
                <w:color w:val="000000"/>
                <w:sz w:val="18"/>
                <w:szCs w:val="18"/>
              </w:rPr>
              <w:t>Demographic/ clinical data</w:t>
            </w:r>
          </w:p>
        </w:tc>
        <w:tc>
          <w:tcPr>
            <w:tcW w:w="1890" w:type="dxa"/>
            <w:shd w:val="clear" w:color="auto" w:fill="F2F2F2" w:themeFill="background1" w:themeFillShade="F2"/>
            <w:hideMark/>
          </w:tcPr>
          <w:p w14:paraId="05A3DF0E" w14:textId="77777777" w:rsidR="00DA286F" w:rsidRPr="00A65D55" w:rsidRDefault="00DA286F" w:rsidP="008E4953">
            <w:pPr>
              <w:rPr>
                <w:b/>
                <w:bCs/>
                <w:color w:val="000000"/>
                <w:sz w:val="18"/>
                <w:szCs w:val="18"/>
              </w:rPr>
            </w:pPr>
            <w:r w:rsidRPr="00A65D55">
              <w:rPr>
                <w:b/>
                <w:bCs/>
                <w:color w:val="000000"/>
                <w:sz w:val="18"/>
                <w:szCs w:val="18"/>
              </w:rPr>
              <w:t xml:space="preserve">ECG Label &amp; other waveform data </w:t>
            </w:r>
          </w:p>
        </w:tc>
        <w:tc>
          <w:tcPr>
            <w:tcW w:w="720" w:type="dxa"/>
            <w:shd w:val="clear" w:color="auto" w:fill="F2F2F2" w:themeFill="background1" w:themeFillShade="F2"/>
            <w:hideMark/>
          </w:tcPr>
          <w:p w14:paraId="7AB0BD20" w14:textId="77777777" w:rsidR="00DA286F" w:rsidRPr="00A65D55" w:rsidRDefault="00DA286F" w:rsidP="008E4953">
            <w:pPr>
              <w:rPr>
                <w:b/>
                <w:bCs/>
                <w:color w:val="000000"/>
                <w:sz w:val="18"/>
                <w:szCs w:val="18"/>
              </w:rPr>
            </w:pPr>
            <w:r w:rsidRPr="00A65D55">
              <w:rPr>
                <w:b/>
                <w:bCs/>
                <w:color w:val="000000"/>
                <w:sz w:val="18"/>
                <w:szCs w:val="18"/>
              </w:rPr>
              <w:t>Data type</w:t>
            </w:r>
          </w:p>
        </w:tc>
        <w:tc>
          <w:tcPr>
            <w:tcW w:w="803" w:type="dxa"/>
            <w:shd w:val="clear" w:color="auto" w:fill="F2F2F2" w:themeFill="background1" w:themeFillShade="F2"/>
            <w:hideMark/>
          </w:tcPr>
          <w:p w14:paraId="695478CC" w14:textId="77777777" w:rsidR="00DA286F" w:rsidRPr="00A65D55" w:rsidRDefault="00DA286F" w:rsidP="008E4953">
            <w:pPr>
              <w:rPr>
                <w:b/>
                <w:bCs/>
                <w:color w:val="000000"/>
                <w:sz w:val="18"/>
                <w:szCs w:val="18"/>
              </w:rPr>
            </w:pPr>
            <w:r w:rsidRPr="00A65D55">
              <w:rPr>
                <w:b/>
                <w:bCs/>
                <w:color w:val="000000"/>
                <w:sz w:val="18"/>
                <w:szCs w:val="18"/>
              </w:rPr>
              <w:t>Access</w:t>
            </w:r>
          </w:p>
        </w:tc>
      </w:tr>
      <w:tr w:rsidR="00DA286F" w:rsidRPr="00A65D55" w14:paraId="4CD554A4" w14:textId="77777777" w:rsidTr="008E4953">
        <w:trPr>
          <w:trHeight w:val="728"/>
        </w:trPr>
        <w:tc>
          <w:tcPr>
            <w:tcW w:w="1525" w:type="dxa"/>
          </w:tcPr>
          <w:p w14:paraId="4CB1A6AC" w14:textId="77777777" w:rsidR="00DA286F" w:rsidRPr="00A65D55" w:rsidRDefault="00DA286F" w:rsidP="008E4953">
            <w:pPr>
              <w:spacing w:line="207" w:lineRule="atLeast"/>
              <w:rPr>
                <w:b/>
                <w:bCs/>
                <w:color w:val="000000"/>
                <w:sz w:val="18"/>
                <w:szCs w:val="18"/>
              </w:rPr>
            </w:pPr>
            <w:hyperlink r:id="rId60" w:history="1">
              <w:r w:rsidRPr="00A65D55">
                <w:rPr>
                  <w:rStyle w:val="Hyperlink"/>
                  <w:b/>
                  <w:bCs/>
                  <w:sz w:val="18"/>
                  <w:szCs w:val="18"/>
                </w:rPr>
                <w:t xml:space="preserve">PPG </w:t>
              </w:r>
              <w:proofErr w:type="spellStart"/>
              <w:r w:rsidRPr="00A65D55">
                <w:rPr>
                  <w:rStyle w:val="Hyperlink"/>
                  <w:b/>
                  <w:bCs/>
                  <w:sz w:val="18"/>
                  <w:szCs w:val="18"/>
                </w:rPr>
                <w:t>DaLiA</w:t>
              </w:r>
              <w:proofErr w:type="spellEnd"/>
            </w:hyperlink>
            <w:r>
              <w:rPr>
                <w:b/>
                <w:bCs/>
                <w:sz w:val="18"/>
                <w:szCs w:val="18"/>
              </w:rPr>
              <w:t xml:space="preserve"> </w:t>
            </w:r>
            <w:r>
              <w:rPr>
                <w:sz w:val="18"/>
                <w:szCs w:val="18"/>
              </w:rPr>
              <w:fldChar w:fldCharType="begin">
                <w:fldData xml:space="preserve">PEVuZE5vdGU+PENpdGU+PEF1dGhvcj5TY2htaWR0PC9BdXRob3I+PFllYXI+MjAxOTwvWWVhcj48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</w:fldData>
              </w:fldChar>
            </w:r>
            <w:r>
              <w:rPr>
                <w:sz w:val="18"/>
                <w:szCs w:val="18"/>
              </w:rPr>
              <w:instrText xml:space="preserve"> ADDIN EN.CITE </w:instrText>
            </w:r>
            <w:r>
              <w:rPr>
                <w:sz w:val="18"/>
                <w:szCs w:val="18"/>
              </w:rPr>
              <w:fldChar w:fldCharType="begin">
                <w:fldData xml:space="preserve">PEVuZE5vdGU+PENpdGU+PEF1dGhvcj5TY2htaWR0PC9BdXRob3I+PFllYXI+MjAxOTwvWWVhcj48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</w:fldData>
              </w:fldChar>
            </w:r>
            <w:r>
              <w:rPr>
                <w:sz w:val="18"/>
                <w:szCs w:val="18"/>
              </w:rPr>
              <w:instrText xml:space="preserve"> ADDIN EN.CITE.DATA </w:instrText>
            </w:r>
            <w:r>
              <w:rPr>
                <w:sz w:val="18"/>
                <w:szCs w:val="18"/>
              </w:rPr>
            </w:r>
            <w:r>
              <w:rPr>
                <w:sz w:val="18"/>
                <w:szCs w:val="18"/>
              </w:rPr>
              <w:fldChar w:fldCharType="end"/>
            </w:r>
            <w:r>
              <w:rPr>
                <w:sz w:val="18"/>
                <w:szCs w:val="18"/>
              </w:rPr>
            </w:r>
            <w:r>
              <w:rPr>
                <w:sz w:val="18"/>
                <w:szCs w:val="18"/>
              </w:rPr>
              <w:fldChar w:fldCharType="separate"/>
            </w:r>
            <w:r w:rsidRPr="006F7EB1">
              <w:rPr>
                <w:noProof/>
                <w:sz w:val="18"/>
                <w:szCs w:val="18"/>
                <w:vertAlign w:val="superscript"/>
              </w:rPr>
              <w:t>111,112</w:t>
            </w:r>
            <w:r>
              <w:rPr>
                <w:sz w:val="18"/>
                <w:szCs w:val="18"/>
              </w:rPr>
              <w:fldChar w:fldCharType="end"/>
            </w:r>
          </w:p>
        </w:tc>
        <w:tc>
          <w:tcPr>
            <w:tcW w:w="902" w:type="dxa"/>
          </w:tcPr>
          <w:p w14:paraId="5653F644" w14:textId="77777777" w:rsidR="00DA286F" w:rsidRPr="00A65D55" w:rsidRDefault="00DA286F" w:rsidP="008E4953">
            <w:pPr>
              <w:spacing w:line="207" w:lineRule="atLeast"/>
              <w:rPr>
                <w:color w:val="000000"/>
                <w:sz w:val="18"/>
                <w:szCs w:val="18"/>
              </w:rPr>
            </w:pPr>
            <w:r w:rsidRPr="00A65D55">
              <w:rPr>
                <w:color w:val="000000"/>
                <w:sz w:val="18"/>
                <w:szCs w:val="18"/>
              </w:rPr>
              <w:t>15</w:t>
            </w:r>
          </w:p>
        </w:tc>
        <w:tc>
          <w:tcPr>
            <w:tcW w:w="898" w:type="dxa"/>
          </w:tcPr>
          <w:p w14:paraId="6E1B6A1D" w14:textId="77777777" w:rsidR="00DA286F" w:rsidRPr="00A65D55" w:rsidRDefault="00DA286F" w:rsidP="008E4953">
            <w:pPr>
              <w:spacing w:line="207" w:lineRule="atLeast"/>
              <w:rPr>
                <w:color w:val="000000"/>
                <w:sz w:val="18"/>
                <w:szCs w:val="18"/>
              </w:rPr>
            </w:pPr>
            <w:r w:rsidRPr="00A65D55">
              <w:rPr>
                <w:color w:val="000000"/>
                <w:sz w:val="18"/>
                <w:szCs w:val="18"/>
              </w:rPr>
              <w:t>15</w:t>
            </w:r>
          </w:p>
        </w:tc>
        <w:tc>
          <w:tcPr>
            <w:tcW w:w="720" w:type="dxa"/>
          </w:tcPr>
          <w:p w14:paraId="2CC2CB74"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4803F0CA" w14:textId="77777777" w:rsidR="00DA286F" w:rsidRPr="00A65D55" w:rsidRDefault="00DA286F" w:rsidP="008E4953">
            <w:pPr>
              <w:spacing w:line="207" w:lineRule="atLeast"/>
              <w:rPr>
                <w:color w:val="000000"/>
                <w:sz w:val="18"/>
                <w:szCs w:val="18"/>
              </w:rPr>
            </w:pPr>
            <w:r w:rsidRPr="00A65D55">
              <w:rPr>
                <w:color w:val="000000"/>
                <w:sz w:val="18"/>
                <w:szCs w:val="18"/>
              </w:rPr>
              <w:t>Germany</w:t>
            </w:r>
          </w:p>
          <w:p w14:paraId="5A395271"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641CA9D1" w14:textId="77777777" w:rsidR="00DA286F" w:rsidRPr="00A65D55" w:rsidRDefault="00DA286F" w:rsidP="008E4953">
            <w:pPr>
              <w:spacing w:line="207" w:lineRule="atLeast"/>
              <w:rPr>
                <w:color w:val="000000"/>
                <w:sz w:val="18"/>
                <w:szCs w:val="18"/>
              </w:rPr>
            </w:pPr>
            <w:r w:rsidRPr="00A65D55">
              <w:rPr>
                <w:color w:val="000000"/>
                <w:sz w:val="18"/>
                <w:szCs w:val="18"/>
              </w:rPr>
              <w:t xml:space="preserve">Wearable - usual daytime activity </w:t>
            </w:r>
          </w:p>
          <w:p w14:paraId="3AAB9EED" w14:textId="77777777" w:rsidR="00DA286F" w:rsidRPr="00A65D55" w:rsidRDefault="00DA286F" w:rsidP="008E4953">
            <w:pPr>
              <w:spacing w:line="207" w:lineRule="atLeast"/>
              <w:rPr>
                <w:color w:val="000000"/>
                <w:sz w:val="18"/>
                <w:szCs w:val="18"/>
              </w:rPr>
            </w:pPr>
            <w:r w:rsidRPr="00A65D55">
              <w:rPr>
                <w:color w:val="000000"/>
                <w:sz w:val="18"/>
                <w:szCs w:val="18"/>
              </w:rPr>
              <w:t>(ECG and PPG)</w:t>
            </w:r>
          </w:p>
          <w:p w14:paraId="64FCC86E" w14:textId="77777777" w:rsidR="00DA286F" w:rsidRPr="00A65D55" w:rsidRDefault="00DA286F" w:rsidP="008E4953">
            <w:pPr>
              <w:spacing w:line="207" w:lineRule="atLeast"/>
              <w:rPr>
                <w:color w:val="000000"/>
                <w:sz w:val="18"/>
                <w:szCs w:val="18"/>
              </w:rPr>
            </w:pPr>
          </w:p>
        </w:tc>
        <w:tc>
          <w:tcPr>
            <w:tcW w:w="810" w:type="dxa"/>
          </w:tcPr>
          <w:p w14:paraId="50A21819" w14:textId="77777777" w:rsidR="00DA286F" w:rsidRPr="00A65D55" w:rsidRDefault="00DA286F" w:rsidP="008E4953">
            <w:pPr>
              <w:spacing w:line="207" w:lineRule="atLeast"/>
              <w:rPr>
                <w:color w:val="000000"/>
                <w:sz w:val="18"/>
                <w:szCs w:val="18"/>
              </w:rPr>
            </w:pPr>
            <w:r w:rsidRPr="00A65D55">
              <w:rPr>
                <w:color w:val="000000"/>
                <w:sz w:val="18"/>
                <w:szCs w:val="18"/>
              </w:rPr>
              <w:t>700 (ECG),64 (PPG)</w:t>
            </w:r>
          </w:p>
        </w:tc>
        <w:tc>
          <w:tcPr>
            <w:tcW w:w="810" w:type="dxa"/>
          </w:tcPr>
          <w:p w14:paraId="758365C0" w14:textId="77777777" w:rsidR="00DA286F" w:rsidRPr="00A65D55" w:rsidRDefault="00DA286F" w:rsidP="008E4953">
            <w:pPr>
              <w:spacing w:line="207" w:lineRule="atLeast"/>
              <w:rPr>
                <w:color w:val="000000"/>
                <w:sz w:val="18"/>
                <w:szCs w:val="18"/>
              </w:rPr>
            </w:pPr>
            <w:r w:rsidRPr="00A65D55">
              <w:rPr>
                <w:color w:val="000000"/>
                <w:sz w:val="18"/>
                <w:szCs w:val="18"/>
              </w:rPr>
              <w:t xml:space="preserve">~2.5 </w:t>
            </w:r>
            <w:proofErr w:type="spellStart"/>
            <w:r w:rsidRPr="00A65D55">
              <w:rPr>
                <w:color w:val="000000"/>
                <w:sz w:val="18"/>
                <w:szCs w:val="18"/>
              </w:rPr>
              <w:t>hr</w:t>
            </w:r>
            <w:proofErr w:type="spellEnd"/>
          </w:p>
        </w:tc>
        <w:tc>
          <w:tcPr>
            <w:tcW w:w="900" w:type="dxa"/>
          </w:tcPr>
          <w:p w14:paraId="4CE35B74" w14:textId="77777777" w:rsidR="00DA286F" w:rsidRPr="00A65D55" w:rsidRDefault="00DA286F" w:rsidP="008E4953">
            <w:pPr>
              <w:spacing w:line="207" w:lineRule="atLeast"/>
              <w:rPr>
                <w:color w:val="000000"/>
                <w:sz w:val="18"/>
                <w:szCs w:val="18"/>
              </w:rPr>
            </w:pPr>
            <w:r w:rsidRPr="00A65D55">
              <w:rPr>
                <w:color w:val="000000"/>
                <w:sz w:val="18"/>
                <w:szCs w:val="18"/>
              </w:rPr>
              <w:t>1</w:t>
            </w:r>
          </w:p>
        </w:tc>
        <w:tc>
          <w:tcPr>
            <w:tcW w:w="1980" w:type="dxa"/>
          </w:tcPr>
          <w:p w14:paraId="49384FC6" w14:textId="77777777" w:rsidR="00DA286F" w:rsidRPr="00A65D55" w:rsidRDefault="00DA286F" w:rsidP="008E4953">
            <w:pPr>
              <w:spacing w:line="207" w:lineRule="atLeast"/>
              <w:rPr>
                <w:color w:val="000000"/>
                <w:sz w:val="18"/>
                <w:szCs w:val="18"/>
              </w:rPr>
            </w:pPr>
            <w:r w:rsidRPr="00A65D55">
              <w:rPr>
                <w:color w:val="000000"/>
                <w:sz w:val="18"/>
                <w:szCs w:val="18"/>
              </w:rPr>
              <w:t>Age, gender, height, weight, skin type, fitness</w:t>
            </w:r>
          </w:p>
        </w:tc>
        <w:tc>
          <w:tcPr>
            <w:tcW w:w="1890" w:type="dxa"/>
          </w:tcPr>
          <w:p w14:paraId="10594895" w14:textId="77777777" w:rsidR="00DA286F" w:rsidRPr="00A65D55" w:rsidRDefault="00DA286F" w:rsidP="008E4953">
            <w:pPr>
              <w:spacing w:line="207" w:lineRule="atLeast"/>
              <w:rPr>
                <w:color w:val="000000"/>
                <w:sz w:val="18"/>
                <w:szCs w:val="18"/>
              </w:rPr>
            </w:pPr>
            <w:r w:rsidRPr="00A65D55">
              <w:rPr>
                <w:color w:val="000000"/>
                <w:sz w:val="18"/>
                <w:szCs w:val="18"/>
              </w:rPr>
              <w:t>Activity: sitting, walking, cycling, driving, table soccer, lunch, office work, stairs, heart rate label.</w:t>
            </w:r>
          </w:p>
          <w:p w14:paraId="4C4233F3" w14:textId="77777777" w:rsidR="00DA286F" w:rsidRPr="00A65D55" w:rsidRDefault="00DA286F" w:rsidP="008E4953">
            <w:pPr>
              <w:spacing w:line="207" w:lineRule="atLeast"/>
              <w:rPr>
                <w:color w:val="000000"/>
                <w:sz w:val="18"/>
                <w:szCs w:val="18"/>
              </w:rPr>
            </w:pPr>
            <w:r w:rsidRPr="00A65D55">
              <w:rPr>
                <w:color w:val="000000"/>
                <w:sz w:val="18"/>
                <w:szCs w:val="18"/>
              </w:rPr>
              <w:t>Additional waveforms: respiration, ACC, TEMP</w:t>
            </w:r>
          </w:p>
          <w:p w14:paraId="22CFD77B" w14:textId="77777777" w:rsidR="00DA286F" w:rsidRPr="00A65D55" w:rsidRDefault="00DA286F" w:rsidP="008E4953">
            <w:pPr>
              <w:spacing w:line="207" w:lineRule="atLeast"/>
              <w:rPr>
                <w:color w:val="000000"/>
                <w:sz w:val="18"/>
                <w:szCs w:val="18"/>
              </w:rPr>
            </w:pPr>
          </w:p>
        </w:tc>
        <w:tc>
          <w:tcPr>
            <w:tcW w:w="720" w:type="dxa"/>
          </w:tcPr>
          <w:p w14:paraId="1A8A5A3C"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pkl</w:t>
            </w:r>
            <w:proofErr w:type="spellEnd"/>
          </w:p>
        </w:tc>
        <w:tc>
          <w:tcPr>
            <w:tcW w:w="803" w:type="dxa"/>
          </w:tcPr>
          <w:p w14:paraId="48B46D63"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3EB9E0D9" w14:textId="77777777" w:rsidTr="008E4953">
        <w:trPr>
          <w:trHeight w:val="701"/>
        </w:trPr>
        <w:tc>
          <w:tcPr>
            <w:tcW w:w="1525" w:type="dxa"/>
          </w:tcPr>
          <w:p w14:paraId="2F1D0413" w14:textId="77777777" w:rsidR="00DA286F" w:rsidRPr="00A65D55" w:rsidRDefault="00DA286F" w:rsidP="008E4953">
            <w:pPr>
              <w:spacing w:line="207" w:lineRule="atLeast"/>
              <w:rPr>
                <w:b/>
                <w:bCs/>
                <w:color w:val="000000"/>
                <w:sz w:val="18"/>
                <w:szCs w:val="18"/>
              </w:rPr>
            </w:pPr>
            <w:hyperlink r:id="rId61" w:history="1">
              <w:r w:rsidRPr="00A65D55">
                <w:rPr>
                  <w:rStyle w:val="Hyperlink"/>
                  <w:b/>
                  <w:bCs/>
                  <w:sz w:val="18"/>
                  <w:szCs w:val="18"/>
                </w:rPr>
                <w:t>WESAD</w:t>
              </w:r>
            </w:hyperlink>
            <w:r w:rsidRPr="00F72257">
              <w:rPr>
                <w:sz w:val="18"/>
                <w:szCs w:val="18"/>
              </w:rPr>
              <w:t xml:space="preserve"> </w:t>
            </w:r>
            <w:r>
              <w:rPr>
                <w:sz w:val="18"/>
                <w:szCs w:val="18"/>
              </w:rPr>
              <w:fldChar w:fldCharType="begin"/>
            </w:r>
            <w:r>
              <w:rPr>
                <w:sz w:val="18"/>
                <w:szCs w:val="18"/>
              </w:rPr>
              <w:instrText xml:space="preserve"> ADDIN EN.CITE &lt;EndNote&gt;&lt;Cite&gt;&lt;Author&gt;Philip Schmidt&lt;/Author&gt;&lt;Year&gt;2018&lt;/Year&gt;&lt;RecNum&gt;829&lt;/RecNum&gt;&lt;DisplayText&gt;&lt;style face="superscript"&gt;113,114&lt;/style&gt;&lt;/DisplayText&gt;&lt;record&gt;&lt;rec-number&gt;829&lt;/rec-number&gt;&lt;foreign-keys&gt;&lt;key app="EN" db-id="aat0es0r8xrrvfefv2iv5rs9xswweef5rzsz" timestamp="1757034394"&gt;829&lt;/key&gt;&lt;/foreign-keys&gt;&lt;ref-type name="Dataset"&gt;59&lt;/ref-type&gt;&lt;contributors&gt;&lt;authors&gt;&lt;author&gt;Philip Schmidt, Attila Reiss&lt;/author&gt;&lt;/authors&gt;&lt;/contributors&gt;&lt;titles&gt;&lt;title&gt;WESAD (Wearable Stress and Affect Detection)&lt;/title&gt;&lt;/titles&gt;&lt;dates&gt;&lt;year&gt;2018&lt;/year&gt;&lt;pub-dates&gt;&lt;date&gt;2018&lt;/date&gt;&lt;/pub-dates&gt;&lt;/dates&gt;&lt;publisher&gt;UCI Machine Learning Repository&lt;/publisher&gt;&lt;urls&gt;&lt;related-urls&gt;&lt;url&gt;https://doi.org/10.24432/C57K5T&lt;/url&gt;&lt;/related-urls&gt;&lt;/urls&gt;&lt;custom3&gt;WESAD&lt;/custom3&gt;&lt;electronic-resource-num&gt;10.24432/C57K5T&lt;/electronic-resource-num&gt;&lt;/record&gt;&lt;/Cite&gt;&lt;Cite&gt;&lt;Author&gt;Schmidt&lt;/Author&gt;&lt;Year&gt;2018&lt;/Year&gt;&lt;RecNum&gt;828&lt;/RecNum&gt;&lt;record&gt;&lt;rec-number&gt;828&lt;/rec-number&gt;&lt;foreign-keys&gt;&lt;key app="EN" db-id="aat0es0r8xrrvfefv2iv5rs9xswweef5rzsz" timestamp="1757034394"&gt;828&lt;/key&gt;&lt;/foreign-keys&gt;&lt;ref-type name="Journal Article"&gt;17&lt;/ref-type&gt;&lt;contributors&gt;&lt;authors&gt;&lt;author&gt;Schmidt, Philip&lt;/author&gt;&lt;author&gt;Reiss, Attila&lt;/author&gt;&lt;author&gt;Duerichen, Robert&lt;/author&gt;&lt;author&gt;Marberger, Claus&lt;/author&gt;&lt;author&gt;Van Laerhoven, Kristof&lt;/author&gt;&lt;/authors&gt;&lt;/contributors&gt;&lt;titles&gt;&lt;title&gt;Introducing WESAD, a multimodal dataset for wearable stress and affect detection&lt;/title&gt;&lt;secondary-title&gt;Proceedings of the 20th ACM International Conference on Multimodal Interaction&lt;/secondary-title&gt;&lt;/titles&gt;&lt;pages&gt;400-408&lt;/pages&gt;&lt;dates&gt;&lt;year&gt;2018&lt;/year&gt;&lt;pub-dates&gt;&lt;date&gt;2018/10/2&lt;/date&gt;&lt;/pub-dates&gt;&lt;/dates&gt;&lt;publisher&gt;ACM&lt;/publisher&gt;&lt;urls&gt;&lt;related-urls&gt;&lt;url&gt;http://doi.org/10.1145/3242969.3242985&lt;/url&gt;&lt;/related-urls&gt;&lt;/urls&gt;&lt;custom1&gt;New York, NY, USA&lt;/custom1&gt;&lt;custom3&gt;wesad&lt;/custom3&gt;&lt;electronic-resource-num&gt;10.1145/3242969.3242985&lt;/electronic-resource-num&gt;&lt;/record&gt;&lt;/Cite&gt;&lt;/EndNote&gt;</w:instrText>
            </w:r>
            <w:r>
              <w:rPr>
                <w:sz w:val="18"/>
                <w:szCs w:val="18"/>
              </w:rPr>
              <w:fldChar w:fldCharType="separate"/>
            </w:r>
            <w:r w:rsidRPr="006F7EB1">
              <w:rPr>
                <w:noProof/>
                <w:sz w:val="18"/>
                <w:szCs w:val="18"/>
                <w:vertAlign w:val="superscript"/>
              </w:rPr>
              <w:t>113,114</w:t>
            </w:r>
            <w:r>
              <w:rPr>
                <w:sz w:val="18"/>
                <w:szCs w:val="18"/>
              </w:rPr>
              <w:fldChar w:fldCharType="end"/>
            </w:r>
          </w:p>
        </w:tc>
        <w:tc>
          <w:tcPr>
            <w:tcW w:w="902" w:type="dxa"/>
          </w:tcPr>
          <w:p w14:paraId="07322758" w14:textId="77777777" w:rsidR="00DA286F" w:rsidRPr="00A65D55" w:rsidRDefault="00DA286F" w:rsidP="008E4953">
            <w:pPr>
              <w:spacing w:line="207" w:lineRule="atLeast"/>
              <w:rPr>
                <w:color w:val="000000"/>
                <w:sz w:val="18"/>
                <w:szCs w:val="18"/>
              </w:rPr>
            </w:pPr>
            <w:r w:rsidRPr="00A65D55">
              <w:rPr>
                <w:color w:val="000000"/>
                <w:sz w:val="18"/>
                <w:szCs w:val="18"/>
              </w:rPr>
              <w:t>15</w:t>
            </w:r>
          </w:p>
        </w:tc>
        <w:tc>
          <w:tcPr>
            <w:tcW w:w="898" w:type="dxa"/>
          </w:tcPr>
          <w:p w14:paraId="2A1C17AA" w14:textId="77777777" w:rsidR="00DA286F" w:rsidRPr="00A65D55" w:rsidRDefault="00DA286F" w:rsidP="008E4953">
            <w:pPr>
              <w:spacing w:line="207" w:lineRule="atLeast"/>
              <w:rPr>
                <w:color w:val="000000"/>
                <w:sz w:val="18"/>
                <w:szCs w:val="18"/>
              </w:rPr>
            </w:pPr>
            <w:r w:rsidRPr="00A65D55">
              <w:rPr>
                <w:color w:val="000000"/>
                <w:sz w:val="18"/>
                <w:szCs w:val="18"/>
              </w:rPr>
              <w:t>15</w:t>
            </w:r>
          </w:p>
        </w:tc>
        <w:tc>
          <w:tcPr>
            <w:tcW w:w="720" w:type="dxa"/>
          </w:tcPr>
          <w:p w14:paraId="12C48D2F"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1968EEF0" w14:textId="77777777" w:rsidR="00DA286F" w:rsidRPr="00A65D55" w:rsidRDefault="00DA286F" w:rsidP="008E4953">
            <w:pPr>
              <w:spacing w:line="207" w:lineRule="atLeast"/>
              <w:rPr>
                <w:color w:val="000000"/>
                <w:sz w:val="18"/>
                <w:szCs w:val="18"/>
              </w:rPr>
            </w:pPr>
            <w:r w:rsidRPr="00A65D55">
              <w:rPr>
                <w:color w:val="000000"/>
                <w:sz w:val="18"/>
                <w:szCs w:val="18"/>
              </w:rPr>
              <w:t>Germany</w:t>
            </w:r>
          </w:p>
          <w:p w14:paraId="69A31CC4"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31937228" w14:textId="77777777" w:rsidR="00DA286F" w:rsidRPr="00A65D55" w:rsidRDefault="00DA286F" w:rsidP="008E4953">
            <w:pPr>
              <w:spacing w:line="207" w:lineRule="atLeast"/>
              <w:rPr>
                <w:color w:val="000000"/>
                <w:sz w:val="18"/>
                <w:szCs w:val="18"/>
              </w:rPr>
            </w:pPr>
            <w:r w:rsidRPr="00A65D55">
              <w:rPr>
                <w:color w:val="000000"/>
                <w:sz w:val="18"/>
                <w:szCs w:val="18"/>
              </w:rPr>
              <w:t>Wearable - induced emotion</w:t>
            </w:r>
          </w:p>
          <w:p w14:paraId="008F320A" w14:textId="77777777" w:rsidR="00DA286F" w:rsidRPr="00A65D55" w:rsidRDefault="00DA286F" w:rsidP="008E4953">
            <w:pPr>
              <w:spacing w:line="207" w:lineRule="atLeast"/>
              <w:rPr>
                <w:color w:val="000000"/>
                <w:sz w:val="18"/>
                <w:szCs w:val="18"/>
              </w:rPr>
            </w:pPr>
            <w:r w:rsidRPr="00A65D55">
              <w:rPr>
                <w:color w:val="000000"/>
                <w:sz w:val="18"/>
                <w:szCs w:val="18"/>
              </w:rPr>
              <w:t>(ECG and PPG)</w:t>
            </w:r>
          </w:p>
          <w:p w14:paraId="107F6461" w14:textId="77777777" w:rsidR="00DA286F" w:rsidRPr="00A65D55" w:rsidRDefault="00DA286F" w:rsidP="008E4953">
            <w:pPr>
              <w:spacing w:line="207" w:lineRule="atLeast"/>
              <w:rPr>
                <w:color w:val="000000"/>
                <w:sz w:val="18"/>
                <w:szCs w:val="18"/>
              </w:rPr>
            </w:pPr>
          </w:p>
        </w:tc>
        <w:tc>
          <w:tcPr>
            <w:tcW w:w="810" w:type="dxa"/>
          </w:tcPr>
          <w:p w14:paraId="023AA04E" w14:textId="77777777" w:rsidR="00DA286F" w:rsidRPr="00A65D55" w:rsidRDefault="00DA286F" w:rsidP="008E4953">
            <w:pPr>
              <w:spacing w:line="207" w:lineRule="atLeast"/>
              <w:rPr>
                <w:color w:val="000000"/>
                <w:sz w:val="18"/>
                <w:szCs w:val="18"/>
              </w:rPr>
            </w:pPr>
            <w:r w:rsidRPr="00A65D55">
              <w:rPr>
                <w:color w:val="000000"/>
                <w:sz w:val="18"/>
                <w:szCs w:val="18"/>
              </w:rPr>
              <w:t>700 (ECG),64 (PPG)</w:t>
            </w:r>
          </w:p>
        </w:tc>
        <w:tc>
          <w:tcPr>
            <w:tcW w:w="810" w:type="dxa"/>
          </w:tcPr>
          <w:p w14:paraId="1E247EC2" w14:textId="77777777" w:rsidR="00DA286F" w:rsidRPr="00A65D55" w:rsidRDefault="00DA286F" w:rsidP="008E4953">
            <w:pPr>
              <w:spacing w:line="207" w:lineRule="atLeast"/>
              <w:rPr>
                <w:color w:val="000000"/>
                <w:sz w:val="18"/>
                <w:szCs w:val="18"/>
              </w:rPr>
            </w:pPr>
            <w:r w:rsidRPr="00A65D55">
              <w:rPr>
                <w:color w:val="000000"/>
                <w:sz w:val="18"/>
                <w:szCs w:val="18"/>
              </w:rPr>
              <w:t xml:space="preserve">2 </w:t>
            </w:r>
            <w:proofErr w:type="spellStart"/>
            <w:r w:rsidRPr="00A65D55">
              <w:rPr>
                <w:color w:val="000000"/>
                <w:sz w:val="18"/>
                <w:szCs w:val="18"/>
              </w:rPr>
              <w:t>hr</w:t>
            </w:r>
            <w:proofErr w:type="spellEnd"/>
          </w:p>
        </w:tc>
        <w:tc>
          <w:tcPr>
            <w:tcW w:w="900" w:type="dxa"/>
          </w:tcPr>
          <w:p w14:paraId="791F8CF7" w14:textId="77777777" w:rsidR="00DA286F" w:rsidRPr="00A65D55" w:rsidRDefault="00DA286F" w:rsidP="008E4953">
            <w:pPr>
              <w:spacing w:line="207" w:lineRule="atLeast"/>
              <w:rPr>
                <w:color w:val="000000"/>
                <w:sz w:val="18"/>
                <w:szCs w:val="18"/>
              </w:rPr>
            </w:pPr>
            <w:r w:rsidRPr="00A65D55">
              <w:rPr>
                <w:color w:val="000000"/>
                <w:sz w:val="18"/>
                <w:szCs w:val="18"/>
              </w:rPr>
              <w:t>1</w:t>
            </w:r>
          </w:p>
        </w:tc>
        <w:tc>
          <w:tcPr>
            <w:tcW w:w="1980" w:type="dxa"/>
          </w:tcPr>
          <w:p w14:paraId="4A6FC692" w14:textId="77777777" w:rsidR="00DA286F" w:rsidRPr="00A65D55" w:rsidRDefault="00DA286F" w:rsidP="008E4953">
            <w:pPr>
              <w:spacing w:line="207" w:lineRule="atLeast"/>
              <w:rPr>
                <w:color w:val="000000"/>
                <w:sz w:val="18"/>
                <w:szCs w:val="18"/>
              </w:rPr>
            </w:pPr>
            <w:r w:rsidRPr="00A65D55">
              <w:rPr>
                <w:color w:val="000000"/>
                <w:sz w:val="18"/>
                <w:szCs w:val="18"/>
              </w:rPr>
              <w:t>Self</w:t>
            </w:r>
            <w:r>
              <w:rPr>
                <w:color w:val="000000"/>
                <w:sz w:val="18"/>
                <w:szCs w:val="18"/>
              </w:rPr>
              <w:t>-</w:t>
            </w:r>
            <w:r w:rsidRPr="00A65D55">
              <w:rPr>
                <w:color w:val="000000"/>
                <w:sz w:val="18"/>
                <w:szCs w:val="18"/>
              </w:rPr>
              <w:t>reported emotion metrics</w:t>
            </w:r>
          </w:p>
        </w:tc>
        <w:tc>
          <w:tcPr>
            <w:tcW w:w="1890" w:type="dxa"/>
          </w:tcPr>
          <w:p w14:paraId="3D21A13C" w14:textId="77777777" w:rsidR="00DA286F" w:rsidRPr="00A65D55" w:rsidRDefault="00DA286F" w:rsidP="008E4953">
            <w:pPr>
              <w:spacing w:line="207" w:lineRule="atLeast"/>
              <w:rPr>
                <w:color w:val="000000"/>
                <w:sz w:val="18"/>
                <w:szCs w:val="18"/>
              </w:rPr>
            </w:pPr>
            <w:r w:rsidRPr="00A65D55">
              <w:rPr>
                <w:color w:val="000000"/>
                <w:sz w:val="18"/>
                <w:szCs w:val="18"/>
              </w:rPr>
              <w:t>emotion states</w:t>
            </w:r>
          </w:p>
          <w:p w14:paraId="4E335E9A" w14:textId="77777777" w:rsidR="00DA286F" w:rsidRPr="00A65D55" w:rsidRDefault="00DA286F" w:rsidP="008E4953">
            <w:pPr>
              <w:spacing w:line="207" w:lineRule="atLeast"/>
              <w:rPr>
                <w:color w:val="000000"/>
                <w:sz w:val="18"/>
                <w:szCs w:val="18"/>
              </w:rPr>
            </w:pPr>
            <w:r w:rsidRPr="00A65D55">
              <w:rPr>
                <w:color w:val="000000"/>
                <w:sz w:val="18"/>
                <w:szCs w:val="18"/>
              </w:rPr>
              <w:t>Additional waveforms: respiration, ACC, TEMP, EMG</w:t>
            </w:r>
          </w:p>
          <w:p w14:paraId="23C111B0" w14:textId="77777777" w:rsidR="00DA286F" w:rsidRPr="00A65D55" w:rsidRDefault="00DA286F" w:rsidP="008E4953">
            <w:pPr>
              <w:spacing w:line="207" w:lineRule="atLeast"/>
              <w:rPr>
                <w:color w:val="000000"/>
                <w:sz w:val="18"/>
                <w:szCs w:val="18"/>
              </w:rPr>
            </w:pPr>
          </w:p>
        </w:tc>
        <w:tc>
          <w:tcPr>
            <w:tcW w:w="720" w:type="dxa"/>
          </w:tcPr>
          <w:p w14:paraId="40D05B50" w14:textId="77777777" w:rsidR="00DA286F" w:rsidRPr="00A65D55" w:rsidRDefault="00DA286F" w:rsidP="008E4953">
            <w:pPr>
              <w:spacing w:line="207" w:lineRule="atLeast"/>
              <w:rPr>
                <w:color w:val="000000"/>
                <w:sz w:val="18"/>
                <w:szCs w:val="18"/>
              </w:rPr>
            </w:pPr>
            <w:proofErr w:type="spellStart"/>
            <w:r w:rsidRPr="00A65D55">
              <w:rPr>
                <w:color w:val="000000"/>
                <w:sz w:val="18"/>
                <w:szCs w:val="18"/>
              </w:rPr>
              <w:t>pkl</w:t>
            </w:r>
            <w:proofErr w:type="spellEnd"/>
          </w:p>
        </w:tc>
        <w:tc>
          <w:tcPr>
            <w:tcW w:w="803" w:type="dxa"/>
          </w:tcPr>
          <w:p w14:paraId="144BE5C1"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341561F0" w14:textId="77777777" w:rsidTr="008E4953">
        <w:trPr>
          <w:trHeight w:val="701"/>
        </w:trPr>
        <w:tc>
          <w:tcPr>
            <w:tcW w:w="1525" w:type="dxa"/>
          </w:tcPr>
          <w:p w14:paraId="7BF3C676" w14:textId="77777777" w:rsidR="00DA286F" w:rsidRPr="000C7BD3" w:rsidRDefault="00DA286F" w:rsidP="008E4953">
            <w:pPr>
              <w:spacing w:line="207" w:lineRule="atLeast"/>
              <w:rPr>
                <w:b/>
                <w:bCs/>
                <w:color w:val="000000"/>
                <w:sz w:val="18"/>
                <w:szCs w:val="18"/>
              </w:rPr>
            </w:pPr>
            <w:hyperlink r:id="rId62" w:history="1">
              <w:r w:rsidRPr="000C7BD3">
                <w:rPr>
                  <w:rStyle w:val="Hyperlink"/>
                  <w:b/>
                  <w:bCs/>
                  <w:sz w:val="18"/>
                  <w:szCs w:val="18"/>
                </w:rPr>
                <w:t>TROIKA</w:t>
              </w:r>
            </w:hyperlink>
            <w:r>
              <w:rPr>
                <w:b/>
                <w:bCs/>
                <w:color w:val="000000"/>
                <w:sz w:val="18"/>
                <w:szCs w:val="18"/>
              </w:rPr>
              <w:t xml:space="preserve"> </w:t>
            </w:r>
            <w:r>
              <w:rPr>
                <w:color w:val="000000"/>
                <w:sz w:val="18"/>
                <w:szCs w:val="18"/>
              </w:rPr>
              <w:fldChar w:fldCharType="begin"/>
            </w:r>
            <w:r>
              <w:rPr>
                <w:color w:val="000000"/>
                <w:sz w:val="18"/>
                <w:szCs w:val="18"/>
              </w:rPr>
              <w:instrText xml:space="preserve"> ADDIN EN.CITE &lt;EndNote&gt;&lt;Cite&gt;&lt;Author&gt;Chang Wei Tan&lt;/Author&gt;&lt;Year&gt;2020&lt;/Year&gt;&lt;RecNum&gt;825&lt;/RecNum&gt;&lt;DisplayText&gt;&lt;style face="superscript"&gt;115,116&lt;/style&gt;&lt;/DisplayText&gt;&lt;record&gt;&lt;rec-number&gt;825&lt;/rec-number&gt;&lt;foreign-keys&gt;&lt;key app="EN" db-id="aat0es0r8xrrvfefv2iv5rs9xswweef5rzsz" timestamp="1757034394"&gt;825&lt;/key&gt;&lt;/foreign-keys&gt;&lt;ref-type name="Dataset"&gt;59&lt;/ref-type&gt;&lt;contributors&gt;&lt;authors&gt;&lt;author&gt;Chang Wei Tan,  &lt;/author&gt;&lt;author&gt;Christoph Bergmeir,&lt;/author&gt;&lt;author&gt;Francois Petitjean,&lt;/author&gt;&lt;author&gt;Geoffrey I Webb&lt;/author&gt;&lt;/authors&gt;&lt;/contributors&gt;&lt;titles&gt;&lt;title&gt;IEEEPPG dataset&lt;/title&gt;&lt;/titles&gt;&lt;dates&gt;&lt;year&gt;2020&lt;/year&gt;&lt;/dates&gt;&lt;pub-location&gt;zenodo&lt;/pub-location&gt;&lt;urls&gt;&lt;related-urls&gt;&lt;url&gt;https://doi.org/10.5281/zenodo.3902710&lt;/url&gt;&lt;/related-urls&gt;&lt;/urls&gt;&lt;custom3&gt;troika&lt;/custom3&gt;&lt;access-date&gt;2025/8/22&lt;/access-date&gt;&lt;/record&gt;&lt;/Cite&gt;&lt;Cite&gt;&lt;Author&gt;Zhang&lt;/Author&gt;&lt;Year&gt;2015&lt;/Year&gt;&lt;RecNum&gt;824&lt;/RecNum&gt;&lt;record&gt;&lt;rec-number&gt;824&lt;/rec-number&gt;&lt;foreign-keys&gt;&lt;key app="EN" db-id="aat0es0r8xrrvfefv2iv5rs9xswweef5rzsz" timestamp="1757034394"&gt;824&lt;/key&gt;&lt;/foreign-keys&gt;&lt;ref-type name="Journal Article"&gt;17&lt;/ref-type&gt;&lt;contributors&gt;&lt;authors&gt;&lt;author&gt;Zhang, Zhilin&lt;/author&gt;&lt;author&gt;Pi, Zhouyue&lt;/author&gt;&lt;author&gt;Liu, Benyuan&lt;/author&gt;&lt;/authors&gt;&lt;/contributors&gt;&lt;titles&gt;&lt;title&gt;TROIKA: a general framework for heart rate monitoring using wrist-type photoplethysmographic signals during intensive physical exercise&lt;/title&gt;&lt;secondary-title&gt;IEEE Trans. Biomed. Eng.&lt;/secondary-title&gt;&lt;/titles&gt;&lt;periodical&gt;&lt;full-title&gt;IEEE Trans. Biomed. Eng.&lt;/full-title&gt;&lt;/periodical&gt;&lt;pages&gt;522-531&lt;/pages&gt;&lt;volume&gt;62&lt;/volume&gt;&lt;number&gt;2&lt;/number&gt;&lt;dates&gt;&lt;year&gt;2015&lt;/year&gt;&lt;pub-dates&gt;&lt;date&gt;2015/2&lt;/date&gt;&lt;/pub-dates&gt;&lt;/dates&gt;&lt;publisher&gt;Institute of Electrical and Electronics Engineers (IEEE)&lt;/publisher&gt;&lt;isbn&gt;0018-9294&lt;/isbn&gt;&lt;urls&gt;&lt;related-urls&gt;&lt;url&gt;http://doi.org/10.1109/TBME.2014.2359372&lt;/url&gt;&lt;/related-urls&gt;&lt;/urls&gt;&lt;custom3&gt;TROIKA&lt;/custom3&gt;&lt;electronic-resource-num&gt;10.1109/TBME.2014.2359372&lt;/electronic-resource-num&gt;&lt;/record&gt;&lt;/Cite&gt;&lt;/EndNote&gt;</w:instrText>
            </w:r>
            <w:r>
              <w:rPr>
                <w:color w:val="000000"/>
                <w:sz w:val="18"/>
                <w:szCs w:val="18"/>
              </w:rPr>
              <w:fldChar w:fldCharType="separate"/>
            </w:r>
            <w:r w:rsidRPr="006F7EB1">
              <w:rPr>
                <w:noProof/>
                <w:color w:val="000000"/>
                <w:sz w:val="18"/>
                <w:szCs w:val="18"/>
                <w:vertAlign w:val="superscript"/>
              </w:rPr>
              <w:t>115,116</w:t>
            </w:r>
            <w:r>
              <w:rPr>
                <w:color w:val="000000"/>
                <w:sz w:val="18"/>
                <w:szCs w:val="18"/>
              </w:rPr>
              <w:fldChar w:fldCharType="end"/>
            </w:r>
          </w:p>
          <w:p w14:paraId="521190B5" w14:textId="77777777" w:rsidR="00DA286F" w:rsidRPr="000C7BD3" w:rsidRDefault="00DA286F" w:rsidP="008E4953">
            <w:pPr>
              <w:spacing w:line="207" w:lineRule="atLeast"/>
              <w:rPr>
                <w:color w:val="000000"/>
                <w:sz w:val="18"/>
                <w:szCs w:val="18"/>
              </w:rPr>
            </w:pPr>
            <w:r w:rsidRPr="000C7BD3">
              <w:rPr>
                <w:color w:val="000000"/>
                <w:sz w:val="18"/>
                <w:szCs w:val="18"/>
              </w:rPr>
              <w:t xml:space="preserve">(= IEEEPPG) </w:t>
            </w:r>
          </w:p>
        </w:tc>
        <w:tc>
          <w:tcPr>
            <w:tcW w:w="902" w:type="dxa"/>
          </w:tcPr>
          <w:p w14:paraId="06E9428E" w14:textId="77777777" w:rsidR="00DA286F" w:rsidRPr="00A65D55" w:rsidRDefault="00DA286F" w:rsidP="008E4953">
            <w:pPr>
              <w:spacing w:line="207" w:lineRule="atLeast"/>
              <w:rPr>
                <w:color w:val="000000"/>
                <w:sz w:val="18"/>
                <w:szCs w:val="18"/>
              </w:rPr>
            </w:pPr>
            <w:r w:rsidRPr="00A65D55">
              <w:rPr>
                <w:color w:val="000000"/>
                <w:sz w:val="18"/>
                <w:szCs w:val="18"/>
              </w:rPr>
              <w:t>12</w:t>
            </w:r>
          </w:p>
          <w:p w14:paraId="3DAAEA0C" w14:textId="77777777" w:rsidR="00DA286F" w:rsidRPr="00A65D55" w:rsidRDefault="00DA286F" w:rsidP="008E4953">
            <w:pPr>
              <w:spacing w:line="207" w:lineRule="atLeast"/>
              <w:rPr>
                <w:color w:val="000000"/>
                <w:sz w:val="18"/>
                <w:szCs w:val="18"/>
              </w:rPr>
            </w:pPr>
            <w:r w:rsidRPr="00A65D55">
              <w:rPr>
                <w:color w:val="000000"/>
                <w:sz w:val="18"/>
                <w:szCs w:val="18"/>
              </w:rPr>
              <w:t>(all male)</w:t>
            </w:r>
          </w:p>
        </w:tc>
        <w:tc>
          <w:tcPr>
            <w:tcW w:w="898" w:type="dxa"/>
          </w:tcPr>
          <w:p w14:paraId="60E1AB7E" w14:textId="77777777" w:rsidR="00DA286F" w:rsidRPr="00A65D55" w:rsidRDefault="00DA286F" w:rsidP="008E4953">
            <w:pPr>
              <w:spacing w:line="207" w:lineRule="atLeast"/>
              <w:rPr>
                <w:color w:val="000000"/>
                <w:sz w:val="18"/>
                <w:szCs w:val="18"/>
              </w:rPr>
            </w:pPr>
            <w:r w:rsidRPr="00A65D55">
              <w:rPr>
                <w:color w:val="000000"/>
                <w:sz w:val="18"/>
                <w:szCs w:val="18"/>
              </w:rPr>
              <w:t>12</w:t>
            </w:r>
          </w:p>
        </w:tc>
        <w:tc>
          <w:tcPr>
            <w:tcW w:w="720" w:type="dxa"/>
          </w:tcPr>
          <w:p w14:paraId="4C7CF882"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7156771A" w14:textId="77777777" w:rsidR="00DA286F" w:rsidRPr="00A65D55" w:rsidRDefault="00DA286F" w:rsidP="008E4953">
            <w:pPr>
              <w:spacing w:line="207" w:lineRule="atLeast"/>
              <w:rPr>
                <w:color w:val="000000"/>
                <w:sz w:val="18"/>
                <w:szCs w:val="18"/>
              </w:rPr>
            </w:pPr>
            <w:r w:rsidRPr="00A65D55">
              <w:rPr>
                <w:color w:val="000000"/>
                <w:sz w:val="18"/>
                <w:szCs w:val="18"/>
              </w:rPr>
              <w:t>China</w:t>
            </w:r>
          </w:p>
          <w:p w14:paraId="1D242585"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0EC02993" w14:textId="77777777" w:rsidR="00DA286F" w:rsidRPr="00A65D55" w:rsidRDefault="00DA286F" w:rsidP="008E4953">
            <w:pPr>
              <w:spacing w:line="207" w:lineRule="atLeast"/>
              <w:rPr>
                <w:color w:val="000000"/>
                <w:sz w:val="18"/>
                <w:szCs w:val="18"/>
              </w:rPr>
            </w:pPr>
            <w:r w:rsidRPr="00A65D55">
              <w:rPr>
                <w:color w:val="000000"/>
                <w:sz w:val="18"/>
                <w:szCs w:val="18"/>
              </w:rPr>
              <w:t>Wearable - treadmill</w:t>
            </w:r>
          </w:p>
          <w:p w14:paraId="7D07A019" w14:textId="77777777" w:rsidR="00DA286F" w:rsidRPr="00A65D55" w:rsidRDefault="00DA286F" w:rsidP="008E4953">
            <w:pPr>
              <w:spacing w:line="207" w:lineRule="atLeast"/>
              <w:rPr>
                <w:color w:val="000000"/>
                <w:sz w:val="18"/>
                <w:szCs w:val="18"/>
              </w:rPr>
            </w:pPr>
            <w:r w:rsidRPr="00A65D55">
              <w:rPr>
                <w:color w:val="000000"/>
                <w:sz w:val="18"/>
                <w:szCs w:val="18"/>
              </w:rPr>
              <w:t>(ECG and PPG)</w:t>
            </w:r>
          </w:p>
          <w:p w14:paraId="2895EC06" w14:textId="77777777" w:rsidR="00DA286F" w:rsidRPr="00A65D55" w:rsidRDefault="00DA286F" w:rsidP="008E4953">
            <w:pPr>
              <w:spacing w:line="207" w:lineRule="atLeast"/>
              <w:rPr>
                <w:color w:val="000000"/>
                <w:sz w:val="18"/>
                <w:szCs w:val="18"/>
              </w:rPr>
            </w:pPr>
          </w:p>
        </w:tc>
        <w:tc>
          <w:tcPr>
            <w:tcW w:w="810" w:type="dxa"/>
          </w:tcPr>
          <w:p w14:paraId="1A8C6F49" w14:textId="77777777" w:rsidR="00DA286F" w:rsidRPr="00A65D55" w:rsidRDefault="00DA286F" w:rsidP="008E4953">
            <w:pPr>
              <w:spacing w:line="207" w:lineRule="atLeast"/>
              <w:rPr>
                <w:color w:val="000000"/>
                <w:sz w:val="18"/>
                <w:szCs w:val="18"/>
              </w:rPr>
            </w:pPr>
            <w:r w:rsidRPr="00A65D55">
              <w:rPr>
                <w:color w:val="000000"/>
                <w:sz w:val="18"/>
                <w:szCs w:val="18"/>
              </w:rPr>
              <w:t>125</w:t>
            </w:r>
          </w:p>
        </w:tc>
        <w:tc>
          <w:tcPr>
            <w:tcW w:w="810" w:type="dxa"/>
          </w:tcPr>
          <w:p w14:paraId="1895F37A" w14:textId="77777777" w:rsidR="00DA286F" w:rsidRPr="00A65D55" w:rsidRDefault="00DA286F" w:rsidP="008E4953">
            <w:pPr>
              <w:spacing w:line="207" w:lineRule="atLeast"/>
              <w:rPr>
                <w:color w:val="000000"/>
                <w:sz w:val="18"/>
                <w:szCs w:val="18"/>
              </w:rPr>
            </w:pPr>
            <w:r w:rsidRPr="00A65D55">
              <w:rPr>
                <w:color w:val="000000"/>
                <w:sz w:val="18"/>
                <w:szCs w:val="18"/>
              </w:rPr>
              <w:t>5 min</w:t>
            </w:r>
          </w:p>
        </w:tc>
        <w:tc>
          <w:tcPr>
            <w:tcW w:w="900" w:type="dxa"/>
          </w:tcPr>
          <w:p w14:paraId="4BAA4C63" w14:textId="77777777" w:rsidR="00DA286F" w:rsidRPr="00A65D55" w:rsidRDefault="00DA286F" w:rsidP="008E4953">
            <w:pPr>
              <w:spacing w:line="207" w:lineRule="atLeast"/>
              <w:rPr>
                <w:color w:val="000000"/>
                <w:sz w:val="18"/>
                <w:szCs w:val="18"/>
              </w:rPr>
            </w:pPr>
            <w:r w:rsidRPr="00A65D55">
              <w:rPr>
                <w:color w:val="000000"/>
                <w:sz w:val="18"/>
                <w:szCs w:val="18"/>
              </w:rPr>
              <w:t>1</w:t>
            </w:r>
          </w:p>
        </w:tc>
        <w:tc>
          <w:tcPr>
            <w:tcW w:w="1980" w:type="dxa"/>
          </w:tcPr>
          <w:p w14:paraId="5F414D3A" w14:textId="77777777" w:rsidR="00DA286F" w:rsidRPr="00A65D55" w:rsidRDefault="00DA286F" w:rsidP="008E4953">
            <w:pPr>
              <w:spacing w:line="207" w:lineRule="atLeast"/>
              <w:rPr>
                <w:color w:val="000000"/>
                <w:sz w:val="18"/>
                <w:szCs w:val="18"/>
              </w:rPr>
            </w:pPr>
            <w:r w:rsidRPr="00A65D55">
              <w:rPr>
                <w:color w:val="000000"/>
                <w:sz w:val="18"/>
                <w:szCs w:val="18"/>
              </w:rPr>
              <w:t>age, gender, height, weight, health status</w:t>
            </w:r>
          </w:p>
        </w:tc>
        <w:tc>
          <w:tcPr>
            <w:tcW w:w="1890" w:type="dxa"/>
          </w:tcPr>
          <w:p w14:paraId="673C8D0C" w14:textId="77777777" w:rsidR="00DA286F" w:rsidRPr="00A65D55" w:rsidRDefault="00DA286F" w:rsidP="008E4953">
            <w:pPr>
              <w:spacing w:line="207" w:lineRule="atLeast"/>
              <w:rPr>
                <w:color w:val="000000"/>
                <w:sz w:val="18"/>
                <w:szCs w:val="18"/>
              </w:rPr>
            </w:pPr>
            <w:r w:rsidRPr="00A65D55">
              <w:rPr>
                <w:color w:val="000000"/>
                <w:sz w:val="18"/>
                <w:szCs w:val="18"/>
              </w:rPr>
              <w:t>SBP, DBP</w:t>
            </w:r>
          </w:p>
          <w:p w14:paraId="18FC038B" w14:textId="77777777" w:rsidR="00DA286F" w:rsidRPr="00A65D55" w:rsidRDefault="00DA286F" w:rsidP="008E4953">
            <w:pPr>
              <w:spacing w:line="207" w:lineRule="atLeast"/>
              <w:rPr>
                <w:color w:val="000000"/>
                <w:sz w:val="18"/>
                <w:szCs w:val="18"/>
              </w:rPr>
            </w:pPr>
            <w:r w:rsidRPr="00A65D55">
              <w:rPr>
                <w:color w:val="000000"/>
                <w:sz w:val="18"/>
                <w:szCs w:val="18"/>
              </w:rPr>
              <w:t>Additional waveforms: ACC</w:t>
            </w:r>
          </w:p>
        </w:tc>
        <w:tc>
          <w:tcPr>
            <w:tcW w:w="720" w:type="dxa"/>
          </w:tcPr>
          <w:p w14:paraId="17209A7B" w14:textId="77777777" w:rsidR="00DA286F" w:rsidRPr="00A65D55" w:rsidRDefault="00DA286F" w:rsidP="008E4953">
            <w:pPr>
              <w:spacing w:line="207" w:lineRule="atLeast"/>
              <w:rPr>
                <w:color w:val="000000"/>
                <w:sz w:val="18"/>
                <w:szCs w:val="18"/>
              </w:rPr>
            </w:pPr>
            <w:r w:rsidRPr="00A65D55">
              <w:rPr>
                <w:color w:val="000000"/>
                <w:sz w:val="18"/>
                <w:szCs w:val="18"/>
              </w:rPr>
              <w:t>mat</w:t>
            </w:r>
          </w:p>
        </w:tc>
        <w:tc>
          <w:tcPr>
            <w:tcW w:w="803" w:type="dxa"/>
          </w:tcPr>
          <w:p w14:paraId="58D30FE3" w14:textId="77777777" w:rsidR="00DA286F" w:rsidRPr="00A65D55" w:rsidRDefault="00DA286F" w:rsidP="008E4953">
            <w:pPr>
              <w:spacing w:line="207" w:lineRule="atLeast"/>
              <w:rPr>
                <w:color w:val="000000"/>
                <w:sz w:val="18"/>
                <w:szCs w:val="18"/>
              </w:rPr>
            </w:pPr>
            <w:r w:rsidRPr="00A65D55">
              <w:rPr>
                <w:color w:val="000000"/>
                <w:sz w:val="18"/>
                <w:szCs w:val="18"/>
              </w:rPr>
              <w:t>O</w:t>
            </w:r>
          </w:p>
        </w:tc>
      </w:tr>
      <w:tr w:rsidR="00DA286F" w:rsidRPr="00A65D55" w14:paraId="7CBAB7C4" w14:textId="77777777" w:rsidTr="008E4953">
        <w:trPr>
          <w:trHeight w:val="701"/>
        </w:trPr>
        <w:tc>
          <w:tcPr>
            <w:tcW w:w="1525" w:type="dxa"/>
          </w:tcPr>
          <w:p w14:paraId="335B124C" w14:textId="77777777" w:rsidR="00DA286F" w:rsidRPr="00A65D55" w:rsidRDefault="00DA286F" w:rsidP="008E4953">
            <w:pPr>
              <w:spacing w:line="207" w:lineRule="atLeast"/>
              <w:rPr>
                <w:b/>
                <w:bCs/>
                <w:color w:val="000000"/>
                <w:sz w:val="18"/>
                <w:szCs w:val="18"/>
              </w:rPr>
            </w:pPr>
            <w:hyperlink r:id="rId63" w:history="1">
              <w:r w:rsidRPr="00A65D55">
                <w:rPr>
                  <w:rStyle w:val="Hyperlink"/>
                  <w:b/>
                  <w:bCs/>
                  <w:sz w:val="18"/>
                  <w:szCs w:val="18"/>
                </w:rPr>
                <w:t>PPG-BP</w:t>
              </w:r>
            </w:hyperlink>
            <w:r w:rsidRPr="00F72257">
              <w:rPr>
                <w:sz w:val="18"/>
                <w:szCs w:val="18"/>
              </w:rPr>
              <w:t xml:space="preserve"> </w:t>
            </w:r>
            <w:r>
              <w:rPr>
                <w:sz w:val="18"/>
                <w:szCs w:val="18"/>
              </w:rPr>
              <w:fldChar w:fldCharType="begin"/>
            </w:r>
            <w:r>
              <w:rPr>
                <w:sz w:val="18"/>
                <w:szCs w:val="18"/>
              </w:rPr>
              <w:instrText xml:space="preserve"> ADDIN EN.CITE &lt;EndNote&gt;&lt;Cite&gt;&lt;Author&gt;Elgendi&lt;/Author&gt;&lt;Year&gt;2022&lt;/Year&gt;&lt;RecNum&gt;1954&lt;/RecNum&gt;&lt;DisplayText&gt;&lt;style face="superscript"&gt;117,118&lt;/style&gt;&lt;/DisplayText&gt;&lt;record&gt;&lt;rec-number&gt;1954&lt;/rec-number&gt;&lt;foreign-keys&gt;&lt;key app="EN" db-id="aat0es0r8xrrvfefv2iv5rs9xswweef5rzsz" timestamp="1758393174"&gt;1954&lt;/key&gt;&lt;/foreign-keys&gt;&lt;ref-type name="Journal Article"&gt;17&lt;/ref-type&gt;&lt;contributors&gt;&lt;authors&gt;&lt;author&gt;Elgendi, Mohamed&lt;/author&gt;&lt;author&gt;Galli, Valeria&lt;/author&gt;&lt;author&gt;Ahmadizadeh, Chakaveh&lt;/author&gt;&lt;author&gt;Menon, Carlo&lt;/author&gt;&lt;/authors&gt;&lt;/contributors&gt;&lt;titles&gt;&lt;title&gt;Dataset of psychological scales and physiological signals collected for anxiety assessment using a portable device&lt;/title&gt;&lt;secondary-title&gt;Data&lt;/secondary-title&gt;&lt;/titles&gt;&lt;periodical&gt;&lt;full-title&gt;Data&lt;/full-title&gt;&lt;/periodical&gt;&lt;pages&gt;132&lt;/pages&gt;&lt;volume&gt;7&lt;/volume&gt;&lt;number&gt;9&lt;/number&gt;&lt;dates&gt;&lt;year&gt;2022&lt;/year&gt;&lt;/dates&gt;&lt;isbn&gt;2306-5729&lt;/isbn&gt;&lt;urls&gt;&lt;related-urls&gt;&lt;url&gt;https://doi.org/10.3390/data7090132&lt;/url&gt;&lt;/related-urls&gt;&lt;/urls&gt;&lt;custom3&gt;ppg-bp&lt;/custom3&gt;&lt;/record&gt;&lt;/Cite&gt;&lt;Cite&gt;&lt;Author&gt;Liang&lt;/Author&gt;&lt;Year&gt;2022&lt;/Year&gt;&lt;RecNum&gt;827&lt;/RecNum&gt;&lt;record&gt;&lt;rec-number&gt;827&lt;/rec-number&gt;&lt;foreign-keys&gt;&lt;key app="EN" db-id="aat0es0r8xrrvfefv2iv5rs9xswweef5rzsz" timestamp="1757034394"&gt;827&lt;/key&gt;&lt;/foreign-keys&gt;&lt;ref-type name="Dataset"&gt;59&lt;/ref-type&gt;&lt;contributors&gt;&lt;authors&gt;&lt;author&gt;Liang, Yongbo&lt;/author&gt;&lt;author&gt;Liu, Guiyong&lt;/author&gt;&lt;author&gt;Chen, Zhencheng&lt;/author&gt;&lt;author&gt;Elgendi, Mohamed&lt;/author&gt;&lt;/authors&gt;&lt;/contributors&gt;&lt;titles&gt;&lt;title&gt;PPG-BP Database&lt;/title&gt;&lt;/titles&gt;&lt;dates&gt;&lt;year&gt;2022&lt;/year&gt;&lt;pub-dates&gt;&lt;date&gt;2022/9/22&lt;/date&gt;&lt;/pub-dates&gt;&lt;/dates&gt;&lt;publisher&gt;figshare&lt;/publisher&gt;&lt;urls&gt;&lt;related-urls&gt;&lt;url&gt;https://doi.org/10.6084/m9.figshare.5459299.v5&lt;/url&gt;&lt;/related-urls&gt;&lt;/urls&gt;&lt;custom3&gt;PPG-BP&lt;/custom3&gt;&lt;electronic-resource-num&gt;10.6084/M9.FIGSHARE.5459299.V5&lt;/electronic-resource-num&gt;&lt;/record&gt;&lt;/Cite&gt;&lt;/EndNote&gt;</w:instrText>
            </w:r>
            <w:r>
              <w:rPr>
                <w:sz w:val="18"/>
                <w:szCs w:val="18"/>
              </w:rPr>
              <w:fldChar w:fldCharType="separate"/>
            </w:r>
            <w:r w:rsidRPr="006F7EB1">
              <w:rPr>
                <w:noProof/>
                <w:sz w:val="18"/>
                <w:szCs w:val="18"/>
                <w:vertAlign w:val="superscript"/>
              </w:rPr>
              <w:t>117,118</w:t>
            </w:r>
            <w:r>
              <w:rPr>
                <w:sz w:val="18"/>
                <w:szCs w:val="18"/>
              </w:rPr>
              <w:fldChar w:fldCharType="end"/>
            </w:r>
          </w:p>
        </w:tc>
        <w:tc>
          <w:tcPr>
            <w:tcW w:w="902" w:type="dxa"/>
          </w:tcPr>
          <w:p w14:paraId="47D9CCD8" w14:textId="77777777" w:rsidR="00DA286F" w:rsidRPr="00A65D55" w:rsidRDefault="00DA286F" w:rsidP="008E4953">
            <w:pPr>
              <w:spacing w:line="207" w:lineRule="atLeast"/>
              <w:rPr>
                <w:color w:val="000000"/>
                <w:sz w:val="18"/>
                <w:szCs w:val="18"/>
              </w:rPr>
            </w:pPr>
            <w:r w:rsidRPr="00A65D55">
              <w:rPr>
                <w:color w:val="000000"/>
                <w:sz w:val="18"/>
                <w:szCs w:val="18"/>
              </w:rPr>
              <w:t>657</w:t>
            </w:r>
          </w:p>
          <w:p w14:paraId="09944F24" w14:textId="77777777" w:rsidR="00DA286F" w:rsidRPr="00A65D55" w:rsidRDefault="00DA286F" w:rsidP="008E4953">
            <w:pPr>
              <w:spacing w:line="207" w:lineRule="atLeast"/>
              <w:rPr>
                <w:color w:val="000000"/>
                <w:sz w:val="18"/>
                <w:szCs w:val="18"/>
              </w:rPr>
            </w:pPr>
            <w:r w:rsidRPr="00A65D55">
              <w:rPr>
                <w:color w:val="000000"/>
                <w:sz w:val="18"/>
                <w:szCs w:val="18"/>
              </w:rPr>
              <w:t>(3 segments/ patient)</w:t>
            </w:r>
          </w:p>
        </w:tc>
        <w:tc>
          <w:tcPr>
            <w:tcW w:w="898" w:type="dxa"/>
          </w:tcPr>
          <w:p w14:paraId="19ACD54C" w14:textId="77777777" w:rsidR="00DA286F" w:rsidRPr="00A65D55" w:rsidRDefault="00DA286F" w:rsidP="008E4953">
            <w:pPr>
              <w:spacing w:line="207" w:lineRule="atLeast"/>
              <w:rPr>
                <w:color w:val="000000"/>
                <w:sz w:val="18"/>
                <w:szCs w:val="18"/>
              </w:rPr>
            </w:pPr>
            <w:r w:rsidRPr="00A65D55">
              <w:rPr>
                <w:color w:val="000000"/>
                <w:sz w:val="18"/>
                <w:szCs w:val="18"/>
              </w:rPr>
              <w:t>219</w:t>
            </w:r>
          </w:p>
        </w:tc>
        <w:tc>
          <w:tcPr>
            <w:tcW w:w="720" w:type="dxa"/>
          </w:tcPr>
          <w:p w14:paraId="167F8773" w14:textId="77777777" w:rsidR="00DA286F" w:rsidRPr="00A65D55" w:rsidRDefault="00DA286F" w:rsidP="008E4953">
            <w:pPr>
              <w:spacing w:line="207" w:lineRule="atLeast"/>
              <w:rPr>
                <w:color w:val="000000"/>
                <w:sz w:val="18"/>
                <w:szCs w:val="18"/>
              </w:rPr>
            </w:pPr>
            <w:r w:rsidRPr="00A65D55">
              <w:rPr>
                <w:color w:val="000000"/>
                <w:sz w:val="18"/>
                <w:szCs w:val="18"/>
              </w:rPr>
              <w:t>n/a</w:t>
            </w:r>
          </w:p>
        </w:tc>
        <w:tc>
          <w:tcPr>
            <w:tcW w:w="810" w:type="dxa"/>
          </w:tcPr>
          <w:p w14:paraId="357BFB27" w14:textId="77777777" w:rsidR="00DA286F" w:rsidRPr="00A65D55" w:rsidRDefault="00DA286F" w:rsidP="008E4953">
            <w:pPr>
              <w:spacing w:line="207" w:lineRule="atLeast"/>
              <w:rPr>
                <w:color w:val="000000"/>
                <w:sz w:val="18"/>
                <w:szCs w:val="18"/>
              </w:rPr>
            </w:pPr>
            <w:r w:rsidRPr="00A65D55">
              <w:rPr>
                <w:color w:val="000000"/>
                <w:sz w:val="18"/>
                <w:szCs w:val="18"/>
              </w:rPr>
              <w:t>China</w:t>
            </w:r>
          </w:p>
          <w:p w14:paraId="705EDFBB" w14:textId="77777777" w:rsidR="00DA286F" w:rsidRPr="00A65D55" w:rsidRDefault="00DA286F" w:rsidP="008E4953">
            <w:pPr>
              <w:spacing w:line="207" w:lineRule="atLeast"/>
              <w:rPr>
                <w:color w:val="000000"/>
                <w:sz w:val="18"/>
                <w:szCs w:val="18"/>
              </w:rPr>
            </w:pPr>
            <w:r w:rsidRPr="00A65D55">
              <w:rPr>
                <w:color w:val="000000"/>
                <w:sz w:val="18"/>
                <w:szCs w:val="18"/>
              </w:rPr>
              <w:t>(1 site)</w:t>
            </w:r>
          </w:p>
        </w:tc>
        <w:tc>
          <w:tcPr>
            <w:tcW w:w="1440" w:type="dxa"/>
          </w:tcPr>
          <w:p w14:paraId="02B9FD9A" w14:textId="77777777" w:rsidR="00DA286F" w:rsidRPr="00A65D55" w:rsidRDefault="00DA286F" w:rsidP="008E4953">
            <w:pPr>
              <w:spacing w:line="207" w:lineRule="atLeast"/>
              <w:rPr>
                <w:color w:val="000000"/>
                <w:sz w:val="18"/>
                <w:szCs w:val="18"/>
              </w:rPr>
            </w:pPr>
            <w:r w:rsidRPr="00A65D55">
              <w:rPr>
                <w:color w:val="000000"/>
                <w:sz w:val="18"/>
                <w:szCs w:val="18"/>
              </w:rPr>
              <w:t>Telemetry/ clinical grade monitoring - 3 min measurement</w:t>
            </w:r>
          </w:p>
        </w:tc>
        <w:tc>
          <w:tcPr>
            <w:tcW w:w="810" w:type="dxa"/>
          </w:tcPr>
          <w:p w14:paraId="3442A961" w14:textId="77777777" w:rsidR="00DA286F" w:rsidRPr="00A65D55" w:rsidRDefault="00DA286F" w:rsidP="008E4953">
            <w:pPr>
              <w:spacing w:line="207" w:lineRule="atLeast"/>
              <w:rPr>
                <w:color w:val="000000"/>
                <w:sz w:val="18"/>
                <w:szCs w:val="18"/>
              </w:rPr>
            </w:pPr>
            <w:r w:rsidRPr="00A65D55">
              <w:rPr>
                <w:color w:val="000000"/>
                <w:sz w:val="18"/>
                <w:szCs w:val="18"/>
              </w:rPr>
              <w:t>1000</w:t>
            </w:r>
          </w:p>
        </w:tc>
        <w:tc>
          <w:tcPr>
            <w:tcW w:w="810" w:type="dxa"/>
          </w:tcPr>
          <w:p w14:paraId="7C68BD10" w14:textId="77777777" w:rsidR="00DA286F" w:rsidRPr="00A65D55" w:rsidRDefault="00DA286F" w:rsidP="008E4953">
            <w:pPr>
              <w:spacing w:line="207" w:lineRule="atLeast"/>
              <w:rPr>
                <w:color w:val="000000"/>
                <w:sz w:val="18"/>
                <w:szCs w:val="18"/>
              </w:rPr>
            </w:pPr>
            <w:r w:rsidRPr="00A65D55">
              <w:rPr>
                <w:color w:val="000000"/>
                <w:sz w:val="18"/>
                <w:szCs w:val="18"/>
              </w:rPr>
              <w:t>2.1 sec</w:t>
            </w:r>
          </w:p>
        </w:tc>
        <w:tc>
          <w:tcPr>
            <w:tcW w:w="900" w:type="dxa"/>
          </w:tcPr>
          <w:p w14:paraId="592A02F3" w14:textId="77777777" w:rsidR="00DA286F" w:rsidRPr="00A65D55" w:rsidRDefault="00DA286F" w:rsidP="008E4953">
            <w:pPr>
              <w:spacing w:line="207" w:lineRule="atLeast"/>
              <w:rPr>
                <w:color w:val="000000"/>
                <w:sz w:val="18"/>
                <w:szCs w:val="18"/>
              </w:rPr>
            </w:pPr>
            <w:r w:rsidRPr="00A65D55">
              <w:rPr>
                <w:color w:val="000000"/>
                <w:sz w:val="18"/>
                <w:szCs w:val="18"/>
              </w:rPr>
              <w:t>1</w:t>
            </w:r>
          </w:p>
        </w:tc>
        <w:tc>
          <w:tcPr>
            <w:tcW w:w="1980" w:type="dxa"/>
          </w:tcPr>
          <w:p w14:paraId="3BC012F2" w14:textId="77777777" w:rsidR="00DA286F" w:rsidRPr="00A65D55" w:rsidRDefault="00DA286F" w:rsidP="008E4953">
            <w:pPr>
              <w:spacing w:line="207" w:lineRule="atLeast"/>
              <w:rPr>
                <w:color w:val="000000"/>
                <w:sz w:val="18"/>
                <w:szCs w:val="18"/>
              </w:rPr>
            </w:pPr>
            <w:r w:rsidRPr="00A65D55">
              <w:rPr>
                <w:color w:val="000000"/>
                <w:sz w:val="18"/>
                <w:szCs w:val="18"/>
              </w:rPr>
              <w:t>age, gender, height, weight, cardiac disease</w:t>
            </w:r>
          </w:p>
        </w:tc>
        <w:tc>
          <w:tcPr>
            <w:tcW w:w="1890" w:type="dxa"/>
          </w:tcPr>
          <w:p w14:paraId="52A3B29E" w14:textId="77777777" w:rsidR="00DA286F" w:rsidRPr="00A65D55" w:rsidRDefault="00DA286F" w:rsidP="008E4953">
            <w:pPr>
              <w:spacing w:line="207" w:lineRule="atLeast"/>
              <w:rPr>
                <w:color w:val="000000"/>
                <w:sz w:val="18"/>
                <w:szCs w:val="18"/>
              </w:rPr>
            </w:pPr>
            <w:r w:rsidRPr="00A65D55">
              <w:rPr>
                <w:color w:val="000000"/>
                <w:sz w:val="18"/>
                <w:szCs w:val="18"/>
              </w:rPr>
              <w:t>SBP, DBP, HR measurements matched to PPG segment</w:t>
            </w:r>
          </w:p>
        </w:tc>
        <w:tc>
          <w:tcPr>
            <w:tcW w:w="720" w:type="dxa"/>
          </w:tcPr>
          <w:p w14:paraId="6D083608" w14:textId="77777777" w:rsidR="00DA286F" w:rsidRPr="00A65D55" w:rsidRDefault="00DA286F" w:rsidP="008E4953">
            <w:pPr>
              <w:spacing w:line="207" w:lineRule="atLeast"/>
              <w:rPr>
                <w:color w:val="000000"/>
                <w:sz w:val="18"/>
                <w:szCs w:val="18"/>
              </w:rPr>
            </w:pPr>
            <w:r w:rsidRPr="00A65D55">
              <w:rPr>
                <w:color w:val="000000"/>
                <w:sz w:val="18"/>
                <w:szCs w:val="18"/>
              </w:rPr>
              <w:t>txt</w:t>
            </w:r>
          </w:p>
        </w:tc>
        <w:tc>
          <w:tcPr>
            <w:tcW w:w="803" w:type="dxa"/>
          </w:tcPr>
          <w:p w14:paraId="6F0DBA8D" w14:textId="77777777" w:rsidR="00DA286F" w:rsidRPr="00A65D55" w:rsidRDefault="00DA286F" w:rsidP="008E4953">
            <w:pPr>
              <w:spacing w:line="207" w:lineRule="atLeast"/>
              <w:rPr>
                <w:color w:val="000000"/>
                <w:sz w:val="18"/>
                <w:szCs w:val="18"/>
              </w:rPr>
            </w:pPr>
            <w:r w:rsidRPr="00A65D55">
              <w:rPr>
                <w:color w:val="000000"/>
                <w:sz w:val="18"/>
                <w:szCs w:val="18"/>
              </w:rPr>
              <w:t>O</w:t>
            </w:r>
          </w:p>
        </w:tc>
      </w:tr>
    </w:tbl>
    <w:p w14:paraId="1DC06116" w14:textId="77777777" w:rsidR="00DA286F" w:rsidRDefault="00DA286F">
      <w:pPr>
        <w:rPr>
          <w:sz w:val="18"/>
          <w:szCs w:val="18"/>
        </w:rPr>
      </w:pPr>
    </w:p>
    <w:p w14:paraId="0AC543E7" w14:textId="0A884868" w:rsidR="00427A36" w:rsidRPr="00D6439D" w:rsidRDefault="00D6439D">
      <w:pPr>
        <w:rPr>
          <w:sz w:val="16"/>
          <w:szCs w:val="16"/>
        </w:rPr>
      </w:pPr>
      <w:r w:rsidRPr="00D6439D">
        <w:rPr>
          <w:sz w:val="18"/>
          <w:szCs w:val="18"/>
        </w:rPr>
        <w:t xml:space="preserve">ACC, accelerometer; AF, atrial fibrillation; ABP, arterial blood pressure; APACHE II, Acute Physiology and Chronic Health Evaluation II; BIS, </w:t>
      </w:r>
      <w:proofErr w:type="spellStart"/>
      <w:r w:rsidRPr="00D6439D">
        <w:rPr>
          <w:sz w:val="18"/>
          <w:szCs w:val="18"/>
        </w:rPr>
        <w:t>bispectral</w:t>
      </w:r>
      <w:proofErr w:type="spellEnd"/>
      <w:r w:rsidRPr="00D6439D">
        <w:rPr>
          <w:sz w:val="18"/>
          <w:szCs w:val="18"/>
        </w:rPr>
        <w:t xml:space="preserve"> index; BMI, body mass index; DBP, diastolic blood pressure; DNR, do-not-resuscitate; Dx., diagnosis; ED, emergency department; EEG, electroencephalogram; ECG, electrocardiogram; EMG, electromyogram; ESI, European ST-T database; h, hour; </w:t>
      </w:r>
      <w:proofErr w:type="spellStart"/>
      <w:r w:rsidRPr="00D6439D">
        <w:rPr>
          <w:sz w:val="18"/>
          <w:szCs w:val="18"/>
        </w:rPr>
        <w:t>hr</w:t>
      </w:r>
      <w:proofErr w:type="spellEnd"/>
      <w:r w:rsidRPr="00D6439D">
        <w:rPr>
          <w:sz w:val="18"/>
          <w:szCs w:val="18"/>
        </w:rPr>
        <w:t xml:space="preserve">, hour; ICU, intensive care unit; K, thousand; LOS, length of stay; M, million; min, minute; ML, modified lead; n/a, not available; </w:t>
      </w:r>
      <w:r>
        <w:rPr>
          <w:sz w:val="18"/>
          <w:szCs w:val="18"/>
        </w:rPr>
        <w:t xml:space="preserve">No., number; </w:t>
      </w:r>
      <w:r w:rsidRPr="00D6439D">
        <w:rPr>
          <w:sz w:val="18"/>
          <w:szCs w:val="18"/>
        </w:rPr>
        <w:t xml:space="preserve">NR, not reported; O, open access; OR, operating room; PPG, photoplethysmography; R, restricted access; SBP, systolic blood pressure; sec, second; TEMP, temperature; V/S, vital signs; </w:t>
      </w:r>
      <w:proofErr w:type="spellStart"/>
      <w:r w:rsidRPr="00D6439D">
        <w:rPr>
          <w:sz w:val="18"/>
          <w:szCs w:val="18"/>
        </w:rPr>
        <w:t>wfdb</w:t>
      </w:r>
      <w:proofErr w:type="spellEnd"/>
      <w:r w:rsidRPr="00D6439D">
        <w:rPr>
          <w:sz w:val="18"/>
          <w:szCs w:val="18"/>
        </w:rPr>
        <w:t>, waveform database format; xml, extensible markup language.</w:t>
      </w:r>
    </w:p>
    <w:p w14:paraId="1A2778D6" w14:textId="77777777" w:rsidR="006679FB" w:rsidRDefault="006679FB" w:rsidP="00B03A40">
      <w:pPr>
        <w:pStyle w:val="EndNoteBibliography"/>
        <w:ind w:left="720" w:hanging="720"/>
        <w:rPr>
          <w:sz w:val="20"/>
          <w:szCs w:val="20"/>
        </w:rPr>
      </w:pPr>
    </w:p>
    <w:p w14:paraId="0E4D71AA" w14:textId="77777777" w:rsidR="00CE40C5" w:rsidRDefault="00CE40C5">
      <w:pPr>
        <w:spacing w:after="160" w:line="278" w:lineRule="auto"/>
        <w:rPr>
          <w:sz w:val="20"/>
          <w:szCs w:val="20"/>
        </w:rPr>
        <w:sectPr w:rsidR="00CE40C5" w:rsidSect="00F35FFC">
          <w:pgSz w:w="15840" w:h="12240" w:orient="landscape"/>
          <w:pgMar w:top="720" w:right="720" w:bottom="720" w:left="720" w:header="720" w:footer="720" w:gutter="0"/>
          <w:cols w:space="720"/>
          <w:docGrid w:linePitch="360"/>
        </w:sectPr>
      </w:pPr>
    </w:p>
    <w:p w14:paraId="3A05F4A0" w14:textId="4DE1F34C" w:rsidR="006679FB" w:rsidRPr="00B54F8D" w:rsidRDefault="00CE40C5" w:rsidP="00B54F8D">
      <w:pPr>
        <w:pStyle w:val="Heading1"/>
      </w:pPr>
      <w:bookmarkStart w:id="12" w:name="_Toc209275358"/>
      <w:r w:rsidRPr="00B54F8D">
        <w:lastRenderedPageBreak/>
        <w:t>Supplement References</w:t>
      </w:r>
      <w:bookmarkEnd w:id="12"/>
    </w:p>
    <w:p w14:paraId="35856FF0" w14:textId="77777777" w:rsidR="00CE40C5" w:rsidRPr="00CE40C5" w:rsidRDefault="00CE40C5" w:rsidP="00F33A66">
      <w:pPr>
        <w:pStyle w:val="EndNoteBibliography"/>
        <w:ind w:left="720" w:hanging="720"/>
      </w:pPr>
    </w:p>
    <w:p w14:paraId="1A6BB2DB" w14:textId="20A62A99" w:rsidR="00446A1D" w:rsidRPr="00446A1D" w:rsidRDefault="00427A36" w:rsidP="00446A1D">
      <w:pPr>
        <w:pStyle w:val="EndNoteBibliography"/>
        <w:ind w:left="720" w:hanging="720"/>
        <w:rPr>
          <w:noProof/>
        </w:rPr>
      </w:pPr>
      <w:r w:rsidRPr="000C7BD3">
        <w:fldChar w:fldCharType="begin"/>
      </w:r>
      <w:r w:rsidRPr="000C7BD3">
        <w:instrText xml:space="preserve"> ADDIN EN.REFLIST </w:instrText>
      </w:r>
      <w:r w:rsidRPr="000C7BD3">
        <w:fldChar w:fldCharType="separate"/>
      </w:r>
      <w:r w:rsidR="00446A1D" w:rsidRPr="00446A1D">
        <w:rPr>
          <w:noProof/>
        </w:rPr>
        <w:t>1.</w:t>
      </w:r>
      <w:r w:rsidR="00446A1D" w:rsidRPr="00446A1D">
        <w:rPr>
          <w:noProof/>
        </w:rPr>
        <w:tab/>
        <w:t xml:space="preserve">Kim, S. Learning general representation of 12-lead electrocardiogram with a joint-embedding predictive architecture. </w:t>
      </w:r>
      <w:r w:rsidR="00446A1D" w:rsidRPr="00446A1D">
        <w:rPr>
          <w:i/>
          <w:noProof/>
        </w:rPr>
        <w:t>arXiv preprint arXiv:2410.08559</w:t>
      </w:r>
      <w:r w:rsidR="00446A1D" w:rsidRPr="00446A1D">
        <w:rPr>
          <w:noProof/>
        </w:rPr>
        <w:t xml:space="preserve"> (2024). </w:t>
      </w:r>
      <w:hyperlink r:id="rId64" w:history="1">
        <w:r w:rsidR="00446A1D" w:rsidRPr="00446A1D">
          <w:rPr>
            <w:rStyle w:val="Hyperlink"/>
            <w:noProof/>
          </w:rPr>
          <w:t>https://doi.org/10.48550/arXiv.2410.08559</w:t>
        </w:r>
      </w:hyperlink>
    </w:p>
    <w:p w14:paraId="349BD690" w14:textId="6BA47BC7" w:rsidR="00446A1D" w:rsidRPr="00446A1D" w:rsidRDefault="00446A1D" w:rsidP="00446A1D">
      <w:pPr>
        <w:pStyle w:val="EndNoteBibliography"/>
        <w:ind w:left="720" w:hanging="720"/>
        <w:rPr>
          <w:noProof/>
        </w:rPr>
      </w:pPr>
      <w:r w:rsidRPr="00446A1D">
        <w:rPr>
          <w:noProof/>
        </w:rPr>
        <w:t>2.</w:t>
      </w:r>
      <w:r w:rsidRPr="00446A1D">
        <w:rPr>
          <w:noProof/>
        </w:rPr>
        <w:tab/>
        <w:t>Coppola, E.</w:t>
      </w:r>
      <w:r w:rsidRPr="00446A1D">
        <w:rPr>
          <w:i/>
          <w:noProof/>
        </w:rPr>
        <w:t>, et al.</w:t>
      </w:r>
      <w:r w:rsidRPr="00446A1D">
        <w:rPr>
          <w:noProof/>
        </w:rPr>
        <w:t xml:space="preserve"> HuBERT-ECG as a self-supervised foundation model for broad and scalable cardiac applications. </w:t>
      </w:r>
      <w:r w:rsidRPr="00446A1D">
        <w:rPr>
          <w:i/>
          <w:noProof/>
        </w:rPr>
        <w:t>medRxiv</w:t>
      </w:r>
      <w:r w:rsidRPr="00446A1D">
        <w:rPr>
          <w:noProof/>
        </w:rPr>
        <w:t xml:space="preserve">, 2024.2011. 2014.24317328 (2024). </w:t>
      </w:r>
      <w:hyperlink r:id="rId65" w:history="1">
        <w:r w:rsidRPr="00446A1D">
          <w:rPr>
            <w:rStyle w:val="Hyperlink"/>
            <w:noProof/>
          </w:rPr>
          <w:t>https://doi.org/10.1101/2024.11.14.24317328</w:t>
        </w:r>
      </w:hyperlink>
    </w:p>
    <w:p w14:paraId="631A1E7C" w14:textId="65D28E5D" w:rsidR="00446A1D" w:rsidRPr="00446A1D" w:rsidRDefault="00446A1D" w:rsidP="00446A1D">
      <w:pPr>
        <w:pStyle w:val="EndNoteBibliography"/>
        <w:ind w:left="720" w:hanging="720"/>
        <w:rPr>
          <w:noProof/>
        </w:rPr>
      </w:pPr>
      <w:r w:rsidRPr="00446A1D">
        <w:rPr>
          <w:noProof/>
        </w:rPr>
        <w:t>3.</w:t>
      </w:r>
      <w:r w:rsidRPr="00446A1D">
        <w:rPr>
          <w:noProof/>
        </w:rPr>
        <w:tab/>
        <w:t>Nolin-Lapalme, A.</w:t>
      </w:r>
      <w:r w:rsidRPr="00446A1D">
        <w:rPr>
          <w:i/>
          <w:noProof/>
        </w:rPr>
        <w:t>, et al.</w:t>
      </w:r>
      <w:r w:rsidRPr="00446A1D">
        <w:rPr>
          <w:noProof/>
        </w:rPr>
        <w:t xml:space="preserve"> Foundation models for generalizable electrocardiogram interpretation: comparison of supervised and self-supervised electrocardiogram foundation models. </w:t>
      </w:r>
      <w:r w:rsidRPr="00446A1D">
        <w:rPr>
          <w:i/>
          <w:noProof/>
        </w:rPr>
        <w:t>medRxiv</w:t>
      </w:r>
      <w:r w:rsidRPr="00446A1D">
        <w:rPr>
          <w:noProof/>
        </w:rPr>
        <w:t xml:space="preserve"> (2025). </w:t>
      </w:r>
      <w:hyperlink r:id="rId66" w:history="1">
        <w:r w:rsidRPr="00446A1D">
          <w:rPr>
            <w:rStyle w:val="Hyperlink"/>
            <w:noProof/>
          </w:rPr>
          <w:t>https://doi.org/10.1101/2025.03.02.25322575</w:t>
        </w:r>
      </w:hyperlink>
    </w:p>
    <w:p w14:paraId="13779124" w14:textId="460F4060" w:rsidR="00446A1D" w:rsidRPr="00446A1D" w:rsidRDefault="00446A1D" w:rsidP="00446A1D">
      <w:pPr>
        <w:pStyle w:val="EndNoteBibliography"/>
        <w:ind w:left="720" w:hanging="720"/>
        <w:rPr>
          <w:noProof/>
        </w:rPr>
      </w:pPr>
      <w:r w:rsidRPr="00446A1D">
        <w:rPr>
          <w:noProof/>
        </w:rPr>
        <w:t>4.</w:t>
      </w:r>
      <w:r w:rsidRPr="00446A1D">
        <w:rPr>
          <w:noProof/>
        </w:rPr>
        <w:tab/>
        <w:t>McKeen, K.</w:t>
      </w:r>
      <w:r w:rsidRPr="00446A1D">
        <w:rPr>
          <w:i/>
          <w:noProof/>
        </w:rPr>
        <w:t>, et al.</w:t>
      </w:r>
      <w:r w:rsidRPr="00446A1D">
        <w:rPr>
          <w:noProof/>
        </w:rPr>
        <w:t xml:space="preserve"> Ecg-fm: An open electrocardiogram foundation model. </w:t>
      </w:r>
      <w:r w:rsidRPr="00446A1D">
        <w:rPr>
          <w:i/>
          <w:noProof/>
        </w:rPr>
        <w:t>arXiv preprint arXiv:2408.05178</w:t>
      </w:r>
      <w:r w:rsidRPr="00446A1D">
        <w:rPr>
          <w:noProof/>
        </w:rPr>
        <w:t xml:space="preserve"> (2024). </w:t>
      </w:r>
      <w:hyperlink r:id="rId67" w:history="1">
        <w:r w:rsidRPr="00446A1D">
          <w:rPr>
            <w:rStyle w:val="Hyperlink"/>
            <w:noProof/>
          </w:rPr>
          <w:t>https://doi.org/10.48550/arXiv.2408.05178</w:t>
        </w:r>
      </w:hyperlink>
    </w:p>
    <w:p w14:paraId="5D6C532E" w14:textId="4FDC02B3" w:rsidR="00446A1D" w:rsidRPr="00446A1D" w:rsidRDefault="00446A1D" w:rsidP="00446A1D">
      <w:pPr>
        <w:pStyle w:val="EndNoteBibliography"/>
        <w:ind w:left="720" w:hanging="720"/>
        <w:rPr>
          <w:noProof/>
        </w:rPr>
      </w:pPr>
      <w:r w:rsidRPr="00446A1D">
        <w:rPr>
          <w:noProof/>
        </w:rPr>
        <w:t>5.</w:t>
      </w:r>
      <w:r w:rsidRPr="00446A1D">
        <w:rPr>
          <w:noProof/>
        </w:rPr>
        <w:tab/>
        <w:t>Jin, J.</w:t>
      </w:r>
      <w:r w:rsidRPr="00446A1D">
        <w:rPr>
          <w:i/>
          <w:noProof/>
        </w:rPr>
        <w:t>, et al.</w:t>
      </w:r>
      <w:r w:rsidRPr="00446A1D">
        <w:rPr>
          <w:noProof/>
        </w:rPr>
        <w:t xml:space="preserve"> Reading your heart: Learning ecg words and sentences via pre-training ecg language model. </w:t>
      </w:r>
      <w:r w:rsidRPr="00446A1D">
        <w:rPr>
          <w:i/>
          <w:noProof/>
        </w:rPr>
        <w:t>arXiv preprint arXiv:2502.10707</w:t>
      </w:r>
      <w:r w:rsidRPr="00446A1D">
        <w:rPr>
          <w:noProof/>
        </w:rPr>
        <w:t xml:space="preserve"> (2025). </w:t>
      </w:r>
      <w:hyperlink r:id="rId68" w:history="1">
        <w:r w:rsidRPr="00446A1D">
          <w:rPr>
            <w:rStyle w:val="Hyperlink"/>
            <w:noProof/>
          </w:rPr>
          <w:t>https://doi.org/10.48550/arXiv.2502.10707</w:t>
        </w:r>
      </w:hyperlink>
    </w:p>
    <w:p w14:paraId="31D5170F" w14:textId="5DFCE32C" w:rsidR="00446A1D" w:rsidRPr="00446A1D" w:rsidRDefault="00446A1D" w:rsidP="00446A1D">
      <w:pPr>
        <w:pStyle w:val="EndNoteBibliography"/>
        <w:ind w:left="720" w:hanging="720"/>
        <w:rPr>
          <w:noProof/>
        </w:rPr>
      </w:pPr>
      <w:r w:rsidRPr="00446A1D">
        <w:rPr>
          <w:noProof/>
        </w:rPr>
        <w:t>6.</w:t>
      </w:r>
      <w:r w:rsidRPr="00446A1D">
        <w:rPr>
          <w:noProof/>
        </w:rPr>
        <w:tab/>
        <w:t xml:space="preserve">Yu, H., Guo, P. &amp; Sano, A. Ecg semantic integrator (esi): A foundation ecg model pretrained with llm-enhanced cardiological text. </w:t>
      </w:r>
      <w:r w:rsidRPr="00446A1D">
        <w:rPr>
          <w:i/>
          <w:noProof/>
        </w:rPr>
        <w:t>arXiv preprint arXiv:2405.19366</w:t>
      </w:r>
      <w:r w:rsidRPr="00446A1D">
        <w:rPr>
          <w:noProof/>
        </w:rPr>
        <w:t xml:space="preserve"> (2024). </w:t>
      </w:r>
      <w:hyperlink r:id="rId69" w:history="1">
        <w:r w:rsidRPr="00446A1D">
          <w:rPr>
            <w:rStyle w:val="Hyperlink"/>
            <w:noProof/>
          </w:rPr>
          <w:t>https://doi.org/10.48550/arXiv.2405.19366</w:t>
        </w:r>
      </w:hyperlink>
    </w:p>
    <w:p w14:paraId="43B6DB44" w14:textId="56F68ED4" w:rsidR="00446A1D" w:rsidRPr="00446A1D" w:rsidRDefault="00446A1D" w:rsidP="00446A1D">
      <w:pPr>
        <w:pStyle w:val="EndNoteBibliography"/>
        <w:ind w:left="720" w:hanging="720"/>
        <w:rPr>
          <w:noProof/>
        </w:rPr>
      </w:pPr>
      <w:r w:rsidRPr="00446A1D">
        <w:rPr>
          <w:noProof/>
        </w:rPr>
        <w:t>7.</w:t>
      </w:r>
      <w:r w:rsidRPr="00446A1D">
        <w:rPr>
          <w:noProof/>
        </w:rPr>
        <w:tab/>
        <w:t>Liu, C.</w:t>
      </w:r>
      <w:r w:rsidRPr="00446A1D">
        <w:rPr>
          <w:i/>
          <w:noProof/>
        </w:rPr>
        <w:t>, et al.</w:t>
      </w:r>
      <w:r w:rsidRPr="00446A1D">
        <w:rPr>
          <w:noProof/>
        </w:rPr>
        <w:t xml:space="preserve"> Zero-shot ecg classification with multimodal learning and test-time clinical knowledge enhancement. </w:t>
      </w:r>
      <w:r w:rsidRPr="00446A1D">
        <w:rPr>
          <w:i/>
          <w:noProof/>
        </w:rPr>
        <w:t>arXiv preprint arXiv:2403.06659</w:t>
      </w:r>
      <w:r w:rsidRPr="00446A1D">
        <w:rPr>
          <w:noProof/>
        </w:rPr>
        <w:t xml:space="preserve"> (2024). </w:t>
      </w:r>
      <w:hyperlink r:id="rId70" w:history="1">
        <w:r w:rsidRPr="00446A1D">
          <w:rPr>
            <w:rStyle w:val="Hyperlink"/>
            <w:noProof/>
          </w:rPr>
          <w:t>https://doi.org/10.48550/arXiv.2403.06659</w:t>
        </w:r>
      </w:hyperlink>
    </w:p>
    <w:p w14:paraId="4B2F0474" w14:textId="59CFE379" w:rsidR="00446A1D" w:rsidRPr="00446A1D" w:rsidRDefault="00446A1D" w:rsidP="00446A1D">
      <w:pPr>
        <w:pStyle w:val="EndNoteBibliography"/>
        <w:ind w:left="720" w:hanging="720"/>
        <w:rPr>
          <w:noProof/>
        </w:rPr>
      </w:pPr>
      <w:r w:rsidRPr="00446A1D">
        <w:rPr>
          <w:noProof/>
        </w:rPr>
        <w:t>8.</w:t>
      </w:r>
      <w:r w:rsidRPr="00446A1D">
        <w:rPr>
          <w:noProof/>
        </w:rPr>
        <w:tab/>
        <w:t xml:space="preserve">Wang, F., Xu, J. &amp; Yu, L. From Token to Rhythm: A Multi-Scale Approach for ECG-Language Pretraining. </w:t>
      </w:r>
      <w:r w:rsidRPr="00446A1D">
        <w:rPr>
          <w:i/>
          <w:noProof/>
        </w:rPr>
        <w:t>arXiv preprint arXiv:2506.21803</w:t>
      </w:r>
      <w:r w:rsidRPr="00446A1D">
        <w:rPr>
          <w:noProof/>
        </w:rPr>
        <w:t xml:space="preserve"> (2025). </w:t>
      </w:r>
      <w:hyperlink r:id="rId71" w:history="1">
        <w:r w:rsidRPr="00446A1D">
          <w:rPr>
            <w:rStyle w:val="Hyperlink"/>
            <w:noProof/>
          </w:rPr>
          <w:t>https://doi.org/10.48550/arXiv.2506.21803</w:t>
        </w:r>
      </w:hyperlink>
    </w:p>
    <w:p w14:paraId="2B49C7CE" w14:textId="36517B7A" w:rsidR="00446A1D" w:rsidRPr="00446A1D" w:rsidRDefault="00446A1D" w:rsidP="00446A1D">
      <w:pPr>
        <w:pStyle w:val="EndNoteBibliography"/>
        <w:ind w:left="720" w:hanging="720"/>
        <w:rPr>
          <w:noProof/>
        </w:rPr>
      </w:pPr>
      <w:r w:rsidRPr="00446A1D">
        <w:rPr>
          <w:noProof/>
        </w:rPr>
        <w:t>9.</w:t>
      </w:r>
      <w:r w:rsidRPr="00446A1D">
        <w:rPr>
          <w:noProof/>
        </w:rPr>
        <w:tab/>
        <w:t>Tian, Y.</w:t>
      </w:r>
      <w:r w:rsidRPr="00446A1D">
        <w:rPr>
          <w:i/>
          <w:noProof/>
        </w:rPr>
        <w:t>, et al.</w:t>
      </w:r>
      <w:r w:rsidRPr="00446A1D">
        <w:rPr>
          <w:noProof/>
        </w:rPr>
        <w:t xml:space="preserve"> Foundation model of ECG diagnosis: Diagnostics and explanations of any form and rhythm on ECG. </w:t>
      </w:r>
      <w:r w:rsidRPr="00446A1D">
        <w:rPr>
          <w:i/>
          <w:noProof/>
        </w:rPr>
        <w:t>Cell Reports Medicine</w:t>
      </w:r>
      <w:r w:rsidRPr="00446A1D">
        <w:rPr>
          <w:noProof/>
        </w:rPr>
        <w:t xml:space="preserve"> </w:t>
      </w:r>
      <w:r w:rsidRPr="00446A1D">
        <w:rPr>
          <w:b/>
          <w:noProof/>
        </w:rPr>
        <w:t>5</w:t>
      </w:r>
      <w:r w:rsidRPr="00446A1D">
        <w:rPr>
          <w:noProof/>
        </w:rPr>
        <w:t xml:space="preserve">(2024). </w:t>
      </w:r>
      <w:hyperlink r:id="rId72" w:history="1">
        <w:r w:rsidRPr="00446A1D">
          <w:rPr>
            <w:rStyle w:val="Hyperlink"/>
            <w:noProof/>
          </w:rPr>
          <w:t>https://doi.org/10.1016/j.xcrm.2024.101875</w:t>
        </w:r>
      </w:hyperlink>
    </w:p>
    <w:p w14:paraId="1B9544A5" w14:textId="77178AB2" w:rsidR="00446A1D" w:rsidRPr="00446A1D" w:rsidRDefault="00446A1D" w:rsidP="00446A1D">
      <w:pPr>
        <w:pStyle w:val="EndNoteBibliography"/>
        <w:ind w:left="720" w:hanging="720"/>
        <w:rPr>
          <w:noProof/>
        </w:rPr>
      </w:pPr>
      <w:r w:rsidRPr="00446A1D">
        <w:rPr>
          <w:noProof/>
        </w:rPr>
        <w:t>10.</w:t>
      </w:r>
      <w:r w:rsidRPr="00446A1D">
        <w:rPr>
          <w:noProof/>
        </w:rPr>
        <w:tab/>
        <w:t>Li, J.</w:t>
      </w:r>
      <w:r w:rsidRPr="00446A1D">
        <w:rPr>
          <w:i/>
          <w:noProof/>
        </w:rPr>
        <w:t>, et al.</w:t>
      </w:r>
      <w:r w:rsidRPr="00446A1D">
        <w:rPr>
          <w:noProof/>
        </w:rPr>
        <w:t xml:space="preserve"> An Electrocardiogram Foundation Model Built on over 10 Million Recordings. </w:t>
      </w:r>
      <w:r w:rsidRPr="00446A1D">
        <w:rPr>
          <w:i/>
          <w:noProof/>
        </w:rPr>
        <w:t>Nejm Ai</w:t>
      </w:r>
      <w:r w:rsidRPr="00446A1D">
        <w:rPr>
          <w:noProof/>
        </w:rPr>
        <w:t xml:space="preserve"> </w:t>
      </w:r>
      <w:r w:rsidRPr="00446A1D">
        <w:rPr>
          <w:b/>
          <w:noProof/>
        </w:rPr>
        <w:t>2</w:t>
      </w:r>
      <w:r w:rsidRPr="00446A1D">
        <w:rPr>
          <w:noProof/>
        </w:rPr>
        <w:t xml:space="preserve">(2025). </w:t>
      </w:r>
      <w:hyperlink r:id="rId73" w:history="1">
        <w:r w:rsidRPr="00446A1D">
          <w:rPr>
            <w:rStyle w:val="Hyperlink"/>
            <w:noProof/>
          </w:rPr>
          <w:t>https://doi.org/10.1056/AIoa2401033</w:t>
        </w:r>
      </w:hyperlink>
    </w:p>
    <w:p w14:paraId="738DFF88" w14:textId="58274907" w:rsidR="00446A1D" w:rsidRPr="00446A1D" w:rsidRDefault="00446A1D" w:rsidP="00446A1D">
      <w:pPr>
        <w:pStyle w:val="EndNoteBibliography"/>
        <w:ind w:left="720" w:hanging="720"/>
        <w:rPr>
          <w:noProof/>
        </w:rPr>
      </w:pPr>
      <w:r w:rsidRPr="00446A1D">
        <w:rPr>
          <w:noProof/>
        </w:rPr>
        <w:t>11.</w:t>
      </w:r>
      <w:r w:rsidRPr="00446A1D">
        <w:rPr>
          <w:noProof/>
        </w:rPr>
        <w:tab/>
        <w:t xml:space="preserve">Davies, H.J., Monsen, J. &amp; Mandic, D.P. Interpretable pre-trained transformers for heart time-series data. </w:t>
      </w:r>
      <w:r w:rsidRPr="00446A1D">
        <w:rPr>
          <w:i/>
          <w:noProof/>
        </w:rPr>
        <w:t>arXiv preprint arXiv:2407.20775</w:t>
      </w:r>
      <w:r w:rsidRPr="00446A1D">
        <w:rPr>
          <w:noProof/>
        </w:rPr>
        <w:t xml:space="preserve"> (2024). </w:t>
      </w:r>
      <w:hyperlink r:id="rId74" w:history="1">
        <w:r w:rsidRPr="00446A1D">
          <w:rPr>
            <w:rStyle w:val="Hyperlink"/>
            <w:noProof/>
          </w:rPr>
          <w:t>https://doi.org/10.48550/arXiv.2407.20775</w:t>
        </w:r>
      </w:hyperlink>
    </w:p>
    <w:p w14:paraId="60A19B5F" w14:textId="736B2822" w:rsidR="00446A1D" w:rsidRPr="00446A1D" w:rsidRDefault="00446A1D" w:rsidP="00446A1D">
      <w:pPr>
        <w:pStyle w:val="EndNoteBibliography"/>
        <w:ind w:left="720" w:hanging="720"/>
        <w:rPr>
          <w:noProof/>
        </w:rPr>
      </w:pPr>
      <w:r w:rsidRPr="00446A1D">
        <w:rPr>
          <w:noProof/>
        </w:rPr>
        <w:t>12.</w:t>
      </w:r>
      <w:r w:rsidRPr="00446A1D">
        <w:rPr>
          <w:noProof/>
        </w:rPr>
        <w:tab/>
        <w:t xml:space="preserve">Tahery, S., Akhlaghi, F.H. &amp; Amirsoleimani, T. HeartBERT: A Self-Supervised ECG Embedding Model for Efficient and Effective Medical Signal Analysis. </w:t>
      </w:r>
      <w:r w:rsidRPr="00446A1D">
        <w:rPr>
          <w:i/>
          <w:noProof/>
        </w:rPr>
        <w:t>arXiv preprint arXiv:2411.11896</w:t>
      </w:r>
      <w:r w:rsidRPr="00446A1D">
        <w:rPr>
          <w:noProof/>
        </w:rPr>
        <w:t xml:space="preserve"> (2024). </w:t>
      </w:r>
      <w:hyperlink r:id="rId75" w:history="1">
        <w:r w:rsidRPr="00446A1D">
          <w:rPr>
            <w:rStyle w:val="Hyperlink"/>
            <w:noProof/>
          </w:rPr>
          <w:t>https://doi.org/10.48550/arXiv.2411.11896</w:t>
        </w:r>
      </w:hyperlink>
    </w:p>
    <w:p w14:paraId="7737CA4D" w14:textId="6F7F57F9" w:rsidR="00446A1D" w:rsidRPr="00446A1D" w:rsidRDefault="00446A1D" w:rsidP="00446A1D">
      <w:pPr>
        <w:pStyle w:val="EndNoteBibliography"/>
        <w:ind w:left="720" w:hanging="720"/>
        <w:rPr>
          <w:noProof/>
        </w:rPr>
      </w:pPr>
      <w:r w:rsidRPr="00446A1D">
        <w:rPr>
          <w:noProof/>
        </w:rPr>
        <w:t>13.</w:t>
      </w:r>
      <w:r w:rsidRPr="00446A1D">
        <w:rPr>
          <w:noProof/>
        </w:rPr>
        <w:tab/>
        <w:t xml:space="preserve">Pillai, A., Spathis, D., Kawsar, F. &amp; Malekzadeh, M. PaPaGei: Open foundation models for optical physiological signals. </w:t>
      </w:r>
      <w:r w:rsidRPr="00446A1D">
        <w:rPr>
          <w:i/>
          <w:noProof/>
        </w:rPr>
        <w:t xml:space="preserve">arXiv priprint arXiv:2410.20542 </w:t>
      </w:r>
      <w:r w:rsidRPr="00446A1D">
        <w:rPr>
          <w:noProof/>
        </w:rPr>
        <w:t xml:space="preserve">(2024). </w:t>
      </w:r>
      <w:hyperlink r:id="rId76" w:history="1">
        <w:r w:rsidRPr="00446A1D">
          <w:rPr>
            <w:rStyle w:val="Hyperlink"/>
            <w:noProof/>
          </w:rPr>
          <w:t>https://doi.org/10.48550/arXiv.2410.20542</w:t>
        </w:r>
      </w:hyperlink>
    </w:p>
    <w:p w14:paraId="1455DAF8" w14:textId="43615F44" w:rsidR="00446A1D" w:rsidRPr="00446A1D" w:rsidRDefault="00446A1D" w:rsidP="00446A1D">
      <w:pPr>
        <w:pStyle w:val="EndNoteBibliography"/>
        <w:ind w:left="720" w:hanging="720"/>
        <w:rPr>
          <w:noProof/>
        </w:rPr>
      </w:pPr>
      <w:r w:rsidRPr="00446A1D">
        <w:rPr>
          <w:noProof/>
        </w:rPr>
        <w:t>14.</w:t>
      </w:r>
      <w:r w:rsidRPr="00446A1D">
        <w:rPr>
          <w:noProof/>
        </w:rPr>
        <w:tab/>
        <w:t>Ding, C.</w:t>
      </w:r>
      <w:r w:rsidRPr="00446A1D">
        <w:rPr>
          <w:i/>
          <w:noProof/>
        </w:rPr>
        <w:t>, et al.</w:t>
      </w:r>
      <w:r w:rsidRPr="00446A1D">
        <w:rPr>
          <w:noProof/>
        </w:rPr>
        <w:t xml:space="preserve"> SiamQuality: a ConvNet-based foundation model for photoplethysmography signals. </w:t>
      </w:r>
      <w:r w:rsidRPr="00446A1D">
        <w:rPr>
          <w:i/>
          <w:noProof/>
        </w:rPr>
        <w:t>Physiol. Meas.</w:t>
      </w:r>
      <w:r w:rsidRPr="00446A1D">
        <w:rPr>
          <w:noProof/>
        </w:rPr>
        <w:t xml:space="preserve"> </w:t>
      </w:r>
      <w:r w:rsidRPr="00446A1D">
        <w:rPr>
          <w:b/>
          <w:noProof/>
        </w:rPr>
        <w:t>45</w:t>
      </w:r>
      <w:r w:rsidRPr="00446A1D">
        <w:rPr>
          <w:noProof/>
        </w:rPr>
        <w:t xml:space="preserve">, 085004 (2024). </w:t>
      </w:r>
      <w:hyperlink r:id="rId77" w:history="1">
        <w:r w:rsidRPr="00446A1D">
          <w:rPr>
            <w:rStyle w:val="Hyperlink"/>
            <w:noProof/>
          </w:rPr>
          <w:t>http://doi.org/10.1088/1361-6579/ad6747</w:t>
        </w:r>
      </w:hyperlink>
    </w:p>
    <w:p w14:paraId="7001D77D" w14:textId="617F6B85" w:rsidR="00446A1D" w:rsidRPr="00446A1D" w:rsidRDefault="00446A1D" w:rsidP="00446A1D">
      <w:pPr>
        <w:pStyle w:val="EndNoteBibliography"/>
        <w:ind w:left="720" w:hanging="720"/>
        <w:rPr>
          <w:noProof/>
        </w:rPr>
      </w:pPr>
      <w:r w:rsidRPr="00446A1D">
        <w:rPr>
          <w:noProof/>
        </w:rPr>
        <w:t>15.</w:t>
      </w:r>
      <w:r w:rsidRPr="00446A1D">
        <w:rPr>
          <w:noProof/>
        </w:rPr>
        <w:tab/>
        <w:t>Khattak, G.R.</w:t>
      </w:r>
      <w:r w:rsidRPr="00446A1D">
        <w:rPr>
          <w:i/>
          <w:noProof/>
        </w:rPr>
        <w:t>, et al.</w:t>
      </w:r>
      <w:r w:rsidRPr="00446A1D">
        <w:rPr>
          <w:noProof/>
        </w:rPr>
        <w:t xml:space="preserve"> Contrasting by Augmented Patient Electrocardiograms to Learn Representations for a Foundation Model. </w:t>
      </w:r>
      <w:r w:rsidRPr="00446A1D">
        <w:rPr>
          <w:i/>
          <w:noProof/>
        </w:rPr>
        <w:t>International Conference on Artificial Intelligence in Medicine</w:t>
      </w:r>
      <w:r w:rsidRPr="00446A1D">
        <w:rPr>
          <w:noProof/>
        </w:rPr>
        <w:t xml:space="preserve">, 202-206 (2025). </w:t>
      </w:r>
      <w:hyperlink r:id="rId78" w:history="1">
        <w:r w:rsidRPr="00446A1D">
          <w:rPr>
            <w:rStyle w:val="Hyperlink"/>
            <w:noProof/>
          </w:rPr>
          <w:t>https://doi.org/10.1007/978-3-031-95841-0_38</w:t>
        </w:r>
      </w:hyperlink>
    </w:p>
    <w:p w14:paraId="48661CE2" w14:textId="3723D407" w:rsidR="00446A1D" w:rsidRPr="00446A1D" w:rsidRDefault="00446A1D" w:rsidP="00446A1D">
      <w:pPr>
        <w:pStyle w:val="EndNoteBibliography"/>
        <w:ind w:left="720" w:hanging="720"/>
        <w:rPr>
          <w:noProof/>
        </w:rPr>
      </w:pPr>
      <w:r w:rsidRPr="00446A1D">
        <w:rPr>
          <w:noProof/>
        </w:rPr>
        <w:lastRenderedPageBreak/>
        <w:t>16.</w:t>
      </w:r>
      <w:r w:rsidRPr="00446A1D">
        <w:rPr>
          <w:noProof/>
        </w:rPr>
        <w:tab/>
        <w:t xml:space="preserve">Sharma, A., Yang, L., McLean, C.Y., Cosentino, J. &amp; Hormozdiari, F.I. ECG-nest-FM: A frequency-focused ECG foundation model with nested embeddings. </w:t>
      </w:r>
      <w:r w:rsidRPr="00446A1D">
        <w:rPr>
          <w:i/>
          <w:noProof/>
        </w:rPr>
        <w:t>ICLR 2025 Workshop on</w:t>
      </w:r>
      <w:r w:rsidRPr="00446A1D">
        <w:rPr>
          <w:noProof/>
        </w:rPr>
        <w:t xml:space="preserve"> (2025). </w:t>
      </w:r>
      <w:hyperlink r:id="rId79" w:history="1">
        <w:r w:rsidRPr="00446A1D">
          <w:rPr>
            <w:rStyle w:val="Hyperlink"/>
            <w:noProof/>
          </w:rPr>
          <w:t>https://openreview.net/forum?id=k4P5JXv69b</w:t>
        </w:r>
      </w:hyperlink>
    </w:p>
    <w:p w14:paraId="41D4826F" w14:textId="5C1B550D" w:rsidR="00446A1D" w:rsidRPr="00446A1D" w:rsidRDefault="00446A1D" w:rsidP="00446A1D">
      <w:pPr>
        <w:pStyle w:val="EndNoteBibliography"/>
        <w:ind w:left="720" w:hanging="720"/>
        <w:rPr>
          <w:noProof/>
        </w:rPr>
      </w:pPr>
      <w:r w:rsidRPr="00446A1D">
        <w:rPr>
          <w:noProof/>
        </w:rPr>
        <w:t>17.</w:t>
      </w:r>
      <w:r w:rsidRPr="00446A1D">
        <w:rPr>
          <w:noProof/>
        </w:rPr>
        <w:tab/>
        <w:t>Zhang, S.</w:t>
      </w:r>
      <w:r w:rsidRPr="00446A1D">
        <w:rPr>
          <w:i/>
          <w:noProof/>
        </w:rPr>
        <w:t>, et al.</w:t>
      </w:r>
      <w:r w:rsidRPr="00446A1D">
        <w:rPr>
          <w:noProof/>
        </w:rPr>
        <w:t xml:space="preserve"> ECGFM: A foundation model for ECG analysis trained on a multi-center million-ECG dataset. </w:t>
      </w:r>
      <w:r w:rsidRPr="00446A1D">
        <w:rPr>
          <w:i/>
          <w:noProof/>
        </w:rPr>
        <w:t>Inf. Fusion</w:t>
      </w:r>
      <w:r w:rsidRPr="00446A1D">
        <w:rPr>
          <w:noProof/>
        </w:rPr>
        <w:t xml:space="preserve"> </w:t>
      </w:r>
      <w:r w:rsidRPr="00446A1D">
        <w:rPr>
          <w:b/>
          <w:noProof/>
        </w:rPr>
        <w:t>124</w:t>
      </w:r>
      <w:r w:rsidRPr="00446A1D">
        <w:rPr>
          <w:noProof/>
        </w:rPr>
        <w:t xml:space="preserve">, 103363 (2025). </w:t>
      </w:r>
      <w:hyperlink r:id="rId80" w:history="1">
        <w:r w:rsidRPr="00446A1D">
          <w:rPr>
            <w:rStyle w:val="Hyperlink"/>
            <w:noProof/>
          </w:rPr>
          <w:t>http://dx.doi.org/10.1016/j.inffus.2025.103363</w:t>
        </w:r>
      </w:hyperlink>
    </w:p>
    <w:p w14:paraId="07EB5A86" w14:textId="4917EAD9" w:rsidR="00446A1D" w:rsidRPr="00446A1D" w:rsidRDefault="00446A1D" w:rsidP="00446A1D">
      <w:pPr>
        <w:pStyle w:val="EndNoteBibliography"/>
        <w:ind w:left="720" w:hanging="720"/>
        <w:rPr>
          <w:noProof/>
        </w:rPr>
      </w:pPr>
      <w:r w:rsidRPr="00446A1D">
        <w:rPr>
          <w:noProof/>
        </w:rPr>
        <w:t>18.</w:t>
      </w:r>
      <w:r w:rsidRPr="00446A1D">
        <w:rPr>
          <w:noProof/>
        </w:rPr>
        <w:tab/>
        <w:t xml:space="preserve">Hu, S.M., Barrios, J.P. &amp; Tison, G.H. A deep foundation model for electrocardiogram interpretation: enabling rare disease detection through transfer learning. </w:t>
      </w:r>
      <w:r w:rsidRPr="00446A1D">
        <w:rPr>
          <w:i/>
          <w:noProof/>
        </w:rPr>
        <w:t>European Heart Journal-Digital Health</w:t>
      </w:r>
      <w:r w:rsidRPr="00446A1D">
        <w:rPr>
          <w:noProof/>
        </w:rPr>
        <w:t xml:space="preserve"> </w:t>
      </w:r>
      <w:r w:rsidRPr="00446A1D">
        <w:rPr>
          <w:b/>
          <w:noProof/>
        </w:rPr>
        <w:t>6</w:t>
      </w:r>
      <w:r w:rsidRPr="00446A1D">
        <w:rPr>
          <w:noProof/>
        </w:rPr>
        <w:t xml:space="preserve">, 619-623 (2025). </w:t>
      </w:r>
      <w:hyperlink r:id="rId81" w:history="1">
        <w:r w:rsidRPr="00446A1D">
          <w:rPr>
            <w:rStyle w:val="Hyperlink"/>
            <w:noProof/>
          </w:rPr>
          <w:t>https://doi.org/10.1093/ehjdh/ztaf051</w:t>
        </w:r>
      </w:hyperlink>
    </w:p>
    <w:p w14:paraId="0E658099" w14:textId="6A64FA03" w:rsidR="00446A1D" w:rsidRPr="00446A1D" w:rsidRDefault="00446A1D" w:rsidP="00446A1D">
      <w:pPr>
        <w:pStyle w:val="EndNoteBibliography"/>
        <w:ind w:left="720" w:hanging="720"/>
        <w:rPr>
          <w:noProof/>
        </w:rPr>
      </w:pPr>
      <w:r w:rsidRPr="00446A1D">
        <w:rPr>
          <w:noProof/>
        </w:rPr>
        <w:t>19.</w:t>
      </w:r>
      <w:r w:rsidRPr="00446A1D">
        <w:rPr>
          <w:noProof/>
        </w:rPr>
        <w:tab/>
        <w:t>Kumar, S.</w:t>
      </w:r>
      <w:r w:rsidRPr="00446A1D">
        <w:rPr>
          <w:i/>
          <w:noProof/>
        </w:rPr>
        <w:t>, et al.</w:t>
      </w:r>
      <w:r w:rsidRPr="00446A1D">
        <w:rPr>
          <w:noProof/>
        </w:rPr>
        <w:t xml:space="preserve"> Contrastive Learning for Personalized Cardiovascular Risk Prediction from Multi-Lead ECG Signal. </w:t>
      </w:r>
      <w:r w:rsidRPr="00446A1D">
        <w:rPr>
          <w:i/>
          <w:noProof/>
        </w:rPr>
        <w:t>2025 International Conference on Machine Learning and Autonomous Systems (ICMLAS)</w:t>
      </w:r>
      <w:r w:rsidRPr="00446A1D">
        <w:rPr>
          <w:noProof/>
        </w:rPr>
        <w:t xml:space="preserve">, 918-927 (2025). </w:t>
      </w:r>
      <w:hyperlink r:id="rId82" w:history="1">
        <w:r w:rsidRPr="00446A1D">
          <w:rPr>
            <w:rStyle w:val="Hyperlink"/>
            <w:noProof/>
          </w:rPr>
          <w:t>https://doi.org/10.1109/ICMLAS64557.2025.10968709</w:t>
        </w:r>
      </w:hyperlink>
    </w:p>
    <w:p w14:paraId="250A6D10" w14:textId="48B4F3CF" w:rsidR="00446A1D" w:rsidRPr="00446A1D" w:rsidRDefault="00446A1D" w:rsidP="00446A1D">
      <w:pPr>
        <w:pStyle w:val="EndNoteBibliography"/>
        <w:ind w:left="720" w:hanging="720"/>
        <w:rPr>
          <w:noProof/>
        </w:rPr>
      </w:pPr>
      <w:r w:rsidRPr="00446A1D">
        <w:rPr>
          <w:noProof/>
        </w:rPr>
        <w:t>20.</w:t>
      </w:r>
      <w:r w:rsidRPr="00446A1D">
        <w:rPr>
          <w:noProof/>
        </w:rPr>
        <w:tab/>
        <w:t xml:space="preserve">Liu, W., Pan, S., Chang, S., Huang, Q. &amp; Jiang, N. Self-supervised learning for Electrocardiogram classification using Lead Correlation and Decorrelation. </w:t>
      </w:r>
      <w:r w:rsidRPr="00446A1D">
        <w:rPr>
          <w:i/>
          <w:noProof/>
        </w:rPr>
        <w:t>Appl. Soft Comput.</w:t>
      </w:r>
      <w:r w:rsidRPr="00446A1D">
        <w:rPr>
          <w:noProof/>
        </w:rPr>
        <w:t xml:space="preserve"> </w:t>
      </w:r>
      <w:r w:rsidRPr="00446A1D">
        <w:rPr>
          <w:b/>
          <w:noProof/>
        </w:rPr>
        <w:t>172</w:t>
      </w:r>
      <w:r w:rsidRPr="00446A1D">
        <w:rPr>
          <w:noProof/>
        </w:rPr>
        <w:t xml:space="preserve">, 112871 (2025). </w:t>
      </w:r>
      <w:hyperlink r:id="rId83" w:history="1">
        <w:r w:rsidRPr="00446A1D">
          <w:rPr>
            <w:rStyle w:val="Hyperlink"/>
            <w:noProof/>
          </w:rPr>
          <w:t>http://doi.org/10.1016/j.asoc.2025.112871</w:t>
        </w:r>
      </w:hyperlink>
    </w:p>
    <w:p w14:paraId="3758B1DE" w14:textId="4DA6C9F6" w:rsidR="00446A1D" w:rsidRPr="00446A1D" w:rsidRDefault="00446A1D" w:rsidP="00446A1D">
      <w:pPr>
        <w:pStyle w:val="EndNoteBibliography"/>
        <w:ind w:left="720" w:hanging="720"/>
        <w:rPr>
          <w:noProof/>
        </w:rPr>
      </w:pPr>
      <w:r w:rsidRPr="00446A1D">
        <w:rPr>
          <w:noProof/>
        </w:rPr>
        <w:t>21.</w:t>
      </w:r>
      <w:r w:rsidRPr="00446A1D">
        <w:rPr>
          <w:noProof/>
        </w:rPr>
        <w:tab/>
        <w:t>Liu, W.</w:t>
      </w:r>
      <w:r w:rsidRPr="00446A1D">
        <w:rPr>
          <w:i/>
          <w:noProof/>
        </w:rPr>
        <w:t>, et al.</w:t>
      </w:r>
      <w:r w:rsidRPr="00446A1D">
        <w:rPr>
          <w:noProof/>
        </w:rPr>
        <w:t xml:space="preserve"> Lead-fusion Barlow twins: A fused self-supervised learning method for multi-lead electrocardiograms. </w:t>
      </w:r>
      <w:r w:rsidRPr="00446A1D">
        <w:rPr>
          <w:i/>
          <w:noProof/>
        </w:rPr>
        <w:t>Information Fusion</w:t>
      </w:r>
      <w:r w:rsidRPr="00446A1D">
        <w:rPr>
          <w:noProof/>
        </w:rPr>
        <w:t xml:space="preserve"> </w:t>
      </w:r>
      <w:r w:rsidRPr="00446A1D">
        <w:rPr>
          <w:b/>
          <w:noProof/>
        </w:rPr>
        <w:t>114</w:t>
      </w:r>
      <w:r w:rsidRPr="00446A1D">
        <w:rPr>
          <w:noProof/>
        </w:rPr>
        <w:t xml:space="preserve">, 102698 (2025). </w:t>
      </w:r>
      <w:hyperlink r:id="rId84" w:history="1">
        <w:r w:rsidRPr="00446A1D">
          <w:rPr>
            <w:rStyle w:val="Hyperlink"/>
            <w:noProof/>
          </w:rPr>
          <w:t>https://doi.org/10.1016/j.inffus.2024.102698</w:t>
        </w:r>
      </w:hyperlink>
      <w:r w:rsidRPr="00446A1D">
        <w:rPr>
          <w:noProof/>
        </w:rPr>
        <w:t xml:space="preserve"> </w:t>
      </w:r>
    </w:p>
    <w:p w14:paraId="4E03F5DB" w14:textId="4EF768B4" w:rsidR="00446A1D" w:rsidRPr="00446A1D" w:rsidRDefault="00446A1D" w:rsidP="00446A1D">
      <w:pPr>
        <w:pStyle w:val="EndNoteBibliography"/>
        <w:ind w:left="720" w:hanging="720"/>
        <w:rPr>
          <w:noProof/>
        </w:rPr>
      </w:pPr>
      <w:r w:rsidRPr="00446A1D">
        <w:rPr>
          <w:noProof/>
        </w:rPr>
        <w:t>22.</w:t>
      </w:r>
      <w:r w:rsidRPr="00446A1D">
        <w:rPr>
          <w:noProof/>
        </w:rPr>
        <w:tab/>
        <w:t>Liu, Z.-Y.</w:t>
      </w:r>
      <w:r w:rsidRPr="00446A1D">
        <w:rPr>
          <w:i/>
          <w:noProof/>
        </w:rPr>
        <w:t>, et al.</w:t>
      </w:r>
      <w:r w:rsidRPr="00446A1D">
        <w:rPr>
          <w:noProof/>
        </w:rPr>
        <w:t xml:space="preserve"> Universal representations in cardiovascular ECG assessment: A self-supervised learning approach. </w:t>
      </w:r>
      <w:r w:rsidRPr="00446A1D">
        <w:rPr>
          <w:i/>
          <w:noProof/>
        </w:rPr>
        <w:t>Int. J. Med. Inform.</w:t>
      </w:r>
      <w:r w:rsidRPr="00446A1D">
        <w:rPr>
          <w:noProof/>
        </w:rPr>
        <w:t xml:space="preserve"> </w:t>
      </w:r>
      <w:r w:rsidRPr="00446A1D">
        <w:rPr>
          <w:b/>
          <w:noProof/>
        </w:rPr>
        <w:t>195</w:t>
      </w:r>
      <w:r w:rsidRPr="00446A1D">
        <w:rPr>
          <w:noProof/>
        </w:rPr>
        <w:t xml:space="preserve">, 105742 (2025). </w:t>
      </w:r>
      <w:hyperlink r:id="rId85" w:history="1">
        <w:r w:rsidRPr="00446A1D">
          <w:rPr>
            <w:rStyle w:val="Hyperlink"/>
            <w:noProof/>
          </w:rPr>
          <w:t>http://doi.org/10.1016/j.ijmedinf.2024.105742</w:t>
        </w:r>
      </w:hyperlink>
    </w:p>
    <w:p w14:paraId="75879E8F" w14:textId="00FFB7B9" w:rsidR="00446A1D" w:rsidRPr="00446A1D" w:rsidRDefault="00446A1D" w:rsidP="00446A1D">
      <w:pPr>
        <w:pStyle w:val="EndNoteBibliography"/>
        <w:ind w:left="720" w:hanging="720"/>
        <w:rPr>
          <w:noProof/>
        </w:rPr>
      </w:pPr>
      <w:r w:rsidRPr="00446A1D">
        <w:rPr>
          <w:noProof/>
        </w:rPr>
        <w:t>23.</w:t>
      </w:r>
      <w:r w:rsidRPr="00446A1D">
        <w:rPr>
          <w:noProof/>
        </w:rPr>
        <w:tab/>
        <w:t xml:space="preserve">Cai, M., Jiang, J., Huang, W., Liu, C. &amp; Arcucci, R. SuPreME: A Supervised Pre-training Framework for Multimodal ECG Representation Learning. </w:t>
      </w:r>
      <w:r w:rsidRPr="00446A1D">
        <w:rPr>
          <w:i/>
          <w:noProof/>
        </w:rPr>
        <w:t>arXiv preprint arXiv:2502.19668</w:t>
      </w:r>
      <w:r w:rsidRPr="00446A1D">
        <w:rPr>
          <w:noProof/>
        </w:rPr>
        <w:t xml:space="preserve"> (2025). </w:t>
      </w:r>
      <w:hyperlink r:id="rId86" w:history="1">
        <w:r w:rsidRPr="00446A1D">
          <w:rPr>
            <w:rStyle w:val="Hyperlink"/>
            <w:noProof/>
          </w:rPr>
          <w:t>https://doi.org/10.48550/arXiv.2502.19668</w:t>
        </w:r>
      </w:hyperlink>
    </w:p>
    <w:p w14:paraId="0BFC4372" w14:textId="571587D5" w:rsidR="00446A1D" w:rsidRPr="00446A1D" w:rsidRDefault="00446A1D" w:rsidP="00446A1D">
      <w:pPr>
        <w:pStyle w:val="EndNoteBibliography"/>
        <w:ind w:left="720" w:hanging="720"/>
        <w:rPr>
          <w:noProof/>
        </w:rPr>
      </w:pPr>
      <w:r w:rsidRPr="00446A1D">
        <w:rPr>
          <w:noProof/>
        </w:rPr>
        <w:t>24.</w:t>
      </w:r>
      <w:r w:rsidRPr="00446A1D">
        <w:rPr>
          <w:noProof/>
        </w:rPr>
        <w:tab/>
        <w:t xml:space="preserve">Chen, W., Wang, H., Zhang, L. &amp; Zhang, M. Temporal and spatial self supervised learning methods for electrocardiograms. </w:t>
      </w:r>
      <w:r w:rsidRPr="00446A1D">
        <w:rPr>
          <w:i/>
          <w:noProof/>
        </w:rPr>
        <w:t>Scientific Reports</w:t>
      </w:r>
      <w:r w:rsidRPr="00446A1D">
        <w:rPr>
          <w:noProof/>
        </w:rPr>
        <w:t xml:space="preserve"> </w:t>
      </w:r>
      <w:r w:rsidRPr="00446A1D">
        <w:rPr>
          <w:b/>
          <w:noProof/>
        </w:rPr>
        <w:t>15</w:t>
      </w:r>
      <w:r w:rsidRPr="00446A1D">
        <w:rPr>
          <w:noProof/>
        </w:rPr>
        <w:t xml:space="preserve">, 6029 (2025). </w:t>
      </w:r>
      <w:hyperlink r:id="rId87" w:history="1">
        <w:r w:rsidRPr="00446A1D">
          <w:rPr>
            <w:rStyle w:val="Hyperlink"/>
            <w:noProof/>
          </w:rPr>
          <w:t>https://doi.org/10.1038/s41598-025-90084-2</w:t>
        </w:r>
      </w:hyperlink>
    </w:p>
    <w:p w14:paraId="6EBEE2B1" w14:textId="716A20DE" w:rsidR="00446A1D" w:rsidRPr="00446A1D" w:rsidRDefault="00446A1D" w:rsidP="00446A1D">
      <w:pPr>
        <w:pStyle w:val="EndNoteBibliography"/>
        <w:ind w:left="720" w:hanging="720"/>
        <w:rPr>
          <w:noProof/>
        </w:rPr>
      </w:pPr>
      <w:r w:rsidRPr="00446A1D">
        <w:rPr>
          <w:noProof/>
        </w:rPr>
        <w:t>25.</w:t>
      </w:r>
      <w:r w:rsidRPr="00446A1D">
        <w:rPr>
          <w:noProof/>
        </w:rPr>
        <w:tab/>
        <w:t>Wang, Y.</w:t>
      </w:r>
      <w:r w:rsidRPr="00446A1D">
        <w:rPr>
          <w:i/>
          <w:noProof/>
        </w:rPr>
        <w:t>, et al.</w:t>
      </w:r>
      <w:r w:rsidRPr="00446A1D">
        <w:rPr>
          <w:noProof/>
        </w:rPr>
        <w:t xml:space="preserve"> AnyECG: Foundational Models for Electrocardiogram Analysis. </w:t>
      </w:r>
      <w:r w:rsidRPr="00446A1D">
        <w:rPr>
          <w:i/>
          <w:noProof/>
        </w:rPr>
        <w:t xml:space="preserve">arXiv preprint arXiv:2411.17711 </w:t>
      </w:r>
      <w:r w:rsidRPr="00446A1D">
        <w:rPr>
          <w:noProof/>
        </w:rPr>
        <w:t xml:space="preserve">(2024). </w:t>
      </w:r>
      <w:hyperlink r:id="rId88" w:history="1">
        <w:r w:rsidRPr="00446A1D">
          <w:rPr>
            <w:rStyle w:val="Hyperlink"/>
            <w:noProof/>
          </w:rPr>
          <w:t>https://doi.org/10.48550/arXiv.2411.17711</w:t>
        </w:r>
      </w:hyperlink>
    </w:p>
    <w:p w14:paraId="209AD8F7" w14:textId="427FE885" w:rsidR="00446A1D" w:rsidRPr="00446A1D" w:rsidRDefault="00446A1D" w:rsidP="00446A1D">
      <w:pPr>
        <w:pStyle w:val="EndNoteBibliography"/>
        <w:ind w:left="720" w:hanging="720"/>
        <w:rPr>
          <w:noProof/>
        </w:rPr>
      </w:pPr>
      <w:r w:rsidRPr="00446A1D">
        <w:rPr>
          <w:noProof/>
        </w:rPr>
        <w:t>26.</w:t>
      </w:r>
      <w:r w:rsidRPr="00446A1D">
        <w:rPr>
          <w:noProof/>
        </w:rPr>
        <w:tab/>
        <w:t xml:space="preserve">Liu, C., Wan, Z., Cheng, S., Zhang, M. &amp; Arcucci, R. Etp: Learning transferable ecg representations via ecg-text pre-training. </w:t>
      </w:r>
      <w:r w:rsidRPr="00446A1D">
        <w:rPr>
          <w:i/>
          <w:noProof/>
        </w:rPr>
        <w:t>ICASSP 2024-2024 IEEE International Conference on Acoustics, Speech and Signal Processing (ICASSP)</w:t>
      </w:r>
      <w:r w:rsidRPr="00446A1D">
        <w:rPr>
          <w:noProof/>
        </w:rPr>
        <w:t xml:space="preserve">, 8230-8234 (2024). </w:t>
      </w:r>
      <w:hyperlink r:id="rId89" w:history="1">
        <w:r w:rsidRPr="00446A1D">
          <w:rPr>
            <w:rStyle w:val="Hyperlink"/>
            <w:noProof/>
          </w:rPr>
          <w:t>http://doi.org/10.1109/ICASSP48485.2024.10446742</w:t>
        </w:r>
      </w:hyperlink>
    </w:p>
    <w:p w14:paraId="2BCA4325" w14:textId="37E607DB" w:rsidR="00446A1D" w:rsidRPr="00446A1D" w:rsidRDefault="00446A1D" w:rsidP="00446A1D">
      <w:pPr>
        <w:pStyle w:val="EndNoteBibliography"/>
        <w:ind w:left="720" w:hanging="720"/>
        <w:rPr>
          <w:noProof/>
        </w:rPr>
      </w:pPr>
      <w:r w:rsidRPr="00446A1D">
        <w:rPr>
          <w:noProof/>
        </w:rPr>
        <w:t>27.</w:t>
      </w:r>
      <w:r w:rsidRPr="00446A1D">
        <w:rPr>
          <w:noProof/>
        </w:rPr>
        <w:tab/>
        <w:t xml:space="preserve">Skorik, S., Avetisyan, A., Diatlinko, E., Mindiiarova, R. &amp; Markin, Y. Transferring Knowledge from 12-lead to 1-lead ECGs via Contrastive Learning. </w:t>
      </w:r>
      <w:r w:rsidRPr="00446A1D">
        <w:rPr>
          <w:i/>
          <w:noProof/>
        </w:rPr>
        <w:t>2024 IEEE 48th Annual Computers, Software, and Applications Conference (COMPSAC)</w:t>
      </w:r>
      <w:r w:rsidRPr="00446A1D">
        <w:rPr>
          <w:noProof/>
        </w:rPr>
        <w:t xml:space="preserve">, 1825-1830 (2024). </w:t>
      </w:r>
      <w:hyperlink r:id="rId90" w:history="1">
        <w:r w:rsidRPr="00446A1D">
          <w:rPr>
            <w:rStyle w:val="Hyperlink"/>
            <w:noProof/>
          </w:rPr>
          <w:t>https://doi.org/10.1109/COMPSAC61105.2024.00288</w:t>
        </w:r>
      </w:hyperlink>
    </w:p>
    <w:p w14:paraId="7A736D85" w14:textId="51BC1FEA" w:rsidR="00446A1D" w:rsidRPr="00446A1D" w:rsidRDefault="00446A1D" w:rsidP="00446A1D">
      <w:pPr>
        <w:pStyle w:val="EndNoteBibliography"/>
        <w:ind w:left="720" w:hanging="720"/>
        <w:rPr>
          <w:noProof/>
        </w:rPr>
      </w:pPr>
      <w:r w:rsidRPr="00446A1D">
        <w:rPr>
          <w:noProof/>
        </w:rPr>
        <w:t>28.</w:t>
      </w:r>
      <w:r w:rsidRPr="00446A1D">
        <w:rPr>
          <w:noProof/>
        </w:rPr>
        <w:tab/>
        <w:t xml:space="preserve">Gündüzalp, D. &amp; Zou, C. Combined Self-Supervised Learning for ECG Classification Based on the Classification Token. </w:t>
      </w:r>
      <w:r w:rsidRPr="00446A1D">
        <w:rPr>
          <w:i/>
          <w:noProof/>
        </w:rPr>
        <w:t>2024 IEEE EMBS International Conference on Biomedical and Health Informatics (BHI)</w:t>
      </w:r>
      <w:r w:rsidRPr="00446A1D">
        <w:rPr>
          <w:noProof/>
        </w:rPr>
        <w:t xml:space="preserve">, 1-8 (2024). </w:t>
      </w:r>
      <w:hyperlink r:id="rId91" w:history="1">
        <w:r w:rsidRPr="00446A1D">
          <w:rPr>
            <w:rStyle w:val="Hyperlink"/>
            <w:noProof/>
          </w:rPr>
          <w:t>https://doi.org/10.1109/BHI62660.2024.10913542</w:t>
        </w:r>
      </w:hyperlink>
    </w:p>
    <w:p w14:paraId="71650CE0" w14:textId="20E8A5A7" w:rsidR="00446A1D" w:rsidRPr="00446A1D" w:rsidRDefault="00446A1D" w:rsidP="00446A1D">
      <w:pPr>
        <w:pStyle w:val="EndNoteBibliography"/>
        <w:ind w:left="720" w:hanging="720"/>
        <w:rPr>
          <w:noProof/>
        </w:rPr>
      </w:pPr>
      <w:r w:rsidRPr="00446A1D">
        <w:rPr>
          <w:noProof/>
        </w:rPr>
        <w:t>29.</w:t>
      </w:r>
      <w:r w:rsidRPr="00446A1D">
        <w:rPr>
          <w:noProof/>
        </w:rPr>
        <w:tab/>
        <w:t>Moody, J.B.</w:t>
      </w:r>
      <w:r w:rsidRPr="00446A1D">
        <w:rPr>
          <w:i/>
          <w:noProof/>
        </w:rPr>
        <w:t>, et al.</w:t>
      </w:r>
      <w:r w:rsidRPr="00446A1D">
        <w:rPr>
          <w:noProof/>
        </w:rPr>
        <w:t xml:space="preserve"> Self-supervised deep representation learning of a foundation transformer model enabling efficient ECG-based assessment of cardiac and coronary function with limited labels. </w:t>
      </w:r>
      <w:r w:rsidRPr="00446A1D">
        <w:rPr>
          <w:i/>
          <w:noProof/>
        </w:rPr>
        <w:t>medRxiv</w:t>
      </w:r>
      <w:r w:rsidRPr="00446A1D">
        <w:rPr>
          <w:noProof/>
        </w:rPr>
        <w:t xml:space="preserve"> (2024). </w:t>
      </w:r>
      <w:hyperlink r:id="rId92" w:history="1">
        <w:r w:rsidRPr="00446A1D">
          <w:rPr>
            <w:rStyle w:val="Hyperlink"/>
            <w:noProof/>
          </w:rPr>
          <w:t>http://doi.org/10.1101/2023.10.25.23297552</w:t>
        </w:r>
      </w:hyperlink>
    </w:p>
    <w:p w14:paraId="7FE1A2C6" w14:textId="39EB44A3" w:rsidR="00446A1D" w:rsidRPr="00446A1D" w:rsidRDefault="00446A1D" w:rsidP="00446A1D">
      <w:pPr>
        <w:pStyle w:val="EndNoteBibliography"/>
        <w:ind w:left="720" w:hanging="720"/>
        <w:rPr>
          <w:noProof/>
        </w:rPr>
      </w:pPr>
      <w:r w:rsidRPr="00446A1D">
        <w:rPr>
          <w:noProof/>
        </w:rPr>
        <w:lastRenderedPageBreak/>
        <w:t>30.</w:t>
      </w:r>
      <w:r w:rsidRPr="00446A1D">
        <w:rPr>
          <w:noProof/>
        </w:rPr>
        <w:tab/>
        <w:t>Sawano, S.</w:t>
      </w:r>
      <w:r w:rsidRPr="00446A1D">
        <w:rPr>
          <w:i/>
          <w:noProof/>
        </w:rPr>
        <w:t>, et al.</w:t>
      </w:r>
      <w:r w:rsidRPr="00446A1D">
        <w:rPr>
          <w:noProof/>
        </w:rPr>
        <w:t xml:space="preserve"> Applying masked autoencoder-based self-supervised learning for high-capability vision transformers of electrocardiographies. </w:t>
      </w:r>
      <w:r w:rsidRPr="00446A1D">
        <w:rPr>
          <w:i/>
          <w:noProof/>
        </w:rPr>
        <w:t>Plos one</w:t>
      </w:r>
      <w:r w:rsidRPr="00446A1D">
        <w:rPr>
          <w:noProof/>
        </w:rPr>
        <w:t xml:space="preserve"> </w:t>
      </w:r>
      <w:r w:rsidRPr="00446A1D">
        <w:rPr>
          <w:b/>
          <w:noProof/>
        </w:rPr>
        <w:t>19</w:t>
      </w:r>
      <w:r w:rsidRPr="00446A1D">
        <w:rPr>
          <w:noProof/>
        </w:rPr>
        <w:t xml:space="preserve">, e0307978 (2024). </w:t>
      </w:r>
      <w:hyperlink r:id="rId93" w:history="1">
        <w:r w:rsidRPr="00446A1D">
          <w:rPr>
            <w:rStyle w:val="Hyperlink"/>
            <w:noProof/>
          </w:rPr>
          <w:t>https://doi.org/10.1371/journal.pone.0307978</w:t>
        </w:r>
      </w:hyperlink>
    </w:p>
    <w:p w14:paraId="3C74269F" w14:textId="67B45955" w:rsidR="00446A1D" w:rsidRPr="00446A1D" w:rsidRDefault="00446A1D" w:rsidP="00446A1D">
      <w:pPr>
        <w:pStyle w:val="EndNoteBibliography"/>
        <w:ind w:left="720" w:hanging="720"/>
        <w:rPr>
          <w:noProof/>
        </w:rPr>
      </w:pPr>
      <w:r w:rsidRPr="00446A1D">
        <w:rPr>
          <w:noProof/>
        </w:rPr>
        <w:t>31.</w:t>
      </w:r>
      <w:r w:rsidRPr="00446A1D">
        <w:rPr>
          <w:noProof/>
        </w:rPr>
        <w:tab/>
        <w:t>Song, J.</w:t>
      </w:r>
      <w:r w:rsidRPr="00446A1D">
        <w:rPr>
          <w:i/>
          <w:noProof/>
        </w:rPr>
        <w:t>, et al.</w:t>
      </w:r>
      <w:r w:rsidRPr="00446A1D">
        <w:rPr>
          <w:noProof/>
        </w:rPr>
        <w:t xml:space="preserve"> Foundation models for ecg: Leveraging hybrid self-supervised learning for advanced cardiac diagnostics. </w:t>
      </w:r>
      <w:r w:rsidRPr="00446A1D">
        <w:rPr>
          <w:i/>
          <w:noProof/>
        </w:rPr>
        <w:t>arXiv preprint arXiv:2407.07110</w:t>
      </w:r>
      <w:r w:rsidRPr="00446A1D">
        <w:rPr>
          <w:noProof/>
        </w:rPr>
        <w:t xml:space="preserve"> (2024). </w:t>
      </w:r>
      <w:hyperlink r:id="rId94" w:history="1">
        <w:r w:rsidRPr="00446A1D">
          <w:rPr>
            <w:rStyle w:val="Hyperlink"/>
            <w:noProof/>
          </w:rPr>
          <w:t>https://doi.org/10.48550/arXiv.2407.07110</w:t>
        </w:r>
      </w:hyperlink>
    </w:p>
    <w:p w14:paraId="07FC89B0" w14:textId="75AB346C" w:rsidR="00446A1D" w:rsidRPr="00446A1D" w:rsidRDefault="00446A1D" w:rsidP="00446A1D">
      <w:pPr>
        <w:pStyle w:val="EndNoteBibliography"/>
        <w:ind w:left="720" w:hanging="720"/>
        <w:rPr>
          <w:noProof/>
        </w:rPr>
      </w:pPr>
      <w:r w:rsidRPr="00446A1D">
        <w:rPr>
          <w:noProof/>
        </w:rPr>
        <w:t>32.</w:t>
      </w:r>
      <w:r w:rsidRPr="00446A1D">
        <w:rPr>
          <w:noProof/>
        </w:rPr>
        <w:tab/>
        <w:t>Vaid, A.</w:t>
      </w:r>
      <w:r w:rsidRPr="00446A1D">
        <w:rPr>
          <w:i/>
          <w:noProof/>
        </w:rPr>
        <w:t>, et al.</w:t>
      </w:r>
      <w:r w:rsidRPr="00446A1D">
        <w:rPr>
          <w:noProof/>
        </w:rPr>
        <w:t xml:space="preserve"> A foundational vision transformer improves diagnostic performance for electrocardiograms. </w:t>
      </w:r>
      <w:r w:rsidRPr="00446A1D">
        <w:rPr>
          <w:i/>
          <w:noProof/>
        </w:rPr>
        <w:t>NPJ Digit. Med.</w:t>
      </w:r>
      <w:r w:rsidRPr="00446A1D">
        <w:rPr>
          <w:noProof/>
        </w:rPr>
        <w:t xml:space="preserve"> </w:t>
      </w:r>
      <w:r w:rsidRPr="00446A1D">
        <w:rPr>
          <w:b/>
          <w:noProof/>
        </w:rPr>
        <w:t>6</w:t>
      </w:r>
      <w:r w:rsidRPr="00446A1D">
        <w:rPr>
          <w:noProof/>
        </w:rPr>
        <w:t xml:space="preserve">, 108 (2023). </w:t>
      </w:r>
      <w:hyperlink r:id="rId95" w:history="1">
        <w:r w:rsidRPr="00446A1D">
          <w:rPr>
            <w:rStyle w:val="Hyperlink"/>
            <w:noProof/>
          </w:rPr>
          <w:t>http://dx.doi.org/10.1038/s41746-023-00840-9</w:t>
        </w:r>
      </w:hyperlink>
    </w:p>
    <w:p w14:paraId="66B3997B" w14:textId="1801C741" w:rsidR="00446A1D" w:rsidRPr="00446A1D" w:rsidRDefault="00446A1D" w:rsidP="00446A1D">
      <w:pPr>
        <w:pStyle w:val="EndNoteBibliography"/>
        <w:ind w:left="720" w:hanging="720"/>
        <w:rPr>
          <w:noProof/>
        </w:rPr>
      </w:pPr>
      <w:r w:rsidRPr="00446A1D">
        <w:rPr>
          <w:noProof/>
        </w:rPr>
        <w:t>33.</w:t>
      </w:r>
      <w:r w:rsidRPr="00446A1D">
        <w:rPr>
          <w:noProof/>
        </w:rPr>
        <w:tab/>
        <w:t>Zhang, H.</w:t>
      </w:r>
      <w:r w:rsidRPr="00446A1D">
        <w:rPr>
          <w:i/>
          <w:noProof/>
        </w:rPr>
        <w:t>, et al.</w:t>
      </w:r>
      <w:r w:rsidRPr="00446A1D">
        <w:rPr>
          <w:noProof/>
        </w:rPr>
        <w:t xml:space="preserve"> Maefe: Masked autoencoders family of electrocardiogram for self-supervised pretraining and transfer learning. </w:t>
      </w:r>
      <w:r w:rsidRPr="00446A1D">
        <w:rPr>
          <w:i/>
          <w:noProof/>
        </w:rPr>
        <w:t>IEEE Transactions on Instrumentation and Measurement</w:t>
      </w:r>
      <w:r w:rsidRPr="00446A1D">
        <w:rPr>
          <w:noProof/>
        </w:rPr>
        <w:t xml:space="preserve"> </w:t>
      </w:r>
      <w:r w:rsidRPr="00446A1D">
        <w:rPr>
          <w:b/>
          <w:noProof/>
        </w:rPr>
        <w:t>72</w:t>
      </w:r>
      <w:r w:rsidRPr="00446A1D">
        <w:rPr>
          <w:noProof/>
        </w:rPr>
        <w:t xml:space="preserve">, 1-15 (2022). </w:t>
      </w:r>
      <w:hyperlink r:id="rId96" w:history="1">
        <w:r w:rsidRPr="00446A1D">
          <w:rPr>
            <w:rStyle w:val="Hyperlink"/>
            <w:noProof/>
          </w:rPr>
          <w:t>https://doi.org/10.1109/TIM.2022.3228267</w:t>
        </w:r>
      </w:hyperlink>
    </w:p>
    <w:p w14:paraId="7D318352" w14:textId="2725F49C" w:rsidR="00446A1D" w:rsidRPr="00446A1D" w:rsidRDefault="00446A1D" w:rsidP="00446A1D">
      <w:pPr>
        <w:pStyle w:val="EndNoteBibliography"/>
        <w:ind w:left="720" w:hanging="720"/>
        <w:rPr>
          <w:noProof/>
        </w:rPr>
      </w:pPr>
      <w:r w:rsidRPr="00446A1D">
        <w:rPr>
          <w:noProof/>
        </w:rPr>
        <w:t>34.</w:t>
      </w:r>
      <w:r w:rsidRPr="00446A1D">
        <w:rPr>
          <w:noProof/>
        </w:rPr>
        <w:tab/>
        <w:t xml:space="preserve">Bo, J.Y., Huang, H.-W., Chan, A. &amp; Traverso, G. Pretraining ecg data with adversarial masking improves model generalizability for data-scarce tasks. </w:t>
      </w:r>
      <w:r w:rsidRPr="00446A1D">
        <w:rPr>
          <w:i/>
          <w:noProof/>
        </w:rPr>
        <w:t>arXiv preprint arXiv:2211.07889</w:t>
      </w:r>
      <w:r w:rsidRPr="00446A1D">
        <w:rPr>
          <w:noProof/>
        </w:rPr>
        <w:t xml:space="preserve"> (2022). </w:t>
      </w:r>
      <w:hyperlink r:id="rId97" w:history="1">
        <w:r w:rsidRPr="00446A1D">
          <w:rPr>
            <w:rStyle w:val="Hyperlink"/>
            <w:noProof/>
          </w:rPr>
          <w:t>https://doi.org/10.48550/arXiv.2211.07889</w:t>
        </w:r>
      </w:hyperlink>
    </w:p>
    <w:p w14:paraId="1DDB507D" w14:textId="76786AAC" w:rsidR="00446A1D" w:rsidRPr="00446A1D" w:rsidRDefault="00446A1D" w:rsidP="00446A1D">
      <w:pPr>
        <w:pStyle w:val="EndNoteBibliography"/>
        <w:ind w:left="720" w:hanging="720"/>
        <w:rPr>
          <w:noProof/>
        </w:rPr>
      </w:pPr>
      <w:r w:rsidRPr="00446A1D">
        <w:rPr>
          <w:noProof/>
        </w:rPr>
        <w:t>35.</w:t>
      </w:r>
      <w:r w:rsidRPr="00446A1D">
        <w:rPr>
          <w:noProof/>
        </w:rPr>
        <w:tab/>
        <w:t xml:space="preserve">Zhang, W., Yang, L., Geng, S. &amp; Hong, S. Self-supervised time series representation learning via cross reconstruction transformer. </w:t>
      </w:r>
      <w:r w:rsidRPr="00446A1D">
        <w:rPr>
          <w:i/>
          <w:noProof/>
        </w:rPr>
        <w:t>IEEE Transactions on Neural Networks and Learning Systems</w:t>
      </w:r>
      <w:r w:rsidRPr="00446A1D">
        <w:rPr>
          <w:noProof/>
        </w:rPr>
        <w:t xml:space="preserve"> (2023). </w:t>
      </w:r>
      <w:hyperlink r:id="rId98" w:history="1">
        <w:r w:rsidRPr="00446A1D">
          <w:rPr>
            <w:rStyle w:val="Hyperlink"/>
            <w:noProof/>
          </w:rPr>
          <w:t>https://doi.org/10.1109/TNNLS.2023.3292066</w:t>
        </w:r>
      </w:hyperlink>
    </w:p>
    <w:p w14:paraId="4E688F44" w14:textId="2DBB0BB4" w:rsidR="00446A1D" w:rsidRPr="00446A1D" w:rsidRDefault="00446A1D" w:rsidP="00446A1D">
      <w:pPr>
        <w:pStyle w:val="EndNoteBibliography"/>
        <w:ind w:left="720" w:hanging="720"/>
        <w:rPr>
          <w:noProof/>
        </w:rPr>
      </w:pPr>
      <w:r w:rsidRPr="00446A1D">
        <w:rPr>
          <w:noProof/>
        </w:rPr>
        <w:t>36.</w:t>
      </w:r>
      <w:r w:rsidRPr="00446A1D">
        <w:rPr>
          <w:noProof/>
        </w:rPr>
        <w:tab/>
        <w:t xml:space="preserve">Wei, C.T., Hsieh, M.-E., Liu, C.-L. &amp; Tseng, V.S. Contrastive heartbeats: Contrastive learning for self-supervised ecg representation and phenotyping. </w:t>
      </w:r>
      <w:r w:rsidRPr="00446A1D">
        <w:rPr>
          <w:i/>
          <w:noProof/>
        </w:rPr>
        <w:t>ICASSP 2022-2022 IEEE International Conference on Acoustics, Speech and Signal Processing (ICASSP)</w:t>
      </w:r>
      <w:r w:rsidRPr="00446A1D">
        <w:rPr>
          <w:noProof/>
        </w:rPr>
        <w:t xml:space="preserve">, 1126-1130 (2022). </w:t>
      </w:r>
      <w:hyperlink r:id="rId99" w:history="1">
        <w:r w:rsidRPr="00446A1D">
          <w:rPr>
            <w:rStyle w:val="Hyperlink"/>
            <w:noProof/>
          </w:rPr>
          <w:t>https://doi.org/10.1109/ICASSP43922.2022.9746887</w:t>
        </w:r>
      </w:hyperlink>
    </w:p>
    <w:p w14:paraId="64300F65" w14:textId="2F7336C5" w:rsidR="00446A1D" w:rsidRPr="00446A1D" w:rsidRDefault="00446A1D" w:rsidP="00446A1D">
      <w:pPr>
        <w:pStyle w:val="EndNoteBibliography"/>
        <w:ind w:left="720" w:hanging="720"/>
        <w:rPr>
          <w:noProof/>
        </w:rPr>
      </w:pPr>
      <w:r w:rsidRPr="00446A1D">
        <w:rPr>
          <w:noProof/>
        </w:rPr>
        <w:t>37.</w:t>
      </w:r>
      <w:r w:rsidRPr="00446A1D">
        <w:rPr>
          <w:noProof/>
        </w:rPr>
        <w:tab/>
        <w:t xml:space="preserve">Li, F., Chang, H., Jiang, M. &amp; Su, Y. A contrastive learning framework for ecg anomaly detection. </w:t>
      </w:r>
      <w:r w:rsidRPr="00446A1D">
        <w:rPr>
          <w:i/>
          <w:noProof/>
        </w:rPr>
        <w:t>2022 7th International Conference on Intelligent Computing and Signal Processing (ICSP)</w:t>
      </w:r>
      <w:r w:rsidRPr="00446A1D">
        <w:rPr>
          <w:noProof/>
        </w:rPr>
        <w:t xml:space="preserve">, 673-677 (2022). </w:t>
      </w:r>
      <w:hyperlink r:id="rId100" w:history="1">
        <w:r w:rsidRPr="00446A1D">
          <w:rPr>
            <w:rStyle w:val="Hyperlink"/>
            <w:noProof/>
          </w:rPr>
          <w:t>https://doi.org/10.1109/ICSP54964.2022.9778634</w:t>
        </w:r>
      </w:hyperlink>
    </w:p>
    <w:p w14:paraId="6A27F07D" w14:textId="70D54E87" w:rsidR="00446A1D" w:rsidRPr="00446A1D" w:rsidRDefault="00446A1D" w:rsidP="00446A1D">
      <w:pPr>
        <w:pStyle w:val="EndNoteBibliography"/>
        <w:ind w:left="720" w:hanging="720"/>
        <w:rPr>
          <w:noProof/>
        </w:rPr>
      </w:pPr>
      <w:r w:rsidRPr="00446A1D">
        <w:rPr>
          <w:noProof/>
        </w:rPr>
        <w:t>38.</w:t>
      </w:r>
      <w:r w:rsidRPr="00446A1D">
        <w:rPr>
          <w:noProof/>
        </w:rPr>
        <w:tab/>
        <w:t xml:space="preserve">Oh, J., Chung, H., Kwon, J.-m., Hong, D.-g. &amp; Choi, E. Lead-agnostic self-supervised learning for local and global representations of electrocardiogram. </w:t>
      </w:r>
      <w:r w:rsidRPr="00446A1D">
        <w:rPr>
          <w:i/>
          <w:noProof/>
        </w:rPr>
        <w:t>Conference on Health, Inference, and Learning</w:t>
      </w:r>
      <w:r w:rsidRPr="00446A1D">
        <w:rPr>
          <w:noProof/>
        </w:rPr>
        <w:t xml:space="preserve">, 338-353 (2022). </w:t>
      </w:r>
      <w:hyperlink r:id="rId101" w:history="1">
        <w:r w:rsidRPr="00446A1D">
          <w:rPr>
            <w:rStyle w:val="Hyperlink"/>
            <w:noProof/>
          </w:rPr>
          <w:t>https://proceedings.mlr.press/v174/oh22a.html</w:t>
        </w:r>
      </w:hyperlink>
    </w:p>
    <w:p w14:paraId="5051D83C" w14:textId="4BE6B500" w:rsidR="00446A1D" w:rsidRPr="00446A1D" w:rsidRDefault="00446A1D" w:rsidP="00446A1D">
      <w:pPr>
        <w:pStyle w:val="EndNoteBibliography"/>
        <w:ind w:left="720" w:hanging="720"/>
        <w:rPr>
          <w:noProof/>
        </w:rPr>
      </w:pPr>
      <w:r w:rsidRPr="00446A1D">
        <w:rPr>
          <w:noProof/>
        </w:rPr>
        <w:t>39.</w:t>
      </w:r>
      <w:r w:rsidRPr="00446A1D">
        <w:rPr>
          <w:noProof/>
        </w:rPr>
        <w:tab/>
        <w:t xml:space="preserve">Mehari, T. &amp; Strodthoff, N. Self-supervised representation learning from 12-lead ECG data. </w:t>
      </w:r>
      <w:r w:rsidRPr="00446A1D">
        <w:rPr>
          <w:i/>
          <w:noProof/>
        </w:rPr>
        <w:t>Computers in biology and medicine</w:t>
      </w:r>
      <w:r w:rsidRPr="00446A1D">
        <w:rPr>
          <w:noProof/>
        </w:rPr>
        <w:t xml:space="preserve"> </w:t>
      </w:r>
      <w:r w:rsidRPr="00446A1D">
        <w:rPr>
          <w:b/>
          <w:noProof/>
        </w:rPr>
        <w:t>141</w:t>
      </w:r>
      <w:r w:rsidRPr="00446A1D">
        <w:rPr>
          <w:noProof/>
        </w:rPr>
        <w:t xml:space="preserve">, 105114 (2022). </w:t>
      </w:r>
      <w:hyperlink r:id="rId102" w:history="1">
        <w:r w:rsidRPr="00446A1D">
          <w:rPr>
            <w:rStyle w:val="Hyperlink"/>
            <w:noProof/>
          </w:rPr>
          <w:t>https://doi.org/10.1016/j.compbiomed.2021.105114</w:t>
        </w:r>
      </w:hyperlink>
    </w:p>
    <w:p w14:paraId="54939391" w14:textId="7E7545D8" w:rsidR="00446A1D" w:rsidRPr="00446A1D" w:rsidRDefault="00446A1D" w:rsidP="00446A1D">
      <w:pPr>
        <w:pStyle w:val="EndNoteBibliography"/>
        <w:ind w:left="720" w:hanging="720"/>
        <w:rPr>
          <w:noProof/>
        </w:rPr>
      </w:pPr>
      <w:r w:rsidRPr="00446A1D">
        <w:rPr>
          <w:noProof/>
        </w:rPr>
        <w:t>40.</w:t>
      </w:r>
      <w:r w:rsidRPr="00446A1D">
        <w:rPr>
          <w:noProof/>
        </w:rPr>
        <w:tab/>
        <w:t>Ma, C.</w:t>
      </w:r>
      <w:r w:rsidRPr="00446A1D">
        <w:rPr>
          <w:i/>
          <w:noProof/>
        </w:rPr>
        <w:t>, et al.</w:t>
      </w:r>
      <w:r w:rsidRPr="00446A1D">
        <w:rPr>
          <w:noProof/>
        </w:rPr>
        <w:t xml:space="preserve"> An atrial fibrillation detection strategy based on self-supervised pre-training in wearable ECG monitoring. </w:t>
      </w:r>
      <w:r w:rsidRPr="00446A1D">
        <w:rPr>
          <w:i/>
          <w:noProof/>
        </w:rPr>
        <w:t>IEEE Transactions on Instrumentation and Measurement</w:t>
      </w:r>
      <w:r w:rsidRPr="00446A1D">
        <w:rPr>
          <w:noProof/>
        </w:rPr>
        <w:t xml:space="preserve"> (2025). </w:t>
      </w:r>
      <w:hyperlink r:id="rId103" w:history="1">
        <w:r w:rsidRPr="00446A1D">
          <w:rPr>
            <w:rStyle w:val="Hyperlink"/>
            <w:noProof/>
          </w:rPr>
          <w:t>https://doi.org/10.1109/TIM.2025.3546413</w:t>
        </w:r>
      </w:hyperlink>
    </w:p>
    <w:p w14:paraId="734C61DD" w14:textId="260A1A25" w:rsidR="00446A1D" w:rsidRPr="00446A1D" w:rsidRDefault="00446A1D" w:rsidP="00446A1D">
      <w:pPr>
        <w:pStyle w:val="EndNoteBibliography"/>
        <w:ind w:left="720" w:hanging="720"/>
        <w:rPr>
          <w:noProof/>
        </w:rPr>
      </w:pPr>
      <w:r w:rsidRPr="00446A1D">
        <w:rPr>
          <w:noProof/>
        </w:rPr>
        <w:t>41.</w:t>
      </w:r>
      <w:r w:rsidRPr="00446A1D">
        <w:rPr>
          <w:noProof/>
        </w:rPr>
        <w:tab/>
        <w:t>Gu, X.</w:t>
      </w:r>
      <w:r w:rsidRPr="00446A1D">
        <w:rPr>
          <w:i/>
          <w:noProof/>
        </w:rPr>
        <w:t>, et al.</w:t>
      </w:r>
      <w:r w:rsidRPr="00446A1D">
        <w:rPr>
          <w:noProof/>
        </w:rPr>
        <w:t xml:space="preserve"> Sensing cardiac health across scenarios and devices: A multi-modal foundation model pretrained on heterogeneous data from 1.7 million individuals. </w:t>
      </w:r>
      <w:r w:rsidRPr="00446A1D">
        <w:rPr>
          <w:i/>
          <w:noProof/>
        </w:rPr>
        <w:t>arXiv preprint arXiv:2507.01045</w:t>
      </w:r>
      <w:r w:rsidRPr="00446A1D">
        <w:rPr>
          <w:noProof/>
        </w:rPr>
        <w:t xml:space="preserve"> (2025). </w:t>
      </w:r>
      <w:hyperlink r:id="rId104" w:history="1">
        <w:r w:rsidRPr="00446A1D">
          <w:rPr>
            <w:rStyle w:val="Hyperlink"/>
            <w:noProof/>
          </w:rPr>
          <w:t>https://doi.org/10.48550/arXiv.2507.01045</w:t>
        </w:r>
      </w:hyperlink>
    </w:p>
    <w:p w14:paraId="5F197DAE" w14:textId="4244A8CF" w:rsidR="00446A1D" w:rsidRPr="00446A1D" w:rsidRDefault="00446A1D" w:rsidP="00446A1D">
      <w:pPr>
        <w:pStyle w:val="EndNoteBibliography"/>
        <w:ind w:left="720" w:hanging="720"/>
        <w:rPr>
          <w:noProof/>
        </w:rPr>
      </w:pPr>
      <w:r w:rsidRPr="00446A1D">
        <w:rPr>
          <w:noProof/>
        </w:rPr>
        <w:t>42.</w:t>
      </w:r>
      <w:r w:rsidRPr="00446A1D">
        <w:rPr>
          <w:noProof/>
        </w:rPr>
        <w:tab/>
        <w:t>Li, H.</w:t>
      </w:r>
      <w:r w:rsidRPr="00446A1D">
        <w:rPr>
          <w:i/>
          <w:noProof/>
        </w:rPr>
        <w:t>, et al.</w:t>
      </w:r>
      <w:r w:rsidRPr="00446A1D">
        <w:rPr>
          <w:noProof/>
        </w:rPr>
        <w:t xml:space="preserve"> MIRA: Medical Time Series Foundation Model for Real-World Health Data. </w:t>
      </w:r>
      <w:r w:rsidRPr="00446A1D">
        <w:rPr>
          <w:i/>
          <w:noProof/>
        </w:rPr>
        <w:t>arXiv preprint arXiv:2506.07584</w:t>
      </w:r>
      <w:r w:rsidRPr="00446A1D">
        <w:rPr>
          <w:noProof/>
        </w:rPr>
        <w:t xml:space="preserve"> (2025). </w:t>
      </w:r>
      <w:hyperlink r:id="rId105" w:history="1">
        <w:r w:rsidRPr="00446A1D">
          <w:rPr>
            <w:rStyle w:val="Hyperlink"/>
            <w:noProof/>
          </w:rPr>
          <w:t>https://doi.org/10.48550/arXiv.2506.07584</w:t>
        </w:r>
      </w:hyperlink>
    </w:p>
    <w:p w14:paraId="1E2E0E6A" w14:textId="6BF3BB67" w:rsidR="00446A1D" w:rsidRPr="00446A1D" w:rsidRDefault="00446A1D" w:rsidP="00446A1D">
      <w:pPr>
        <w:pStyle w:val="EndNoteBibliography"/>
        <w:ind w:left="720" w:hanging="720"/>
        <w:rPr>
          <w:noProof/>
        </w:rPr>
      </w:pPr>
      <w:r w:rsidRPr="00446A1D">
        <w:rPr>
          <w:noProof/>
        </w:rPr>
        <w:t>43.</w:t>
      </w:r>
      <w:r w:rsidRPr="00446A1D">
        <w:rPr>
          <w:noProof/>
        </w:rPr>
        <w:tab/>
        <w:t xml:space="preserve">Tudjarski, S., Gusev, M. &amp; Kanoulas, E. Transformer-based heart language model with electrocardiogram annotations. </w:t>
      </w:r>
      <w:r w:rsidRPr="00446A1D">
        <w:rPr>
          <w:i/>
          <w:noProof/>
        </w:rPr>
        <w:t>Sci. Rep.</w:t>
      </w:r>
      <w:r w:rsidRPr="00446A1D">
        <w:rPr>
          <w:noProof/>
        </w:rPr>
        <w:t xml:space="preserve"> </w:t>
      </w:r>
      <w:r w:rsidRPr="00446A1D">
        <w:rPr>
          <w:b/>
          <w:noProof/>
        </w:rPr>
        <w:t>15</w:t>
      </w:r>
      <w:r w:rsidRPr="00446A1D">
        <w:rPr>
          <w:noProof/>
        </w:rPr>
        <w:t xml:space="preserve">(2025). </w:t>
      </w:r>
      <w:hyperlink r:id="rId106" w:history="1">
        <w:r w:rsidRPr="00446A1D">
          <w:rPr>
            <w:rStyle w:val="Hyperlink"/>
            <w:noProof/>
          </w:rPr>
          <w:t>http://doi.org/10.1038/s41598-024-84270-x</w:t>
        </w:r>
      </w:hyperlink>
    </w:p>
    <w:p w14:paraId="40881E40" w14:textId="60C1011B" w:rsidR="00446A1D" w:rsidRPr="00446A1D" w:rsidRDefault="00446A1D" w:rsidP="00446A1D">
      <w:pPr>
        <w:pStyle w:val="EndNoteBibliography"/>
        <w:ind w:left="720" w:hanging="720"/>
        <w:rPr>
          <w:noProof/>
        </w:rPr>
      </w:pPr>
      <w:r w:rsidRPr="00446A1D">
        <w:rPr>
          <w:noProof/>
        </w:rPr>
        <w:t>44.</w:t>
      </w:r>
      <w:r w:rsidRPr="00446A1D">
        <w:rPr>
          <w:noProof/>
        </w:rPr>
        <w:tab/>
        <w:t xml:space="preserve">Knight, E., Oikonomou, E.K., Aminorroaya, A., Pedroso, A.F. &amp; Khera, R. Wearable-Echo-FM: An ECG-echo foundation model for single lead electrocardiography. </w:t>
      </w:r>
      <w:r w:rsidRPr="00446A1D">
        <w:rPr>
          <w:i/>
          <w:noProof/>
        </w:rPr>
        <w:t>medRxiv</w:t>
      </w:r>
      <w:r w:rsidRPr="00446A1D">
        <w:rPr>
          <w:noProof/>
        </w:rPr>
        <w:t xml:space="preserve"> (2025). </w:t>
      </w:r>
      <w:hyperlink r:id="rId107" w:history="1">
        <w:r w:rsidRPr="00446A1D">
          <w:rPr>
            <w:rStyle w:val="Hyperlink"/>
            <w:noProof/>
          </w:rPr>
          <w:t>http://doi.org/10.1101/2025.06.10.25329163</w:t>
        </w:r>
      </w:hyperlink>
    </w:p>
    <w:p w14:paraId="4EFAC1F2" w14:textId="7A7CEC2D" w:rsidR="00446A1D" w:rsidRPr="00446A1D" w:rsidRDefault="00446A1D" w:rsidP="00446A1D">
      <w:pPr>
        <w:pStyle w:val="EndNoteBibliography"/>
        <w:ind w:left="720" w:hanging="720"/>
        <w:rPr>
          <w:noProof/>
        </w:rPr>
      </w:pPr>
      <w:r w:rsidRPr="00446A1D">
        <w:rPr>
          <w:noProof/>
        </w:rPr>
        <w:lastRenderedPageBreak/>
        <w:t>45.</w:t>
      </w:r>
      <w:r w:rsidRPr="00446A1D">
        <w:rPr>
          <w:noProof/>
        </w:rPr>
        <w:tab/>
        <w:t>Abbaspourazad, S.</w:t>
      </w:r>
      <w:r w:rsidRPr="00446A1D">
        <w:rPr>
          <w:i/>
          <w:noProof/>
        </w:rPr>
        <w:t>, et al.</w:t>
      </w:r>
      <w:r w:rsidRPr="00446A1D">
        <w:rPr>
          <w:noProof/>
        </w:rPr>
        <w:t xml:space="preserve"> Large-scale training of foundation models for wearable biosignals. </w:t>
      </w:r>
      <w:r w:rsidRPr="00446A1D">
        <w:rPr>
          <w:i/>
          <w:noProof/>
        </w:rPr>
        <w:t>arXiv preprint arXiv:2312.05409</w:t>
      </w:r>
      <w:r w:rsidRPr="00446A1D">
        <w:rPr>
          <w:noProof/>
        </w:rPr>
        <w:t xml:space="preserve"> (2023). </w:t>
      </w:r>
      <w:hyperlink r:id="rId108" w:history="1">
        <w:r w:rsidRPr="00446A1D">
          <w:rPr>
            <w:rStyle w:val="Hyperlink"/>
            <w:noProof/>
          </w:rPr>
          <w:t>https://doi.org/10.48550/arXiv.2312.05409</w:t>
        </w:r>
      </w:hyperlink>
    </w:p>
    <w:p w14:paraId="35EF83D9" w14:textId="0DBFD3B0" w:rsidR="00446A1D" w:rsidRPr="00446A1D" w:rsidRDefault="00446A1D" w:rsidP="00446A1D">
      <w:pPr>
        <w:pStyle w:val="EndNoteBibliography"/>
        <w:ind w:left="720" w:hanging="720"/>
        <w:rPr>
          <w:noProof/>
        </w:rPr>
      </w:pPr>
      <w:r w:rsidRPr="00446A1D">
        <w:rPr>
          <w:noProof/>
        </w:rPr>
        <w:t>46.</w:t>
      </w:r>
      <w:r w:rsidRPr="00446A1D">
        <w:rPr>
          <w:noProof/>
        </w:rPr>
        <w:tab/>
        <w:t xml:space="preserve">Kite, T., Siam, U.T., Ayers, B., Houstis, N. &amp; Aguirre, A.D. Unlocking telemetry potential: Self-supervised learning for continuous clinical electrocardiogram monitoring. </w:t>
      </w:r>
      <w:r w:rsidRPr="00446A1D">
        <w:rPr>
          <w:i/>
          <w:noProof/>
        </w:rPr>
        <w:t>arXiv preprint arXiv:2406.16915</w:t>
      </w:r>
      <w:r w:rsidRPr="00446A1D">
        <w:rPr>
          <w:noProof/>
        </w:rPr>
        <w:t xml:space="preserve"> (2024). </w:t>
      </w:r>
      <w:hyperlink r:id="rId109" w:history="1">
        <w:r w:rsidRPr="00446A1D">
          <w:rPr>
            <w:rStyle w:val="Hyperlink"/>
            <w:noProof/>
          </w:rPr>
          <w:t>https://doi.org/10.48550/arXiv.2406.16915</w:t>
        </w:r>
      </w:hyperlink>
    </w:p>
    <w:p w14:paraId="6C900A0D" w14:textId="74A3C208" w:rsidR="00446A1D" w:rsidRPr="00446A1D" w:rsidRDefault="00446A1D" w:rsidP="00446A1D">
      <w:pPr>
        <w:pStyle w:val="EndNoteBibliography"/>
        <w:ind w:left="720" w:hanging="720"/>
        <w:rPr>
          <w:noProof/>
        </w:rPr>
      </w:pPr>
      <w:r w:rsidRPr="00446A1D">
        <w:rPr>
          <w:noProof/>
        </w:rPr>
        <w:t>47.</w:t>
      </w:r>
      <w:r w:rsidRPr="00446A1D">
        <w:rPr>
          <w:noProof/>
        </w:rPr>
        <w:tab/>
        <w:t xml:space="preserve">Luo, Y., Chen, Y., Salekin, A. &amp; Rahman, T. Toward Foundation Model for Multivariate Wearable Sensing of Physiological Signals. </w:t>
      </w:r>
      <w:r w:rsidRPr="00446A1D">
        <w:rPr>
          <w:i/>
          <w:noProof/>
        </w:rPr>
        <w:t>arXiv preprint arXiv:2412.09758</w:t>
      </w:r>
      <w:r w:rsidRPr="00446A1D">
        <w:rPr>
          <w:noProof/>
        </w:rPr>
        <w:t xml:space="preserve"> (2024). </w:t>
      </w:r>
      <w:hyperlink r:id="rId110" w:history="1">
        <w:r w:rsidRPr="00446A1D">
          <w:rPr>
            <w:rStyle w:val="Hyperlink"/>
            <w:noProof/>
          </w:rPr>
          <w:t>https://doi.org/10.48550/arXiv.2412.09758</w:t>
        </w:r>
      </w:hyperlink>
    </w:p>
    <w:p w14:paraId="4CB9D88F" w14:textId="10ED5848" w:rsidR="00446A1D" w:rsidRPr="00446A1D" w:rsidRDefault="00446A1D" w:rsidP="00446A1D">
      <w:pPr>
        <w:pStyle w:val="EndNoteBibliography"/>
        <w:ind w:left="720" w:hanging="720"/>
        <w:rPr>
          <w:noProof/>
        </w:rPr>
      </w:pPr>
      <w:r w:rsidRPr="00446A1D">
        <w:rPr>
          <w:noProof/>
        </w:rPr>
        <w:t>48.</w:t>
      </w:r>
      <w:r w:rsidRPr="00446A1D">
        <w:rPr>
          <w:noProof/>
        </w:rPr>
        <w:tab/>
        <w:t xml:space="preserve">Wang, G., Wang, Q., Nag, A. &amp; John, D. A task-generic high-performance unsupervised pre-training framework for ECG. </w:t>
      </w:r>
      <w:r w:rsidRPr="00446A1D">
        <w:rPr>
          <w:i/>
          <w:noProof/>
        </w:rPr>
        <w:t>IEEE Sens. J.</w:t>
      </w:r>
      <w:r w:rsidRPr="00446A1D">
        <w:rPr>
          <w:noProof/>
        </w:rPr>
        <w:t xml:space="preserve"> </w:t>
      </w:r>
      <w:r w:rsidRPr="00446A1D">
        <w:rPr>
          <w:b/>
          <w:noProof/>
        </w:rPr>
        <w:t>24</w:t>
      </w:r>
      <w:r w:rsidRPr="00446A1D">
        <w:rPr>
          <w:noProof/>
        </w:rPr>
        <w:t xml:space="preserve">, 21776-21785 (2024). </w:t>
      </w:r>
      <w:hyperlink r:id="rId111" w:history="1">
        <w:r w:rsidRPr="00446A1D">
          <w:rPr>
            <w:rStyle w:val="Hyperlink"/>
            <w:noProof/>
          </w:rPr>
          <w:t>http://doi.org/10.1109/JSEN.2024.3404141</w:t>
        </w:r>
      </w:hyperlink>
    </w:p>
    <w:p w14:paraId="5A67768C" w14:textId="47F4A94D" w:rsidR="00446A1D" w:rsidRPr="00446A1D" w:rsidRDefault="00446A1D" w:rsidP="00446A1D">
      <w:pPr>
        <w:pStyle w:val="EndNoteBibliography"/>
        <w:ind w:left="720" w:hanging="720"/>
        <w:rPr>
          <w:noProof/>
        </w:rPr>
      </w:pPr>
      <w:r w:rsidRPr="00446A1D">
        <w:rPr>
          <w:noProof/>
        </w:rPr>
        <w:t>49.</w:t>
      </w:r>
      <w:r w:rsidRPr="00446A1D">
        <w:rPr>
          <w:noProof/>
        </w:rPr>
        <w:tab/>
        <w:t xml:space="preserve">Yu, H., Yang, H. &amp; Sano, A. ECG-SL: Electrocardiogram (ECG) Segment Learning, a deep learning method for ECG signal. </w:t>
      </w:r>
      <w:r w:rsidRPr="00446A1D">
        <w:rPr>
          <w:i/>
          <w:noProof/>
        </w:rPr>
        <w:t>arXiv preprint arXiv:2310.00818</w:t>
      </w:r>
      <w:r w:rsidRPr="00446A1D">
        <w:rPr>
          <w:noProof/>
        </w:rPr>
        <w:t xml:space="preserve"> (2023). </w:t>
      </w:r>
      <w:hyperlink r:id="rId112" w:history="1">
        <w:r w:rsidRPr="00446A1D">
          <w:rPr>
            <w:rStyle w:val="Hyperlink"/>
            <w:noProof/>
          </w:rPr>
          <w:t>https://doi.org/10.48550/arXiv.2310.00818</w:t>
        </w:r>
      </w:hyperlink>
    </w:p>
    <w:p w14:paraId="610A6FC4" w14:textId="4C923729" w:rsidR="00446A1D" w:rsidRPr="00446A1D" w:rsidRDefault="00446A1D" w:rsidP="00446A1D">
      <w:pPr>
        <w:pStyle w:val="EndNoteBibliography"/>
        <w:ind w:left="720" w:hanging="720"/>
        <w:rPr>
          <w:noProof/>
        </w:rPr>
      </w:pPr>
      <w:r w:rsidRPr="00446A1D">
        <w:rPr>
          <w:noProof/>
        </w:rPr>
        <w:t>50.</w:t>
      </w:r>
      <w:r w:rsidRPr="00446A1D">
        <w:rPr>
          <w:noProof/>
        </w:rPr>
        <w:tab/>
        <w:t xml:space="preserve">Xu, M.A., Moreno, A., Wei, H., Marlin, B.M. &amp; Rehg, J.M. REBAR: Retrieval-Based Reconstruction for time-series contrastive learning. </w:t>
      </w:r>
      <w:r w:rsidRPr="00446A1D">
        <w:rPr>
          <w:i/>
          <w:noProof/>
        </w:rPr>
        <w:t>arXiv preprint arXiv:2311.00519</w:t>
      </w:r>
      <w:r w:rsidRPr="00446A1D">
        <w:rPr>
          <w:noProof/>
        </w:rPr>
        <w:t xml:space="preserve"> (2023). </w:t>
      </w:r>
      <w:hyperlink r:id="rId113" w:history="1">
        <w:r w:rsidRPr="00446A1D">
          <w:rPr>
            <w:rStyle w:val="Hyperlink"/>
            <w:noProof/>
          </w:rPr>
          <w:t>https://doi.org/10.48550/arXiv.2311.00519</w:t>
        </w:r>
      </w:hyperlink>
    </w:p>
    <w:p w14:paraId="7407F347" w14:textId="5854FA78" w:rsidR="00446A1D" w:rsidRPr="00446A1D" w:rsidRDefault="00446A1D" w:rsidP="00446A1D">
      <w:pPr>
        <w:pStyle w:val="EndNoteBibliography"/>
        <w:ind w:left="720" w:hanging="720"/>
        <w:rPr>
          <w:noProof/>
        </w:rPr>
      </w:pPr>
      <w:r w:rsidRPr="00446A1D">
        <w:rPr>
          <w:noProof/>
        </w:rPr>
        <w:t>51.</w:t>
      </w:r>
      <w:r w:rsidRPr="00446A1D">
        <w:rPr>
          <w:noProof/>
        </w:rPr>
        <w:tab/>
        <w:t>Guo, Z.</w:t>
      </w:r>
      <w:r w:rsidRPr="00446A1D">
        <w:rPr>
          <w:i/>
          <w:noProof/>
        </w:rPr>
        <w:t>, et al.</w:t>
      </w:r>
      <w:r w:rsidRPr="00446A1D">
        <w:rPr>
          <w:noProof/>
        </w:rPr>
        <w:t xml:space="preserve"> SiamAF: learning shared information from ECG and PPG signals for robust atrial fibrillation detection. </w:t>
      </w:r>
      <w:r w:rsidRPr="00446A1D">
        <w:rPr>
          <w:i/>
          <w:noProof/>
        </w:rPr>
        <w:t>arXiv preprint arXiv:2310.09203</w:t>
      </w:r>
      <w:r w:rsidRPr="00446A1D">
        <w:rPr>
          <w:noProof/>
        </w:rPr>
        <w:t xml:space="preserve"> (2023). </w:t>
      </w:r>
      <w:hyperlink r:id="rId114" w:history="1">
        <w:r w:rsidRPr="00446A1D">
          <w:rPr>
            <w:rStyle w:val="Hyperlink"/>
            <w:noProof/>
          </w:rPr>
          <w:t>https://doi.org/10.48550/arXiv.2310.09203</w:t>
        </w:r>
      </w:hyperlink>
    </w:p>
    <w:p w14:paraId="7FAF96DB" w14:textId="5F576DAD" w:rsidR="00446A1D" w:rsidRPr="00446A1D" w:rsidRDefault="00446A1D" w:rsidP="00446A1D">
      <w:pPr>
        <w:pStyle w:val="EndNoteBibliography"/>
        <w:ind w:left="720" w:hanging="720"/>
        <w:rPr>
          <w:noProof/>
        </w:rPr>
      </w:pPr>
      <w:r w:rsidRPr="00446A1D">
        <w:rPr>
          <w:noProof/>
        </w:rPr>
        <w:t>52.</w:t>
      </w:r>
      <w:r w:rsidRPr="00446A1D">
        <w:rPr>
          <w:noProof/>
        </w:rPr>
        <w:tab/>
        <w:t>Li, Y.</w:t>
      </w:r>
      <w:r w:rsidRPr="00446A1D">
        <w:rPr>
          <w:i/>
          <w:noProof/>
        </w:rPr>
        <w:t>, et al.</w:t>
      </w:r>
      <w:r w:rsidRPr="00446A1D">
        <w:rPr>
          <w:noProof/>
        </w:rPr>
        <w:t xml:space="preserve"> Cross-Granular Collaborative Recognition of Cortical Arousal and Sleep Stages From Photoplethysmography. </w:t>
      </w:r>
      <w:r w:rsidRPr="00446A1D">
        <w:rPr>
          <w:i/>
          <w:noProof/>
        </w:rPr>
        <w:t>IEEE Trans. Biomed. Eng.</w:t>
      </w:r>
      <w:r w:rsidRPr="00446A1D">
        <w:rPr>
          <w:noProof/>
        </w:rPr>
        <w:t xml:space="preserve"> </w:t>
      </w:r>
      <w:r w:rsidRPr="00446A1D">
        <w:rPr>
          <w:b/>
          <w:noProof/>
        </w:rPr>
        <w:t>72</w:t>
      </w:r>
      <w:r w:rsidRPr="00446A1D">
        <w:rPr>
          <w:noProof/>
        </w:rPr>
        <w:t xml:space="preserve">, 1800-1810 (2025). </w:t>
      </w:r>
      <w:hyperlink r:id="rId115" w:history="1">
        <w:r w:rsidRPr="00446A1D">
          <w:rPr>
            <w:rStyle w:val="Hyperlink"/>
            <w:noProof/>
          </w:rPr>
          <w:t>http://doi.org/10.1109/tbme.2024.3523044</w:t>
        </w:r>
      </w:hyperlink>
    </w:p>
    <w:p w14:paraId="35346648" w14:textId="09986BF1" w:rsidR="00446A1D" w:rsidRPr="00446A1D" w:rsidRDefault="00446A1D" w:rsidP="00446A1D">
      <w:pPr>
        <w:pStyle w:val="EndNoteBibliography"/>
        <w:ind w:left="720" w:hanging="720"/>
        <w:rPr>
          <w:noProof/>
        </w:rPr>
      </w:pPr>
      <w:r w:rsidRPr="00446A1D">
        <w:rPr>
          <w:noProof/>
        </w:rPr>
        <w:t>53.</w:t>
      </w:r>
      <w:r w:rsidRPr="00446A1D">
        <w:rPr>
          <w:noProof/>
        </w:rPr>
        <w:tab/>
        <w:t>Chen, Z.</w:t>
      </w:r>
      <w:r w:rsidRPr="00446A1D">
        <w:rPr>
          <w:i/>
          <w:noProof/>
        </w:rPr>
        <w:t>, et al.</w:t>
      </w:r>
      <w:r w:rsidRPr="00446A1D">
        <w:rPr>
          <w:noProof/>
        </w:rPr>
        <w:t xml:space="preserve"> GPT-PPG: a GPT-based foundation model for photoplethysmography signals. </w:t>
      </w:r>
      <w:r w:rsidRPr="00446A1D">
        <w:rPr>
          <w:i/>
          <w:noProof/>
        </w:rPr>
        <w:t>Physiol. Meas.</w:t>
      </w:r>
      <w:r w:rsidRPr="00446A1D">
        <w:rPr>
          <w:noProof/>
        </w:rPr>
        <w:t xml:space="preserve"> </w:t>
      </w:r>
      <w:r w:rsidRPr="00446A1D">
        <w:rPr>
          <w:b/>
          <w:noProof/>
        </w:rPr>
        <w:t>46</w:t>
      </w:r>
      <w:r w:rsidRPr="00446A1D">
        <w:rPr>
          <w:noProof/>
        </w:rPr>
        <w:t xml:space="preserve">(2025). </w:t>
      </w:r>
      <w:hyperlink r:id="rId116" w:history="1">
        <w:r w:rsidRPr="00446A1D">
          <w:rPr>
            <w:rStyle w:val="Hyperlink"/>
            <w:noProof/>
          </w:rPr>
          <w:t>https://doi.org/10.48550/arXiv.2503.08015</w:t>
        </w:r>
      </w:hyperlink>
    </w:p>
    <w:p w14:paraId="151FF786" w14:textId="210DEEB5" w:rsidR="00446A1D" w:rsidRPr="00446A1D" w:rsidRDefault="00446A1D" w:rsidP="00446A1D">
      <w:pPr>
        <w:pStyle w:val="EndNoteBibliography"/>
        <w:ind w:left="720" w:hanging="720"/>
        <w:rPr>
          <w:noProof/>
        </w:rPr>
      </w:pPr>
      <w:r w:rsidRPr="00446A1D">
        <w:rPr>
          <w:noProof/>
        </w:rPr>
        <w:t>54.</w:t>
      </w:r>
      <w:r w:rsidRPr="00446A1D">
        <w:rPr>
          <w:noProof/>
        </w:rPr>
        <w:tab/>
        <w:t xml:space="preserve">Kazemi, K., Azimi, I., Liljeberg, P. &amp; Rahmani, A.M. Respiration Rate estimation via smartwatch-based photoplethysmography and accelerometer data: A transfer learning approach. </w:t>
      </w:r>
      <w:r w:rsidRPr="00446A1D">
        <w:rPr>
          <w:i/>
          <w:noProof/>
        </w:rPr>
        <w:t>Proc. ACM Interact. Mob. Wearable Ubiquitous Technol.</w:t>
      </w:r>
      <w:r w:rsidRPr="00446A1D">
        <w:rPr>
          <w:noProof/>
        </w:rPr>
        <w:t xml:space="preserve"> </w:t>
      </w:r>
      <w:r w:rsidRPr="00446A1D">
        <w:rPr>
          <w:b/>
          <w:noProof/>
        </w:rPr>
        <w:t>9</w:t>
      </w:r>
      <w:r w:rsidRPr="00446A1D">
        <w:rPr>
          <w:noProof/>
        </w:rPr>
        <w:t xml:space="preserve">, 1-24 (2025). </w:t>
      </w:r>
      <w:hyperlink r:id="rId117" w:history="1">
        <w:r w:rsidRPr="00446A1D">
          <w:rPr>
            <w:rStyle w:val="Hyperlink"/>
            <w:noProof/>
          </w:rPr>
          <w:t>http://doi.org/10.1145/3712280</w:t>
        </w:r>
      </w:hyperlink>
    </w:p>
    <w:p w14:paraId="76B5FAB9" w14:textId="532608E1" w:rsidR="00446A1D" w:rsidRPr="00446A1D" w:rsidRDefault="00446A1D" w:rsidP="00446A1D">
      <w:pPr>
        <w:pStyle w:val="EndNoteBibliography"/>
        <w:ind w:left="720" w:hanging="720"/>
        <w:rPr>
          <w:noProof/>
        </w:rPr>
      </w:pPr>
      <w:r w:rsidRPr="00446A1D">
        <w:rPr>
          <w:noProof/>
        </w:rPr>
        <w:t>55.</w:t>
      </w:r>
      <w:r w:rsidRPr="00446A1D">
        <w:rPr>
          <w:noProof/>
        </w:rPr>
        <w:tab/>
        <w:t>Xu, M.A.</w:t>
      </w:r>
      <w:r w:rsidRPr="00446A1D">
        <w:rPr>
          <w:i/>
          <w:noProof/>
        </w:rPr>
        <w:t>, et al.</w:t>
      </w:r>
      <w:r w:rsidRPr="00446A1D">
        <w:rPr>
          <w:noProof/>
        </w:rPr>
        <w:t xml:space="preserve"> LSM-2: Learning from Incomplete Wearable Sensor Data. </w:t>
      </w:r>
      <w:r w:rsidRPr="00446A1D">
        <w:rPr>
          <w:i/>
          <w:noProof/>
        </w:rPr>
        <w:t>arXiv preprint arXiv:2506.05321</w:t>
      </w:r>
      <w:r w:rsidRPr="00446A1D">
        <w:rPr>
          <w:noProof/>
        </w:rPr>
        <w:t xml:space="preserve"> (2025). </w:t>
      </w:r>
      <w:hyperlink r:id="rId118" w:history="1">
        <w:r w:rsidRPr="00446A1D">
          <w:rPr>
            <w:rStyle w:val="Hyperlink"/>
            <w:noProof/>
          </w:rPr>
          <w:t>https://doi.org/10.48550/arXiv.2506.05321</w:t>
        </w:r>
      </w:hyperlink>
    </w:p>
    <w:p w14:paraId="2B10A6C4" w14:textId="24998D60" w:rsidR="00446A1D" w:rsidRPr="00446A1D" w:rsidRDefault="00446A1D" w:rsidP="00446A1D">
      <w:pPr>
        <w:pStyle w:val="EndNoteBibliography"/>
        <w:ind w:left="720" w:hanging="720"/>
        <w:rPr>
          <w:noProof/>
        </w:rPr>
      </w:pPr>
      <w:r w:rsidRPr="00446A1D">
        <w:rPr>
          <w:noProof/>
        </w:rPr>
        <w:t>56.</w:t>
      </w:r>
      <w:r w:rsidRPr="00446A1D">
        <w:rPr>
          <w:noProof/>
        </w:rPr>
        <w:tab/>
        <w:t>Liu, R.</w:t>
      </w:r>
      <w:r w:rsidRPr="00446A1D">
        <w:rPr>
          <w:i/>
          <w:noProof/>
        </w:rPr>
        <w:t>, et al.</w:t>
      </w:r>
      <w:r w:rsidRPr="00446A1D">
        <w:rPr>
          <w:noProof/>
        </w:rPr>
        <w:t xml:space="preserve"> PhysCL: Knowledge-Aware Contrastive Learning of Physiological Signal Models for Cuff-Less Blood Pressure Estimation. </w:t>
      </w:r>
      <w:r w:rsidRPr="00446A1D">
        <w:rPr>
          <w:i/>
          <w:noProof/>
        </w:rPr>
        <w:t>IEEE J. Biomed. Health Inform.</w:t>
      </w:r>
      <w:r w:rsidRPr="00446A1D">
        <w:rPr>
          <w:noProof/>
        </w:rPr>
        <w:t xml:space="preserve"> </w:t>
      </w:r>
      <w:r w:rsidRPr="00446A1D">
        <w:rPr>
          <w:b/>
          <w:noProof/>
        </w:rPr>
        <w:t>29</w:t>
      </w:r>
      <w:r w:rsidRPr="00446A1D">
        <w:rPr>
          <w:noProof/>
        </w:rPr>
        <w:t xml:space="preserve">, 4728-4740 (2025). </w:t>
      </w:r>
      <w:hyperlink r:id="rId119" w:history="1">
        <w:r w:rsidRPr="00446A1D">
          <w:rPr>
            <w:rStyle w:val="Hyperlink"/>
            <w:noProof/>
          </w:rPr>
          <w:t>http://doi.org/10.1109/jbhi.2025.3554495</w:t>
        </w:r>
      </w:hyperlink>
    </w:p>
    <w:p w14:paraId="2F95E409" w14:textId="4B8B4730" w:rsidR="00446A1D" w:rsidRPr="00446A1D" w:rsidRDefault="00446A1D" w:rsidP="00446A1D">
      <w:pPr>
        <w:pStyle w:val="EndNoteBibliography"/>
        <w:ind w:left="720" w:hanging="720"/>
        <w:rPr>
          <w:noProof/>
        </w:rPr>
      </w:pPr>
      <w:r w:rsidRPr="00446A1D">
        <w:rPr>
          <w:noProof/>
        </w:rPr>
        <w:t>57.</w:t>
      </w:r>
      <w:r w:rsidRPr="00446A1D">
        <w:rPr>
          <w:noProof/>
        </w:rPr>
        <w:tab/>
        <w:t>Saha, M.</w:t>
      </w:r>
      <w:r w:rsidRPr="00446A1D">
        <w:rPr>
          <w:i/>
          <w:noProof/>
        </w:rPr>
        <w:t>, et al.</w:t>
      </w:r>
      <w:r w:rsidRPr="00446A1D">
        <w:rPr>
          <w:noProof/>
        </w:rPr>
        <w:t xml:space="preserve"> Pulse-PPG: An open-source field-trained PPG foundation model for wearable applications across lab and field settings. </w:t>
      </w:r>
      <w:r w:rsidRPr="00446A1D">
        <w:rPr>
          <w:i/>
          <w:noProof/>
        </w:rPr>
        <w:t>arXiv preprint arXiv:2502.01108</w:t>
      </w:r>
      <w:r w:rsidRPr="00446A1D">
        <w:rPr>
          <w:noProof/>
        </w:rPr>
        <w:t xml:space="preserve"> (2025). </w:t>
      </w:r>
      <w:hyperlink r:id="rId120" w:history="1">
        <w:r w:rsidRPr="00446A1D">
          <w:rPr>
            <w:rStyle w:val="Hyperlink"/>
            <w:noProof/>
          </w:rPr>
          <w:t>https://doi.org/10.48550/arXiv.2502.01108</w:t>
        </w:r>
      </w:hyperlink>
    </w:p>
    <w:p w14:paraId="37D8EE7A" w14:textId="7AF1A6E6" w:rsidR="00446A1D" w:rsidRPr="00446A1D" w:rsidRDefault="00446A1D" w:rsidP="00446A1D">
      <w:pPr>
        <w:pStyle w:val="EndNoteBibliography"/>
        <w:ind w:left="720" w:hanging="720"/>
        <w:rPr>
          <w:noProof/>
        </w:rPr>
      </w:pPr>
      <w:r w:rsidRPr="00446A1D">
        <w:rPr>
          <w:noProof/>
        </w:rPr>
        <w:t>58.</w:t>
      </w:r>
      <w:r w:rsidRPr="00446A1D">
        <w:rPr>
          <w:noProof/>
        </w:rPr>
        <w:tab/>
        <w:t xml:space="preserve">Wu, H., Hu, Q., Wang, D., Zhu, S. &amp; Yang, C. Enhancing atrial fibrillation detection in PPG analysis with sparse labels through contrastive learning. </w:t>
      </w:r>
      <w:r w:rsidRPr="00446A1D">
        <w:rPr>
          <w:i/>
          <w:noProof/>
        </w:rPr>
        <w:t>Comput. Methods Programs Biomed.</w:t>
      </w:r>
      <w:r w:rsidRPr="00446A1D">
        <w:rPr>
          <w:noProof/>
        </w:rPr>
        <w:t xml:space="preserve"> </w:t>
      </w:r>
      <w:r w:rsidRPr="00446A1D">
        <w:rPr>
          <w:b/>
          <w:noProof/>
        </w:rPr>
        <w:t>264</w:t>
      </w:r>
      <w:r w:rsidRPr="00446A1D">
        <w:rPr>
          <w:noProof/>
        </w:rPr>
        <w:t xml:space="preserve">, 108698 (2025). </w:t>
      </w:r>
      <w:hyperlink r:id="rId121" w:history="1">
        <w:r w:rsidRPr="00446A1D">
          <w:rPr>
            <w:rStyle w:val="Hyperlink"/>
            <w:noProof/>
          </w:rPr>
          <w:t>http://doi.org/10.1016/j.cmpb.2025.108698</w:t>
        </w:r>
      </w:hyperlink>
    </w:p>
    <w:p w14:paraId="163D6027" w14:textId="715BEB5F" w:rsidR="00446A1D" w:rsidRPr="00446A1D" w:rsidRDefault="00446A1D" w:rsidP="00446A1D">
      <w:pPr>
        <w:pStyle w:val="EndNoteBibliography"/>
        <w:ind w:left="720" w:hanging="720"/>
        <w:rPr>
          <w:noProof/>
        </w:rPr>
      </w:pPr>
      <w:r w:rsidRPr="00446A1D">
        <w:rPr>
          <w:noProof/>
        </w:rPr>
        <w:t>59.</w:t>
      </w:r>
      <w:r w:rsidRPr="00446A1D">
        <w:rPr>
          <w:noProof/>
        </w:rPr>
        <w:tab/>
        <w:t>Benfenati, L.</w:t>
      </w:r>
      <w:r w:rsidRPr="00446A1D">
        <w:rPr>
          <w:i/>
          <w:noProof/>
        </w:rPr>
        <w:t>, et al.</w:t>
      </w:r>
      <w:r w:rsidRPr="00446A1D">
        <w:rPr>
          <w:noProof/>
        </w:rPr>
        <w:t xml:space="preserve"> EnhancePPG: Improving PPG-based heart rate estimation with self-supervision and augmentation. </w:t>
      </w:r>
      <w:r w:rsidRPr="00446A1D">
        <w:rPr>
          <w:i/>
          <w:noProof/>
        </w:rPr>
        <w:t>arXiv preprint arXiv:2412.17860</w:t>
      </w:r>
      <w:r w:rsidRPr="00446A1D">
        <w:rPr>
          <w:noProof/>
        </w:rPr>
        <w:t xml:space="preserve"> (2024). </w:t>
      </w:r>
      <w:hyperlink r:id="rId122" w:history="1">
        <w:r w:rsidRPr="00446A1D">
          <w:rPr>
            <w:rStyle w:val="Hyperlink"/>
            <w:noProof/>
          </w:rPr>
          <w:t>https://doi.org/10.48550/arXiv.2412.17860</w:t>
        </w:r>
      </w:hyperlink>
    </w:p>
    <w:p w14:paraId="263C6BC4" w14:textId="468B7C64" w:rsidR="00446A1D" w:rsidRPr="00446A1D" w:rsidRDefault="00446A1D" w:rsidP="00446A1D">
      <w:pPr>
        <w:pStyle w:val="EndNoteBibliography"/>
        <w:ind w:left="720" w:hanging="720"/>
        <w:rPr>
          <w:noProof/>
        </w:rPr>
      </w:pPr>
      <w:r w:rsidRPr="00446A1D">
        <w:rPr>
          <w:noProof/>
        </w:rPr>
        <w:t>60.</w:t>
      </w:r>
      <w:r w:rsidRPr="00446A1D">
        <w:rPr>
          <w:noProof/>
        </w:rPr>
        <w:tab/>
        <w:t xml:space="preserve">Le, T.-D., Macabiau, C., Albert, K., Jouvet, P. &amp; Noumeir, R. A Novel Transformer-Based Self-Supervised Learning Method to Enhance Photoplethysmogram Signal Artifact </w:t>
      </w:r>
      <w:r w:rsidRPr="00446A1D">
        <w:rPr>
          <w:noProof/>
        </w:rPr>
        <w:lastRenderedPageBreak/>
        <w:t xml:space="preserve">Detection. </w:t>
      </w:r>
      <w:r w:rsidRPr="00446A1D">
        <w:rPr>
          <w:i/>
          <w:noProof/>
        </w:rPr>
        <w:t>IEEE Access</w:t>
      </w:r>
      <w:r w:rsidRPr="00446A1D">
        <w:rPr>
          <w:noProof/>
        </w:rPr>
        <w:t xml:space="preserve"> </w:t>
      </w:r>
      <w:r w:rsidRPr="00446A1D">
        <w:rPr>
          <w:b/>
          <w:noProof/>
        </w:rPr>
        <w:t>12</w:t>
      </w:r>
      <w:r w:rsidRPr="00446A1D">
        <w:rPr>
          <w:noProof/>
        </w:rPr>
        <w:t xml:space="preserve">, 159860-159874 (2024). </w:t>
      </w:r>
      <w:hyperlink r:id="rId123" w:history="1">
        <w:r w:rsidRPr="00446A1D">
          <w:rPr>
            <w:rStyle w:val="Hyperlink"/>
            <w:noProof/>
          </w:rPr>
          <w:t>http://doi.org/10.1109/ACCESS.2024.3488595</w:t>
        </w:r>
      </w:hyperlink>
    </w:p>
    <w:p w14:paraId="447CE63F" w14:textId="33780DC7" w:rsidR="00446A1D" w:rsidRPr="00446A1D" w:rsidRDefault="00446A1D" w:rsidP="00446A1D">
      <w:pPr>
        <w:pStyle w:val="EndNoteBibliography"/>
        <w:ind w:left="720" w:hanging="720"/>
        <w:rPr>
          <w:noProof/>
        </w:rPr>
      </w:pPr>
      <w:r w:rsidRPr="00446A1D">
        <w:rPr>
          <w:noProof/>
        </w:rPr>
        <w:t>61.</w:t>
      </w:r>
      <w:r w:rsidRPr="00446A1D">
        <w:rPr>
          <w:noProof/>
        </w:rPr>
        <w:tab/>
        <w:t>Narayanswamy, G.</w:t>
      </w:r>
      <w:r w:rsidRPr="00446A1D">
        <w:rPr>
          <w:i/>
          <w:noProof/>
        </w:rPr>
        <w:t>, et al.</w:t>
      </w:r>
      <w:r w:rsidRPr="00446A1D">
        <w:rPr>
          <w:noProof/>
        </w:rPr>
        <w:t xml:space="preserve"> Scaling wearable foundation models. </w:t>
      </w:r>
      <w:r w:rsidRPr="00446A1D">
        <w:rPr>
          <w:i/>
          <w:noProof/>
        </w:rPr>
        <w:t>arXiv preprint arXiv:2410.13638</w:t>
      </w:r>
      <w:r w:rsidRPr="00446A1D">
        <w:rPr>
          <w:noProof/>
        </w:rPr>
        <w:t xml:space="preserve"> (2024). </w:t>
      </w:r>
      <w:hyperlink r:id="rId124" w:history="1">
        <w:r w:rsidRPr="00446A1D">
          <w:rPr>
            <w:rStyle w:val="Hyperlink"/>
            <w:noProof/>
          </w:rPr>
          <w:t>https://doi.org/10.48550/arXiv.2410.13638</w:t>
        </w:r>
      </w:hyperlink>
    </w:p>
    <w:p w14:paraId="75E37C0F" w14:textId="67D89A70" w:rsidR="00446A1D" w:rsidRPr="00446A1D" w:rsidRDefault="00446A1D" w:rsidP="00446A1D">
      <w:pPr>
        <w:pStyle w:val="EndNoteBibliography"/>
        <w:ind w:left="720" w:hanging="720"/>
        <w:rPr>
          <w:noProof/>
        </w:rPr>
      </w:pPr>
      <w:r w:rsidRPr="00446A1D">
        <w:rPr>
          <w:noProof/>
        </w:rPr>
        <w:t>62.</w:t>
      </w:r>
      <w:r w:rsidRPr="00446A1D">
        <w:rPr>
          <w:noProof/>
        </w:rPr>
        <w:tab/>
        <w:t>Yun, T.</w:t>
      </w:r>
      <w:r w:rsidRPr="00446A1D">
        <w:rPr>
          <w:i/>
          <w:noProof/>
        </w:rPr>
        <w:t>, et al.</w:t>
      </w:r>
      <w:r w:rsidRPr="00446A1D">
        <w:rPr>
          <w:noProof/>
        </w:rPr>
        <w:t xml:space="preserve"> Unsupervised representation learning on high-dimensional clinical data improves genomic discovery and prediction. </w:t>
      </w:r>
      <w:r w:rsidRPr="00446A1D">
        <w:rPr>
          <w:i/>
          <w:noProof/>
        </w:rPr>
        <w:t>Nat Genet</w:t>
      </w:r>
      <w:r w:rsidRPr="00446A1D">
        <w:rPr>
          <w:noProof/>
        </w:rPr>
        <w:t xml:space="preserve"> </w:t>
      </w:r>
      <w:r w:rsidRPr="00446A1D">
        <w:rPr>
          <w:b/>
          <w:noProof/>
        </w:rPr>
        <w:t>56</w:t>
      </w:r>
      <w:r w:rsidRPr="00446A1D">
        <w:rPr>
          <w:noProof/>
        </w:rPr>
        <w:t xml:space="preserve">, 1604-1613 (2024). </w:t>
      </w:r>
      <w:hyperlink r:id="rId125" w:history="1">
        <w:r w:rsidRPr="00446A1D">
          <w:rPr>
            <w:rStyle w:val="Hyperlink"/>
            <w:noProof/>
          </w:rPr>
          <w:t>https://doi.org/10.1038/s41588-024-01831-6</w:t>
        </w:r>
      </w:hyperlink>
    </w:p>
    <w:p w14:paraId="18DDB085" w14:textId="223390C2" w:rsidR="00446A1D" w:rsidRPr="00446A1D" w:rsidRDefault="00446A1D" w:rsidP="00446A1D">
      <w:pPr>
        <w:pStyle w:val="EndNoteBibliography"/>
        <w:ind w:left="720" w:hanging="720"/>
        <w:rPr>
          <w:noProof/>
        </w:rPr>
      </w:pPr>
      <w:r w:rsidRPr="00446A1D">
        <w:rPr>
          <w:noProof/>
        </w:rPr>
        <w:t>63.</w:t>
      </w:r>
      <w:r w:rsidRPr="00446A1D">
        <w:rPr>
          <w:noProof/>
        </w:rPr>
        <w:tab/>
        <w:t>Zhang, Z.</w:t>
      </w:r>
      <w:r w:rsidRPr="00446A1D">
        <w:rPr>
          <w:i/>
          <w:noProof/>
        </w:rPr>
        <w:t>, et al.</w:t>
      </w:r>
      <w:r w:rsidRPr="00446A1D">
        <w:rPr>
          <w:noProof/>
        </w:rPr>
        <w:t xml:space="preserve"> A general framework for generative self-supervised learning in non-invasive estimation of physiological parameters using photoplethysmography. </w:t>
      </w:r>
      <w:r w:rsidRPr="00446A1D">
        <w:rPr>
          <w:i/>
          <w:noProof/>
        </w:rPr>
        <w:t>Biomed. Signal Process. Control</w:t>
      </w:r>
      <w:r w:rsidRPr="00446A1D">
        <w:rPr>
          <w:noProof/>
        </w:rPr>
        <w:t xml:space="preserve"> </w:t>
      </w:r>
      <w:r w:rsidRPr="00446A1D">
        <w:rPr>
          <w:b/>
          <w:noProof/>
        </w:rPr>
        <w:t>98</w:t>
      </w:r>
      <w:r w:rsidRPr="00446A1D">
        <w:rPr>
          <w:noProof/>
        </w:rPr>
        <w:t xml:space="preserve">, 106788 (2024). </w:t>
      </w:r>
      <w:hyperlink r:id="rId126" w:history="1">
        <w:r w:rsidRPr="00446A1D">
          <w:rPr>
            <w:rStyle w:val="Hyperlink"/>
            <w:noProof/>
          </w:rPr>
          <w:t>http://doi.org/10.1016/j.bspc.2024.106788</w:t>
        </w:r>
      </w:hyperlink>
    </w:p>
    <w:p w14:paraId="5088D7CB" w14:textId="06B460A0" w:rsidR="00446A1D" w:rsidRPr="00446A1D" w:rsidRDefault="00446A1D" w:rsidP="00446A1D">
      <w:pPr>
        <w:pStyle w:val="EndNoteBibliography"/>
        <w:ind w:left="720" w:hanging="720"/>
        <w:rPr>
          <w:noProof/>
        </w:rPr>
      </w:pPr>
      <w:r w:rsidRPr="00446A1D">
        <w:rPr>
          <w:noProof/>
        </w:rPr>
        <w:t>64.</w:t>
      </w:r>
      <w:r w:rsidRPr="00446A1D">
        <w:rPr>
          <w:noProof/>
        </w:rPr>
        <w:tab/>
        <w:t>Mwaniki, P.</w:t>
      </w:r>
      <w:r w:rsidRPr="00446A1D">
        <w:rPr>
          <w:i/>
          <w:noProof/>
        </w:rPr>
        <w:t>, et al.</w:t>
      </w:r>
      <w:r w:rsidRPr="00446A1D">
        <w:rPr>
          <w:noProof/>
        </w:rPr>
        <w:t xml:space="preserve"> Using self-supervised feature learning to improve the use of pulse oximeter signals to predict paediatric hospitalization. </w:t>
      </w:r>
      <w:r w:rsidRPr="00446A1D">
        <w:rPr>
          <w:i/>
          <w:noProof/>
        </w:rPr>
        <w:t>Wellcome Open Res.</w:t>
      </w:r>
      <w:r w:rsidRPr="00446A1D">
        <w:rPr>
          <w:noProof/>
        </w:rPr>
        <w:t xml:space="preserve"> </w:t>
      </w:r>
      <w:r w:rsidRPr="00446A1D">
        <w:rPr>
          <w:b/>
          <w:noProof/>
        </w:rPr>
        <w:t>6</w:t>
      </w:r>
      <w:r w:rsidRPr="00446A1D">
        <w:rPr>
          <w:noProof/>
        </w:rPr>
        <w:t xml:space="preserve">, 248 (2021). </w:t>
      </w:r>
      <w:hyperlink r:id="rId127" w:history="1">
        <w:r w:rsidRPr="00446A1D">
          <w:rPr>
            <w:rStyle w:val="Hyperlink"/>
            <w:noProof/>
          </w:rPr>
          <w:t>http://doi.org/10.12688/wellcomeopenres.17148.2</w:t>
        </w:r>
      </w:hyperlink>
    </w:p>
    <w:p w14:paraId="2A88A478" w14:textId="0C7456B2" w:rsidR="00446A1D" w:rsidRPr="00446A1D" w:rsidRDefault="00446A1D" w:rsidP="00446A1D">
      <w:pPr>
        <w:pStyle w:val="EndNoteBibliography"/>
        <w:ind w:left="720" w:hanging="720"/>
        <w:rPr>
          <w:noProof/>
        </w:rPr>
      </w:pPr>
      <w:r w:rsidRPr="00446A1D">
        <w:rPr>
          <w:noProof/>
        </w:rPr>
        <w:t>65.</w:t>
      </w:r>
      <w:r w:rsidRPr="00446A1D">
        <w:rPr>
          <w:noProof/>
        </w:rPr>
        <w:tab/>
        <w:t xml:space="preserve">Ghorbani, R., Reinders, M.J. &amp; Tax, D.M. Self-supervised ppg representation learning shows high inter-subject variability. </w:t>
      </w:r>
      <w:r w:rsidRPr="00446A1D">
        <w:rPr>
          <w:i/>
          <w:noProof/>
        </w:rPr>
        <w:t>Proceedings of the 2023 8th International Conference on Machine Learning Technologies</w:t>
      </w:r>
      <w:r w:rsidRPr="00446A1D">
        <w:rPr>
          <w:noProof/>
        </w:rPr>
        <w:t xml:space="preserve">, 127-132 (2023). </w:t>
      </w:r>
      <w:hyperlink r:id="rId128" w:history="1">
        <w:r w:rsidRPr="00446A1D">
          <w:rPr>
            <w:rStyle w:val="Hyperlink"/>
            <w:noProof/>
          </w:rPr>
          <w:t>https://doi.org/10.1016/j.bspc.2024.106216</w:t>
        </w:r>
      </w:hyperlink>
    </w:p>
    <w:p w14:paraId="26C80CFD" w14:textId="26F76AC0" w:rsidR="00446A1D" w:rsidRPr="00446A1D" w:rsidRDefault="00446A1D" w:rsidP="00446A1D">
      <w:pPr>
        <w:pStyle w:val="EndNoteBibliography"/>
        <w:ind w:left="720" w:hanging="720"/>
        <w:rPr>
          <w:noProof/>
        </w:rPr>
      </w:pPr>
      <w:r w:rsidRPr="00446A1D">
        <w:rPr>
          <w:noProof/>
        </w:rPr>
        <w:t>66.</w:t>
      </w:r>
      <w:r w:rsidRPr="00446A1D">
        <w:rPr>
          <w:noProof/>
        </w:rPr>
        <w:tab/>
        <w:t>Koscova, Z.</w:t>
      </w:r>
      <w:r w:rsidRPr="00446A1D">
        <w:rPr>
          <w:i/>
          <w:noProof/>
        </w:rPr>
        <w:t>, et al.</w:t>
      </w:r>
      <w:r w:rsidRPr="00446A1D">
        <w:rPr>
          <w:noProof/>
        </w:rPr>
        <w:t xml:space="preserve"> The Harvard-Emory ECG Database. </w:t>
      </w:r>
      <w:r w:rsidRPr="00446A1D">
        <w:rPr>
          <w:i/>
          <w:noProof/>
        </w:rPr>
        <w:t>medRxiv</w:t>
      </w:r>
      <w:r w:rsidRPr="00446A1D">
        <w:rPr>
          <w:noProof/>
        </w:rPr>
        <w:t xml:space="preserve">, 2024.2009. 2027.24314503 (2024). </w:t>
      </w:r>
      <w:hyperlink r:id="rId129" w:history="1">
        <w:r w:rsidRPr="00446A1D">
          <w:rPr>
            <w:rStyle w:val="Hyperlink"/>
            <w:noProof/>
          </w:rPr>
          <w:t>https://doi.org/10.1101/2024.09.27.24314503</w:t>
        </w:r>
      </w:hyperlink>
    </w:p>
    <w:p w14:paraId="421DD8FC" w14:textId="4CCE6193" w:rsidR="00446A1D" w:rsidRPr="00446A1D" w:rsidRDefault="00446A1D" w:rsidP="00446A1D">
      <w:pPr>
        <w:pStyle w:val="EndNoteBibliography"/>
        <w:ind w:left="720" w:hanging="720"/>
        <w:rPr>
          <w:noProof/>
        </w:rPr>
      </w:pPr>
      <w:r w:rsidRPr="00446A1D">
        <w:rPr>
          <w:noProof/>
        </w:rPr>
        <w:t>67.</w:t>
      </w:r>
      <w:r w:rsidRPr="00446A1D">
        <w:rPr>
          <w:noProof/>
        </w:rPr>
        <w:tab/>
        <w:t>Koscova, Z.</w:t>
      </w:r>
      <w:r w:rsidRPr="00446A1D">
        <w:rPr>
          <w:i/>
          <w:noProof/>
        </w:rPr>
        <w:t>, et al.</w:t>
      </w:r>
      <w:r w:rsidRPr="00446A1D">
        <w:rPr>
          <w:noProof/>
        </w:rPr>
        <w:t xml:space="preserve"> Harvard-Emory ECG database.  (Brain Data Science Platform, BDSP, 2025). </w:t>
      </w:r>
      <w:hyperlink r:id="rId130" w:history="1">
        <w:r w:rsidRPr="00446A1D">
          <w:rPr>
            <w:rStyle w:val="Hyperlink"/>
            <w:noProof/>
          </w:rPr>
          <w:t>https://doi.org/10.60508/rv6h-7d10</w:t>
        </w:r>
      </w:hyperlink>
    </w:p>
    <w:p w14:paraId="1726C5FF" w14:textId="2DBF5C66" w:rsidR="00446A1D" w:rsidRPr="00446A1D" w:rsidRDefault="00446A1D" w:rsidP="00446A1D">
      <w:pPr>
        <w:pStyle w:val="EndNoteBibliography"/>
        <w:ind w:left="720" w:hanging="720"/>
        <w:rPr>
          <w:noProof/>
        </w:rPr>
      </w:pPr>
      <w:r w:rsidRPr="00446A1D">
        <w:rPr>
          <w:noProof/>
        </w:rPr>
        <w:t>68.</w:t>
      </w:r>
      <w:r w:rsidRPr="00446A1D">
        <w:rPr>
          <w:noProof/>
        </w:rPr>
        <w:tab/>
        <w:t>Ribeiro, A.H.</w:t>
      </w:r>
      <w:r w:rsidRPr="00446A1D">
        <w:rPr>
          <w:i/>
          <w:noProof/>
        </w:rPr>
        <w:t>, et al.</w:t>
      </w:r>
      <w:r w:rsidRPr="00446A1D">
        <w:rPr>
          <w:noProof/>
        </w:rPr>
        <w:t xml:space="preserve"> Automatic diagnosis of the 12-lead ECG using a deep neural network. </w:t>
      </w:r>
      <w:r w:rsidRPr="00446A1D">
        <w:rPr>
          <w:i/>
          <w:noProof/>
        </w:rPr>
        <w:t>Nat Commun</w:t>
      </w:r>
      <w:r w:rsidRPr="00446A1D">
        <w:rPr>
          <w:noProof/>
        </w:rPr>
        <w:t xml:space="preserve"> </w:t>
      </w:r>
      <w:r w:rsidRPr="00446A1D">
        <w:rPr>
          <w:b/>
          <w:noProof/>
        </w:rPr>
        <w:t>11</w:t>
      </w:r>
      <w:r w:rsidRPr="00446A1D">
        <w:rPr>
          <w:noProof/>
        </w:rPr>
        <w:t xml:space="preserve">, 1760 (2020). </w:t>
      </w:r>
      <w:hyperlink r:id="rId131" w:history="1">
        <w:r w:rsidRPr="00446A1D">
          <w:rPr>
            <w:rStyle w:val="Hyperlink"/>
            <w:noProof/>
          </w:rPr>
          <w:t>https://doi.org/10.1038/s41467-020-15432-4</w:t>
        </w:r>
      </w:hyperlink>
    </w:p>
    <w:p w14:paraId="677BA0C2" w14:textId="678C445F" w:rsidR="00446A1D" w:rsidRPr="00446A1D" w:rsidRDefault="00446A1D" w:rsidP="00446A1D">
      <w:pPr>
        <w:pStyle w:val="EndNoteBibliography"/>
        <w:ind w:left="720" w:hanging="720"/>
        <w:rPr>
          <w:noProof/>
        </w:rPr>
      </w:pPr>
      <w:r w:rsidRPr="00446A1D">
        <w:rPr>
          <w:noProof/>
        </w:rPr>
        <w:t>69.</w:t>
      </w:r>
      <w:r w:rsidRPr="00446A1D">
        <w:rPr>
          <w:noProof/>
        </w:rPr>
        <w:tab/>
        <w:t>Ribeiro, A.H.</w:t>
      </w:r>
      <w:r w:rsidRPr="00446A1D">
        <w:rPr>
          <w:i/>
          <w:noProof/>
        </w:rPr>
        <w:t>, et al.</w:t>
      </w:r>
      <w:r w:rsidRPr="00446A1D">
        <w:rPr>
          <w:noProof/>
        </w:rPr>
        <w:t xml:space="preserve"> CODE-15%: a large scale annotated dataset of 12-lead ECGs, June 2021. Vol. 4916206 (Zenodo, 2021). </w:t>
      </w:r>
      <w:hyperlink r:id="rId132" w:history="1">
        <w:r w:rsidRPr="00446A1D">
          <w:rPr>
            <w:rStyle w:val="Hyperlink"/>
            <w:noProof/>
          </w:rPr>
          <w:t>http://doi.org/10.5281/zenodo.4916206</w:t>
        </w:r>
      </w:hyperlink>
    </w:p>
    <w:p w14:paraId="1AC82BDB" w14:textId="24D9D20F" w:rsidR="00446A1D" w:rsidRPr="00446A1D" w:rsidRDefault="00446A1D" w:rsidP="00446A1D">
      <w:pPr>
        <w:pStyle w:val="EndNoteBibliography"/>
        <w:ind w:left="720" w:hanging="720"/>
        <w:rPr>
          <w:noProof/>
        </w:rPr>
      </w:pPr>
      <w:r w:rsidRPr="00446A1D">
        <w:rPr>
          <w:noProof/>
        </w:rPr>
        <w:t>70.</w:t>
      </w:r>
      <w:r w:rsidRPr="00446A1D">
        <w:rPr>
          <w:noProof/>
        </w:rPr>
        <w:tab/>
        <w:t>Ribeiro, A.</w:t>
      </w:r>
      <w:r w:rsidRPr="00446A1D">
        <w:rPr>
          <w:i/>
          <w:noProof/>
        </w:rPr>
        <w:t>, et al.</w:t>
      </w:r>
      <w:r w:rsidRPr="00446A1D">
        <w:rPr>
          <w:noProof/>
        </w:rPr>
        <w:t xml:space="preserve"> CODE-test: Annotated 12-lead ECG dataset. Vol. 1 (Zenodo, 2020). </w:t>
      </w:r>
      <w:hyperlink r:id="rId133" w:history="1">
        <w:r w:rsidRPr="00446A1D">
          <w:rPr>
            <w:rStyle w:val="Hyperlink"/>
            <w:noProof/>
          </w:rPr>
          <w:t>http://doi.org/10.5281/zenodo.3765780</w:t>
        </w:r>
      </w:hyperlink>
    </w:p>
    <w:p w14:paraId="42283E19" w14:textId="2298527B" w:rsidR="00446A1D" w:rsidRPr="00446A1D" w:rsidRDefault="00446A1D" w:rsidP="00446A1D">
      <w:pPr>
        <w:pStyle w:val="EndNoteBibliography"/>
        <w:ind w:left="720" w:hanging="720"/>
        <w:rPr>
          <w:noProof/>
        </w:rPr>
      </w:pPr>
      <w:r w:rsidRPr="00446A1D">
        <w:rPr>
          <w:noProof/>
        </w:rPr>
        <w:t>71.</w:t>
      </w:r>
      <w:r w:rsidRPr="00446A1D">
        <w:rPr>
          <w:noProof/>
        </w:rPr>
        <w:tab/>
        <w:t>Gow, B.</w:t>
      </w:r>
      <w:r w:rsidRPr="00446A1D">
        <w:rPr>
          <w:i/>
          <w:noProof/>
        </w:rPr>
        <w:t>, et al.</w:t>
      </w:r>
      <w:r w:rsidRPr="00446A1D">
        <w:rPr>
          <w:noProof/>
        </w:rPr>
        <w:t xml:space="preserve"> Mimic-iv-ecg: Diagnostic electrocardiogram matched subset. in </w:t>
      </w:r>
      <w:r w:rsidRPr="00446A1D">
        <w:rPr>
          <w:i/>
          <w:noProof/>
        </w:rPr>
        <w:t>PhysioNet</w:t>
      </w:r>
      <w:r w:rsidRPr="00446A1D">
        <w:rPr>
          <w:noProof/>
        </w:rPr>
        <w:t xml:space="preserve"> (2023). </w:t>
      </w:r>
      <w:hyperlink r:id="rId134" w:history="1">
        <w:r w:rsidRPr="00446A1D">
          <w:rPr>
            <w:rStyle w:val="Hyperlink"/>
            <w:noProof/>
          </w:rPr>
          <w:t>https://doi.org/10.13026/4nqg-sb35</w:t>
        </w:r>
      </w:hyperlink>
    </w:p>
    <w:p w14:paraId="1B2FB8E8" w14:textId="2C00103C" w:rsidR="00446A1D" w:rsidRPr="00446A1D" w:rsidRDefault="00446A1D" w:rsidP="00446A1D">
      <w:pPr>
        <w:pStyle w:val="EndNoteBibliography"/>
        <w:ind w:left="720" w:hanging="720"/>
        <w:rPr>
          <w:noProof/>
        </w:rPr>
      </w:pPr>
      <w:r w:rsidRPr="00446A1D">
        <w:rPr>
          <w:noProof/>
        </w:rPr>
        <w:t>72.</w:t>
      </w:r>
      <w:r w:rsidRPr="00446A1D">
        <w:rPr>
          <w:noProof/>
        </w:rPr>
        <w:tab/>
        <w:t xml:space="preserve">SNUH. SNUH LYDUS ECG 160K.  (Korea Health Data Platform, KHDP, 2025). </w:t>
      </w:r>
      <w:hyperlink r:id="rId135" w:history="1">
        <w:r w:rsidRPr="00446A1D">
          <w:rPr>
            <w:rStyle w:val="Hyperlink"/>
            <w:noProof/>
          </w:rPr>
          <w:t>https://khdp.net/database/data-search-detail/402/LYDUS-SNUH-ECG-160K/1.0.0</w:t>
        </w:r>
      </w:hyperlink>
    </w:p>
    <w:p w14:paraId="64FC7925" w14:textId="38156406" w:rsidR="00446A1D" w:rsidRPr="00446A1D" w:rsidRDefault="00446A1D" w:rsidP="00446A1D">
      <w:pPr>
        <w:pStyle w:val="EndNoteBibliography"/>
        <w:ind w:left="720" w:hanging="720"/>
        <w:rPr>
          <w:noProof/>
        </w:rPr>
      </w:pPr>
      <w:r w:rsidRPr="00446A1D">
        <w:rPr>
          <w:noProof/>
        </w:rPr>
        <w:t>73.</w:t>
      </w:r>
      <w:r w:rsidRPr="00446A1D">
        <w:rPr>
          <w:noProof/>
        </w:rPr>
        <w:tab/>
        <w:t xml:space="preserve">SNUH. SNUH LYDUS ECG 50K.  (Korea Health Data Platform, KHDP, 2025). </w:t>
      </w:r>
      <w:hyperlink r:id="rId136" w:history="1">
        <w:r w:rsidRPr="00446A1D">
          <w:rPr>
            <w:rStyle w:val="Hyperlink"/>
            <w:noProof/>
          </w:rPr>
          <w:t>https://khdp.net/database/data-search-detail/704/LYDUS-SNUH-ECG-50K/1.1.1</w:t>
        </w:r>
      </w:hyperlink>
    </w:p>
    <w:p w14:paraId="3C94A7B0" w14:textId="43E368AA" w:rsidR="00446A1D" w:rsidRPr="00446A1D" w:rsidRDefault="00446A1D" w:rsidP="00446A1D">
      <w:pPr>
        <w:pStyle w:val="EndNoteBibliography"/>
        <w:ind w:left="720" w:hanging="720"/>
        <w:rPr>
          <w:noProof/>
        </w:rPr>
      </w:pPr>
      <w:r w:rsidRPr="00446A1D">
        <w:rPr>
          <w:noProof/>
        </w:rPr>
        <w:t>74.</w:t>
      </w:r>
      <w:r w:rsidRPr="00446A1D">
        <w:rPr>
          <w:noProof/>
        </w:rPr>
        <w:tab/>
        <w:t xml:space="preserve">Seják, M., Sido, J. &amp; Žahour, D. IKEM dataset v1.0.0.  (Zenodo, 2023). </w:t>
      </w:r>
      <w:hyperlink r:id="rId137" w:history="1">
        <w:r w:rsidRPr="00446A1D">
          <w:rPr>
            <w:rStyle w:val="Hyperlink"/>
            <w:noProof/>
          </w:rPr>
          <w:t>https://doi.org/10.5281/zenodo.8393007</w:t>
        </w:r>
      </w:hyperlink>
    </w:p>
    <w:p w14:paraId="340D9607" w14:textId="44FA9189" w:rsidR="00446A1D" w:rsidRPr="00446A1D" w:rsidRDefault="00446A1D" w:rsidP="00446A1D">
      <w:pPr>
        <w:pStyle w:val="EndNoteBibliography"/>
        <w:ind w:left="720" w:hanging="720"/>
        <w:rPr>
          <w:noProof/>
        </w:rPr>
      </w:pPr>
      <w:r w:rsidRPr="00446A1D">
        <w:rPr>
          <w:noProof/>
        </w:rPr>
        <w:t>75.</w:t>
      </w:r>
      <w:r w:rsidRPr="00446A1D">
        <w:rPr>
          <w:noProof/>
        </w:rPr>
        <w:tab/>
        <w:t xml:space="preserve">UK Biobank.  (2024). </w:t>
      </w:r>
      <w:hyperlink r:id="rId138" w:history="1">
        <w:r w:rsidRPr="00446A1D">
          <w:rPr>
            <w:rStyle w:val="Hyperlink"/>
            <w:noProof/>
          </w:rPr>
          <w:t>https://www.ukbiobank.ac.uk/</w:t>
        </w:r>
      </w:hyperlink>
    </w:p>
    <w:p w14:paraId="4C1FDE87" w14:textId="7C9F8F41" w:rsidR="00446A1D" w:rsidRPr="00446A1D" w:rsidRDefault="00446A1D" w:rsidP="00446A1D">
      <w:pPr>
        <w:pStyle w:val="EndNoteBibliography"/>
        <w:ind w:left="720" w:hanging="720"/>
        <w:rPr>
          <w:noProof/>
        </w:rPr>
      </w:pPr>
      <w:r w:rsidRPr="00446A1D">
        <w:rPr>
          <w:noProof/>
        </w:rPr>
        <w:t>76.</w:t>
      </w:r>
      <w:r w:rsidRPr="00446A1D">
        <w:rPr>
          <w:noProof/>
        </w:rPr>
        <w:tab/>
        <w:t xml:space="preserve">Zheng, J., Guo, H. &amp; Chu, H. A large scale 12-lead electrocardiogram database for arrhythmia study.  (PhysioNet, 2022). </w:t>
      </w:r>
      <w:hyperlink r:id="rId139" w:history="1">
        <w:r w:rsidRPr="00446A1D">
          <w:rPr>
            <w:rStyle w:val="Hyperlink"/>
            <w:noProof/>
          </w:rPr>
          <w:t>https://doi.org/10.13026/wgex-er52</w:t>
        </w:r>
      </w:hyperlink>
    </w:p>
    <w:p w14:paraId="57EE5212" w14:textId="50B35B33" w:rsidR="00446A1D" w:rsidRPr="00446A1D" w:rsidRDefault="00446A1D" w:rsidP="00446A1D">
      <w:pPr>
        <w:pStyle w:val="EndNoteBibliography"/>
        <w:ind w:left="720" w:hanging="720"/>
        <w:rPr>
          <w:noProof/>
        </w:rPr>
      </w:pPr>
      <w:r w:rsidRPr="00446A1D">
        <w:rPr>
          <w:noProof/>
        </w:rPr>
        <w:t>77.</w:t>
      </w:r>
      <w:r w:rsidRPr="00446A1D">
        <w:rPr>
          <w:noProof/>
        </w:rPr>
        <w:tab/>
        <w:t>Liu, H.</w:t>
      </w:r>
      <w:r w:rsidRPr="00446A1D">
        <w:rPr>
          <w:i/>
          <w:noProof/>
        </w:rPr>
        <w:t>, et al.</w:t>
      </w:r>
      <w:r w:rsidRPr="00446A1D">
        <w:rPr>
          <w:noProof/>
        </w:rPr>
        <w:t xml:space="preserve"> A large-scale multi-label 12-lead electrocardiogram database with standardized diagnostic statements.  (figshare, 2022). </w:t>
      </w:r>
      <w:hyperlink r:id="rId140" w:history="1">
        <w:r w:rsidRPr="00446A1D">
          <w:rPr>
            <w:rStyle w:val="Hyperlink"/>
            <w:noProof/>
          </w:rPr>
          <w:t>https://doi.org/10.6084/m9.figshare.c.5779802.v1</w:t>
        </w:r>
      </w:hyperlink>
    </w:p>
    <w:p w14:paraId="130B7D41" w14:textId="4F88B07C" w:rsidR="00446A1D" w:rsidRPr="00446A1D" w:rsidRDefault="00446A1D" w:rsidP="00446A1D">
      <w:pPr>
        <w:pStyle w:val="EndNoteBibliography"/>
        <w:ind w:left="720" w:hanging="720"/>
        <w:rPr>
          <w:noProof/>
        </w:rPr>
      </w:pPr>
      <w:r w:rsidRPr="00446A1D">
        <w:rPr>
          <w:noProof/>
        </w:rPr>
        <w:t>78.</w:t>
      </w:r>
      <w:r w:rsidRPr="00446A1D">
        <w:rPr>
          <w:noProof/>
        </w:rPr>
        <w:tab/>
        <w:t>Liu, H.</w:t>
      </w:r>
      <w:r w:rsidRPr="00446A1D">
        <w:rPr>
          <w:i/>
          <w:noProof/>
        </w:rPr>
        <w:t>, et al.</w:t>
      </w:r>
      <w:r w:rsidRPr="00446A1D">
        <w:rPr>
          <w:noProof/>
        </w:rPr>
        <w:t xml:space="preserve"> A large-scale multi-label 12-lead electrocardiogram database with standardized diagnostic statements. </w:t>
      </w:r>
      <w:r w:rsidRPr="00446A1D">
        <w:rPr>
          <w:i/>
          <w:noProof/>
        </w:rPr>
        <w:t>Sci. Data</w:t>
      </w:r>
      <w:r w:rsidRPr="00446A1D">
        <w:rPr>
          <w:noProof/>
        </w:rPr>
        <w:t xml:space="preserve"> </w:t>
      </w:r>
      <w:r w:rsidRPr="00446A1D">
        <w:rPr>
          <w:b/>
          <w:noProof/>
        </w:rPr>
        <w:t>9</w:t>
      </w:r>
      <w:r w:rsidRPr="00446A1D">
        <w:rPr>
          <w:noProof/>
        </w:rPr>
        <w:t xml:space="preserve">(2022). </w:t>
      </w:r>
      <w:hyperlink r:id="rId141" w:history="1">
        <w:r w:rsidRPr="00446A1D">
          <w:rPr>
            <w:rStyle w:val="Hyperlink"/>
            <w:noProof/>
          </w:rPr>
          <w:t>http://dx.doi.org/10.1038/s41597-022-01403-5</w:t>
        </w:r>
      </w:hyperlink>
    </w:p>
    <w:p w14:paraId="7D2569AA" w14:textId="1B07A7B7" w:rsidR="00446A1D" w:rsidRPr="00446A1D" w:rsidRDefault="00446A1D" w:rsidP="00446A1D">
      <w:pPr>
        <w:pStyle w:val="EndNoteBibliography"/>
        <w:ind w:left="720" w:hanging="720"/>
        <w:rPr>
          <w:noProof/>
        </w:rPr>
      </w:pPr>
      <w:r w:rsidRPr="00446A1D">
        <w:rPr>
          <w:noProof/>
        </w:rPr>
        <w:t>79.</w:t>
      </w:r>
      <w:r w:rsidRPr="00446A1D">
        <w:rPr>
          <w:noProof/>
        </w:rPr>
        <w:tab/>
        <w:t>Wagner, P.</w:t>
      </w:r>
      <w:r w:rsidRPr="00446A1D">
        <w:rPr>
          <w:i/>
          <w:noProof/>
        </w:rPr>
        <w:t>, et al.</w:t>
      </w:r>
      <w:r w:rsidRPr="00446A1D">
        <w:rPr>
          <w:noProof/>
        </w:rPr>
        <w:t xml:space="preserve"> PTB-XL, a large publicly available electrocardiography dataset. </w:t>
      </w:r>
      <w:r w:rsidRPr="00446A1D">
        <w:rPr>
          <w:i/>
          <w:noProof/>
        </w:rPr>
        <w:t>Sci. Data</w:t>
      </w:r>
      <w:r w:rsidRPr="00446A1D">
        <w:rPr>
          <w:noProof/>
        </w:rPr>
        <w:t xml:space="preserve"> </w:t>
      </w:r>
      <w:r w:rsidRPr="00446A1D">
        <w:rPr>
          <w:b/>
          <w:noProof/>
        </w:rPr>
        <w:t>7</w:t>
      </w:r>
      <w:r w:rsidRPr="00446A1D">
        <w:rPr>
          <w:noProof/>
        </w:rPr>
        <w:t xml:space="preserve">, 154 (2020). </w:t>
      </w:r>
      <w:hyperlink r:id="rId142" w:history="1">
        <w:r w:rsidRPr="00446A1D">
          <w:rPr>
            <w:rStyle w:val="Hyperlink"/>
            <w:noProof/>
          </w:rPr>
          <w:t>http://doi.org/10.1038/s41597-020-0495-6</w:t>
        </w:r>
      </w:hyperlink>
    </w:p>
    <w:p w14:paraId="04762C0B" w14:textId="21AF7776" w:rsidR="00446A1D" w:rsidRPr="00446A1D" w:rsidRDefault="00446A1D" w:rsidP="00446A1D">
      <w:pPr>
        <w:pStyle w:val="EndNoteBibliography"/>
        <w:ind w:left="720" w:hanging="720"/>
        <w:rPr>
          <w:noProof/>
        </w:rPr>
      </w:pPr>
      <w:r w:rsidRPr="00446A1D">
        <w:rPr>
          <w:noProof/>
        </w:rPr>
        <w:lastRenderedPageBreak/>
        <w:t>80.</w:t>
      </w:r>
      <w:r w:rsidRPr="00446A1D">
        <w:rPr>
          <w:noProof/>
        </w:rPr>
        <w:tab/>
        <w:t xml:space="preserve">Wagner, P., Strodthoff, N., Bousseljot, R.-D., Samek, W. &amp; Schaeffter, T. PTB-XL, a large publicly available electrocardiography dataset.  (PhysioNet, 2022). </w:t>
      </w:r>
      <w:hyperlink r:id="rId143" w:history="1">
        <w:r w:rsidRPr="00446A1D">
          <w:rPr>
            <w:rStyle w:val="Hyperlink"/>
            <w:noProof/>
          </w:rPr>
          <w:t>http://dx.doi.org/10.13026/6sec-a640</w:t>
        </w:r>
      </w:hyperlink>
    </w:p>
    <w:p w14:paraId="6CDFDAEA" w14:textId="3C316B1F" w:rsidR="00446A1D" w:rsidRPr="00446A1D" w:rsidRDefault="00446A1D" w:rsidP="00446A1D">
      <w:pPr>
        <w:pStyle w:val="EndNoteBibliography"/>
        <w:ind w:left="720" w:hanging="720"/>
        <w:rPr>
          <w:noProof/>
        </w:rPr>
      </w:pPr>
      <w:r w:rsidRPr="00446A1D">
        <w:rPr>
          <w:noProof/>
        </w:rPr>
        <w:t>81.</w:t>
      </w:r>
      <w:r w:rsidRPr="00446A1D">
        <w:rPr>
          <w:noProof/>
        </w:rPr>
        <w:tab/>
        <w:t>Strodthoff, N.</w:t>
      </w:r>
      <w:r w:rsidRPr="00446A1D">
        <w:rPr>
          <w:i/>
          <w:noProof/>
        </w:rPr>
        <w:t>, et al.</w:t>
      </w:r>
      <w:r w:rsidRPr="00446A1D">
        <w:rPr>
          <w:noProof/>
        </w:rPr>
        <w:t xml:space="preserve"> PTB-XL+, a comprehensive electrocardiographic feature dataset.  (PhysioNet, 2023). </w:t>
      </w:r>
      <w:hyperlink r:id="rId144" w:history="1">
        <w:r w:rsidRPr="00446A1D">
          <w:rPr>
            <w:rStyle w:val="Hyperlink"/>
            <w:noProof/>
          </w:rPr>
          <w:t>https://physionet.org/content/ptb-xl-plus/1.0.1/</w:t>
        </w:r>
      </w:hyperlink>
    </w:p>
    <w:p w14:paraId="025270FA" w14:textId="2230B3D7" w:rsidR="00446A1D" w:rsidRPr="00446A1D" w:rsidRDefault="00446A1D" w:rsidP="00446A1D">
      <w:pPr>
        <w:pStyle w:val="EndNoteBibliography"/>
        <w:ind w:left="720" w:hanging="720"/>
        <w:rPr>
          <w:noProof/>
        </w:rPr>
      </w:pPr>
      <w:r w:rsidRPr="00446A1D">
        <w:rPr>
          <w:noProof/>
        </w:rPr>
        <w:t>82.</w:t>
      </w:r>
      <w:r w:rsidRPr="00446A1D">
        <w:rPr>
          <w:noProof/>
        </w:rPr>
        <w:tab/>
        <w:t>Strodthoff, N.</w:t>
      </w:r>
      <w:r w:rsidRPr="00446A1D">
        <w:rPr>
          <w:i/>
          <w:noProof/>
        </w:rPr>
        <w:t>, et al.</w:t>
      </w:r>
      <w:r w:rsidRPr="00446A1D">
        <w:rPr>
          <w:noProof/>
        </w:rPr>
        <w:t xml:space="preserve"> PTB-XL+, a comprehensive electrocardiographic feature dataset. </w:t>
      </w:r>
      <w:r w:rsidRPr="00446A1D">
        <w:rPr>
          <w:i/>
          <w:noProof/>
        </w:rPr>
        <w:t>Sci. Data</w:t>
      </w:r>
      <w:r w:rsidRPr="00446A1D">
        <w:rPr>
          <w:noProof/>
        </w:rPr>
        <w:t xml:space="preserve"> </w:t>
      </w:r>
      <w:r w:rsidRPr="00446A1D">
        <w:rPr>
          <w:b/>
          <w:noProof/>
        </w:rPr>
        <w:t>10</w:t>
      </w:r>
      <w:r w:rsidRPr="00446A1D">
        <w:rPr>
          <w:noProof/>
        </w:rPr>
        <w:t xml:space="preserve">, 279 (2023). </w:t>
      </w:r>
      <w:hyperlink r:id="rId145" w:history="1">
        <w:r w:rsidRPr="00446A1D">
          <w:rPr>
            <w:rStyle w:val="Hyperlink"/>
            <w:noProof/>
          </w:rPr>
          <w:t>http://doi.org/10.1038/s41597-023-02153-8</w:t>
        </w:r>
      </w:hyperlink>
    </w:p>
    <w:p w14:paraId="7F87782F" w14:textId="4BDF803A" w:rsidR="00446A1D" w:rsidRPr="00446A1D" w:rsidRDefault="00446A1D" w:rsidP="00446A1D">
      <w:pPr>
        <w:pStyle w:val="EndNoteBibliography"/>
        <w:ind w:left="720" w:hanging="720"/>
        <w:rPr>
          <w:noProof/>
        </w:rPr>
      </w:pPr>
      <w:r w:rsidRPr="00446A1D">
        <w:rPr>
          <w:noProof/>
        </w:rPr>
        <w:t>83.</w:t>
      </w:r>
      <w:r w:rsidRPr="00446A1D">
        <w:rPr>
          <w:noProof/>
        </w:rPr>
        <w:tab/>
        <w:t>Tan, J.</w:t>
      </w:r>
      <w:r w:rsidRPr="00446A1D">
        <w:rPr>
          <w:i/>
          <w:noProof/>
        </w:rPr>
        <w:t>, et al.</w:t>
      </w:r>
      <w:r w:rsidRPr="00446A1D">
        <w:rPr>
          <w:noProof/>
        </w:rPr>
        <w:t xml:space="preserve"> A pediatric ECG database with disease diagnosis covering 11643 children. </w:t>
      </w:r>
      <w:r w:rsidRPr="00446A1D">
        <w:rPr>
          <w:i/>
          <w:noProof/>
        </w:rPr>
        <w:t>Scientific Data</w:t>
      </w:r>
      <w:r w:rsidRPr="00446A1D">
        <w:rPr>
          <w:noProof/>
        </w:rPr>
        <w:t xml:space="preserve"> </w:t>
      </w:r>
      <w:r w:rsidRPr="00446A1D">
        <w:rPr>
          <w:b/>
          <w:noProof/>
        </w:rPr>
        <w:t>12</w:t>
      </w:r>
      <w:r w:rsidRPr="00446A1D">
        <w:rPr>
          <w:noProof/>
        </w:rPr>
        <w:t xml:space="preserve">, 867 (2025). </w:t>
      </w:r>
      <w:hyperlink r:id="rId146" w:history="1">
        <w:r w:rsidRPr="00446A1D">
          <w:rPr>
            <w:rStyle w:val="Hyperlink"/>
            <w:noProof/>
          </w:rPr>
          <w:t>https://doi.org/10.1038/s41597-025-05225-z</w:t>
        </w:r>
      </w:hyperlink>
    </w:p>
    <w:p w14:paraId="6F876600" w14:textId="5BC0C54C" w:rsidR="00446A1D" w:rsidRPr="00446A1D" w:rsidRDefault="00446A1D" w:rsidP="00446A1D">
      <w:pPr>
        <w:pStyle w:val="EndNoteBibliography"/>
        <w:ind w:left="720" w:hanging="720"/>
        <w:rPr>
          <w:noProof/>
        </w:rPr>
      </w:pPr>
      <w:r w:rsidRPr="00446A1D">
        <w:rPr>
          <w:noProof/>
        </w:rPr>
        <w:t>84.</w:t>
      </w:r>
      <w:r w:rsidRPr="00446A1D">
        <w:rPr>
          <w:noProof/>
        </w:rPr>
        <w:tab/>
        <w:t>Jian, T.</w:t>
      </w:r>
      <w:r w:rsidRPr="00446A1D">
        <w:rPr>
          <w:i/>
          <w:noProof/>
        </w:rPr>
        <w:t>, et al.</w:t>
      </w:r>
      <w:r w:rsidRPr="00446A1D">
        <w:rPr>
          <w:noProof/>
        </w:rPr>
        <w:t xml:space="preserve"> A pediatric ECG database with disease diagnosis covering 11643 children.  (figshare, 2025). </w:t>
      </w:r>
      <w:hyperlink r:id="rId147" w:history="1">
        <w:r w:rsidRPr="00446A1D">
          <w:rPr>
            <w:rStyle w:val="Hyperlink"/>
            <w:noProof/>
          </w:rPr>
          <w:t>https://doi.org/10.6084/m9.figshare.27078763</w:t>
        </w:r>
      </w:hyperlink>
    </w:p>
    <w:p w14:paraId="7F3F6910" w14:textId="7F999FE5" w:rsidR="00446A1D" w:rsidRPr="00446A1D" w:rsidRDefault="00446A1D" w:rsidP="00446A1D">
      <w:pPr>
        <w:pStyle w:val="EndNoteBibliography"/>
        <w:ind w:left="720" w:hanging="720"/>
        <w:rPr>
          <w:noProof/>
        </w:rPr>
      </w:pPr>
      <w:r w:rsidRPr="00446A1D">
        <w:rPr>
          <w:noProof/>
        </w:rPr>
        <w:t>85.</w:t>
      </w:r>
      <w:r w:rsidRPr="00446A1D">
        <w:rPr>
          <w:noProof/>
        </w:rPr>
        <w:tab/>
        <w:t>Perez Alday, E.A.</w:t>
      </w:r>
      <w:r w:rsidRPr="00446A1D">
        <w:rPr>
          <w:i/>
          <w:noProof/>
        </w:rPr>
        <w:t>, et al.</w:t>
      </w:r>
      <w:r w:rsidRPr="00446A1D">
        <w:rPr>
          <w:noProof/>
        </w:rPr>
        <w:t xml:space="preserve"> Classification of 12-lead ECGs: The PhysioNet/Computing in Cardiology Challenge 2020.  (PhysioNet, 2022). </w:t>
      </w:r>
      <w:hyperlink r:id="rId148" w:history="1">
        <w:r w:rsidRPr="00446A1D">
          <w:rPr>
            <w:rStyle w:val="Hyperlink"/>
            <w:noProof/>
          </w:rPr>
          <w:t>https://doi.org/10.13026/dvyd-kd57</w:t>
        </w:r>
      </w:hyperlink>
    </w:p>
    <w:p w14:paraId="629264A8" w14:textId="5C966580" w:rsidR="00446A1D" w:rsidRPr="00446A1D" w:rsidRDefault="00446A1D" w:rsidP="00446A1D">
      <w:pPr>
        <w:pStyle w:val="EndNoteBibliography"/>
        <w:ind w:left="720" w:hanging="720"/>
        <w:rPr>
          <w:noProof/>
        </w:rPr>
      </w:pPr>
      <w:r w:rsidRPr="00446A1D">
        <w:rPr>
          <w:noProof/>
        </w:rPr>
        <w:t>86.</w:t>
      </w:r>
      <w:r w:rsidRPr="00446A1D">
        <w:rPr>
          <w:noProof/>
        </w:rPr>
        <w:tab/>
        <w:t>Perez Alday, E.A.</w:t>
      </w:r>
      <w:r w:rsidRPr="00446A1D">
        <w:rPr>
          <w:i/>
          <w:noProof/>
        </w:rPr>
        <w:t>, et al.</w:t>
      </w:r>
      <w:r w:rsidRPr="00446A1D">
        <w:rPr>
          <w:noProof/>
        </w:rPr>
        <w:t xml:space="preserve"> Classification of 12-lead ECGs: the PhysioNet/Computing in Cardiology Challenge 2020. </w:t>
      </w:r>
      <w:r w:rsidRPr="00446A1D">
        <w:rPr>
          <w:i/>
          <w:noProof/>
        </w:rPr>
        <w:t>Physiol. Meas.</w:t>
      </w:r>
      <w:r w:rsidRPr="00446A1D">
        <w:rPr>
          <w:noProof/>
        </w:rPr>
        <w:t xml:space="preserve"> </w:t>
      </w:r>
      <w:r w:rsidRPr="00446A1D">
        <w:rPr>
          <w:b/>
          <w:noProof/>
        </w:rPr>
        <w:t>41</w:t>
      </w:r>
      <w:r w:rsidRPr="00446A1D">
        <w:rPr>
          <w:noProof/>
        </w:rPr>
        <w:t xml:space="preserve">, 124003 (2021). </w:t>
      </w:r>
      <w:hyperlink r:id="rId149" w:history="1">
        <w:r w:rsidRPr="00446A1D">
          <w:rPr>
            <w:rStyle w:val="Hyperlink"/>
            <w:noProof/>
          </w:rPr>
          <w:t>http://doi.org/10.1088/1361-6579/abc960</w:t>
        </w:r>
      </w:hyperlink>
    </w:p>
    <w:p w14:paraId="08E52024" w14:textId="67AC1585" w:rsidR="00446A1D" w:rsidRPr="00446A1D" w:rsidRDefault="00446A1D" w:rsidP="00446A1D">
      <w:pPr>
        <w:pStyle w:val="EndNoteBibliography"/>
        <w:ind w:left="720" w:hanging="720"/>
        <w:rPr>
          <w:noProof/>
        </w:rPr>
      </w:pPr>
      <w:r w:rsidRPr="00446A1D">
        <w:rPr>
          <w:noProof/>
        </w:rPr>
        <w:t>87.</w:t>
      </w:r>
      <w:r w:rsidRPr="00446A1D">
        <w:rPr>
          <w:noProof/>
        </w:rPr>
        <w:tab/>
        <w:t>Cardoso, C.S.</w:t>
      </w:r>
      <w:r w:rsidRPr="00446A1D">
        <w:rPr>
          <w:i/>
          <w:noProof/>
        </w:rPr>
        <w:t>, et al.</w:t>
      </w:r>
      <w:r w:rsidRPr="00446A1D">
        <w:rPr>
          <w:noProof/>
        </w:rPr>
        <w:t xml:space="preserve"> Longitudinal study of patients with chronic Chagas cardiomyopathy in Brazil (SaMi-Trop project): a cohort profile. </w:t>
      </w:r>
      <w:r w:rsidRPr="00446A1D">
        <w:rPr>
          <w:i/>
          <w:noProof/>
        </w:rPr>
        <w:t>BMJ Open</w:t>
      </w:r>
      <w:r w:rsidRPr="00446A1D">
        <w:rPr>
          <w:noProof/>
        </w:rPr>
        <w:t xml:space="preserve"> </w:t>
      </w:r>
      <w:r w:rsidRPr="00446A1D">
        <w:rPr>
          <w:b/>
          <w:noProof/>
        </w:rPr>
        <w:t>6</w:t>
      </w:r>
      <w:r w:rsidRPr="00446A1D">
        <w:rPr>
          <w:noProof/>
        </w:rPr>
        <w:t xml:space="preserve">, e011181 (2016). </w:t>
      </w:r>
      <w:hyperlink r:id="rId150" w:history="1">
        <w:r w:rsidRPr="00446A1D">
          <w:rPr>
            <w:rStyle w:val="Hyperlink"/>
            <w:noProof/>
          </w:rPr>
          <w:t>https://doi.org/10.1136/bmjopen-2016-011181</w:t>
        </w:r>
      </w:hyperlink>
    </w:p>
    <w:p w14:paraId="30810119" w14:textId="2C4FC1F5" w:rsidR="00446A1D" w:rsidRPr="00446A1D" w:rsidRDefault="00446A1D" w:rsidP="00446A1D">
      <w:pPr>
        <w:pStyle w:val="EndNoteBibliography"/>
        <w:ind w:left="720" w:hanging="720"/>
        <w:rPr>
          <w:noProof/>
        </w:rPr>
      </w:pPr>
      <w:r w:rsidRPr="00446A1D">
        <w:rPr>
          <w:noProof/>
        </w:rPr>
        <w:t>88.</w:t>
      </w:r>
      <w:r w:rsidRPr="00446A1D">
        <w:rPr>
          <w:noProof/>
        </w:rPr>
        <w:tab/>
        <w:t>Ribeiro, A.L.P.</w:t>
      </w:r>
      <w:r w:rsidRPr="00446A1D">
        <w:rPr>
          <w:i/>
          <w:noProof/>
        </w:rPr>
        <w:t>, et al.</w:t>
      </w:r>
      <w:r w:rsidRPr="00446A1D">
        <w:rPr>
          <w:noProof/>
        </w:rPr>
        <w:t xml:space="preserve"> Sami-Trop: 12-lead ECG traces with age and mortality annotations.  (Zenodo, 2021). </w:t>
      </w:r>
      <w:hyperlink r:id="rId151" w:history="1">
        <w:r w:rsidRPr="00446A1D">
          <w:rPr>
            <w:rStyle w:val="Hyperlink"/>
            <w:noProof/>
          </w:rPr>
          <w:t>https://doi.org/10.5281/zenodo.4905618</w:t>
        </w:r>
      </w:hyperlink>
    </w:p>
    <w:p w14:paraId="7439652B" w14:textId="55A99780" w:rsidR="00446A1D" w:rsidRPr="00446A1D" w:rsidRDefault="00446A1D" w:rsidP="00446A1D">
      <w:pPr>
        <w:pStyle w:val="EndNoteBibliography"/>
        <w:ind w:left="720" w:hanging="720"/>
        <w:rPr>
          <w:noProof/>
        </w:rPr>
      </w:pPr>
      <w:r w:rsidRPr="00446A1D">
        <w:rPr>
          <w:noProof/>
        </w:rPr>
        <w:t>89.</w:t>
      </w:r>
      <w:r w:rsidRPr="00446A1D">
        <w:rPr>
          <w:noProof/>
        </w:rPr>
        <w:tab/>
        <w:t>Asthana, V.</w:t>
      </w:r>
      <w:r w:rsidRPr="00446A1D">
        <w:rPr>
          <w:i/>
          <w:noProof/>
        </w:rPr>
        <w:t>, et al.</w:t>
      </w:r>
      <w:r w:rsidRPr="00446A1D">
        <w:rPr>
          <w:noProof/>
        </w:rPr>
        <w:t xml:space="preserve"> Pre-/Post-STEMI ECG Database.  (University of Michigan - Deep Blue Data, 2024). </w:t>
      </w:r>
      <w:hyperlink r:id="rId152" w:history="1">
        <w:r w:rsidRPr="00446A1D">
          <w:rPr>
            <w:rStyle w:val="Hyperlink"/>
            <w:noProof/>
          </w:rPr>
          <w:t>https://doi.org/10.7302/gk9v-ka27</w:t>
        </w:r>
      </w:hyperlink>
    </w:p>
    <w:p w14:paraId="5BBDA9B0" w14:textId="487DC580" w:rsidR="00446A1D" w:rsidRPr="00446A1D" w:rsidRDefault="00446A1D" w:rsidP="00446A1D">
      <w:pPr>
        <w:pStyle w:val="EndNoteBibliography"/>
        <w:ind w:left="720" w:hanging="720"/>
        <w:rPr>
          <w:noProof/>
        </w:rPr>
      </w:pPr>
      <w:r w:rsidRPr="00446A1D">
        <w:rPr>
          <w:noProof/>
        </w:rPr>
        <w:t>90.</w:t>
      </w:r>
      <w:r w:rsidRPr="00446A1D">
        <w:rPr>
          <w:noProof/>
        </w:rPr>
        <w:tab/>
        <w:t xml:space="preserve">Moody, B., Moody, G., Villarroel, M., Clifford, G. &amp; Silva, I. MIMIC-III Waveform Database Matched Subset.  (PhysioNet, 2020). </w:t>
      </w:r>
      <w:hyperlink r:id="rId153" w:history="1">
        <w:r w:rsidRPr="00446A1D">
          <w:rPr>
            <w:rStyle w:val="Hyperlink"/>
            <w:noProof/>
          </w:rPr>
          <w:t>https://doi.org/10.13026/c2294b</w:t>
        </w:r>
      </w:hyperlink>
    </w:p>
    <w:p w14:paraId="0C1C6C83" w14:textId="08201B95" w:rsidR="00446A1D" w:rsidRPr="00446A1D" w:rsidRDefault="00446A1D" w:rsidP="00446A1D">
      <w:pPr>
        <w:pStyle w:val="EndNoteBibliography"/>
        <w:ind w:left="720" w:hanging="720"/>
        <w:rPr>
          <w:noProof/>
        </w:rPr>
      </w:pPr>
      <w:r w:rsidRPr="00446A1D">
        <w:rPr>
          <w:noProof/>
        </w:rPr>
        <w:t>91.</w:t>
      </w:r>
      <w:r w:rsidRPr="00446A1D">
        <w:rPr>
          <w:noProof/>
        </w:rPr>
        <w:tab/>
        <w:t xml:space="preserve">Miller, D., Dhillon, G.S., Bambos, N., Shin, A. &amp; Scheinker, D. WAVES – the Lucile Packard children’s hospital pediatric physiological waveforms dataset. </w:t>
      </w:r>
      <w:r w:rsidRPr="00446A1D">
        <w:rPr>
          <w:i/>
          <w:noProof/>
        </w:rPr>
        <w:t>Sci. Data</w:t>
      </w:r>
      <w:r w:rsidRPr="00446A1D">
        <w:rPr>
          <w:noProof/>
        </w:rPr>
        <w:t xml:space="preserve"> </w:t>
      </w:r>
      <w:r w:rsidRPr="00446A1D">
        <w:rPr>
          <w:b/>
          <w:noProof/>
        </w:rPr>
        <w:t>10</w:t>
      </w:r>
      <w:r w:rsidRPr="00446A1D">
        <w:rPr>
          <w:noProof/>
        </w:rPr>
        <w:t xml:space="preserve">(2023). </w:t>
      </w:r>
      <w:hyperlink r:id="rId154" w:history="1">
        <w:r w:rsidRPr="00446A1D">
          <w:rPr>
            <w:rStyle w:val="Hyperlink"/>
            <w:noProof/>
          </w:rPr>
          <w:t>http://dx.doi.org/10.1038/s41597-023-02037-x</w:t>
        </w:r>
      </w:hyperlink>
    </w:p>
    <w:p w14:paraId="54CF46F8" w14:textId="281A1D1F" w:rsidR="00446A1D" w:rsidRPr="00446A1D" w:rsidRDefault="00446A1D" w:rsidP="00446A1D">
      <w:pPr>
        <w:pStyle w:val="EndNoteBibliography"/>
        <w:ind w:left="720" w:hanging="720"/>
        <w:rPr>
          <w:noProof/>
        </w:rPr>
      </w:pPr>
      <w:r w:rsidRPr="00446A1D">
        <w:rPr>
          <w:noProof/>
        </w:rPr>
        <w:t>92.</w:t>
      </w:r>
      <w:r w:rsidRPr="00446A1D">
        <w:rPr>
          <w:noProof/>
        </w:rPr>
        <w:tab/>
        <w:t xml:space="preserve">Stanford, W.i. WAVES.  (Redivis, 2021). </w:t>
      </w:r>
      <w:hyperlink r:id="rId155" w:history="1">
        <w:r w:rsidRPr="00446A1D">
          <w:rPr>
            <w:rStyle w:val="Hyperlink"/>
            <w:noProof/>
          </w:rPr>
          <w:t>http://dx.doi.org/10.57761/5tdn-yy04</w:t>
        </w:r>
      </w:hyperlink>
    </w:p>
    <w:p w14:paraId="4F0CD1A5" w14:textId="3BF467C7" w:rsidR="00446A1D" w:rsidRPr="00446A1D" w:rsidRDefault="00446A1D" w:rsidP="00446A1D">
      <w:pPr>
        <w:pStyle w:val="EndNoteBibliography"/>
        <w:ind w:left="720" w:hanging="720"/>
        <w:rPr>
          <w:noProof/>
        </w:rPr>
      </w:pPr>
      <w:r w:rsidRPr="00446A1D">
        <w:rPr>
          <w:noProof/>
        </w:rPr>
        <w:t>93.</w:t>
      </w:r>
      <w:r w:rsidRPr="00446A1D">
        <w:rPr>
          <w:noProof/>
        </w:rPr>
        <w:tab/>
        <w:t xml:space="preserve">SCOPE: A survival and cardiac arrest outcome dataset with PPG and ECG waveforms from intensive care units.  (Korea Health Data Platform, KHDP, 2025). </w:t>
      </w:r>
      <w:hyperlink r:id="rId156" w:history="1">
        <w:r w:rsidRPr="00446A1D">
          <w:rPr>
            <w:rStyle w:val="Hyperlink"/>
            <w:noProof/>
          </w:rPr>
          <w:t>https://khdp.net/database/data-search-detail/698/icu-cardiac-arrest/1.0</w:t>
        </w:r>
      </w:hyperlink>
    </w:p>
    <w:p w14:paraId="402D967E" w14:textId="5BDC78D5" w:rsidR="00446A1D" w:rsidRPr="00446A1D" w:rsidRDefault="00446A1D" w:rsidP="00446A1D">
      <w:pPr>
        <w:pStyle w:val="EndNoteBibliography"/>
        <w:ind w:left="720" w:hanging="720"/>
        <w:rPr>
          <w:noProof/>
        </w:rPr>
      </w:pPr>
      <w:r w:rsidRPr="00446A1D">
        <w:rPr>
          <w:noProof/>
        </w:rPr>
        <w:t>94.</w:t>
      </w:r>
      <w:r w:rsidRPr="00446A1D">
        <w:rPr>
          <w:noProof/>
        </w:rPr>
        <w:tab/>
        <w:t>Lee, H.-C.</w:t>
      </w:r>
      <w:r w:rsidRPr="00446A1D">
        <w:rPr>
          <w:i/>
          <w:noProof/>
        </w:rPr>
        <w:t>, et al.</w:t>
      </w:r>
      <w:r w:rsidRPr="00446A1D">
        <w:rPr>
          <w:noProof/>
        </w:rPr>
        <w:t xml:space="preserve"> VitalDB, a high-fidelity multi-parameter vital signs database in surgical patients. </w:t>
      </w:r>
      <w:r w:rsidRPr="00446A1D">
        <w:rPr>
          <w:i/>
          <w:noProof/>
        </w:rPr>
        <w:t>Sci. Data</w:t>
      </w:r>
      <w:r w:rsidRPr="00446A1D">
        <w:rPr>
          <w:noProof/>
        </w:rPr>
        <w:t xml:space="preserve"> </w:t>
      </w:r>
      <w:r w:rsidRPr="00446A1D">
        <w:rPr>
          <w:b/>
          <w:noProof/>
        </w:rPr>
        <w:t>9</w:t>
      </w:r>
      <w:r w:rsidRPr="00446A1D">
        <w:rPr>
          <w:noProof/>
        </w:rPr>
        <w:t xml:space="preserve">, 279 (2022). </w:t>
      </w:r>
      <w:hyperlink r:id="rId157" w:history="1">
        <w:r w:rsidRPr="00446A1D">
          <w:rPr>
            <w:rStyle w:val="Hyperlink"/>
            <w:noProof/>
          </w:rPr>
          <w:t>http://dx.doi.org/10.1038/s41597-022-01411-5</w:t>
        </w:r>
      </w:hyperlink>
    </w:p>
    <w:p w14:paraId="22D3383E" w14:textId="75E48FAF" w:rsidR="00446A1D" w:rsidRPr="00446A1D" w:rsidRDefault="00446A1D" w:rsidP="00446A1D">
      <w:pPr>
        <w:pStyle w:val="EndNoteBibliography"/>
        <w:ind w:left="720" w:hanging="720"/>
        <w:rPr>
          <w:noProof/>
        </w:rPr>
      </w:pPr>
      <w:r w:rsidRPr="00446A1D">
        <w:rPr>
          <w:noProof/>
        </w:rPr>
        <w:t>95.</w:t>
      </w:r>
      <w:r w:rsidRPr="00446A1D">
        <w:rPr>
          <w:noProof/>
        </w:rPr>
        <w:tab/>
        <w:t xml:space="preserve">Lee, H.-C. &amp; Jung, C.-W. VitalDB, a high-fidelity multi-parameter vital signs database in surgical patients.  (PhysioNet, 2022). </w:t>
      </w:r>
      <w:hyperlink r:id="rId158" w:history="1">
        <w:r w:rsidRPr="00446A1D">
          <w:rPr>
            <w:rStyle w:val="Hyperlink"/>
            <w:noProof/>
          </w:rPr>
          <w:t>https://doi.org/10.13026/czw8-9p62</w:t>
        </w:r>
      </w:hyperlink>
    </w:p>
    <w:p w14:paraId="28802A21" w14:textId="38003623" w:rsidR="00446A1D" w:rsidRPr="00446A1D" w:rsidRDefault="00446A1D" w:rsidP="00446A1D">
      <w:pPr>
        <w:pStyle w:val="EndNoteBibliography"/>
        <w:ind w:left="720" w:hanging="720"/>
        <w:rPr>
          <w:noProof/>
        </w:rPr>
      </w:pPr>
      <w:r w:rsidRPr="00446A1D">
        <w:rPr>
          <w:noProof/>
        </w:rPr>
        <w:t>96.</w:t>
      </w:r>
      <w:r w:rsidRPr="00446A1D">
        <w:rPr>
          <w:noProof/>
        </w:rPr>
        <w:tab/>
        <w:t>Samad, M.</w:t>
      </w:r>
      <w:r w:rsidRPr="00446A1D">
        <w:rPr>
          <w:i/>
          <w:noProof/>
        </w:rPr>
        <w:t>, et al.</w:t>
      </w:r>
      <w:r w:rsidRPr="00446A1D">
        <w:rPr>
          <w:noProof/>
        </w:rPr>
        <w:t xml:space="preserve"> Medical Informatics Operating Room Vitals and Events Repository (MOVER): a public-access operating room database. </w:t>
      </w:r>
      <w:r w:rsidRPr="00446A1D">
        <w:rPr>
          <w:i/>
          <w:noProof/>
        </w:rPr>
        <w:t>JAMIA Open</w:t>
      </w:r>
      <w:r w:rsidRPr="00446A1D">
        <w:rPr>
          <w:noProof/>
        </w:rPr>
        <w:t xml:space="preserve"> </w:t>
      </w:r>
      <w:r w:rsidRPr="00446A1D">
        <w:rPr>
          <w:b/>
          <w:noProof/>
        </w:rPr>
        <w:t>6</w:t>
      </w:r>
      <w:r w:rsidRPr="00446A1D">
        <w:rPr>
          <w:noProof/>
        </w:rPr>
        <w:t xml:space="preserve">, ooad084 (2023). </w:t>
      </w:r>
      <w:hyperlink r:id="rId159" w:history="1">
        <w:r w:rsidRPr="00446A1D">
          <w:rPr>
            <w:rStyle w:val="Hyperlink"/>
            <w:noProof/>
          </w:rPr>
          <w:t>https://doi.org/10.1093/jamiaopen/ooad084</w:t>
        </w:r>
      </w:hyperlink>
    </w:p>
    <w:p w14:paraId="77557B84" w14:textId="5DCB4AAB" w:rsidR="00446A1D" w:rsidRPr="00446A1D" w:rsidRDefault="00446A1D" w:rsidP="00446A1D">
      <w:pPr>
        <w:pStyle w:val="EndNoteBibliography"/>
        <w:ind w:left="720" w:hanging="720"/>
        <w:rPr>
          <w:noProof/>
        </w:rPr>
      </w:pPr>
      <w:r w:rsidRPr="00446A1D">
        <w:rPr>
          <w:noProof/>
        </w:rPr>
        <w:t>97.</w:t>
      </w:r>
      <w:r w:rsidRPr="00446A1D">
        <w:rPr>
          <w:noProof/>
        </w:rPr>
        <w:tab/>
        <w:t xml:space="preserve">Unknown. MOVER: Medical informatics operating room vitals and events repository.  (UCI Machine Learning Repository, 2023). </w:t>
      </w:r>
      <w:hyperlink r:id="rId160" w:history="1">
        <w:r w:rsidRPr="00446A1D">
          <w:rPr>
            <w:rStyle w:val="Hyperlink"/>
            <w:noProof/>
          </w:rPr>
          <w:t>https://doi.org/10.24432/C5VS5G</w:t>
        </w:r>
      </w:hyperlink>
    </w:p>
    <w:p w14:paraId="671C4554" w14:textId="2364E8A0" w:rsidR="00446A1D" w:rsidRPr="00446A1D" w:rsidRDefault="00446A1D" w:rsidP="00446A1D">
      <w:pPr>
        <w:pStyle w:val="EndNoteBibliography"/>
        <w:ind w:left="720" w:hanging="720"/>
        <w:rPr>
          <w:noProof/>
        </w:rPr>
      </w:pPr>
      <w:r w:rsidRPr="00446A1D">
        <w:rPr>
          <w:noProof/>
        </w:rPr>
        <w:t>98.</w:t>
      </w:r>
      <w:r w:rsidRPr="00446A1D">
        <w:rPr>
          <w:noProof/>
        </w:rPr>
        <w:tab/>
        <w:t xml:space="preserve">Moody, G.B. &amp; Mark, R.G. MIT-BIH Arrhythmia Database.  (PhysioNet, 1992). </w:t>
      </w:r>
      <w:hyperlink r:id="rId161" w:history="1">
        <w:r w:rsidRPr="00446A1D">
          <w:rPr>
            <w:rStyle w:val="Hyperlink"/>
            <w:noProof/>
          </w:rPr>
          <w:t>https://doi.org/10.13026/C2F305</w:t>
        </w:r>
      </w:hyperlink>
    </w:p>
    <w:p w14:paraId="0A6BA29A" w14:textId="7A50E26C" w:rsidR="00446A1D" w:rsidRPr="00446A1D" w:rsidRDefault="00446A1D" w:rsidP="00446A1D">
      <w:pPr>
        <w:pStyle w:val="EndNoteBibliography"/>
        <w:ind w:left="720" w:hanging="720"/>
        <w:rPr>
          <w:noProof/>
        </w:rPr>
      </w:pPr>
      <w:r w:rsidRPr="00446A1D">
        <w:rPr>
          <w:noProof/>
        </w:rPr>
        <w:t>99.</w:t>
      </w:r>
      <w:r w:rsidRPr="00446A1D">
        <w:rPr>
          <w:noProof/>
        </w:rPr>
        <w:tab/>
        <w:t>Jager, F.</w:t>
      </w:r>
      <w:r w:rsidRPr="00446A1D">
        <w:rPr>
          <w:i/>
          <w:noProof/>
        </w:rPr>
        <w:t>, et al.</w:t>
      </w:r>
      <w:r w:rsidRPr="00446A1D">
        <w:rPr>
          <w:noProof/>
        </w:rPr>
        <w:t xml:space="preserve"> The Long-Term ST database.  (PhysioNet, 1995). </w:t>
      </w:r>
      <w:hyperlink r:id="rId162" w:history="1">
        <w:r w:rsidRPr="00446A1D">
          <w:rPr>
            <w:rStyle w:val="Hyperlink"/>
            <w:noProof/>
          </w:rPr>
          <w:t>https://doi.org/10.13026/C2G01T</w:t>
        </w:r>
      </w:hyperlink>
    </w:p>
    <w:p w14:paraId="6287F529" w14:textId="34B4601E" w:rsidR="00446A1D" w:rsidRPr="00446A1D" w:rsidRDefault="00446A1D" w:rsidP="00446A1D">
      <w:pPr>
        <w:pStyle w:val="EndNoteBibliography"/>
        <w:ind w:left="720" w:hanging="720"/>
        <w:rPr>
          <w:noProof/>
        </w:rPr>
      </w:pPr>
      <w:r w:rsidRPr="00446A1D">
        <w:rPr>
          <w:noProof/>
        </w:rPr>
        <w:lastRenderedPageBreak/>
        <w:t>100.</w:t>
      </w:r>
      <w:r w:rsidRPr="00446A1D">
        <w:rPr>
          <w:noProof/>
        </w:rPr>
        <w:tab/>
        <w:t>Taddei, A.</w:t>
      </w:r>
      <w:r w:rsidRPr="00446A1D">
        <w:rPr>
          <w:i/>
          <w:noProof/>
        </w:rPr>
        <w:t>, et al.</w:t>
      </w:r>
      <w:r w:rsidRPr="00446A1D">
        <w:rPr>
          <w:noProof/>
        </w:rPr>
        <w:t xml:space="preserve"> The European ST-T database: standard for evaluating systems for the analysis of ST-T changes in ambulatory electrocardiography. </w:t>
      </w:r>
      <w:r w:rsidRPr="00446A1D">
        <w:rPr>
          <w:i/>
          <w:noProof/>
        </w:rPr>
        <w:t>Eur. Heart J.</w:t>
      </w:r>
      <w:r w:rsidRPr="00446A1D">
        <w:rPr>
          <w:noProof/>
        </w:rPr>
        <w:t xml:space="preserve"> </w:t>
      </w:r>
      <w:r w:rsidRPr="00446A1D">
        <w:rPr>
          <w:b/>
          <w:noProof/>
        </w:rPr>
        <w:t>13</w:t>
      </w:r>
      <w:r w:rsidRPr="00446A1D">
        <w:rPr>
          <w:noProof/>
        </w:rPr>
        <w:t xml:space="preserve">, 1164-1172 (1992). </w:t>
      </w:r>
      <w:hyperlink r:id="rId163" w:history="1">
        <w:r w:rsidRPr="00446A1D">
          <w:rPr>
            <w:rStyle w:val="Hyperlink"/>
            <w:noProof/>
          </w:rPr>
          <w:t>https://doi.org/10.1093/oxfordjournals.eurheartj.a060332</w:t>
        </w:r>
      </w:hyperlink>
    </w:p>
    <w:p w14:paraId="2B5BE6E0" w14:textId="222A2281" w:rsidR="00446A1D" w:rsidRPr="00446A1D" w:rsidRDefault="00446A1D" w:rsidP="00446A1D">
      <w:pPr>
        <w:pStyle w:val="EndNoteBibliography"/>
        <w:ind w:left="720" w:hanging="720"/>
        <w:rPr>
          <w:noProof/>
        </w:rPr>
      </w:pPr>
      <w:r w:rsidRPr="00446A1D">
        <w:rPr>
          <w:noProof/>
        </w:rPr>
        <w:t>101.</w:t>
      </w:r>
      <w:r w:rsidRPr="00446A1D">
        <w:rPr>
          <w:noProof/>
        </w:rPr>
        <w:tab/>
        <w:t>Taddei, A.</w:t>
      </w:r>
      <w:r w:rsidRPr="00446A1D">
        <w:rPr>
          <w:i/>
          <w:noProof/>
        </w:rPr>
        <w:t>, et al.</w:t>
      </w:r>
      <w:r w:rsidRPr="00446A1D">
        <w:rPr>
          <w:noProof/>
        </w:rPr>
        <w:t xml:space="preserve"> European ST-T database.  (PhysioNet, 2000). </w:t>
      </w:r>
      <w:hyperlink r:id="rId164" w:history="1">
        <w:r w:rsidRPr="00446A1D">
          <w:rPr>
            <w:rStyle w:val="Hyperlink"/>
            <w:noProof/>
          </w:rPr>
          <w:t>https://doi.org/10.13026/C2D59Z</w:t>
        </w:r>
      </w:hyperlink>
    </w:p>
    <w:p w14:paraId="031D67F5" w14:textId="25173746" w:rsidR="00446A1D" w:rsidRPr="00446A1D" w:rsidRDefault="00446A1D" w:rsidP="00446A1D">
      <w:pPr>
        <w:pStyle w:val="EndNoteBibliography"/>
        <w:ind w:left="720" w:hanging="720"/>
        <w:rPr>
          <w:noProof/>
        </w:rPr>
      </w:pPr>
      <w:r w:rsidRPr="00446A1D">
        <w:rPr>
          <w:noProof/>
        </w:rPr>
        <w:t>102.</w:t>
      </w:r>
      <w:r w:rsidRPr="00446A1D">
        <w:rPr>
          <w:noProof/>
        </w:rPr>
        <w:tab/>
        <w:t xml:space="preserve">Tihonenko, V., Khaustov, A., Ivanov, S. &amp; Rivin, A. St.-Petersburg institute of cardiological technics 12-lead arrhythmia database.  (PhysioNet, 2007). </w:t>
      </w:r>
      <w:hyperlink r:id="rId165" w:history="1">
        <w:r w:rsidRPr="00446A1D">
          <w:rPr>
            <w:rStyle w:val="Hyperlink"/>
            <w:noProof/>
          </w:rPr>
          <w:t>https://doi.org/10.13026/C2V88N</w:t>
        </w:r>
      </w:hyperlink>
    </w:p>
    <w:p w14:paraId="53962E59" w14:textId="2E294B2B" w:rsidR="00446A1D" w:rsidRPr="00446A1D" w:rsidRDefault="00446A1D" w:rsidP="00446A1D">
      <w:pPr>
        <w:pStyle w:val="EndNoteBibliography"/>
        <w:ind w:left="720" w:hanging="720"/>
        <w:rPr>
          <w:noProof/>
        </w:rPr>
      </w:pPr>
      <w:r w:rsidRPr="00446A1D">
        <w:rPr>
          <w:noProof/>
        </w:rPr>
        <w:t>103.</w:t>
      </w:r>
      <w:r w:rsidRPr="00446A1D">
        <w:rPr>
          <w:noProof/>
        </w:rPr>
        <w:tab/>
        <w:t xml:space="preserve">Moody, G.B. &amp; Mark, R.G. MIT-BIH Atrial Fibrillation Database.  (PhysioNet, 1992). </w:t>
      </w:r>
      <w:hyperlink r:id="rId166" w:history="1">
        <w:r w:rsidRPr="00446A1D">
          <w:rPr>
            <w:rStyle w:val="Hyperlink"/>
            <w:noProof/>
          </w:rPr>
          <w:t>https://doi.org/10.13026/C2MW2D</w:t>
        </w:r>
      </w:hyperlink>
    </w:p>
    <w:p w14:paraId="530CBCCA" w14:textId="7B1DFD40" w:rsidR="00446A1D" w:rsidRPr="00446A1D" w:rsidRDefault="00446A1D" w:rsidP="00446A1D">
      <w:pPr>
        <w:pStyle w:val="EndNoteBibliography"/>
        <w:ind w:left="720" w:hanging="720"/>
        <w:rPr>
          <w:noProof/>
        </w:rPr>
      </w:pPr>
      <w:r w:rsidRPr="00446A1D">
        <w:rPr>
          <w:noProof/>
        </w:rPr>
        <w:t>104.</w:t>
      </w:r>
      <w:r w:rsidRPr="00446A1D">
        <w:rPr>
          <w:noProof/>
        </w:rPr>
        <w:tab/>
        <w:t xml:space="preserve">Petrutiu, S., Sahakian, A.V. &amp; Swiryn, S. The long-term AF database.  (PhysioNet, 2003). </w:t>
      </w:r>
      <w:hyperlink r:id="rId167" w:history="1">
        <w:r w:rsidRPr="00446A1D">
          <w:rPr>
            <w:rStyle w:val="Hyperlink"/>
            <w:noProof/>
          </w:rPr>
          <w:t>https://doi.org/10.13026/C2QG6Q</w:t>
        </w:r>
      </w:hyperlink>
    </w:p>
    <w:p w14:paraId="44106E3F" w14:textId="2898BE2E" w:rsidR="00446A1D" w:rsidRPr="00446A1D" w:rsidRDefault="00446A1D" w:rsidP="00446A1D">
      <w:pPr>
        <w:pStyle w:val="EndNoteBibliography"/>
        <w:ind w:left="720" w:hanging="720"/>
        <w:rPr>
          <w:noProof/>
        </w:rPr>
      </w:pPr>
      <w:r w:rsidRPr="00446A1D">
        <w:rPr>
          <w:noProof/>
        </w:rPr>
        <w:t>105.</w:t>
      </w:r>
      <w:r w:rsidRPr="00446A1D">
        <w:rPr>
          <w:noProof/>
        </w:rPr>
        <w:tab/>
        <w:t>Wang, X.</w:t>
      </w:r>
      <w:r w:rsidRPr="00446A1D">
        <w:rPr>
          <w:i/>
          <w:noProof/>
        </w:rPr>
        <w:t>, et al.</w:t>
      </w:r>
      <w:r w:rsidRPr="00446A1D">
        <w:rPr>
          <w:noProof/>
        </w:rPr>
        <w:t xml:space="preserve"> Paroxysmal atrial fibrillation events detection from dynamic ECG recordings: The 4th China Physiological Signal Challenge 2021.  (PhysioNet, 2021). </w:t>
      </w:r>
      <w:hyperlink r:id="rId168" w:history="1">
        <w:r w:rsidRPr="00446A1D">
          <w:rPr>
            <w:rStyle w:val="Hyperlink"/>
            <w:noProof/>
          </w:rPr>
          <w:t>https://doi.org/10.13026/ksya-qw89</w:t>
        </w:r>
      </w:hyperlink>
    </w:p>
    <w:p w14:paraId="11D86304" w14:textId="37A3E35E" w:rsidR="00446A1D" w:rsidRPr="00446A1D" w:rsidRDefault="00446A1D" w:rsidP="00446A1D">
      <w:pPr>
        <w:pStyle w:val="EndNoteBibliography"/>
        <w:ind w:left="720" w:hanging="720"/>
        <w:rPr>
          <w:noProof/>
        </w:rPr>
      </w:pPr>
      <w:r w:rsidRPr="00446A1D">
        <w:rPr>
          <w:noProof/>
        </w:rPr>
        <w:t>106.</w:t>
      </w:r>
      <w:r w:rsidRPr="00446A1D">
        <w:rPr>
          <w:noProof/>
        </w:rPr>
        <w:tab/>
        <w:t>Tan, S.</w:t>
      </w:r>
      <w:r w:rsidRPr="00446A1D">
        <w:rPr>
          <w:i/>
          <w:noProof/>
        </w:rPr>
        <w:t>, et al.</w:t>
      </w:r>
      <w:r w:rsidRPr="00446A1D">
        <w:rPr>
          <w:noProof/>
        </w:rPr>
        <w:t xml:space="preserve"> Icentia11K: An unsupervised representation learning dataset for arrhythmia subtype discovery. </w:t>
      </w:r>
      <w:r w:rsidRPr="00446A1D">
        <w:rPr>
          <w:i/>
          <w:noProof/>
        </w:rPr>
        <w:t>arXiv preprint arXiv:1910.09570</w:t>
      </w:r>
      <w:r w:rsidRPr="00446A1D">
        <w:rPr>
          <w:noProof/>
        </w:rPr>
        <w:t xml:space="preserve"> </w:t>
      </w:r>
      <w:r w:rsidRPr="00446A1D">
        <w:rPr>
          <w:b/>
          <w:noProof/>
        </w:rPr>
        <w:t>abs/1910.09570</w:t>
      </w:r>
      <w:r w:rsidRPr="00446A1D">
        <w:rPr>
          <w:noProof/>
        </w:rPr>
        <w:t xml:space="preserve">(2019). </w:t>
      </w:r>
      <w:hyperlink r:id="rId169" w:history="1">
        <w:r w:rsidRPr="00446A1D">
          <w:rPr>
            <w:rStyle w:val="Hyperlink"/>
            <w:noProof/>
          </w:rPr>
          <w:t>https://doi.org/10.48550/arXiv.1910.09570</w:t>
        </w:r>
      </w:hyperlink>
    </w:p>
    <w:p w14:paraId="4A9D4E3F" w14:textId="7F82C8DA" w:rsidR="00446A1D" w:rsidRPr="00446A1D" w:rsidRDefault="00446A1D" w:rsidP="00446A1D">
      <w:pPr>
        <w:pStyle w:val="EndNoteBibliography"/>
        <w:ind w:left="720" w:hanging="720"/>
        <w:rPr>
          <w:noProof/>
        </w:rPr>
      </w:pPr>
      <w:r w:rsidRPr="00446A1D">
        <w:rPr>
          <w:noProof/>
        </w:rPr>
        <w:t>107.</w:t>
      </w:r>
      <w:r w:rsidRPr="00446A1D">
        <w:rPr>
          <w:noProof/>
        </w:rPr>
        <w:tab/>
        <w:t>Tan, S.</w:t>
      </w:r>
      <w:r w:rsidRPr="00446A1D">
        <w:rPr>
          <w:i/>
          <w:noProof/>
        </w:rPr>
        <w:t>, et al.</w:t>
      </w:r>
      <w:r w:rsidRPr="00446A1D">
        <w:rPr>
          <w:noProof/>
        </w:rPr>
        <w:t xml:space="preserve"> Icentia11k single lead continuous raw electrocardiogram dataset.  (PhysioNet, 2022). </w:t>
      </w:r>
      <w:hyperlink r:id="rId170" w:history="1">
        <w:r w:rsidRPr="00446A1D">
          <w:rPr>
            <w:rStyle w:val="Hyperlink"/>
            <w:noProof/>
          </w:rPr>
          <w:t>https://doi.org/10.13026/kk0v-r952</w:t>
        </w:r>
      </w:hyperlink>
    </w:p>
    <w:p w14:paraId="293C496E" w14:textId="7916AEDC" w:rsidR="00446A1D" w:rsidRPr="00446A1D" w:rsidRDefault="00446A1D" w:rsidP="00446A1D">
      <w:pPr>
        <w:pStyle w:val="EndNoteBibliography"/>
        <w:ind w:left="720" w:hanging="720"/>
        <w:rPr>
          <w:noProof/>
        </w:rPr>
      </w:pPr>
      <w:r w:rsidRPr="00446A1D">
        <w:rPr>
          <w:noProof/>
        </w:rPr>
        <w:t>108.</w:t>
      </w:r>
      <w:r w:rsidRPr="00446A1D">
        <w:rPr>
          <w:noProof/>
        </w:rPr>
        <w:tab/>
        <w:t xml:space="preserve">Karlen, W. CapnoBase IEEE TBME Respiratory Rate Benchmark.  (Borealis, 2021). </w:t>
      </w:r>
      <w:hyperlink r:id="rId171" w:history="1">
        <w:r w:rsidRPr="00446A1D">
          <w:rPr>
            <w:rStyle w:val="Hyperlink"/>
            <w:noProof/>
          </w:rPr>
          <w:t>https://doi.org/10.5683/SP2/NLB8IT</w:t>
        </w:r>
      </w:hyperlink>
    </w:p>
    <w:p w14:paraId="1F440A8D" w14:textId="1B9F2CFC" w:rsidR="00446A1D" w:rsidRPr="00446A1D" w:rsidRDefault="00446A1D" w:rsidP="00446A1D">
      <w:pPr>
        <w:pStyle w:val="EndNoteBibliography"/>
        <w:ind w:left="720" w:hanging="720"/>
        <w:rPr>
          <w:noProof/>
        </w:rPr>
      </w:pPr>
      <w:r w:rsidRPr="00446A1D">
        <w:rPr>
          <w:noProof/>
        </w:rPr>
        <w:t>109.</w:t>
      </w:r>
      <w:r w:rsidRPr="00446A1D">
        <w:rPr>
          <w:noProof/>
        </w:rPr>
        <w:tab/>
        <w:t>Chen, X.</w:t>
      </w:r>
      <w:r w:rsidRPr="00446A1D">
        <w:rPr>
          <w:i/>
          <w:noProof/>
        </w:rPr>
        <w:t>, et al.</w:t>
      </w:r>
      <w:r w:rsidRPr="00446A1D">
        <w:rPr>
          <w:noProof/>
        </w:rPr>
        <w:t xml:space="preserve"> Racial/ethnic differences in sleep disturbances: The Multi-Ethnic Study of atherosclerosis (MESA). </w:t>
      </w:r>
      <w:r w:rsidRPr="00446A1D">
        <w:rPr>
          <w:i/>
          <w:noProof/>
        </w:rPr>
        <w:t>Sleep</w:t>
      </w:r>
      <w:r w:rsidRPr="00446A1D">
        <w:rPr>
          <w:noProof/>
        </w:rPr>
        <w:t xml:space="preserve"> </w:t>
      </w:r>
      <w:r w:rsidRPr="00446A1D">
        <w:rPr>
          <w:b/>
          <w:noProof/>
        </w:rPr>
        <w:t>38</w:t>
      </w:r>
      <w:r w:rsidRPr="00446A1D">
        <w:rPr>
          <w:noProof/>
        </w:rPr>
        <w:t xml:space="preserve">, 877-888 (2015). </w:t>
      </w:r>
      <w:hyperlink r:id="rId172" w:history="1">
        <w:r w:rsidRPr="00446A1D">
          <w:rPr>
            <w:rStyle w:val="Hyperlink"/>
            <w:noProof/>
          </w:rPr>
          <w:t>https://dx.doi.org/10.5665/sleep.4732</w:t>
        </w:r>
      </w:hyperlink>
    </w:p>
    <w:p w14:paraId="0B1E720C" w14:textId="60A96C4E" w:rsidR="00446A1D" w:rsidRPr="00446A1D" w:rsidRDefault="00446A1D" w:rsidP="00446A1D">
      <w:pPr>
        <w:pStyle w:val="EndNoteBibliography"/>
        <w:ind w:left="720" w:hanging="720"/>
        <w:rPr>
          <w:noProof/>
        </w:rPr>
      </w:pPr>
      <w:r w:rsidRPr="00446A1D">
        <w:rPr>
          <w:noProof/>
        </w:rPr>
        <w:t>110.</w:t>
      </w:r>
      <w:r w:rsidRPr="00446A1D">
        <w:rPr>
          <w:noProof/>
        </w:rPr>
        <w:tab/>
        <w:t xml:space="preserve">National Sleep Research, R. Multi-ethnic study of atherosclerosis (MESA).  (National Sleep Research Resource, NSRR, 2016). </w:t>
      </w:r>
      <w:hyperlink r:id="rId173" w:history="1">
        <w:r w:rsidRPr="00446A1D">
          <w:rPr>
            <w:rStyle w:val="Hyperlink"/>
            <w:noProof/>
          </w:rPr>
          <w:t>https://doi.org/10.25822/n7hq-c406</w:t>
        </w:r>
      </w:hyperlink>
    </w:p>
    <w:p w14:paraId="59DDE298" w14:textId="183F34C5" w:rsidR="00446A1D" w:rsidRPr="00446A1D" w:rsidRDefault="00446A1D" w:rsidP="00446A1D">
      <w:pPr>
        <w:pStyle w:val="EndNoteBibliography"/>
        <w:ind w:left="720" w:hanging="720"/>
        <w:rPr>
          <w:noProof/>
        </w:rPr>
      </w:pPr>
      <w:r w:rsidRPr="00446A1D">
        <w:rPr>
          <w:noProof/>
        </w:rPr>
        <w:t>111.</w:t>
      </w:r>
      <w:r w:rsidRPr="00446A1D">
        <w:rPr>
          <w:noProof/>
        </w:rPr>
        <w:tab/>
        <w:t xml:space="preserve">Schmidt, A.R.I.I. PPG-DaLiA.  (UCI Machine Learning Repository, 2019). </w:t>
      </w:r>
      <w:hyperlink r:id="rId174" w:history="1">
        <w:r w:rsidRPr="00446A1D">
          <w:rPr>
            <w:rStyle w:val="Hyperlink"/>
            <w:noProof/>
          </w:rPr>
          <w:t>https://doi.org/10.24432/C53890</w:t>
        </w:r>
      </w:hyperlink>
    </w:p>
    <w:p w14:paraId="4F872C03" w14:textId="28E7AAB1" w:rsidR="00446A1D" w:rsidRPr="00446A1D" w:rsidRDefault="00446A1D" w:rsidP="00446A1D">
      <w:pPr>
        <w:pStyle w:val="EndNoteBibliography"/>
        <w:ind w:left="720" w:hanging="720"/>
        <w:rPr>
          <w:noProof/>
        </w:rPr>
      </w:pPr>
      <w:r w:rsidRPr="00446A1D">
        <w:rPr>
          <w:noProof/>
        </w:rPr>
        <w:t>112.</w:t>
      </w:r>
      <w:r w:rsidRPr="00446A1D">
        <w:rPr>
          <w:noProof/>
        </w:rPr>
        <w:tab/>
        <w:t xml:space="preserve">Reiss, A., Indlekofer, I., Schmidt, P. &amp; Van Laerhoven, K. Deep PPG: Large-scale heart rate estimation with convolutional neural networks. </w:t>
      </w:r>
      <w:r w:rsidRPr="00446A1D">
        <w:rPr>
          <w:i/>
          <w:noProof/>
        </w:rPr>
        <w:t>Sensors (Basel)</w:t>
      </w:r>
      <w:r w:rsidRPr="00446A1D">
        <w:rPr>
          <w:noProof/>
        </w:rPr>
        <w:t xml:space="preserve"> </w:t>
      </w:r>
      <w:r w:rsidRPr="00446A1D">
        <w:rPr>
          <w:b/>
          <w:noProof/>
        </w:rPr>
        <w:t>19</w:t>
      </w:r>
      <w:r w:rsidRPr="00446A1D">
        <w:rPr>
          <w:noProof/>
        </w:rPr>
        <w:t xml:space="preserve">, 3079 (2019). </w:t>
      </w:r>
      <w:hyperlink r:id="rId175" w:history="1">
        <w:r w:rsidRPr="00446A1D">
          <w:rPr>
            <w:rStyle w:val="Hyperlink"/>
            <w:noProof/>
          </w:rPr>
          <w:t>http://doi.org/10.3390/s19143079</w:t>
        </w:r>
      </w:hyperlink>
    </w:p>
    <w:p w14:paraId="7B9C8517" w14:textId="3ACEB294" w:rsidR="00446A1D" w:rsidRPr="00446A1D" w:rsidRDefault="00446A1D" w:rsidP="00446A1D">
      <w:pPr>
        <w:pStyle w:val="EndNoteBibliography"/>
        <w:ind w:left="720" w:hanging="720"/>
        <w:rPr>
          <w:noProof/>
        </w:rPr>
      </w:pPr>
      <w:r w:rsidRPr="00446A1D">
        <w:rPr>
          <w:noProof/>
        </w:rPr>
        <w:t>113.</w:t>
      </w:r>
      <w:r w:rsidRPr="00446A1D">
        <w:rPr>
          <w:noProof/>
        </w:rPr>
        <w:tab/>
        <w:t xml:space="preserve">Philip Schmidt, A.R. WESAD (Wearable Stress and Affect Detection).  (UCI Machine Learning Repository, 2018). </w:t>
      </w:r>
      <w:hyperlink r:id="rId176" w:history="1">
        <w:r w:rsidRPr="00446A1D">
          <w:rPr>
            <w:rStyle w:val="Hyperlink"/>
            <w:noProof/>
          </w:rPr>
          <w:t>https://doi.org/10.24432/C57K5T</w:t>
        </w:r>
      </w:hyperlink>
    </w:p>
    <w:p w14:paraId="270764C7" w14:textId="3901EFA4" w:rsidR="00446A1D" w:rsidRPr="00446A1D" w:rsidRDefault="00446A1D" w:rsidP="00446A1D">
      <w:pPr>
        <w:pStyle w:val="EndNoteBibliography"/>
        <w:ind w:left="720" w:hanging="720"/>
        <w:rPr>
          <w:noProof/>
        </w:rPr>
      </w:pPr>
      <w:r w:rsidRPr="00446A1D">
        <w:rPr>
          <w:noProof/>
        </w:rPr>
        <w:t>114.</w:t>
      </w:r>
      <w:r w:rsidRPr="00446A1D">
        <w:rPr>
          <w:noProof/>
        </w:rPr>
        <w:tab/>
        <w:t xml:space="preserve">Schmidt, P., Reiss, A., Duerichen, R., Marberger, C. &amp; Van Laerhoven, K. Introducing WESAD, a multimodal dataset for wearable stress and affect detection. </w:t>
      </w:r>
      <w:r w:rsidRPr="00446A1D">
        <w:rPr>
          <w:i/>
          <w:noProof/>
        </w:rPr>
        <w:t>Proceedings of the 20th ACM International Conference on Multimodal Interaction</w:t>
      </w:r>
      <w:r w:rsidRPr="00446A1D">
        <w:rPr>
          <w:noProof/>
        </w:rPr>
        <w:t xml:space="preserve">, 400-408 (2018). </w:t>
      </w:r>
      <w:hyperlink r:id="rId177" w:history="1">
        <w:r w:rsidRPr="00446A1D">
          <w:rPr>
            <w:rStyle w:val="Hyperlink"/>
            <w:noProof/>
          </w:rPr>
          <w:t>http://doi.org/10.1145/3242969.3242985</w:t>
        </w:r>
      </w:hyperlink>
    </w:p>
    <w:p w14:paraId="043D6FB8" w14:textId="3FAC48E4" w:rsidR="00446A1D" w:rsidRPr="00446A1D" w:rsidRDefault="00446A1D" w:rsidP="00446A1D">
      <w:pPr>
        <w:pStyle w:val="EndNoteBibliography"/>
        <w:ind w:left="720" w:hanging="720"/>
        <w:rPr>
          <w:noProof/>
        </w:rPr>
      </w:pPr>
      <w:r w:rsidRPr="00446A1D">
        <w:rPr>
          <w:noProof/>
        </w:rPr>
        <w:t>115.</w:t>
      </w:r>
      <w:r w:rsidRPr="00446A1D">
        <w:rPr>
          <w:noProof/>
        </w:rPr>
        <w:tab/>
        <w:t xml:space="preserve">Chang Wei Tan, Christoph Bergmeir, Francois Petitjean &amp; Webb, G.I. IEEEPPG dataset.  (zenodo, 2020). </w:t>
      </w:r>
      <w:hyperlink r:id="rId178" w:history="1">
        <w:r w:rsidRPr="00446A1D">
          <w:rPr>
            <w:rStyle w:val="Hyperlink"/>
            <w:noProof/>
          </w:rPr>
          <w:t>https://doi.org/10.5281/zenodo.3902710</w:t>
        </w:r>
      </w:hyperlink>
    </w:p>
    <w:p w14:paraId="224F1439" w14:textId="223F6B3A" w:rsidR="00446A1D" w:rsidRPr="00446A1D" w:rsidRDefault="00446A1D" w:rsidP="00446A1D">
      <w:pPr>
        <w:pStyle w:val="EndNoteBibliography"/>
        <w:ind w:left="720" w:hanging="720"/>
        <w:rPr>
          <w:noProof/>
        </w:rPr>
      </w:pPr>
      <w:r w:rsidRPr="00446A1D">
        <w:rPr>
          <w:noProof/>
        </w:rPr>
        <w:t>116.</w:t>
      </w:r>
      <w:r w:rsidRPr="00446A1D">
        <w:rPr>
          <w:noProof/>
        </w:rPr>
        <w:tab/>
        <w:t xml:space="preserve">Zhang, Z., Pi, Z. &amp; Liu, B. TROIKA: a general framework for heart rate monitoring using wrist-type photoplethysmographic signals during intensive physical exercise. </w:t>
      </w:r>
      <w:r w:rsidRPr="00446A1D">
        <w:rPr>
          <w:i/>
          <w:noProof/>
        </w:rPr>
        <w:t>IEEE Trans. Biomed. Eng.</w:t>
      </w:r>
      <w:r w:rsidRPr="00446A1D">
        <w:rPr>
          <w:noProof/>
        </w:rPr>
        <w:t xml:space="preserve"> </w:t>
      </w:r>
      <w:r w:rsidRPr="00446A1D">
        <w:rPr>
          <w:b/>
          <w:noProof/>
        </w:rPr>
        <w:t>62</w:t>
      </w:r>
      <w:r w:rsidRPr="00446A1D">
        <w:rPr>
          <w:noProof/>
        </w:rPr>
        <w:t xml:space="preserve">, 522-531 (2015). </w:t>
      </w:r>
      <w:hyperlink r:id="rId179" w:history="1">
        <w:r w:rsidRPr="00446A1D">
          <w:rPr>
            <w:rStyle w:val="Hyperlink"/>
            <w:noProof/>
          </w:rPr>
          <w:t>http://doi.org/10.1109/TBME.2014.2359372</w:t>
        </w:r>
      </w:hyperlink>
    </w:p>
    <w:p w14:paraId="56295F78" w14:textId="6FE466D9" w:rsidR="00446A1D" w:rsidRPr="00446A1D" w:rsidRDefault="00446A1D" w:rsidP="00446A1D">
      <w:pPr>
        <w:pStyle w:val="EndNoteBibliography"/>
        <w:ind w:left="720" w:hanging="720"/>
        <w:rPr>
          <w:noProof/>
        </w:rPr>
      </w:pPr>
      <w:r w:rsidRPr="00446A1D">
        <w:rPr>
          <w:noProof/>
        </w:rPr>
        <w:t>117.</w:t>
      </w:r>
      <w:r w:rsidRPr="00446A1D">
        <w:rPr>
          <w:noProof/>
        </w:rPr>
        <w:tab/>
        <w:t xml:space="preserve">Elgendi, M., Galli, V., Ahmadizadeh, C. &amp; Menon, C. Dataset of psychological scales and physiological signals collected for anxiety assessment using a portable device. </w:t>
      </w:r>
      <w:r w:rsidRPr="00446A1D">
        <w:rPr>
          <w:i/>
          <w:noProof/>
        </w:rPr>
        <w:t>Data</w:t>
      </w:r>
      <w:r w:rsidRPr="00446A1D">
        <w:rPr>
          <w:noProof/>
        </w:rPr>
        <w:t xml:space="preserve"> </w:t>
      </w:r>
      <w:r w:rsidRPr="00446A1D">
        <w:rPr>
          <w:b/>
          <w:noProof/>
        </w:rPr>
        <w:t>7</w:t>
      </w:r>
      <w:r w:rsidRPr="00446A1D">
        <w:rPr>
          <w:noProof/>
        </w:rPr>
        <w:t xml:space="preserve">, 132 (2022). </w:t>
      </w:r>
      <w:hyperlink r:id="rId180" w:history="1">
        <w:r w:rsidRPr="00446A1D">
          <w:rPr>
            <w:rStyle w:val="Hyperlink"/>
            <w:noProof/>
          </w:rPr>
          <w:t>https://doi.org/10.3390/data7090132</w:t>
        </w:r>
      </w:hyperlink>
    </w:p>
    <w:p w14:paraId="5288956B" w14:textId="3C31314C" w:rsidR="00446A1D" w:rsidRPr="00446A1D" w:rsidRDefault="00446A1D" w:rsidP="00446A1D">
      <w:pPr>
        <w:pStyle w:val="EndNoteBibliography"/>
        <w:ind w:left="720" w:hanging="720"/>
        <w:rPr>
          <w:noProof/>
        </w:rPr>
      </w:pPr>
      <w:r w:rsidRPr="00446A1D">
        <w:rPr>
          <w:noProof/>
        </w:rPr>
        <w:lastRenderedPageBreak/>
        <w:t>118.</w:t>
      </w:r>
      <w:r w:rsidRPr="00446A1D">
        <w:rPr>
          <w:noProof/>
        </w:rPr>
        <w:tab/>
        <w:t xml:space="preserve">Liang, Y., Liu, G., Chen, Z. &amp; Elgendi, M. PPG-BP Database.  (figshare, 2022). </w:t>
      </w:r>
      <w:hyperlink r:id="rId181" w:history="1">
        <w:r w:rsidRPr="00446A1D">
          <w:rPr>
            <w:rStyle w:val="Hyperlink"/>
            <w:noProof/>
          </w:rPr>
          <w:t>https://doi.org/10.6084/m9.figshare.5459299.v5</w:t>
        </w:r>
      </w:hyperlink>
    </w:p>
    <w:p w14:paraId="0C2F554E" w14:textId="1BEC47BB" w:rsidR="004B090A" w:rsidRPr="000C7BD3" w:rsidRDefault="00427A36" w:rsidP="00F33A66">
      <w:pPr>
        <w:spacing w:line="360" w:lineRule="auto"/>
      </w:pPr>
      <w:r w:rsidRPr="000C7BD3">
        <w:fldChar w:fldCharType="end"/>
      </w:r>
      <w:r w:rsidR="00AB6C5C" w:rsidRPr="000C7BD3">
        <w:t xml:space="preserve"> </w:t>
      </w:r>
    </w:p>
    <w:sectPr w:rsidR="004B090A" w:rsidRPr="000C7BD3" w:rsidSect="00F33A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7D09" w14:textId="77777777" w:rsidR="0030575D" w:rsidRDefault="0030575D" w:rsidP="00CC5161">
      <w:r>
        <w:separator/>
      </w:r>
    </w:p>
  </w:endnote>
  <w:endnote w:type="continuationSeparator" w:id="0">
    <w:p w14:paraId="11DA3692" w14:textId="77777777" w:rsidR="0030575D" w:rsidRDefault="0030575D" w:rsidP="00CC5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62255"/>
      <w:docPartObj>
        <w:docPartGallery w:val="Page Numbers (Bottom of Page)"/>
        <w:docPartUnique/>
      </w:docPartObj>
    </w:sdtPr>
    <w:sdtContent>
      <w:p w14:paraId="01F03921" w14:textId="02FCBB3F" w:rsidR="00CC5161" w:rsidRDefault="00CC5161" w:rsidP="009E4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A5E33">
          <w:rPr>
            <w:rStyle w:val="PageNumber"/>
            <w:noProof/>
          </w:rPr>
          <w:t>1</w:t>
        </w:r>
        <w:r>
          <w:rPr>
            <w:rStyle w:val="PageNumber"/>
          </w:rPr>
          <w:fldChar w:fldCharType="end"/>
        </w:r>
      </w:p>
    </w:sdtContent>
  </w:sdt>
  <w:p w14:paraId="726E062F" w14:textId="77777777" w:rsidR="00CC5161" w:rsidRDefault="00CC5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561080"/>
      <w:docPartObj>
        <w:docPartGallery w:val="Page Numbers (Bottom of Page)"/>
        <w:docPartUnique/>
      </w:docPartObj>
    </w:sdtPr>
    <w:sdtContent>
      <w:p w14:paraId="699B588B" w14:textId="0812F993" w:rsidR="00CC5161" w:rsidRDefault="00CC5161" w:rsidP="009E4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733A96" w14:textId="77777777" w:rsidR="00CC5161" w:rsidRDefault="00CC5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710D" w14:textId="77777777" w:rsidR="0030575D" w:rsidRDefault="0030575D" w:rsidP="00CC5161">
      <w:r>
        <w:separator/>
      </w:r>
    </w:p>
  </w:footnote>
  <w:footnote w:type="continuationSeparator" w:id="0">
    <w:p w14:paraId="330B39F3" w14:textId="77777777" w:rsidR="0030575D" w:rsidRDefault="0030575D" w:rsidP="00CC5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61D"/>
    <w:multiLevelType w:val="hybridMultilevel"/>
    <w:tmpl w:val="89226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156D4"/>
    <w:multiLevelType w:val="hybridMultilevel"/>
    <w:tmpl w:val="538CAD54"/>
    <w:lvl w:ilvl="0" w:tplc="D062EDF4">
      <w:start w:val="1"/>
      <w:numFmt w:val="bullet"/>
      <w:lvlText w:val="-"/>
      <w:lvlJc w:val="left"/>
      <w:pPr>
        <w:ind w:left="644" w:hanging="360"/>
      </w:pPr>
      <w:rPr>
        <w:rFonts w:ascii="Arial" w:eastAsiaTheme="minorEastAsia" w:hAnsi="Aria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2A0B30F3"/>
    <w:multiLevelType w:val="hybridMultilevel"/>
    <w:tmpl w:val="6896A2AE"/>
    <w:lvl w:ilvl="0" w:tplc="04090001">
      <w:start w:val="1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433E3"/>
    <w:multiLevelType w:val="hybridMultilevel"/>
    <w:tmpl w:val="42AC27E0"/>
    <w:lvl w:ilvl="0" w:tplc="E9587120">
      <w:start w:val="1"/>
      <w:numFmt w:val="bullet"/>
      <w:lvlText w:val="-"/>
      <w:lvlJc w:val="left"/>
      <w:pPr>
        <w:ind w:left="660" w:hanging="360"/>
      </w:pPr>
      <w:rPr>
        <w:rFonts w:ascii="Arial" w:eastAsiaTheme="minorEastAsia" w:hAnsi="Arial"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4" w15:restartNumberingAfterBreak="0">
    <w:nsid w:val="2EE722AC"/>
    <w:multiLevelType w:val="hybridMultilevel"/>
    <w:tmpl w:val="6E38B5B2"/>
    <w:lvl w:ilvl="0" w:tplc="8554536A">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24075"/>
    <w:multiLevelType w:val="hybridMultilevel"/>
    <w:tmpl w:val="D460F3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487236"/>
    <w:multiLevelType w:val="hybridMultilevel"/>
    <w:tmpl w:val="127EB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3C7975"/>
    <w:multiLevelType w:val="hybridMultilevel"/>
    <w:tmpl w:val="574448A0"/>
    <w:lvl w:ilvl="0" w:tplc="428A13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863409">
    <w:abstractNumId w:val="1"/>
  </w:num>
  <w:num w:numId="2" w16cid:durableId="753942500">
    <w:abstractNumId w:val="4"/>
  </w:num>
  <w:num w:numId="3" w16cid:durableId="1256861124">
    <w:abstractNumId w:val="3"/>
  </w:num>
  <w:num w:numId="4" w16cid:durableId="1681925861">
    <w:abstractNumId w:val="5"/>
  </w:num>
  <w:num w:numId="5" w16cid:durableId="1428228890">
    <w:abstractNumId w:val="7"/>
  </w:num>
  <w:num w:numId="6" w16cid:durableId="2008435778">
    <w:abstractNumId w:val="0"/>
  </w:num>
  <w:num w:numId="7" w16cid:durableId="269438867">
    <w:abstractNumId w:val="6"/>
  </w:num>
  <w:num w:numId="8" w16cid:durableId="1894927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dm supplemen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at0es0r8xrrvfefv2iv5rs9xswweef5rzsz&quot;&gt;VE_supplement&lt;record-ids&gt;&lt;item&gt;697&lt;/item&gt;&lt;item&gt;698&lt;/item&gt;&lt;item&gt;739&lt;/item&gt;&lt;item&gt;747&lt;/item&gt;&lt;item&gt;765&lt;/item&gt;&lt;item&gt;770&lt;/item&gt;&lt;item&gt;774&lt;/item&gt;&lt;item&gt;775&lt;/item&gt;&lt;item&gt;776&lt;/item&gt;&lt;item&gt;777&lt;/item&gt;&lt;item&gt;779&lt;/item&gt;&lt;item&gt;780&lt;/item&gt;&lt;item&gt;781&lt;/item&gt;&lt;item&gt;782&lt;/item&gt;&lt;item&gt;784&lt;/item&gt;&lt;item&gt;789&lt;/item&gt;&lt;item&gt;793&lt;/item&gt;&lt;item&gt;794&lt;/item&gt;&lt;item&gt;795&lt;/item&gt;&lt;item&gt;796&lt;/item&gt;&lt;item&gt;797&lt;/item&gt;&lt;item&gt;798&lt;/item&gt;&lt;item&gt;799&lt;/item&gt;&lt;item&gt;800&lt;/item&gt;&lt;item&gt;801&lt;/item&gt;&lt;item&gt;802&lt;/item&gt;&lt;item&gt;803&lt;/item&gt;&lt;item&gt;807&lt;/item&gt;&lt;item&gt;808&lt;/item&gt;&lt;item&gt;809&lt;/item&gt;&lt;item&gt;810&lt;/item&gt;&lt;item&gt;811&lt;/item&gt;&lt;item&gt;813&lt;/item&gt;&lt;item&gt;814&lt;/item&gt;&lt;item&gt;815&lt;/item&gt;&lt;item&gt;819&lt;/item&gt;&lt;item&gt;820&lt;/item&gt;&lt;item&gt;822&lt;/item&gt;&lt;item&gt;823&lt;/item&gt;&lt;item&gt;824&lt;/item&gt;&lt;item&gt;825&lt;/item&gt;&lt;item&gt;827&lt;/item&gt;&lt;item&gt;828&lt;/item&gt;&lt;item&gt;829&lt;/item&gt;&lt;item&gt;830&lt;/item&gt;&lt;item&gt;831&lt;/item&gt;&lt;item&gt;832&lt;/item&gt;&lt;item&gt;833&lt;/item&gt;&lt;item&gt;834&lt;/item&gt;&lt;item&gt;835&lt;/item&gt;&lt;item&gt;837&lt;/item&gt;&lt;item&gt;838&lt;/item&gt;&lt;item&gt;839&lt;/item&gt;&lt;item&gt;840&lt;/item&gt;&lt;item&gt;841&lt;/item&gt;&lt;item&gt;842&lt;/item&gt;&lt;item&gt;844&lt;/item&gt;&lt;item&gt;845&lt;/item&gt;&lt;item&gt;846&lt;/item&gt;&lt;item&gt;848&lt;/item&gt;&lt;item&gt;849&lt;/item&gt;&lt;item&gt;850&lt;/item&gt;&lt;item&gt;851&lt;/item&gt;&lt;item&gt;853&lt;/item&gt;&lt;item&gt;855&lt;/item&gt;&lt;item&gt;875&lt;/item&gt;&lt;item&gt;876&lt;/item&gt;&lt;item&gt;912&lt;/item&gt;&lt;item&gt;960&lt;/item&gt;&lt;item&gt;975&lt;/item&gt;&lt;item&gt;994&lt;/item&gt;&lt;item&gt;1082&lt;/item&gt;&lt;item&gt;1114&lt;/item&gt;&lt;item&gt;1122&lt;/item&gt;&lt;item&gt;1196&lt;/item&gt;&lt;item&gt;1197&lt;/item&gt;&lt;item&gt;1204&lt;/item&gt;&lt;item&gt;1209&lt;/item&gt;&lt;item&gt;1463&lt;/item&gt;&lt;item&gt;1724&lt;/item&gt;&lt;item&gt;1852&lt;/item&gt;&lt;item&gt;1860&lt;/item&gt;&lt;item&gt;1871&lt;/item&gt;&lt;item&gt;1893&lt;/item&gt;&lt;item&gt;1896&lt;/item&gt;&lt;item&gt;1897&lt;/item&gt;&lt;item&gt;1899&lt;/item&gt;&lt;item&gt;1900&lt;/item&gt;&lt;item&gt;1908&lt;/item&gt;&lt;item&gt;1909&lt;/item&gt;&lt;item&gt;1915&lt;/item&gt;&lt;item&gt;1925&lt;/item&gt;&lt;item&gt;1929&lt;/item&gt;&lt;item&gt;1930&lt;/item&gt;&lt;item&gt;1931&lt;/item&gt;&lt;item&gt;1932&lt;/item&gt;&lt;item&gt;1933&lt;/item&gt;&lt;item&gt;1934&lt;/item&gt;&lt;item&gt;1935&lt;/item&gt;&lt;item&gt;1936&lt;/item&gt;&lt;item&gt;1937&lt;/item&gt;&lt;item&gt;1938&lt;/item&gt;&lt;item&gt;1939&lt;/item&gt;&lt;item&gt;1940&lt;/item&gt;&lt;item&gt;1941&lt;/item&gt;&lt;item&gt;1942&lt;/item&gt;&lt;item&gt;1943&lt;/item&gt;&lt;item&gt;1944&lt;/item&gt;&lt;item&gt;1945&lt;/item&gt;&lt;item&gt;1946&lt;/item&gt;&lt;item&gt;1947&lt;/item&gt;&lt;item&gt;1948&lt;/item&gt;&lt;item&gt;1949&lt;/item&gt;&lt;item&gt;1950&lt;/item&gt;&lt;item&gt;1951&lt;/item&gt;&lt;item&gt;1952&lt;/item&gt;&lt;item&gt;1953&lt;/item&gt;&lt;item&gt;1954&lt;/item&gt;&lt;/record-ids&gt;&lt;/item&gt;&lt;/Libraries&gt;"/>
  </w:docVars>
  <w:rsids>
    <w:rsidRoot w:val="00794527"/>
    <w:rsid w:val="00014651"/>
    <w:rsid w:val="00021234"/>
    <w:rsid w:val="00024E91"/>
    <w:rsid w:val="0002681A"/>
    <w:rsid w:val="00032E9C"/>
    <w:rsid w:val="000466E7"/>
    <w:rsid w:val="0004769B"/>
    <w:rsid w:val="0005088E"/>
    <w:rsid w:val="000662D7"/>
    <w:rsid w:val="0007568D"/>
    <w:rsid w:val="00075D69"/>
    <w:rsid w:val="000822E7"/>
    <w:rsid w:val="00085766"/>
    <w:rsid w:val="000905B5"/>
    <w:rsid w:val="00094AF1"/>
    <w:rsid w:val="00096094"/>
    <w:rsid w:val="000A1B03"/>
    <w:rsid w:val="000A5FB6"/>
    <w:rsid w:val="000C7BD3"/>
    <w:rsid w:val="000D0A67"/>
    <w:rsid w:val="000D3B4B"/>
    <w:rsid w:val="000D4B5D"/>
    <w:rsid w:val="000E3E61"/>
    <w:rsid w:val="000E58EA"/>
    <w:rsid w:val="000E6F02"/>
    <w:rsid w:val="000F0A20"/>
    <w:rsid w:val="00114FB2"/>
    <w:rsid w:val="00120B39"/>
    <w:rsid w:val="00133008"/>
    <w:rsid w:val="00133125"/>
    <w:rsid w:val="00133B64"/>
    <w:rsid w:val="00146387"/>
    <w:rsid w:val="00147F00"/>
    <w:rsid w:val="00172196"/>
    <w:rsid w:val="00173682"/>
    <w:rsid w:val="001777BA"/>
    <w:rsid w:val="00186A6D"/>
    <w:rsid w:val="00186B32"/>
    <w:rsid w:val="001966F8"/>
    <w:rsid w:val="001A1F4D"/>
    <w:rsid w:val="001A3358"/>
    <w:rsid w:val="001A36CD"/>
    <w:rsid w:val="001A65AD"/>
    <w:rsid w:val="001B3C39"/>
    <w:rsid w:val="001B5186"/>
    <w:rsid w:val="001B6868"/>
    <w:rsid w:val="001B70A5"/>
    <w:rsid w:val="001C0C95"/>
    <w:rsid w:val="001C7FF6"/>
    <w:rsid w:val="001D1E25"/>
    <w:rsid w:val="001D3C2E"/>
    <w:rsid w:val="001E407F"/>
    <w:rsid w:val="001E675B"/>
    <w:rsid w:val="002050D9"/>
    <w:rsid w:val="00206DA0"/>
    <w:rsid w:val="00217447"/>
    <w:rsid w:val="0022111E"/>
    <w:rsid w:val="00225B55"/>
    <w:rsid w:val="00226F59"/>
    <w:rsid w:val="00227255"/>
    <w:rsid w:val="0023031F"/>
    <w:rsid w:val="00230BB0"/>
    <w:rsid w:val="002327C5"/>
    <w:rsid w:val="00232F66"/>
    <w:rsid w:val="002340DA"/>
    <w:rsid w:val="00234415"/>
    <w:rsid w:val="00243626"/>
    <w:rsid w:val="0024460B"/>
    <w:rsid w:val="00267083"/>
    <w:rsid w:val="00274234"/>
    <w:rsid w:val="00277D9C"/>
    <w:rsid w:val="0028241D"/>
    <w:rsid w:val="00284121"/>
    <w:rsid w:val="0028653B"/>
    <w:rsid w:val="00287DA6"/>
    <w:rsid w:val="00290EE6"/>
    <w:rsid w:val="00296849"/>
    <w:rsid w:val="002973C0"/>
    <w:rsid w:val="002B711A"/>
    <w:rsid w:val="002D1BCE"/>
    <w:rsid w:val="002F60C7"/>
    <w:rsid w:val="003026FB"/>
    <w:rsid w:val="00303BEB"/>
    <w:rsid w:val="00304D17"/>
    <w:rsid w:val="0030575D"/>
    <w:rsid w:val="003168FE"/>
    <w:rsid w:val="003233F7"/>
    <w:rsid w:val="00325553"/>
    <w:rsid w:val="0032631C"/>
    <w:rsid w:val="00326C15"/>
    <w:rsid w:val="00326D75"/>
    <w:rsid w:val="003313FA"/>
    <w:rsid w:val="00333414"/>
    <w:rsid w:val="003404EC"/>
    <w:rsid w:val="00343E9E"/>
    <w:rsid w:val="00346ECD"/>
    <w:rsid w:val="003535B0"/>
    <w:rsid w:val="00353877"/>
    <w:rsid w:val="00353C80"/>
    <w:rsid w:val="00364EB3"/>
    <w:rsid w:val="00396E5A"/>
    <w:rsid w:val="003A202C"/>
    <w:rsid w:val="003A4D36"/>
    <w:rsid w:val="003A7F4F"/>
    <w:rsid w:val="003B06CE"/>
    <w:rsid w:val="003B373B"/>
    <w:rsid w:val="003B5025"/>
    <w:rsid w:val="003B69A7"/>
    <w:rsid w:val="003B7641"/>
    <w:rsid w:val="003C0E6F"/>
    <w:rsid w:val="003D472B"/>
    <w:rsid w:val="003D75D2"/>
    <w:rsid w:val="003E2A10"/>
    <w:rsid w:val="003F6D54"/>
    <w:rsid w:val="004032CF"/>
    <w:rsid w:val="00404508"/>
    <w:rsid w:val="00426F2A"/>
    <w:rsid w:val="00427A36"/>
    <w:rsid w:val="00435D06"/>
    <w:rsid w:val="004403A2"/>
    <w:rsid w:val="0044131D"/>
    <w:rsid w:val="00442355"/>
    <w:rsid w:val="0044275D"/>
    <w:rsid w:val="004442A5"/>
    <w:rsid w:val="00446A1D"/>
    <w:rsid w:val="00446D92"/>
    <w:rsid w:val="00450503"/>
    <w:rsid w:val="00453F8D"/>
    <w:rsid w:val="004629E5"/>
    <w:rsid w:val="00470176"/>
    <w:rsid w:val="004739B0"/>
    <w:rsid w:val="00483EE6"/>
    <w:rsid w:val="00484D61"/>
    <w:rsid w:val="00485936"/>
    <w:rsid w:val="0049183D"/>
    <w:rsid w:val="0049657C"/>
    <w:rsid w:val="004B090A"/>
    <w:rsid w:val="004B269E"/>
    <w:rsid w:val="004B4E71"/>
    <w:rsid w:val="004B5F66"/>
    <w:rsid w:val="004C0EE6"/>
    <w:rsid w:val="004C5866"/>
    <w:rsid w:val="004F02D8"/>
    <w:rsid w:val="00502C3A"/>
    <w:rsid w:val="00507420"/>
    <w:rsid w:val="005132D9"/>
    <w:rsid w:val="00515283"/>
    <w:rsid w:val="00526D71"/>
    <w:rsid w:val="005271D9"/>
    <w:rsid w:val="00530E06"/>
    <w:rsid w:val="005335A4"/>
    <w:rsid w:val="00533675"/>
    <w:rsid w:val="00540EA3"/>
    <w:rsid w:val="00553839"/>
    <w:rsid w:val="00554E70"/>
    <w:rsid w:val="005738F2"/>
    <w:rsid w:val="00581D08"/>
    <w:rsid w:val="0058370F"/>
    <w:rsid w:val="0058398D"/>
    <w:rsid w:val="00584270"/>
    <w:rsid w:val="00591F84"/>
    <w:rsid w:val="0059290C"/>
    <w:rsid w:val="00593389"/>
    <w:rsid w:val="005941C5"/>
    <w:rsid w:val="005943EB"/>
    <w:rsid w:val="005A5E33"/>
    <w:rsid w:val="005B30E9"/>
    <w:rsid w:val="005C3748"/>
    <w:rsid w:val="005D0DD8"/>
    <w:rsid w:val="005D5F21"/>
    <w:rsid w:val="005D725A"/>
    <w:rsid w:val="005E76E8"/>
    <w:rsid w:val="005F796E"/>
    <w:rsid w:val="00611763"/>
    <w:rsid w:val="00612448"/>
    <w:rsid w:val="00612BCE"/>
    <w:rsid w:val="006308F3"/>
    <w:rsid w:val="00637F77"/>
    <w:rsid w:val="006425F1"/>
    <w:rsid w:val="006436DA"/>
    <w:rsid w:val="00651DF7"/>
    <w:rsid w:val="00653E2A"/>
    <w:rsid w:val="006679FB"/>
    <w:rsid w:val="006706FA"/>
    <w:rsid w:val="00676625"/>
    <w:rsid w:val="00681E8A"/>
    <w:rsid w:val="00686F49"/>
    <w:rsid w:val="00691FD4"/>
    <w:rsid w:val="0069237C"/>
    <w:rsid w:val="006942DA"/>
    <w:rsid w:val="006A735C"/>
    <w:rsid w:val="006E21F5"/>
    <w:rsid w:val="006E261A"/>
    <w:rsid w:val="006F27DB"/>
    <w:rsid w:val="006F450F"/>
    <w:rsid w:val="006F7EB1"/>
    <w:rsid w:val="00700A93"/>
    <w:rsid w:val="007060E4"/>
    <w:rsid w:val="00707CB3"/>
    <w:rsid w:val="00714DEF"/>
    <w:rsid w:val="007163FA"/>
    <w:rsid w:val="00716778"/>
    <w:rsid w:val="00725349"/>
    <w:rsid w:val="00732F4D"/>
    <w:rsid w:val="0073396E"/>
    <w:rsid w:val="00734499"/>
    <w:rsid w:val="00734FF0"/>
    <w:rsid w:val="00741B87"/>
    <w:rsid w:val="00744FEE"/>
    <w:rsid w:val="00747B54"/>
    <w:rsid w:val="00754128"/>
    <w:rsid w:val="00755B5C"/>
    <w:rsid w:val="00757DAA"/>
    <w:rsid w:val="00772D0E"/>
    <w:rsid w:val="00775216"/>
    <w:rsid w:val="00775A0F"/>
    <w:rsid w:val="007813A3"/>
    <w:rsid w:val="00794527"/>
    <w:rsid w:val="00796112"/>
    <w:rsid w:val="00796974"/>
    <w:rsid w:val="007A428F"/>
    <w:rsid w:val="007A47D2"/>
    <w:rsid w:val="007C1F44"/>
    <w:rsid w:val="007C6C97"/>
    <w:rsid w:val="007E796B"/>
    <w:rsid w:val="007F1303"/>
    <w:rsid w:val="007F6C17"/>
    <w:rsid w:val="00807320"/>
    <w:rsid w:val="00810865"/>
    <w:rsid w:val="00811356"/>
    <w:rsid w:val="00821948"/>
    <w:rsid w:val="00822459"/>
    <w:rsid w:val="00822A14"/>
    <w:rsid w:val="00832F3D"/>
    <w:rsid w:val="00833905"/>
    <w:rsid w:val="00833EE6"/>
    <w:rsid w:val="00836F9F"/>
    <w:rsid w:val="008471EC"/>
    <w:rsid w:val="0085682E"/>
    <w:rsid w:val="0086101F"/>
    <w:rsid w:val="00863819"/>
    <w:rsid w:val="00874838"/>
    <w:rsid w:val="00881268"/>
    <w:rsid w:val="00884155"/>
    <w:rsid w:val="0088568B"/>
    <w:rsid w:val="00886592"/>
    <w:rsid w:val="008B1A3A"/>
    <w:rsid w:val="008C2001"/>
    <w:rsid w:val="008C3057"/>
    <w:rsid w:val="008D7B9A"/>
    <w:rsid w:val="008E2648"/>
    <w:rsid w:val="008E3E1B"/>
    <w:rsid w:val="008E494A"/>
    <w:rsid w:val="008F71EB"/>
    <w:rsid w:val="009168CF"/>
    <w:rsid w:val="0092279E"/>
    <w:rsid w:val="009443A6"/>
    <w:rsid w:val="00944F85"/>
    <w:rsid w:val="00946A7D"/>
    <w:rsid w:val="00960FFD"/>
    <w:rsid w:val="0096138A"/>
    <w:rsid w:val="00961756"/>
    <w:rsid w:val="009643DB"/>
    <w:rsid w:val="00971E44"/>
    <w:rsid w:val="0097714A"/>
    <w:rsid w:val="0098341C"/>
    <w:rsid w:val="00987EFA"/>
    <w:rsid w:val="00997F1D"/>
    <w:rsid w:val="009C2AF9"/>
    <w:rsid w:val="009C2C90"/>
    <w:rsid w:val="009C6D69"/>
    <w:rsid w:val="009C7E88"/>
    <w:rsid w:val="009D04F0"/>
    <w:rsid w:val="009D086C"/>
    <w:rsid w:val="009D3034"/>
    <w:rsid w:val="009D5B12"/>
    <w:rsid w:val="009E1BCD"/>
    <w:rsid w:val="009E6672"/>
    <w:rsid w:val="009F0F16"/>
    <w:rsid w:val="009F36BA"/>
    <w:rsid w:val="00A02B66"/>
    <w:rsid w:val="00A056C6"/>
    <w:rsid w:val="00A116DD"/>
    <w:rsid w:val="00A1644B"/>
    <w:rsid w:val="00A21005"/>
    <w:rsid w:val="00A22E42"/>
    <w:rsid w:val="00A23A1F"/>
    <w:rsid w:val="00A26D0F"/>
    <w:rsid w:val="00A274FB"/>
    <w:rsid w:val="00A42968"/>
    <w:rsid w:val="00A42BB0"/>
    <w:rsid w:val="00A42CF5"/>
    <w:rsid w:val="00A5393D"/>
    <w:rsid w:val="00A53D08"/>
    <w:rsid w:val="00A603EC"/>
    <w:rsid w:val="00A6382F"/>
    <w:rsid w:val="00A65D55"/>
    <w:rsid w:val="00A71D45"/>
    <w:rsid w:val="00A769BA"/>
    <w:rsid w:val="00A84A0E"/>
    <w:rsid w:val="00A87A76"/>
    <w:rsid w:val="00A97DD7"/>
    <w:rsid w:val="00AA4E1B"/>
    <w:rsid w:val="00AB5418"/>
    <w:rsid w:val="00AB6C5C"/>
    <w:rsid w:val="00AD7DAD"/>
    <w:rsid w:val="00AF1BC2"/>
    <w:rsid w:val="00AF4598"/>
    <w:rsid w:val="00B02148"/>
    <w:rsid w:val="00B03A40"/>
    <w:rsid w:val="00B070D3"/>
    <w:rsid w:val="00B11263"/>
    <w:rsid w:val="00B12789"/>
    <w:rsid w:val="00B216A7"/>
    <w:rsid w:val="00B25759"/>
    <w:rsid w:val="00B30C8D"/>
    <w:rsid w:val="00B30EDF"/>
    <w:rsid w:val="00B54F8D"/>
    <w:rsid w:val="00B612B5"/>
    <w:rsid w:val="00B6284D"/>
    <w:rsid w:val="00B6493C"/>
    <w:rsid w:val="00B742A4"/>
    <w:rsid w:val="00B76C6A"/>
    <w:rsid w:val="00B77F1B"/>
    <w:rsid w:val="00B83E5F"/>
    <w:rsid w:val="00B84128"/>
    <w:rsid w:val="00B90512"/>
    <w:rsid w:val="00BA1D5C"/>
    <w:rsid w:val="00BA34B7"/>
    <w:rsid w:val="00BB1DAD"/>
    <w:rsid w:val="00BB331E"/>
    <w:rsid w:val="00BB3F2D"/>
    <w:rsid w:val="00BC0B65"/>
    <w:rsid w:val="00BC113E"/>
    <w:rsid w:val="00BC36A3"/>
    <w:rsid w:val="00BC4715"/>
    <w:rsid w:val="00BC552D"/>
    <w:rsid w:val="00BC7F0C"/>
    <w:rsid w:val="00BD3E36"/>
    <w:rsid w:val="00BE6C9C"/>
    <w:rsid w:val="00BF7B42"/>
    <w:rsid w:val="00C0009F"/>
    <w:rsid w:val="00C04A4A"/>
    <w:rsid w:val="00C136CE"/>
    <w:rsid w:val="00C22592"/>
    <w:rsid w:val="00C26DC3"/>
    <w:rsid w:val="00C26DEF"/>
    <w:rsid w:val="00C31676"/>
    <w:rsid w:val="00C33706"/>
    <w:rsid w:val="00C350B2"/>
    <w:rsid w:val="00C378EF"/>
    <w:rsid w:val="00C439E5"/>
    <w:rsid w:val="00C514F1"/>
    <w:rsid w:val="00C52208"/>
    <w:rsid w:val="00C552AA"/>
    <w:rsid w:val="00C62EED"/>
    <w:rsid w:val="00C63A40"/>
    <w:rsid w:val="00C65790"/>
    <w:rsid w:val="00C7165C"/>
    <w:rsid w:val="00C85C98"/>
    <w:rsid w:val="00C8685D"/>
    <w:rsid w:val="00C9435C"/>
    <w:rsid w:val="00CA59A5"/>
    <w:rsid w:val="00CB0576"/>
    <w:rsid w:val="00CB4955"/>
    <w:rsid w:val="00CC0F6B"/>
    <w:rsid w:val="00CC5161"/>
    <w:rsid w:val="00CC5F71"/>
    <w:rsid w:val="00CD1BE8"/>
    <w:rsid w:val="00CD3B49"/>
    <w:rsid w:val="00CE40C5"/>
    <w:rsid w:val="00CE500E"/>
    <w:rsid w:val="00CE5B1D"/>
    <w:rsid w:val="00CE6690"/>
    <w:rsid w:val="00CF026B"/>
    <w:rsid w:val="00D13912"/>
    <w:rsid w:val="00D1422C"/>
    <w:rsid w:val="00D14F3C"/>
    <w:rsid w:val="00D174F9"/>
    <w:rsid w:val="00D20733"/>
    <w:rsid w:val="00D20F50"/>
    <w:rsid w:val="00D22F87"/>
    <w:rsid w:val="00D24087"/>
    <w:rsid w:val="00D3367E"/>
    <w:rsid w:val="00D40797"/>
    <w:rsid w:val="00D41139"/>
    <w:rsid w:val="00D4178E"/>
    <w:rsid w:val="00D424DC"/>
    <w:rsid w:val="00D52573"/>
    <w:rsid w:val="00D56414"/>
    <w:rsid w:val="00D62DCF"/>
    <w:rsid w:val="00D6439D"/>
    <w:rsid w:val="00D67733"/>
    <w:rsid w:val="00D81DDF"/>
    <w:rsid w:val="00D864DC"/>
    <w:rsid w:val="00D87084"/>
    <w:rsid w:val="00D93D4A"/>
    <w:rsid w:val="00D96917"/>
    <w:rsid w:val="00DA221E"/>
    <w:rsid w:val="00DA286F"/>
    <w:rsid w:val="00DA7061"/>
    <w:rsid w:val="00DB43A6"/>
    <w:rsid w:val="00DC4268"/>
    <w:rsid w:val="00DD0F8C"/>
    <w:rsid w:val="00DD1604"/>
    <w:rsid w:val="00DD266E"/>
    <w:rsid w:val="00DF01FA"/>
    <w:rsid w:val="00DF3ECE"/>
    <w:rsid w:val="00DF6140"/>
    <w:rsid w:val="00E0125B"/>
    <w:rsid w:val="00E07F44"/>
    <w:rsid w:val="00E30088"/>
    <w:rsid w:val="00E326E9"/>
    <w:rsid w:val="00E37706"/>
    <w:rsid w:val="00E37EE0"/>
    <w:rsid w:val="00E402CD"/>
    <w:rsid w:val="00E44A84"/>
    <w:rsid w:val="00E44CF8"/>
    <w:rsid w:val="00E476ED"/>
    <w:rsid w:val="00E62A96"/>
    <w:rsid w:val="00E67EBF"/>
    <w:rsid w:val="00E72FDB"/>
    <w:rsid w:val="00E75EE8"/>
    <w:rsid w:val="00E85813"/>
    <w:rsid w:val="00EA0B05"/>
    <w:rsid w:val="00EA7067"/>
    <w:rsid w:val="00EC0D00"/>
    <w:rsid w:val="00EC23CF"/>
    <w:rsid w:val="00EE32AB"/>
    <w:rsid w:val="00EE5045"/>
    <w:rsid w:val="00EF21DA"/>
    <w:rsid w:val="00EF4B23"/>
    <w:rsid w:val="00F00FF2"/>
    <w:rsid w:val="00F079AB"/>
    <w:rsid w:val="00F118F1"/>
    <w:rsid w:val="00F15653"/>
    <w:rsid w:val="00F160A1"/>
    <w:rsid w:val="00F1643C"/>
    <w:rsid w:val="00F16FA3"/>
    <w:rsid w:val="00F3109B"/>
    <w:rsid w:val="00F33A66"/>
    <w:rsid w:val="00F35FFC"/>
    <w:rsid w:val="00F374E5"/>
    <w:rsid w:val="00F37A20"/>
    <w:rsid w:val="00F42ED8"/>
    <w:rsid w:val="00F43102"/>
    <w:rsid w:val="00F435FF"/>
    <w:rsid w:val="00F50267"/>
    <w:rsid w:val="00F5069E"/>
    <w:rsid w:val="00F51759"/>
    <w:rsid w:val="00F54B3D"/>
    <w:rsid w:val="00F55226"/>
    <w:rsid w:val="00F62356"/>
    <w:rsid w:val="00F72257"/>
    <w:rsid w:val="00F81C4B"/>
    <w:rsid w:val="00F95CCF"/>
    <w:rsid w:val="00F9662E"/>
    <w:rsid w:val="00FB0226"/>
    <w:rsid w:val="00FB0EDA"/>
    <w:rsid w:val="00FB7EA4"/>
    <w:rsid w:val="00FD4B8A"/>
    <w:rsid w:val="00FE4F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A889"/>
  <w15:chartTrackingRefBased/>
  <w15:docId w15:val="{2E638275-7D84-824A-9AC8-C3A7CEAD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EE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54F8D"/>
    <w:pPr>
      <w:keepNext/>
      <w:keepLines/>
      <w:spacing w:before="360" w:after="80"/>
      <w:jc w:val="center"/>
      <w:outlineLvl w:val="0"/>
    </w:pPr>
    <w:rPr>
      <w:rFonts w:ascii="Arial" w:eastAsiaTheme="majorEastAsia" w:hAnsi="Arial" w:cstheme="majorBidi"/>
      <w:b/>
      <w:color w:val="0F4761" w:themeColor="accent1" w:themeShade="BF"/>
      <w:szCs w:val="40"/>
    </w:rPr>
  </w:style>
  <w:style w:type="paragraph" w:styleId="Heading2">
    <w:name w:val="heading 2"/>
    <w:basedOn w:val="Normal"/>
    <w:next w:val="Normal"/>
    <w:link w:val="Heading2Char"/>
    <w:uiPriority w:val="9"/>
    <w:unhideWhenUsed/>
    <w:qFormat/>
    <w:rsid w:val="00B54F8D"/>
    <w:pPr>
      <w:keepNext/>
      <w:keepLines/>
      <w:spacing w:before="280" w:after="20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794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5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5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5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5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F8D"/>
    <w:rPr>
      <w:rFonts w:ascii="Arial" w:eastAsiaTheme="majorEastAsia" w:hAnsi="Arial" w:cstheme="majorBidi"/>
      <w:b/>
      <w:color w:val="0F4761" w:themeColor="accent1" w:themeShade="BF"/>
      <w:kern w:val="0"/>
      <w:szCs w:val="40"/>
      <w14:ligatures w14:val="none"/>
    </w:rPr>
  </w:style>
  <w:style w:type="character" w:customStyle="1" w:styleId="Heading2Char">
    <w:name w:val="Heading 2 Char"/>
    <w:basedOn w:val="DefaultParagraphFont"/>
    <w:link w:val="Heading2"/>
    <w:uiPriority w:val="9"/>
    <w:rsid w:val="00B54F8D"/>
    <w:rPr>
      <w:rFonts w:ascii="Times New Roman" w:eastAsiaTheme="majorEastAsia" w:hAnsi="Times New Roman" w:cstheme="majorBidi"/>
      <w:color w:val="000000" w:themeColor="text1"/>
      <w:kern w:val="0"/>
      <w:szCs w:val="32"/>
      <w14:ligatures w14:val="none"/>
    </w:rPr>
  </w:style>
  <w:style w:type="character" w:customStyle="1" w:styleId="Heading3Char">
    <w:name w:val="Heading 3 Char"/>
    <w:basedOn w:val="DefaultParagraphFont"/>
    <w:link w:val="Heading3"/>
    <w:uiPriority w:val="9"/>
    <w:semiHidden/>
    <w:rsid w:val="00794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527"/>
    <w:rPr>
      <w:rFonts w:eastAsiaTheme="majorEastAsia" w:cstheme="majorBidi"/>
      <w:color w:val="272727" w:themeColor="text1" w:themeTint="D8"/>
    </w:rPr>
  </w:style>
  <w:style w:type="paragraph" w:styleId="Title">
    <w:name w:val="Title"/>
    <w:basedOn w:val="Normal"/>
    <w:next w:val="Normal"/>
    <w:link w:val="TitleChar"/>
    <w:uiPriority w:val="10"/>
    <w:qFormat/>
    <w:rsid w:val="007945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527"/>
    <w:pPr>
      <w:spacing w:before="160"/>
      <w:jc w:val="center"/>
    </w:pPr>
    <w:rPr>
      <w:i/>
      <w:iCs/>
      <w:color w:val="404040" w:themeColor="text1" w:themeTint="BF"/>
    </w:rPr>
  </w:style>
  <w:style w:type="character" w:customStyle="1" w:styleId="QuoteChar">
    <w:name w:val="Quote Char"/>
    <w:basedOn w:val="DefaultParagraphFont"/>
    <w:link w:val="Quote"/>
    <w:uiPriority w:val="29"/>
    <w:rsid w:val="00794527"/>
    <w:rPr>
      <w:i/>
      <w:iCs/>
      <w:color w:val="404040" w:themeColor="text1" w:themeTint="BF"/>
    </w:rPr>
  </w:style>
  <w:style w:type="paragraph" w:styleId="ListParagraph">
    <w:name w:val="List Paragraph"/>
    <w:basedOn w:val="Normal"/>
    <w:uiPriority w:val="34"/>
    <w:qFormat/>
    <w:rsid w:val="00794527"/>
    <w:pPr>
      <w:ind w:left="720"/>
      <w:contextualSpacing/>
    </w:pPr>
  </w:style>
  <w:style w:type="character" w:styleId="IntenseEmphasis">
    <w:name w:val="Intense Emphasis"/>
    <w:basedOn w:val="DefaultParagraphFont"/>
    <w:uiPriority w:val="21"/>
    <w:qFormat/>
    <w:rsid w:val="00794527"/>
    <w:rPr>
      <w:i/>
      <w:iCs/>
      <w:color w:val="0F4761" w:themeColor="accent1" w:themeShade="BF"/>
    </w:rPr>
  </w:style>
  <w:style w:type="paragraph" w:styleId="IntenseQuote">
    <w:name w:val="Intense Quote"/>
    <w:basedOn w:val="Normal"/>
    <w:next w:val="Normal"/>
    <w:link w:val="IntenseQuoteChar"/>
    <w:uiPriority w:val="30"/>
    <w:qFormat/>
    <w:rsid w:val="00794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527"/>
    <w:rPr>
      <w:i/>
      <w:iCs/>
      <w:color w:val="0F4761" w:themeColor="accent1" w:themeShade="BF"/>
    </w:rPr>
  </w:style>
  <w:style w:type="character" w:styleId="IntenseReference">
    <w:name w:val="Intense Reference"/>
    <w:basedOn w:val="DefaultParagraphFont"/>
    <w:uiPriority w:val="32"/>
    <w:qFormat/>
    <w:rsid w:val="00794527"/>
    <w:rPr>
      <w:b/>
      <w:bCs/>
      <w:smallCaps/>
      <w:color w:val="0F4761" w:themeColor="accent1" w:themeShade="BF"/>
      <w:spacing w:val="5"/>
    </w:rPr>
  </w:style>
  <w:style w:type="character" w:styleId="Strong">
    <w:name w:val="Strong"/>
    <w:basedOn w:val="DefaultParagraphFont"/>
    <w:uiPriority w:val="22"/>
    <w:qFormat/>
    <w:rsid w:val="001777BA"/>
    <w:rPr>
      <w:b/>
      <w:bCs/>
    </w:rPr>
  </w:style>
  <w:style w:type="table" w:styleId="TableGrid">
    <w:name w:val="Table Grid"/>
    <w:basedOn w:val="TableNormal"/>
    <w:uiPriority w:val="39"/>
    <w:rsid w:val="00296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F0A20"/>
    <w:rPr>
      <w:rFonts w:ascii="Helvetica" w:hAnsi="Helvetica"/>
      <w:color w:val="000000"/>
      <w:sz w:val="15"/>
      <w:szCs w:val="15"/>
    </w:rPr>
  </w:style>
  <w:style w:type="character" w:customStyle="1" w:styleId="apple-converted-space">
    <w:name w:val="apple-converted-space"/>
    <w:basedOn w:val="DefaultParagraphFont"/>
    <w:rsid w:val="000F0A20"/>
  </w:style>
  <w:style w:type="character" w:styleId="Emphasis">
    <w:name w:val="Emphasis"/>
    <w:basedOn w:val="DefaultParagraphFont"/>
    <w:uiPriority w:val="20"/>
    <w:qFormat/>
    <w:rsid w:val="00BB1DAD"/>
    <w:rPr>
      <w:i/>
      <w:iCs/>
    </w:rPr>
  </w:style>
  <w:style w:type="character" w:styleId="Hyperlink">
    <w:name w:val="Hyperlink"/>
    <w:basedOn w:val="DefaultParagraphFont"/>
    <w:uiPriority w:val="99"/>
    <w:unhideWhenUsed/>
    <w:rsid w:val="00287DA6"/>
    <w:rPr>
      <w:color w:val="467886" w:themeColor="hyperlink"/>
      <w:u w:val="single"/>
    </w:rPr>
  </w:style>
  <w:style w:type="character" w:styleId="UnresolvedMention">
    <w:name w:val="Unresolved Mention"/>
    <w:basedOn w:val="DefaultParagraphFont"/>
    <w:uiPriority w:val="99"/>
    <w:semiHidden/>
    <w:unhideWhenUsed/>
    <w:rsid w:val="00287DA6"/>
    <w:rPr>
      <w:color w:val="605E5C"/>
      <w:shd w:val="clear" w:color="auto" w:fill="E1DFDD"/>
    </w:rPr>
  </w:style>
  <w:style w:type="character" w:styleId="FollowedHyperlink">
    <w:name w:val="FollowedHyperlink"/>
    <w:basedOn w:val="DefaultParagraphFont"/>
    <w:uiPriority w:val="99"/>
    <w:semiHidden/>
    <w:unhideWhenUsed/>
    <w:rsid w:val="00CB4955"/>
    <w:rPr>
      <w:color w:val="96607D" w:themeColor="followedHyperlink"/>
      <w:u w:val="single"/>
    </w:rPr>
  </w:style>
  <w:style w:type="paragraph" w:customStyle="1" w:styleId="EndNoteBibliographyTitle">
    <w:name w:val="EndNote Bibliography Title"/>
    <w:basedOn w:val="Normal"/>
    <w:link w:val="EndNoteBibliographyTitleChar"/>
    <w:rsid w:val="00427A36"/>
    <w:pPr>
      <w:jc w:val="center"/>
    </w:pPr>
  </w:style>
  <w:style w:type="character" w:customStyle="1" w:styleId="EndNoteBibliographyTitleChar">
    <w:name w:val="EndNote Bibliography Title Char"/>
    <w:basedOn w:val="DefaultParagraphFont"/>
    <w:link w:val="EndNoteBibliographyTitle"/>
    <w:rsid w:val="00427A36"/>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427A36"/>
  </w:style>
  <w:style w:type="character" w:customStyle="1" w:styleId="EndNoteBibliographyChar">
    <w:name w:val="EndNote Bibliography Char"/>
    <w:basedOn w:val="DefaultParagraphFont"/>
    <w:link w:val="EndNoteBibliography"/>
    <w:rsid w:val="00427A36"/>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B711A"/>
    <w:pPr>
      <w:spacing w:before="100" w:beforeAutospacing="1" w:after="100" w:afterAutospacing="1"/>
    </w:pPr>
  </w:style>
  <w:style w:type="paragraph" w:styleId="TOCHeading">
    <w:name w:val="TOC Heading"/>
    <w:basedOn w:val="Heading1"/>
    <w:next w:val="Normal"/>
    <w:uiPriority w:val="39"/>
    <w:unhideWhenUsed/>
    <w:qFormat/>
    <w:rsid w:val="00CC5161"/>
    <w:pPr>
      <w:spacing w:before="480" w:after="0" w:line="276" w:lineRule="auto"/>
      <w:jc w:val="left"/>
      <w:outlineLvl w:val="9"/>
    </w:pPr>
    <w:rPr>
      <w:rFonts w:asciiTheme="majorHAnsi" w:hAnsiTheme="majorHAnsi"/>
      <w:bCs/>
      <w:sz w:val="28"/>
      <w:szCs w:val="28"/>
      <w:lang w:eastAsia="en-US"/>
    </w:rPr>
  </w:style>
  <w:style w:type="paragraph" w:styleId="TOC1">
    <w:name w:val="toc 1"/>
    <w:basedOn w:val="Normal"/>
    <w:next w:val="Normal"/>
    <w:autoRedefine/>
    <w:uiPriority w:val="39"/>
    <w:unhideWhenUsed/>
    <w:rsid w:val="00CC5161"/>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C5161"/>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C5161"/>
    <w:pPr>
      <w:ind w:left="480"/>
    </w:pPr>
    <w:rPr>
      <w:rFonts w:asciiTheme="minorHAnsi" w:hAnsiTheme="minorHAnsi"/>
      <w:sz w:val="20"/>
      <w:szCs w:val="20"/>
    </w:rPr>
  </w:style>
  <w:style w:type="paragraph" w:styleId="TOC4">
    <w:name w:val="toc 4"/>
    <w:basedOn w:val="Normal"/>
    <w:next w:val="Normal"/>
    <w:autoRedefine/>
    <w:uiPriority w:val="39"/>
    <w:unhideWhenUsed/>
    <w:rsid w:val="00CC5161"/>
    <w:pPr>
      <w:ind w:left="720"/>
    </w:pPr>
    <w:rPr>
      <w:rFonts w:asciiTheme="minorHAnsi" w:hAnsiTheme="minorHAnsi"/>
      <w:sz w:val="20"/>
      <w:szCs w:val="20"/>
    </w:rPr>
  </w:style>
  <w:style w:type="paragraph" w:styleId="TOC5">
    <w:name w:val="toc 5"/>
    <w:basedOn w:val="Normal"/>
    <w:next w:val="Normal"/>
    <w:autoRedefine/>
    <w:uiPriority w:val="39"/>
    <w:unhideWhenUsed/>
    <w:rsid w:val="00CC5161"/>
    <w:pPr>
      <w:ind w:left="960"/>
    </w:pPr>
    <w:rPr>
      <w:rFonts w:asciiTheme="minorHAnsi" w:hAnsiTheme="minorHAnsi"/>
      <w:sz w:val="20"/>
      <w:szCs w:val="20"/>
    </w:rPr>
  </w:style>
  <w:style w:type="paragraph" w:styleId="TOC6">
    <w:name w:val="toc 6"/>
    <w:basedOn w:val="Normal"/>
    <w:next w:val="Normal"/>
    <w:autoRedefine/>
    <w:uiPriority w:val="39"/>
    <w:unhideWhenUsed/>
    <w:rsid w:val="00CC5161"/>
    <w:pPr>
      <w:ind w:left="1200"/>
    </w:pPr>
    <w:rPr>
      <w:rFonts w:asciiTheme="minorHAnsi" w:hAnsiTheme="minorHAnsi"/>
      <w:sz w:val="20"/>
      <w:szCs w:val="20"/>
    </w:rPr>
  </w:style>
  <w:style w:type="paragraph" w:styleId="TOC7">
    <w:name w:val="toc 7"/>
    <w:basedOn w:val="Normal"/>
    <w:next w:val="Normal"/>
    <w:autoRedefine/>
    <w:uiPriority w:val="39"/>
    <w:unhideWhenUsed/>
    <w:rsid w:val="00CC5161"/>
    <w:pPr>
      <w:ind w:left="1440"/>
    </w:pPr>
    <w:rPr>
      <w:rFonts w:asciiTheme="minorHAnsi" w:hAnsiTheme="minorHAnsi"/>
      <w:sz w:val="20"/>
      <w:szCs w:val="20"/>
    </w:rPr>
  </w:style>
  <w:style w:type="paragraph" w:styleId="TOC8">
    <w:name w:val="toc 8"/>
    <w:basedOn w:val="Normal"/>
    <w:next w:val="Normal"/>
    <w:autoRedefine/>
    <w:uiPriority w:val="39"/>
    <w:unhideWhenUsed/>
    <w:rsid w:val="00CC5161"/>
    <w:pPr>
      <w:ind w:left="1680"/>
    </w:pPr>
    <w:rPr>
      <w:rFonts w:asciiTheme="minorHAnsi" w:hAnsiTheme="minorHAnsi"/>
      <w:sz w:val="20"/>
      <w:szCs w:val="20"/>
    </w:rPr>
  </w:style>
  <w:style w:type="paragraph" w:styleId="TOC9">
    <w:name w:val="toc 9"/>
    <w:basedOn w:val="Normal"/>
    <w:next w:val="Normal"/>
    <w:autoRedefine/>
    <w:uiPriority w:val="39"/>
    <w:unhideWhenUsed/>
    <w:rsid w:val="00CC5161"/>
    <w:pPr>
      <w:ind w:left="1920"/>
    </w:pPr>
    <w:rPr>
      <w:rFonts w:asciiTheme="minorHAnsi" w:hAnsiTheme="minorHAnsi"/>
      <w:sz w:val="20"/>
      <w:szCs w:val="20"/>
    </w:rPr>
  </w:style>
  <w:style w:type="paragraph" w:styleId="Footer">
    <w:name w:val="footer"/>
    <w:basedOn w:val="Normal"/>
    <w:link w:val="FooterChar"/>
    <w:uiPriority w:val="99"/>
    <w:unhideWhenUsed/>
    <w:rsid w:val="00CC5161"/>
    <w:pPr>
      <w:tabs>
        <w:tab w:val="center" w:pos="4680"/>
        <w:tab w:val="right" w:pos="9360"/>
      </w:tabs>
    </w:pPr>
  </w:style>
  <w:style w:type="character" w:customStyle="1" w:styleId="FooterChar">
    <w:name w:val="Footer Char"/>
    <w:basedOn w:val="DefaultParagraphFont"/>
    <w:link w:val="Footer"/>
    <w:uiPriority w:val="99"/>
    <w:rsid w:val="00CC516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C5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49464">
      <w:bodyDiv w:val="1"/>
      <w:marLeft w:val="0"/>
      <w:marRight w:val="0"/>
      <w:marTop w:val="0"/>
      <w:marBottom w:val="0"/>
      <w:divBdr>
        <w:top w:val="none" w:sz="0" w:space="0" w:color="auto"/>
        <w:left w:val="none" w:sz="0" w:space="0" w:color="auto"/>
        <w:bottom w:val="none" w:sz="0" w:space="0" w:color="auto"/>
        <w:right w:val="none" w:sz="0" w:space="0" w:color="auto"/>
      </w:divBdr>
    </w:div>
    <w:div w:id="179395403">
      <w:bodyDiv w:val="1"/>
      <w:marLeft w:val="0"/>
      <w:marRight w:val="0"/>
      <w:marTop w:val="0"/>
      <w:marBottom w:val="0"/>
      <w:divBdr>
        <w:top w:val="none" w:sz="0" w:space="0" w:color="auto"/>
        <w:left w:val="none" w:sz="0" w:space="0" w:color="auto"/>
        <w:bottom w:val="none" w:sz="0" w:space="0" w:color="auto"/>
        <w:right w:val="none" w:sz="0" w:space="0" w:color="auto"/>
      </w:divBdr>
    </w:div>
    <w:div w:id="232744742">
      <w:bodyDiv w:val="1"/>
      <w:marLeft w:val="0"/>
      <w:marRight w:val="0"/>
      <w:marTop w:val="0"/>
      <w:marBottom w:val="0"/>
      <w:divBdr>
        <w:top w:val="none" w:sz="0" w:space="0" w:color="auto"/>
        <w:left w:val="none" w:sz="0" w:space="0" w:color="auto"/>
        <w:bottom w:val="none" w:sz="0" w:space="0" w:color="auto"/>
        <w:right w:val="none" w:sz="0" w:space="0" w:color="auto"/>
      </w:divBdr>
    </w:div>
    <w:div w:id="288174340">
      <w:bodyDiv w:val="1"/>
      <w:marLeft w:val="0"/>
      <w:marRight w:val="0"/>
      <w:marTop w:val="0"/>
      <w:marBottom w:val="0"/>
      <w:divBdr>
        <w:top w:val="none" w:sz="0" w:space="0" w:color="auto"/>
        <w:left w:val="none" w:sz="0" w:space="0" w:color="auto"/>
        <w:bottom w:val="none" w:sz="0" w:space="0" w:color="auto"/>
        <w:right w:val="none" w:sz="0" w:space="0" w:color="auto"/>
      </w:divBdr>
    </w:div>
    <w:div w:id="336690425">
      <w:bodyDiv w:val="1"/>
      <w:marLeft w:val="0"/>
      <w:marRight w:val="0"/>
      <w:marTop w:val="0"/>
      <w:marBottom w:val="0"/>
      <w:divBdr>
        <w:top w:val="none" w:sz="0" w:space="0" w:color="auto"/>
        <w:left w:val="none" w:sz="0" w:space="0" w:color="auto"/>
        <w:bottom w:val="none" w:sz="0" w:space="0" w:color="auto"/>
        <w:right w:val="none" w:sz="0" w:space="0" w:color="auto"/>
      </w:divBdr>
    </w:div>
    <w:div w:id="364256513">
      <w:bodyDiv w:val="1"/>
      <w:marLeft w:val="0"/>
      <w:marRight w:val="0"/>
      <w:marTop w:val="0"/>
      <w:marBottom w:val="0"/>
      <w:divBdr>
        <w:top w:val="none" w:sz="0" w:space="0" w:color="auto"/>
        <w:left w:val="none" w:sz="0" w:space="0" w:color="auto"/>
        <w:bottom w:val="none" w:sz="0" w:space="0" w:color="auto"/>
        <w:right w:val="none" w:sz="0" w:space="0" w:color="auto"/>
      </w:divBdr>
    </w:div>
    <w:div w:id="470438098">
      <w:bodyDiv w:val="1"/>
      <w:marLeft w:val="0"/>
      <w:marRight w:val="0"/>
      <w:marTop w:val="0"/>
      <w:marBottom w:val="0"/>
      <w:divBdr>
        <w:top w:val="none" w:sz="0" w:space="0" w:color="auto"/>
        <w:left w:val="none" w:sz="0" w:space="0" w:color="auto"/>
        <w:bottom w:val="none" w:sz="0" w:space="0" w:color="auto"/>
        <w:right w:val="none" w:sz="0" w:space="0" w:color="auto"/>
      </w:divBdr>
    </w:div>
    <w:div w:id="829062382">
      <w:bodyDiv w:val="1"/>
      <w:marLeft w:val="0"/>
      <w:marRight w:val="0"/>
      <w:marTop w:val="0"/>
      <w:marBottom w:val="0"/>
      <w:divBdr>
        <w:top w:val="none" w:sz="0" w:space="0" w:color="auto"/>
        <w:left w:val="none" w:sz="0" w:space="0" w:color="auto"/>
        <w:bottom w:val="none" w:sz="0" w:space="0" w:color="auto"/>
        <w:right w:val="none" w:sz="0" w:space="0" w:color="auto"/>
      </w:divBdr>
    </w:div>
    <w:div w:id="893125369">
      <w:bodyDiv w:val="1"/>
      <w:marLeft w:val="0"/>
      <w:marRight w:val="0"/>
      <w:marTop w:val="0"/>
      <w:marBottom w:val="0"/>
      <w:divBdr>
        <w:top w:val="none" w:sz="0" w:space="0" w:color="auto"/>
        <w:left w:val="none" w:sz="0" w:space="0" w:color="auto"/>
        <w:bottom w:val="none" w:sz="0" w:space="0" w:color="auto"/>
        <w:right w:val="none" w:sz="0" w:space="0" w:color="auto"/>
      </w:divBdr>
    </w:div>
    <w:div w:id="927618287">
      <w:bodyDiv w:val="1"/>
      <w:marLeft w:val="0"/>
      <w:marRight w:val="0"/>
      <w:marTop w:val="0"/>
      <w:marBottom w:val="0"/>
      <w:divBdr>
        <w:top w:val="none" w:sz="0" w:space="0" w:color="auto"/>
        <w:left w:val="none" w:sz="0" w:space="0" w:color="auto"/>
        <w:bottom w:val="none" w:sz="0" w:space="0" w:color="auto"/>
        <w:right w:val="none" w:sz="0" w:space="0" w:color="auto"/>
      </w:divBdr>
    </w:div>
    <w:div w:id="931737391">
      <w:bodyDiv w:val="1"/>
      <w:marLeft w:val="0"/>
      <w:marRight w:val="0"/>
      <w:marTop w:val="0"/>
      <w:marBottom w:val="0"/>
      <w:divBdr>
        <w:top w:val="none" w:sz="0" w:space="0" w:color="auto"/>
        <w:left w:val="none" w:sz="0" w:space="0" w:color="auto"/>
        <w:bottom w:val="none" w:sz="0" w:space="0" w:color="auto"/>
        <w:right w:val="none" w:sz="0" w:space="0" w:color="auto"/>
      </w:divBdr>
    </w:div>
    <w:div w:id="1210263119">
      <w:bodyDiv w:val="1"/>
      <w:marLeft w:val="0"/>
      <w:marRight w:val="0"/>
      <w:marTop w:val="0"/>
      <w:marBottom w:val="0"/>
      <w:divBdr>
        <w:top w:val="none" w:sz="0" w:space="0" w:color="auto"/>
        <w:left w:val="none" w:sz="0" w:space="0" w:color="auto"/>
        <w:bottom w:val="none" w:sz="0" w:space="0" w:color="auto"/>
        <w:right w:val="none" w:sz="0" w:space="0" w:color="auto"/>
      </w:divBdr>
    </w:div>
    <w:div w:id="1249074555">
      <w:bodyDiv w:val="1"/>
      <w:marLeft w:val="0"/>
      <w:marRight w:val="0"/>
      <w:marTop w:val="0"/>
      <w:marBottom w:val="0"/>
      <w:divBdr>
        <w:top w:val="none" w:sz="0" w:space="0" w:color="auto"/>
        <w:left w:val="none" w:sz="0" w:space="0" w:color="auto"/>
        <w:bottom w:val="none" w:sz="0" w:space="0" w:color="auto"/>
        <w:right w:val="none" w:sz="0" w:space="0" w:color="auto"/>
      </w:divBdr>
    </w:div>
    <w:div w:id="1528058699">
      <w:bodyDiv w:val="1"/>
      <w:marLeft w:val="0"/>
      <w:marRight w:val="0"/>
      <w:marTop w:val="0"/>
      <w:marBottom w:val="0"/>
      <w:divBdr>
        <w:top w:val="none" w:sz="0" w:space="0" w:color="auto"/>
        <w:left w:val="none" w:sz="0" w:space="0" w:color="auto"/>
        <w:bottom w:val="none" w:sz="0" w:space="0" w:color="auto"/>
        <w:right w:val="none" w:sz="0" w:space="0" w:color="auto"/>
      </w:divBdr>
    </w:div>
    <w:div w:id="1687562277">
      <w:bodyDiv w:val="1"/>
      <w:marLeft w:val="0"/>
      <w:marRight w:val="0"/>
      <w:marTop w:val="0"/>
      <w:marBottom w:val="0"/>
      <w:divBdr>
        <w:top w:val="none" w:sz="0" w:space="0" w:color="auto"/>
        <w:left w:val="none" w:sz="0" w:space="0" w:color="auto"/>
        <w:bottom w:val="none" w:sz="0" w:space="0" w:color="auto"/>
        <w:right w:val="none" w:sz="0" w:space="0" w:color="auto"/>
      </w:divBdr>
    </w:div>
    <w:div w:id="1885143749">
      <w:bodyDiv w:val="1"/>
      <w:marLeft w:val="0"/>
      <w:marRight w:val="0"/>
      <w:marTop w:val="0"/>
      <w:marBottom w:val="0"/>
      <w:divBdr>
        <w:top w:val="none" w:sz="0" w:space="0" w:color="auto"/>
        <w:left w:val="none" w:sz="0" w:space="0" w:color="auto"/>
        <w:bottom w:val="none" w:sz="0" w:space="0" w:color="auto"/>
        <w:right w:val="none" w:sz="0" w:space="0" w:color="auto"/>
      </w:divBdr>
    </w:div>
    <w:div w:id="1974679036">
      <w:bodyDiv w:val="1"/>
      <w:marLeft w:val="0"/>
      <w:marRight w:val="0"/>
      <w:marTop w:val="0"/>
      <w:marBottom w:val="0"/>
      <w:divBdr>
        <w:top w:val="none" w:sz="0" w:space="0" w:color="auto"/>
        <w:left w:val="none" w:sz="0" w:space="0" w:color="auto"/>
        <w:bottom w:val="none" w:sz="0" w:space="0" w:color="auto"/>
        <w:right w:val="none" w:sz="0" w:space="0" w:color="auto"/>
      </w:divBdr>
    </w:div>
    <w:div w:id="210476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doi.org/10.1145/3712280" TargetMode="External"/><Relationship Id="rId21" Type="http://schemas.openxmlformats.org/officeDocument/2006/relationships/hyperlink" Target="https://github.com/Mobile-Sensing-and-UbiComp-Laboratory/NormWear" TargetMode="External"/><Relationship Id="rId42" Type="http://schemas.openxmlformats.org/officeDocument/2006/relationships/hyperlink" Target="https://doi.org/10.5281/zenodo.4905618" TargetMode="External"/><Relationship Id="rId63" Type="http://schemas.openxmlformats.org/officeDocument/2006/relationships/hyperlink" Target="https://doi.org/10.6084/m9.figshare.5459299.v5" TargetMode="External"/><Relationship Id="rId84" Type="http://schemas.openxmlformats.org/officeDocument/2006/relationships/hyperlink" Target="https://doi.org/10.1016/j.inffus.2024.102698" TargetMode="External"/><Relationship Id="rId138" Type="http://schemas.openxmlformats.org/officeDocument/2006/relationships/hyperlink" Target="https://www.ukbiobank.ac.uk/" TargetMode="External"/><Relationship Id="rId159" Type="http://schemas.openxmlformats.org/officeDocument/2006/relationships/hyperlink" Target="https://doi.org/10.1093/jamiaopen/ooad084" TargetMode="External"/><Relationship Id="rId170" Type="http://schemas.openxmlformats.org/officeDocument/2006/relationships/hyperlink" Target="https://doi.org/10.13026/kk0v-r952" TargetMode="External"/><Relationship Id="rId107" Type="http://schemas.openxmlformats.org/officeDocument/2006/relationships/hyperlink" Target="http://doi.org/10.1101/2025.06.10.25329163" TargetMode="External"/><Relationship Id="rId11" Type="http://schemas.openxmlformats.org/officeDocument/2006/relationships/hyperlink" Target="https://github.com/Aiwiscal/ECG_SSL_LFBT" TargetMode="External"/><Relationship Id="rId32" Type="http://schemas.openxmlformats.org/officeDocument/2006/relationships/hyperlink" Target="https://doi.org/10.5281/zenodo.8393007" TargetMode="External"/><Relationship Id="rId53" Type="http://schemas.openxmlformats.org/officeDocument/2006/relationships/hyperlink" Target="https://doi.org/10.13026/C2V88N" TargetMode="External"/><Relationship Id="rId74" Type="http://schemas.openxmlformats.org/officeDocument/2006/relationships/hyperlink" Target="https://doi.org/10.48550/arXiv.2407.20775" TargetMode="External"/><Relationship Id="rId128" Type="http://schemas.openxmlformats.org/officeDocument/2006/relationships/hyperlink" Target="https://doi.org/10.1016/j.bspc.2024.106216" TargetMode="External"/><Relationship Id="rId149" Type="http://schemas.openxmlformats.org/officeDocument/2006/relationships/hyperlink" Target="http://doi.org/10.1088/1361-6579/abc960" TargetMode="External"/><Relationship Id="rId5" Type="http://schemas.openxmlformats.org/officeDocument/2006/relationships/webSettings" Target="webSettings.xml"/><Relationship Id="rId95" Type="http://schemas.openxmlformats.org/officeDocument/2006/relationships/hyperlink" Target="http://dx.doi.org/10.1038/s41746-023-00840-9" TargetMode="External"/><Relationship Id="rId160" Type="http://schemas.openxmlformats.org/officeDocument/2006/relationships/hyperlink" Target="https://doi.org/10.24432/C5VS5G" TargetMode="External"/><Relationship Id="rId181" Type="http://schemas.openxmlformats.org/officeDocument/2006/relationships/hyperlink" Target="https://doi.org/10.6084/m9.figshare.5459299.v5" TargetMode="External"/><Relationship Id="rId22" Type="http://schemas.openxmlformats.org/officeDocument/2006/relationships/hyperlink" Target="https://github.com/pmwaniki/ppg-analysis" TargetMode="External"/><Relationship Id="rId43" Type="http://schemas.openxmlformats.org/officeDocument/2006/relationships/hyperlink" Target="https://doi.org/10.7302/gk9v-ka27" TargetMode="External"/><Relationship Id="rId64" Type="http://schemas.openxmlformats.org/officeDocument/2006/relationships/hyperlink" Target="https://doi.org/10.48550/arXiv.2410.08559" TargetMode="External"/><Relationship Id="rId118" Type="http://schemas.openxmlformats.org/officeDocument/2006/relationships/hyperlink" Target="https://doi.org/10.48550/arXiv.2506.05321" TargetMode="External"/><Relationship Id="rId139" Type="http://schemas.openxmlformats.org/officeDocument/2006/relationships/hyperlink" Target="https://doi.org/10.13026/wgex-er52" TargetMode="External"/><Relationship Id="rId85" Type="http://schemas.openxmlformats.org/officeDocument/2006/relationships/hyperlink" Target="http://doi.org/10.1016/j.ijmedinf.2024.105742" TargetMode="External"/><Relationship Id="rId150" Type="http://schemas.openxmlformats.org/officeDocument/2006/relationships/hyperlink" Target="https://doi.org/10.1136/bmjopen-2016-011181" TargetMode="External"/><Relationship Id="rId171" Type="http://schemas.openxmlformats.org/officeDocument/2006/relationships/hyperlink" Target="https://doi.org/10.5683/SP2/NLB8IT" TargetMode="External"/><Relationship Id="rId12" Type="http://schemas.openxmlformats.org/officeDocument/2006/relationships/hyperlink" Target="https://github.com/cwp9731/temporal-spatial-self-supervised-learning" TargetMode="External"/><Relationship Id="rId33" Type="http://schemas.openxmlformats.org/officeDocument/2006/relationships/hyperlink" Target="https://www.ukbiobank.ac.uk/" TargetMode="External"/><Relationship Id="rId108" Type="http://schemas.openxmlformats.org/officeDocument/2006/relationships/hyperlink" Target="https://doi.org/10.48550/arXiv.2312.05409" TargetMode="External"/><Relationship Id="rId129" Type="http://schemas.openxmlformats.org/officeDocument/2006/relationships/hyperlink" Target="https://doi.org/10.1101/2024.09.27.24314503" TargetMode="External"/><Relationship Id="rId54" Type="http://schemas.openxmlformats.org/officeDocument/2006/relationships/hyperlink" Target="https://doi.org/10.13026/C2MW2D" TargetMode="External"/><Relationship Id="rId75" Type="http://schemas.openxmlformats.org/officeDocument/2006/relationships/hyperlink" Target="https://doi.org/10.48550/arXiv.2411.11896" TargetMode="External"/><Relationship Id="rId96" Type="http://schemas.openxmlformats.org/officeDocument/2006/relationships/hyperlink" Target="https://doi.org/10.1109/TIM.2022.3228267" TargetMode="External"/><Relationship Id="rId140" Type="http://schemas.openxmlformats.org/officeDocument/2006/relationships/hyperlink" Target="https://doi.org/10.6084/m9.figshare.c.5779802.v1" TargetMode="External"/><Relationship Id="rId161" Type="http://schemas.openxmlformats.org/officeDocument/2006/relationships/hyperlink" Target="https://doi.org/10.13026/C2F305" TargetMode="External"/><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hyperlink" Target="https://github.com/maxxu05/rebar" TargetMode="External"/><Relationship Id="rId119" Type="http://schemas.openxmlformats.org/officeDocument/2006/relationships/hyperlink" Target="http://doi.org/10.1109/jbhi.2025.3554495" TargetMode="External"/><Relationship Id="rId44" Type="http://schemas.openxmlformats.org/officeDocument/2006/relationships/hyperlink" Target="https://physionet.org/content/challenge-2020/1.0.2/" TargetMode="External"/><Relationship Id="rId60" Type="http://schemas.openxmlformats.org/officeDocument/2006/relationships/hyperlink" Target="https://doi.org/10.24432/C53890" TargetMode="External"/><Relationship Id="rId65" Type="http://schemas.openxmlformats.org/officeDocument/2006/relationships/hyperlink" Target="https://doi.org/10.1101/2024.11.14.24317328" TargetMode="External"/><Relationship Id="rId81" Type="http://schemas.openxmlformats.org/officeDocument/2006/relationships/hyperlink" Target="https://doi.org/10.1093/ehjdh/ztaf051" TargetMode="External"/><Relationship Id="rId86" Type="http://schemas.openxmlformats.org/officeDocument/2006/relationships/hyperlink" Target="https://doi.org/10.48550/arXiv.2502.19668" TargetMode="External"/><Relationship Id="rId130" Type="http://schemas.openxmlformats.org/officeDocument/2006/relationships/hyperlink" Target="https://doi.org/10.60508/rv6h-7d10" TargetMode="External"/><Relationship Id="rId135" Type="http://schemas.openxmlformats.org/officeDocument/2006/relationships/hyperlink" Target="https://khdp.net/database/data-search-detail/402/LYDUS-SNUH-ECG-160K/1.0.0" TargetMode="External"/><Relationship Id="rId151" Type="http://schemas.openxmlformats.org/officeDocument/2006/relationships/hyperlink" Target="https://doi.org/10.5281/zenodo.4905618" TargetMode="External"/><Relationship Id="rId156" Type="http://schemas.openxmlformats.org/officeDocument/2006/relationships/hyperlink" Target="https://khdp.net/database/data-search-detail/698/icu-cardiac-arrest/1.0" TargetMode="External"/><Relationship Id="rId177" Type="http://schemas.openxmlformats.org/officeDocument/2006/relationships/hyperlink" Target="http://doi.org/10.1145/3242969.3242985" TargetMode="External"/><Relationship Id="rId172" Type="http://schemas.openxmlformats.org/officeDocument/2006/relationships/hyperlink" Target="https://dx.doi.org/10.5665/sleep.4732" TargetMode="External"/><Relationship Id="rId13" Type="http://schemas.openxmlformats.org/officeDocument/2006/relationships/hyperlink" Target="https://github.com/akhilvaid/HeartBEiT" TargetMode="External"/><Relationship Id="rId18" Type="http://schemas.openxmlformats.org/officeDocument/2006/relationships/hyperlink" Target="https://github.com/maxxu05/rebar" TargetMode="External"/><Relationship Id="rId39" Type="http://schemas.openxmlformats.org/officeDocument/2006/relationships/hyperlink" Target="https://physionet.org/content/challenge-2020/1.0.2/training/georgia/" TargetMode="External"/><Relationship Id="rId109" Type="http://schemas.openxmlformats.org/officeDocument/2006/relationships/hyperlink" Target="https://doi.org/10.48550/arXiv.2406.16915" TargetMode="External"/><Relationship Id="rId34" Type="http://schemas.openxmlformats.org/officeDocument/2006/relationships/hyperlink" Target="https://doi.org/10.13026/wgex-er52" TargetMode="External"/><Relationship Id="rId50" Type="http://schemas.openxmlformats.org/officeDocument/2006/relationships/hyperlink" Target="https://doi.org/10.13026/C2F305" TargetMode="External"/><Relationship Id="rId55" Type="http://schemas.openxmlformats.org/officeDocument/2006/relationships/hyperlink" Target="https://doi.org/10.13026/C2QG6Q" TargetMode="External"/><Relationship Id="rId76" Type="http://schemas.openxmlformats.org/officeDocument/2006/relationships/hyperlink" Target="https://doi.org/10.48550/arXiv.2410.20542" TargetMode="External"/><Relationship Id="rId97" Type="http://schemas.openxmlformats.org/officeDocument/2006/relationships/hyperlink" Target="https://doi.org/10.48550/arXiv.2211.07889" TargetMode="External"/><Relationship Id="rId104" Type="http://schemas.openxmlformats.org/officeDocument/2006/relationships/hyperlink" Target="https://doi.org/10.48550/arXiv.2507.01045" TargetMode="External"/><Relationship Id="rId120" Type="http://schemas.openxmlformats.org/officeDocument/2006/relationships/hyperlink" Target="https://doi.org/10.48550/arXiv.2502.01108" TargetMode="External"/><Relationship Id="rId125" Type="http://schemas.openxmlformats.org/officeDocument/2006/relationships/hyperlink" Target="https://doi.org/10.1038/s41588-024-01831-6" TargetMode="External"/><Relationship Id="rId141" Type="http://schemas.openxmlformats.org/officeDocument/2006/relationships/hyperlink" Target="http://dx.doi.org/10.1038/s41597-022-01403-5" TargetMode="External"/><Relationship Id="rId146" Type="http://schemas.openxmlformats.org/officeDocument/2006/relationships/hyperlink" Target="https://doi.org/10.1038/s41597-025-05225-z" TargetMode="External"/><Relationship Id="rId167" Type="http://schemas.openxmlformats.org/officeDocument/2006/relationships/hyperlink" Target="https://doi.org/10.13026/C2QG6Q" TargetMode="External"/><Relationship Id="rId7" Type="http://schemas.openxmlformats.org/officeDocument/2006/relationships/endnotes" Target="endnotes.xml"/><Relationship Id="rId71" Type="http://schemas.openxmlformats.org/officeDocument/2006/relationships/hyperlink" Target="https://doi.org/10.48550/arXiv.2506.21803" TargetMode="External"/><Relationship Id="rId92" Type="http://schemas.openxmlformats.org/officeDocument/2006/relationships/hyperlink" Target="http://doi.org/10.1101/2023.10.25.23297552" TargetMode="External"/><Relationship Id="rId162" Type="http://schemas.openxmlformats.org/officeDocument/2006/relationships/hyperlink" Target="https://doi.org/10.13026/C2G01T" TargetMode="Externa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3026/b95v-ff39" TargetMode="External"/><Relationship Id="rId24" Type="http://schemas.openxmlformats.org/officeDocument/2006/relationships/hyperlink" Target="https://github.com/chengstark/SiamAF" TargetMode="External"/><Relationship Id="rId40" Type="http://schemas.openxmlformats.org/officeDocument/2006/relationships/hyperlink" Target="https://physionet.org/content/challenge-2020/1.0.2/training/cpsc_2018/" TargetMode="External"/><Relationship Id="rId45" Type="http://schemas.openxmlformats.org/officeDocument/2006/relationships/hyperlink" Target="https://physionet.org/content/mimic3wdb-matched/1.0/" TargetMode="External"/><Relationship Id="rId66" Type="http://schemas.openxmlformats.org/officeDocument/2006/relationships/hyperlink" Target="https://doi.org/10.1101/2025.03.02.25322575" TargetMode="External"/><Relationship Id="rId87" Type="http://schemas.openxmlformats.org/officeDocument/2006/relationships/hyperlink" Target="https://doi.org/10.1038/s41598-025-90084-2" TargetMode="External"/><Relationship Id="rId110" Type="http://schemas.openxmlformats.org/officeDocument/2006/relationships/hyperlink" Target="https://doi.org/10.48550/arXiv.2412.09758" TargetMode="External"/><Relationship Id="rId115" Type="http://schemas.openxmlformats.org/officeDocument/2006/relationships/hyperlink" Target="http://doi.org/10.1109/tbme.2024.3523044" TargetMode="External"/><Relationship Id="rId131" Type="http://schemas.openxmlformats.org/officeDocument/2006/relationships/hyperlink" Target="https://doi.org/10.1038/s41467-020-15432-4" TargetMode="External"/><Relationship Id="rId136" Type="http://schemas.openxmlformats.org/officeDocument/2006/relationships/hyperlink" Target="https://khdp.net/database/data-search-detail/704/LYDUS-SNUH-ECG-50K/1.1.1" TargetMode="External"/><Relationship Id="rId157" Type="http://schemas.openxmlformats.org/officeDocument/2006/relationships/hyperlink" Target="http://dx.doi.org/10.1038/s41597-022-01411-5" TargetMode="External"/><Relationship Id="rId178" Type="http://schemas.openxmlformats.org/officeDocument/2006/relationships/hyperlink" Target="https://doi.org/10.5281/zenodo.3902710" TargetMode="External"/><Relationship Id="rId61" Type="http://schemas.openxmlformats.org/officeDocument/2006/relationships/hyperlink" Target="https://doi.org/10.24432/C57K5T" TargetMode="External"/><Relationship Id="rId82" Type="http://schemas.openxmlformats.org/officeDocument/2006/relationships/hyperlink" Target="https://doi.org/10.1109/ICMLAS64557.2025.10968709" TargetMode="External"/><Relationship Id="rId152" Type="http://schemas.openxmlformats.org/officeDocument/2006/relationships/hyperlink" Target="https://doi.org/10.7302/gk9v-ka27" TargetMode="External"/><Relationship Id="rId173" Type="http://schemas.openxmlformats.org/officeDocument/2006/relationships/hyperlink" Target="https://doi.org/10.25822/n7hq-c406" TargetMode="External"/><Relationship Id="rId19" Type="http://schemas.openxmlformats.org/officeDocument/2006/relationships/hyperlink" Target="https://github.com/chengstark/SiamAF" TargetMode="External"/><Relationship Id="rId14" Type="http://schemas.openxmlformats.org/officeDocument/2006/relationships/hyperlink" Target="https://github.com/jessica-bo/advmask_ecg" TargetMode="External"/><Relationship Id="rId30" Type="http://schemas.openxmlformats.org/officeDocument/2006/relationships/hyperlink" Target="https://khdp.net/database/data-search-detail/402/LYDUS-SNUH-ECG-160K/1.0.0" TargetMode="External"/><Relationship Id="rId35" Type="http://schemas.openxmlformats.org/officeDocument/2006/relationships/hyperlink" Target="https://doi.org/10.6084/m9.figshare.c.5779802.v1" TargetMode="External"/><Relationship Id="rId56" Type="http://schemas.openxmlformats.org/officeDocument/2006/relationships/hyperlink" Target="https://doi.org/10.13026/h37m-r024" TargetMode="External"/><Relationship Id="rId77" Type="http://schemas.openxmlformats.org/officeDocument/2006/relationships/hyperlink" Target="http://doi.org/10.1088/1361-6579/ad6747" TargetMode="External"/><Relationship Id="rId100" Type="http://schemas.openxmlformats.org/officeDocument/2006/relationships/hyperlink" Target="https://doi.org/10.1109/ICSP54964.2022.9778634" TargetMode="External"/><Relationship Id="rId105" Type="http://schemas.openxmlformats.org/officeDocument/2006/relationships/hyperlink" Target="https://doi.org/10.48550/arXiv.2506.07584" TargetMode="External"/><Relationship Id="rId126" Type="http://schemas.openxmlformats.org/officeDocument/2006/relationships/hyperlink" Target="http://doi.org/10.1016/j.bspc.2024.106788" TargetMode="External"/><Relationship Id="rId147" Type="http://schemas.openxmlformats.org/officeDocument/2006/relationships/hyperlink" Target="https://doi.org/10.6084/m9.figshare.27078763" TargetMode="External"/><Relationship Id="rId168" Type="http://schemas.openxmlformats.org/officeDocument/2006/relationships/hyperlink" Target="https://doi.org/10.13026/ksya-qw89" TargetMode="External"/><Relationship Id="rId8" Type="http://schemas.openxmlformats.org/officeDocument/2006/relationships/footer" Target="footer1.xml"/><Relationship Id="rId51" Type="http://schemas.openxmlformats.org/officeDocument/2006/relationships/hyperlink" Target="https://doi.org/10.13026/C2G01T" TargetMode="External"/><Relationship Id="rId72" Type="http://schemas.openxmlformats.org/officeDocument/2006/relationships/hyperlink" Target="https://doi.org/10.1016/j.xcrm.2024.101875" TargetMode="External"/><Relationship Id="rId93" Type="http://schemas.openxmlformats.org/officeDocument/2006/relationships/hyperlink" Target="https://doi.org/10.1371/journal.pone.0307978" TargetMode="External"/><Relationship Id="rId98" Type="http://schemas.openxmlformats.org/officeDocument/2006/relationships/hyperlink" Target="https://doi.org/10.1109/TNNLS.2023.3292066" TargetMode="External"/><Relationship Id="rId121" Type="http://schemas.openxmlformats.org/officeDocument/2006/relationships/hyperlink" Target="http://doi.org/10.1016/j.cmpb.2025.108698" TargetMode="External"/><Relationship Id="rId142" Type="http://schemas.openxmlformats.org/officeDocument/2006/relationships/hyperlink" Target="http://doi.org/10.1038/s41597-020-0495-6" TargetMode="External"/><Relationship Id="rId163" Type="http://schemas.openxmlformats.org/officeDocument/2006/relationships/hyperlink" Target="https://doi.org/10.1093/oxfordjournals.eurheartj.a060332" TargetMode="External"/><Relationship Id="rId3" Type="http://schemas.openxmlformats.org/officeDocument/2006/relationships/styles" Target="styles.xml"/><Relationship Id="rId25" Type="http://schemas.openxmlformats.org/officeDocument/2006/relationships/hyperlink" Target="https://bdsp.io/content/heedb/4.0/" TargetMode="External"/><Relationship Id="rId46" Type="http://schemas.openxmlformats.org/officeDocument/2006/relationships/hyperlink" Target="https://stanford.redivis.com/WAVES/datasets" TargetMode="External"/><Relationship Id="rId67" Type="http://schemas.openxmlformats.org/officeDocument/2006/relationships/hyperlink" Target="https://doi.org/10.48550/arXiv.2408.05178" TargetMode="External"/><Relationship Id="rId116" Type="http://schemas.openxmlformats.org/officeDocument/2006/relationships/hyperlink" Target="https://doi.org/10.48550/arXiv.2503.08015" TargetMode="External"/><Relationship Id="rId137" Type="http://schemas.openxmlformats.org/officeDocument/2006/relationships/hyperlink" Target="https://doi.org/10.5281/zenodo.8393007" TargetMode="External"/><Relationship Id="rId158" Type="http://schemas.openxmlformats.org/officeDocument/2006/relationships/hyperlink" Target="https://doi.org/10.13026/czw8-9p62" TargetMode="External"/><Relationship Id="rId20" Type="http://schemas.openxmlformats.org/officeDocument/2006/relationships/hyperlink" Target="https://github.com/kazemikianoosh/RR_Estimation" TargetMode="External"/><Relationship Id="rId41" Type="http://schemas.openxmlformats.org/officeDocument/2006/relationships/hyperlink" Target="https://physionet.org/content/challenge-2020/1.0.2/training/cpsc_2018_extra/" TargetMode="External"/><Relationship Id="rId62" Type="http://schemas.openxmlformats.org/officeDocument/2006/relationships/hyperlink" Target="https://zenodo.org/records/3902710" TargetMode="External"/><Relationship Id="rId83" Type="http://schemas.openxmlformats.org/officeDocument/2006/relationships/hyperlink" Target="http://doi.org/10.1016/j.asoc.2025.112871" TargetMode="External"/><Relationship Id="rId88" Type="http://schemas.openxmlformats.org/officeDocument/2006/relationships/hyperlink" Target="https://doi.org/10.48550/arXiv.2411.17711" TargetMode="External"/><Relationship Id="rId111" Type="http://schemas.openxmlformats.org/officeDocument/2006/relationships/hyperlink" Target="http://doi.org/10.1109/JSEN.2024.3404141" TargetMode="External"/><Relationship Id="rId132" Type="http://schemas.openxmlformats.org/officeDocument/2006/relationships/hyperlink" Target="http://doi.org/10.5281/zenodo.4916206" TargetMode="External"/><Relationship Id="rId153" Type="http://schemas.openxmlformats.org/officeDocument/2006/relationships/hyperlink" Target="https://doi.org/10.13026/c2294b" TargetMode="External"/><Relationship Id="rId174" Type="http://schemas.openxmlformats.org/officeDocument/2006/relationships/hyperlink" Target="https://doi.org/10.24432/C53890" TargetMode="External"/><Relationship Id="rId179" Type="http://schemas.openxmlformats.org/officeDocument/2006/relationships/hyperlink" Target="http://doi.org/10.1109/TBME.2014.2359372" TargetMode="External"/><Relationship Id="rId15" Type="http://schemas.openxmlformats.org/officeDocument/2006/relationships/hyperlink" Target="https://github.com/Jwoo5/fairseq-signals" TargetMode="External"/><Relationship Id="rId36" Type="http://schemas.openxmlformats.org/officeDocument/2006/relationships/hyperlink" Target="https://doi.org/10.13026/6sec-a640" TargetMode="External"/><Relationship Id="rId57" Type="http://schemas.openxmlformats.org/officeDocument/2006/relationships/hyperlink" Target="https://doi.org/10.13026/dxjr-s643" TargetMode="External"/><Relationship Id="rId106" Type="http://schemas.openxmlformats.org/officeDocument/2006/relationships/hyperlink" Target="http://doi.org/10.1038/s41598-024-84270-x" TargetMode="External"/><Relationship Id="rId127" Type="http://schemas.openxmlformats.org/officeDocument/2006/relationships/hyperlink" Target="http://doi.org/10.12688/wellcomeopenres.17148.2" TargetMode="External"/><Relationship Id="rId10" Type="http://schemas.openxmlformats.org/officeDocument/2006/relationships/hyperlink" Target="https://github.com/Aiwiscal/ECG_SSL_LCD" TargetMode="External"/><Relationship Id="rId31" Type="http://schemas.openxmlformats.org/officeDocument/2006/relationships/hyperlink" Target="https://khdp.net/database/data-search-detail/704/LYDUS-SNUH-ECG-50K/1.1.1" TargetMode="External"/><Relationship Id="rId52" Type="http://schemas.openxmlformats.org/officeDocument/2006/relationships/hyperlink" Target="https://doi.org/10.13026/C2D59Z" TargetMode="External"/><Relationship Id="rId73" Type="http://schemas.openxmlformats.org/officeDocument/2006/relationships/hyperlink" Target="https://doi.org/10.1056/AIoa2401033" TargetMode="External"/><Relationship Id="rId78" Type="http://schemas.openxmlformats.org/officeDocument/2006/relationships/hyperlink" Target="https://doi.org/10.1007/978-3-031-95841-0_38" TargetMode="External"/><Relationship Id="rId94" Type="http://schemas.openxmlformats.org/officeDocument/2006/relationships/hyperlink" Target="https://doi.org/10.48550/arXiv.2407.07110" TargetMode="External"/><Relationship Id="rId99" Type="http://schemas.openxmlformats.org/officeDocument/2006/relationships/hyperlink" Target="https://doi.org/10.1109/ICASSP43922.2022.9746887" TargetMode="External"/><Relationship Id="rId101" Type="http://schemas.openxmlformats.org/officeDocument/2006/relationships/hyperlink" Target="https://proceedings.mlr.press/v174/oh22a.html" TargetMode="External"/><Relationship Id="rId122" Type="http://schemas.openxmlformats.org/officeDocument/2006/relationships/hyperlink" Target="https://doi.org/10.48550/arXiv.2412.17860" TargetMode="External"/><Relationship Id="rId143" Type="http://schemas.openxmlformats.org/officeDocument/2006/relationships/hyperlink" Target="http://dx.doi.org/10.13026/6sec-a640" TargetMode="External"/><Relationship Id="rId148" Type="http://schemas.openxmlformats.org/officeDocument/2006/relationships/hyperlink" Target="https://doi.org/10.13026/dvyd-kd57" TargetMode="External"/><Relationship Id="rId164" Type="http://schemas.openxmlformats.org/officeDocument/2006/relationships/hyperlink" Target="https://doi.org/10.13026/C2D59Z" TargetMode="External"/><Relationship Id="rId169" Type="http://schemas.openxmlformats.org/officeDocument/2006/relationships/hyperlink" Target="https://doi.org/10.48550/arXiv.1910.09570" TargetMode="External"/><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hyperlink" Target="https://doi.org/10.3390/data7090132" TargetMode="External"/><Relationship Id="rId26" Type="http://schemas.openxmlformats.org/officeDocument/2006/relationships/hyperlink" Target="https://doi.org/10.17044/scilifelab.15169716" TargetMode="External"/><Relationship Id="rId47" Type="http://schemas.openxmlformats.org/officeDocument/2006/relationships/hyperlink" Target="https://khdp.net/database/data-search-detail/698/icu-cardiac-arrest/1.0" TargetMode="External"/><Relationship Id="rId68" Type="http://schemas.openxmlformats.org/officeDocument/2006/relationships/hyperlink" Target="https://doi.org/10.48550/arXiv.2502.10707" TargetMode="External"/><Relationship Id="rId89" Type="http://schemas.openxmlformats.org/officeDocument/2006/relationships/hyperlink" Target="http://doi.org/10.1109/ICASSP48485.2024.10446742" TargetMode="External"/><Relationship Id="rId112" Type="http://schemas.openxmlformats.org/officeDocument/2006/relationships/hyperlink" Target="https://doi.org/10.48550/arXiv.2310.00818" TargetMode="External"/><Relationship Id="rId133" Type="http://schemas.openxmlformats.org/officeDocument/2006/relationships/hyperlink" Target="http://doi.org/10.5281/zenodo.3765780" TargetMode="External"/><Relationship Id="rId154" Type="http://schemas.openxmlformats.org/officeDocument/2006/relationships/hyperlink" Target="http://dx.doi.org/10.1038/s41597-023-02037-x" TargetMode="External"/><Relationship Id="rId175" Type="http://schemas.openxmlformats.org/officeDocument/2006/relationships/hyperlink" Target="http://doi.org/10.3390/s19143079" TargetMode="External"/><Relationship Id="rId16" Type="http://schemas.openxmlformats.org/officeDocument/2006/relationships/hyperlink" Target="https://github.com/tmehari/ecg-selfsupervised" TargetMode="External"/><Relationship Id="rId37" Type="http://schemas.openxmlformats.org/officeDocument/2006/relationships/hyperlink" Target="https://doi.org/10.13026/nqsf-pc74" TargetMode="External"/><Relationship Id="rId58" Type="http://schemas.openxmlformats.org/officeDocument/2006/relationships/hyperlink" Target="https://doi.org/10.5683/SP2/NLB8IT" TargetMode="External"/><Relationship Id="rId79" Type="http://schemas.openxmlformats.org/officeDocument/2006/relationships/hyperlink" Target="https://openreview.net/forum?id=k4P5JXv69b" TargetMode="External"/><Relationship Id="rId102" Type="http://schemas.openxmlformats.org/officeDocument/2006/relationships/hyperlink" Target="https://doi.org/10.1016/j.compbiomed.2021.105114" TargetMode="External"/><Relationship Id="rId123" Type="http://schemas.openxmlformats.org/officeDocument/2006/relationships/hyperlink" Target="http://doi.org/10.1109/ACCESS.2024.3488595" TargetMode="External"/><Relationship Id="rId144" Type="http://schemas.openxmlformats.org/officeDocument/2006/relationships/hyperlink" Target="https://physionet.org/content/ptb-xl-plus/1.0.1/" TargetMode="External"/><Relationship Id="rId90" Type="http://schemas.openxmlformats.org/officeDocument/2006/relationships/hyperlink" Target="https://doi.org/10.1109/COMPSAC61105.2024.00288" TargetMode="External"/><Relationship Id="rId165" Type="http://schemas.openxmlformats.org/officeDocument/2006/relationships/hyperlink" Target="https://doi.org/10.13026/C2V88N" TargetMode="External"/><Relationship Id="rId27" Type="http://schemas.openxmlformats.org/officeDocument/2006/relationships/hyperlink" Target="https://doi.org/10.5281/zenodo.3765780" TargetMode="External"/><Relationship Id="rId48" Type="http://schemas.openxmlformats.org/officeDocument/2006/relationships/hyperlink" Target="https://physionet.org/content/vitaldb/1.0.0/" TargetMode="External"/><Relationship Id="rId69" Type="http://schemas.openxmlformats.org/officeDocument/2006/relationships/hyperlink" Target="https://doi.org/10.48550/arXiv.2405.19366" TargetMode="External"/><Relationship Id="rId113" Type="http://schemas.openxmlformats.org/officeDocument/2006/relationships/hyperlink" Target="https://doi.org/10.48550/arXiv.2311.00519" TargetMode="External"/><Relationship Id="rId134" Type="http://schemas.openxmlformats.org/officeDocument/2006/relationships/hyperlink" Target="https://doi.org/10.13026/4nqg-sb35" TargetMode="External"/><Relationship Id="rId80" Type="http://schemas.openxmlformats.org/officeDocument/2006/relationships/hyperlink" Target="http://dx.doi.org/10.1016/j.inffus.2025.103363" TargetMode="External"/><Relationship Id="rId155" Type="http://schemas.openxmlformats.org/officeDocument/2006/relationships/hyperlink" Target="http://dx.doi.org/10.57761/5tdn-yy04" TargetMode="External"/><Relationship Id="rId176" Type="http://schemas.openxmlformats.org/officeDocument/2006/relationships/hyperlink" Target="https://doi.org/10.24432/C57K5T" TargetMode="External"/><Relationship Id="rId17" Type="http://schemas.openxmlformats.org/officeDocument/2006/relationships/hyperlink" Target="https://github.com/Mobile-Sensing-and-UbiComp-Laboratory/NormWear" TargetMode="External"/><Relationship Id="rId38" Type="http://schemas.openxmlformats.org/officeDocument/2006/relationships/hyperlink" Target="https://doi.org/10.6084/m9.figshare.27078763" TargetMode="External"/><Relationship Id="rId59" Type="http://schemas.openxmlformats.org/officeDocument/2006/relationships/hyperlink" Target="https://sleepdata.org/datasets/mesa" TargetMode="External"/><Relationship Id="rId103" Type="http://schemas.openxmlformats.org/officeDocument/2006/relationships/hyperlink" Target="https://doi.org/10.1109/TIM.2025.3546413" TargetMode="External"/><Relationship Id="rId124" Type="http://schemas.openxmlformats.org/officeDocument/2006/relationships/hyperlink" Target="https://doi.org/10.48550/arXiv.2410.13638" TargetMode="External"/><Relationship Id="rId70" Type="http://schemas.openxmlformats.org/officeDocument/2006/relationships/hyperlink" Target="https://doi.org/10.48550/arXiv.2403.06659" TargetMode="External"/><Relationship Id="rId91" Type="http://schemas.openxmlformats.org/officeDocument/2006/relationships/hyperlink" Target="https://doi.org/10.1109/BHI62660.2024.10913542" TargetMode="External"/><Relationship Id="rId145" Type="http://schemas.openxmlformats.org/officeDocument/2006/relationships/hyperlink" Target="http://doi.org/10.1038/s41597-023-02153-8" TargetMode="External"/><Relationship Id="rId166" Type="http://schemas.openxmlformats.org/officeDocument/2006/relationships/hyperlink" Target="https://doi.org/10.13026/C2MW2D" TargetMode="External"/><Relationship Id="rId1" Type="http://schemas.openxmlformats.org/officeDocument/2006/relationships/customXml" Target="../customXml/item1.xml"/><Relationship Id="rId28" Type="http://schemas.openxmlformats.org/officeDocument/2006/relationships/hyperlink" Target="https://doi.org/10.5281/zenodo.4916206" TargetMode="External"/><Relationship Id="rId49" Type="http://schemas.openxmlformats.org/officeDocument/2006/relationships/hyperlink" Target="https://doi.org/10.24432/C5VS5G" TargetMode="External"/><Relationship Id="rId114" Type="http://schemas.openxmlformats.org/officeDocument/2006/relationships/hyperlink" Target="https://doi.org/10.48550/arXiv.2310.09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50C78-2656-384C-AD8A-BD3A5EF3C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30</Pages>
  <Words>26838</Words>
  <Characters>152978</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Ahram Han</dc:creator>
  <cp:keywords/>
  <dc:description/>
  <cp:lastModifiedBy>Ahram Han</cp:lastModifiedBy>
  <cp:revision>11</cp:revision>
  <dcterms:created xsi:type="dcterms:W3CDTF">2025-09-20T19:16:00Z</dcterms:created>
  <dcterms:modified xsi:type="dcterms:W3CDTF">2025-09-20T19:53:00Z</dcterms:modified>
</cp:coreProperties>
</file>