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50" w:rsidRPr="002D2950" w:rsidRDefault="002D2950" w:rsidP="002D295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D295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Логический порядок обработки инструкции SELECT:</w:t>
      </w:r>
    </w:p>
    <w:p w:rsidR="002D2950" w:rsidRPr="002D2950" w:rsidRDefault="002D2950" w:rsidP="002D2950">
      <w:pPr>
        <w:numPr>
          <w:ilvl w:val="0"/>
          <w:numId w:val="1"/>
        </w:numPr>
        <w:shd w:val="clear" w:color="auto" w:fill="FFFFFF"/>
        <w:spacing w:before="100" w:beforeAutospacing="1" w:after="18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D295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FROM</w:t>
      </w:r>
    </w:p>
    <w:p w:rsidR="002D2950" w:rsidRPr="002D2950" w:rsidRDefault="002D2950" w:rsidP="002D2950">
      <w:pPr>
        <w:numPr>
          <w:ilvl w:val="0"/>
          <w:numId w:val="1"/>
        </w:numPr>
        <w:shd w:val="clear" w:color="auto" w:fill="FFFFFF"/>
        <w:spacing w:before="100" w:beforeAutospacing="1" w:after="18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D295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ON</w:t>
      </w:r>
    </w:p>
    <w:p w:rsidR="002D2950" w:rsidRPr="002D2950" w:rsidRDefault="002D2950" w:rsidP="002D2950">
      <w:pPr>
        <w:numPr>
          <w:ilvl w:val="0"/>
          <w:numId w:val="1"/>
        </w:numPr>
        <w:shd w:val="clear" w:color="auto" w:fill="FFFFFF"/>
        <w:spacing w:before="100" w:beforeAutospacing="1" w:after="18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D295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JOIN</w:t>
      </w:r>
    </w:p>
    <w:p w:rsidR="002D2950" w:rsidRPr="002D2950" w:rsidRDefault="002D2950" w:rsidP="002D2950">
      <w:pPr>
        <w:numPr>
          <w:ilvl w:val="0"/>
          <w:numId w:val="1"/>
        </w:numPr>
        <w:shd w:val="clear" w:color="auto" w:fill="FFFFFF"/>
        <w:spacing w:before="100" w:beforeAutospacing="1" w:after="18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2D295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where</w:t>
      </w:r>
      <w:proofErr w:type="spellEnd"/>
    </w:p>
    <w:p w:rsidR="002D2950" w:rsidRPr="002D2950" w:rsidRDefault="002D2950" w:rsidP="002D2950">
      <w:pPr>
        <w:numPr>
          <w:ilvl w:val="0"/>
          <w:numId w:val="1"/>
        </w:numPr>
        <w:shd w:val="clear" w:color="auto" w:fill="FFFFFF"/>
        <w:spacing w:before="100" w:beforeAutospacing="1" w:after="18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D295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GROUP BY</w:t>
      </w:r>
    </w:p>
    <w:p w:rsidR="002D2950" w:rsidRPr="002D2950" w:rsidRDefault="002D2950" w:rsidP="002D2950">
      <w:pPr>
        <w:numPr>
          <w:ilvl w:val="0"/>
          <w:numId w:val="1"/>
        </w:numPr>
        <w:shd w:val="clear" w:color="auto" w:fill="FFFFFF"/>
        <w:spacing w:before="100" w:beforeAutospacing="1" w:after="18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D295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WITH CUBE или WITH ROLLUP</w:t>
      </w:r>
    </w:p>
    <w:p w:rsidR="002D2950" w:rsidRPr="002D2950" w:rsidRDefault="002D2950" w:rsidP="002D2950">
      <w:pPr>
        <w:numPr>
          <w:ilvl w:val="0"/>
          <w:numId w:val="1"/>
        </w:numPr>
        <w:shd w:val="clear" w:color="auto" w:fill="FFFFFF"/>
        <w:spacing w:before="100" w:beforeAutospacing="1" w:after="18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D295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HAVING</w:t>
      </w:r>
    </w:p>
    <w:p w:rsidR="002D2950" w:rsidRPr="002D2950" w:rsidRDefault="002D2950" w:rsidP="002D2950">
      <w:pPr>
        <w:numPr>
          <w:ilvl w:val="0"/>
          <w:numId w:val="1"/>
        </w:numPr>
        <w:shd w:val="clear" w:color="auto" w:fill="FFFFFF"/>
        <w:spacing w:before="100" w:beforeAutospacing="1" w:after="18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D295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SELECT</w:t>
      </w:r>
    </w:p>
    <w:p w:rsidR="002D2950" w:rsidRPr="002D2950" w:rsidRDefault="002D2950" w:rsidP="002D2950">
      <w:pPr>
        <w:numPr>
          <w:ilvl w:val="0"/>
          <w:numId w:val="1"/>
        </w:numPr>
        <w:shd w:val="clear" w:color="auto" w:fill="FFFFFF"/>
        <w:spacing w:before="100" w:beforeAutospacing="1" w:after="18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D295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DISTINCT</w:t>
      </w:r>
    </w:p>
    <w:p w:rsidR="002D2950" w:rsidRPr="002D2950" w:rsidRDefault="002D2950" w:rsidP="002D2950">
      <w:pPr>
        <w:numPr>
          <w:ilvl w:val="0"/>
          <w:numId w:val="1"/>
        </w:numPr>
        <w:shd w:val="clear" w:color="auto" w:fill="FFFFFF"/>
        <w:spacing w:before="100" w:beforeAutospacing="1" w:after="18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D295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ORDER BY</w:t>
      </w:r>
    </w:p>
    <w:p w:rsidR="002D2950" w:rsidRDefault="002D2950" w:rsidP="002D2950">
      <w:pPr>
        <w:numPr>
          <w:ilvl w:val="0"/>
          <w:numId w:val="1"/>
        </w:numPr>
        <w:shd w:val="clear" w:color="auto" w:fill="FFFFFF"/>
        <w:spacing w:before="100" w:beforeAutospacing="1" w:after="18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D295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TOP</w:t>
      </w:r>
    </w:p>
    <w:p w:rsidR="00FA662B" w:rsidRPr="002D2950" w:rsidRDefault="00FA662B" w:rsidP="00FA662B">
      <w:pPr>
        <w:shd w:val="clear" w:color="auto" w:fill="FFFFFF"/>
        <w:spacing w:before="100" w:beforeAutospacing="1" w:after="18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A662B">
        <w:rPr>
          <w:rFonts w:ascii="Arial" w:hAnsi="Arial" w:cs="Arial"/>
          <w:color w:val="5F5F5F"/>
          <w:sz w:val="27"/>
          <w:szCs w:val="27"/>
          <w:highlight w:val="yellow"/>
          <w:shd w:val="clear" w:color="auto" w:fill="FFFFFF"/>
        </w:rPr>
        <w:t>Эквисоединение</w:t>
      </w:r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- на основе равенст</w:t>
      </w:r>
      <w:r w:rsidR="003F5563">
        <w:rPr>
          <w:rFonts w:ascii="Arial" w:hAnsi="Arial" w:cs="Arial"/>
          <w:color w:val="5F5F5F"/>
          <w:sz w:val="27"/>
          <w:szCs w:val="27"/>
          <w:shd w:val="clear" w:color="auto" w:fill="FFFFFF"/>
        </w:rPr>
        <w:t>в</w:t>
      </w:r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а.</w:t>
      </w:r>
    </w:p>
    <w:p w:rsidR="00313D9D" w:rsidRDefault="00FA662B">
      <w:pPr>
        <w:rPr>
          <w:rFonts w:ascii="Arial" w:hAnsi="Arial" w:cs="Arial"/>
          <w:color w:val="5F5F5F"/>
          <w:sz w:val="27"/>
          <w:szCs w:val="27"/>
          <w:shd w:val="clear" w:color="auto" w:fill="FFFFFF"/>
        </w:rPr>
      </w:pPr>
      <w:proofErr w:type="spellStart"/>
      <w:r w:rsidRPr="00FA662B">
        <w:rPr>
          <w:rFonts w:ascii="Arial" w:hAnsi="Arial" w:cs="Arial"/>
          <w:color w:val="5F5F5F"/>
          <w:sz w:val="27"/>
          <w:szCs w:val="27"/>
          <w:highlight w:val="yellow"/>
          <w:shd w:val="clear" w:color="auto" w:fill="FFFFFF"/>
        </w:rPr>
        <w:t>natural</w:t>
      </w:r>
      <w:proofErr w:type="spellEnd"/>
      <w:r w:rsidRPr="00FA662B">
        <w:rPr>
          <w:rFonts w:ascii="Arial" w:hAnsi="Arial" w:cs="Arial"/>
          <w:color w:val="5F5F5F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FA662B">
        <w:rPr>
          <w:rFonts w:ascii="Arial" w:hAnsi="Arial" w:cs="Arial"/>
          <w:color w:val="5F5F5F"/>
          <w:sz w:val="27"/>
          <w:szCs w:val="27"/>
          <w:highlight w:val="yellow"/>
          <w:shd w:val="clear" w:color="auto" w:fill="FFFFFF"/>
        </w:rPr>
        <w:t>join</w:t>
      </w:r>
      <w:proofErr w:type="spellEnd"/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 xml:space="preserve"> </w:t>
      </w:r>
      <w:r w:rsidRPr="00FA662B">
        <w:rPr>
          <w:rFonts w:ascii="Arial" w:hAnsi="Arial" w:cs="Arial"/>
          <w:color w:val="5F5F5F"/>
          <w:sz w:val="27"/>
          <w:szCs w:val="27"/>
          <w:shd w:val="clear" w:color="auto" w:fill="FFFFFF"/>
        </w:rPr>
        <w:t>-</w:t>
      </w:r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 xml:space="preserve"> эквисоединение, при котором столбцы, которые должны сопоставляться для выполнения соединения, специально не указываются.</w:t>
      </w:r>
      <w:r w:rsidRPr="00FA662B">
        <w:rPr>
          <w:rFonts w:ascii="Arial" w:hAnsi="Arial" w:cs="Arial"/>
          <w:color w:val="5F5F5F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столбцы выбираются автоматически)</w:t>
      </w:r>
    </w:p>
    <w:p w:rsidR="00FA662B" w:rsidRDefault="00FA662B">
      <w:pPr>
        <w:rPr>
          <w:rFonts w:ascii="Arial" w:hAnsi="Arial" w:cs="Arial"/>
          <w:color w:val="5F5F5F"/>
          <w:sz w:val="27"/>
          <w:szCs w:val="27"/>
          <w:shd w:val="clear" w:color="auto" w:fill="FFFFFF"/>
        </w:rPr>
      </w:pPr>
      <w:proofErr w:type="spellStart"/>
      <w:r w:rsidRPr="00FA662B">
        <w:rPr>
          <w:rFonts w:ascii="Arial" w:hAnsi="Arial" w:cs="Arial"/>
          <w:color w:val="5F5F5F"/>
          <w:sz w:val="27"/>
          <w:szCs w:val="27"/>
          <w:highlight w:val="yellow"/>
          <w:shd w:val="clear" w:color="auto" w:fill="FFFFFF"/>
        </w:rPr>
        <w:t>self</w:t>
      </w:r>
      <w:proofErr w:type="spellEnd"/>
      <w:r w:rsidRPr="00FA662B">
        <w:rPr>
          <w:rFonts w:ascii="Arial" w:hAnsi="Arial" w:cs="Arial"/>
          <w:color w:val="5F5F5F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FA662B">
        <w:rPr>
          <w:rFonts w:ascii="Arial" w:hAnsi="Arial" w:cs="Arial"/>
          <w:color w:val="5F5F5F"/>
          <w:sz w:val="27"/>
          <w:szCs w:val="27"/>
          <w:highlight w:val="yellow"/>
          <w:shd w:val="clear" w:color="auto" w:fill="FFFFFF"/>
        </w:rPr>
        <w:t>join</w:t>
      </w:r>
      <w:proofErr w:type="spellEnd"/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 xml:space="preserve"> (</w:t>
      </w:r>
      <w:r w:rsidRPr="00FA662B">
        <w:rPr>
          <w:rFonts w:ascii="Arial" w:hAnsi="Arial" w:cs="Arial"/>
          <w:color w:val="5F5F5F"/>
          <w:sz w:val="27"/>
          <w:szCs w:val="27"/>
          <w:highlight w:val="yellow"/>
          <w:shd w:val="clear" w:color="auto" w:fill="FFFFFF"/>
        </w:rPr>
        <w:t>рефлексивное соединение</w:t>
      </w:r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) - подразумевается соединение таблицы с самой собой за счет использования псевдонимов.</w:t>
      </w:r>
      <w:r w:rsidR="00EC05AA">
        <w:rPr>
          <w:rFonts w:ascii="Arial" w:hAnsi="Arial" w:cs="Arial"/>
          <w:color w:val="5F5F5F"/>
          <w:sz w:val="27"/>
          <w:szCs w:val="27"/>
          <w:shd w:val="clear" w:color="auto" w:fill="FFFFFF"/>
        </w:rPr>
        <w:t xml:space="preserve"> </w:t>
      </w:r>
      <w:r w:rsidR="00EC05AA" w:rsidRPr="00EC05AA">
        <w:rPr>
          <w:rFonts w:ascii="Arial" w:hAnsi="Arial" w:cs="Arial"/>
          <w:color w:val="5F5F5F"/>
          <w:sz w:val="27"/>
          <w:szCs w:val="27"/>
          <w:shd w:val="clear" w:color="auto" w:fill="FFFFFF"/>
        </w:rPr>
        <w:t>Может быть INNER, LEFT, RIGHT</w:t>
      </w:r>
    </w:p>
    <w:p w:rsidR="00056394" w:rsidRDefault="00056394" w:rsidP="00056394">
      <w:pPr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056394" w:rsidRPr="00056394" w:rsidRDefault="00056394" w:rsidP="00056394">
      <w:pPr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056394">
        <w:rPr>
          <w:rFonts w:ascii="Arial" w:hAnsi="Arial" w:cs="Arial"/>
          <w:b/>
          <w:sz w:val="32"/>
          <w:szCs w:val="32"/>
          <w:shd w:val="clear" w:color="auto" w:fill="FFFFFF"/>
        </w:rPr>
        <w:t>Оконные функции</w:t>
      </w:r>
    </w:p>
    <w:p w:rsidR="00FE1422" w:rsidRPr="00FE1422" w:rsidRDefault="00FE1422" w:rsidP="00FE1422">
      <w:pPr>
        <w:numPr>
          <w:ilvl w:val="0"/>
          <w:numId w:val="2"/>
        </w:numPr>
        <w:pBdr>
          <w:top w:val="single" w:sz="2" w:space="4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Times New Roman"/>
          <w:color w:val="707070"/>
          <w:sz w:val="17"/>
          <w:szCs w:val="17"/>
          <w:lang w:eastAsia="ru-RU"/>
        </w:rPr>
      </w:pPr>
      <w:r w:rsidRPr="00FE1422">
        <w:rPr>
          <w:rFonts w:ascii="inherit" w:eastAsia="Times New Roman" w:hAnsi="inherit" w:cs="Times New Roman"/>
          <w:b/>
          <w:bCs/>
          <w:color w:val="12217C"/>
          <w:sz w:val="20"/>
          <w:szCs w:val="20"/>
          <w:lang w:eastAsia="ru-RU"/>
        </w:rPr>
        <w:t>SELECT</w:t>
      </w:r>
    </w:p>
    <w:p w:rsidR="00FE1422" w:rsidRPr="00FE1422" w:rsidRDefault="00FE1422" w:rsidP="00FE1422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Times New Roman"/>
          <w:color w:val="707070"/>
          <w:sz w:val="17"/>
          <w:szCs w:val="17"/>
          <w:lang w:eastAsia="ru-RU"/>
        </w:rPr>
      </w:pPr>
      <w:r w:rsidRPr="00FE1422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 xml:space="preserve">Название функции (столбец для вычислений) </w:t>
      </w:r>
    </w:p>
    <w:p w:rsidR="00FE1422" w:rsidRPr="00FE1422" w:rsidRDefault="00FE1422" w:rsidP="00FE1422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Times New Roman"/>
          <w:color w:val="707070"/>
          <w:sz w:val="17"/>
          <w:szCs w:val="17"/>
          <w:lang w:eastAsia="ru-RU"/>
        </w:rPr>
      </w:pPr>
      <w:r w:rsidRPr="00FE1422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>OVER (</w:t>
      </w:r>
    </w:p>
    <w:p w:rsidR="00FE1422" w:rsidRPr="00FE1422" w:rsidRDefault="00FE1422" w:rsidP="00FE1422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Times New Roman"/>
          <w:color w:val="707070"/>
          <w:sz w:val="17"/>
          <w:szCs w:val="17"/>
          <w:lang w:eastAsia="ru-RU"/>
        </w:rPr>
      </w:pPr>
      <w:r w:rsidRPr="00FE1422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 xml:space="preserve">PARTITION </w:t>
      </w:r>
      <w:r w:rsidRPr="00FE1422">
        <w:rPr>
          <w:rFonts w:ascii="inherit" w:eastAsia="Times New Roman" w:hAnsi="inherit" w:cs="Times New Roman"/>
          <w:b/>
          <w:bCs/>
          <w:color w:val="12217C"/>
          <w:sz w:val="20"/>
          <w:szCs w:val="20"/>
          <w:lang w:eastAsia="ru-RU"/>
        </w:rPr>
        <w:t>BY</w:t>
      </w:r>
      <w:r w:rsidRPr="00FE1422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 xml:space="preserve"> столбец для группировки</w:t>
      </w:r>
    </w:p>
    <w:p w:rsidR="00FE1422" w:rsidRPr="00FE1422" w:rsidRDefault="00FE1422" w:rsidP="00FE1422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Times New Roman"/>
          <w:color w:val="707070"/>
          <w:sz w:val="17"/>
          <w:szCs w:val="17"/>
          <w:lang w:eastAsia="ru-RU"/>
        </w:rPr>
      </w:pPr>
      <w:r w:rsidRPr="00FE1422">
        <w:rPr>
          <w:rFonts w:ascii="inherit" w:eastAsia="Times New Roman" w:hAnsi="inherit" w:cs="Times New Roman"/>
          <w:b/>
          <w:bCs/>
          <w:color w:val="12217C"/>
          <w:sz w:val="20"/>
          <w:szCs w:val="20"/>
          <w:lang w:eastAsia="ru-RU"/>
        </w:rPr>
        <w:t>ORDER</w:t>
      </w:r>
      <w:r w:rsidRPr="00FE1422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 xml:space="preserve"> </w:t>
      </w:r>
      <w:r w:rsidRPr="00FE1422">
        <w:rPr>
          <w:rFonts w:ascii="inherit" w:eastAsia="Times New Roman" w:hAnsi="inherit" w:cs="Times New Roman"/>
          <w:b/>
          <w:bCs/>
          <w:color w:val="12217C"/>
          <w:sz w:val="20"/>
          <w:szCs w:val="20"/>
          <w:lang w:eastAsia="ru-RU"/>
        </w:rPr>
        <w:t>BY</w:t>
      </w:r>
      <w:r w:rsidRPr="00FE1422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 xml:space="preserve"> столбец для сортировки</w:t>
      </w:r>
    </w:p>
    <w:p w:rsidR="00FE1422" w:rsidRPr="00FE1422" w:rsidRDefault="00FE1422" w:rsidP="00FE1422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Times New Roman"/>
          <w:color w:val="707070"/>
          <w:sz w:val="17"/>
          <w:szCs w:val="17"/>
          <w:lang w:eastAsia="ru-RU"/>
        </w:rPr>
      </w:pPr>
      <w:r w:rsidRPr="00FE1422">
        <w:rPr>
          <w:rFonts w:ascii="inherit" w:eastAsia="Times New Roman" w:hAnsi="inherit" w:cs="Times New Roman"/>
          <w:b/>
          <w:bCs/>
          <w:color w:val="12217C"/>
          <w:sz w:val="20"/>
          <w:szCs w:val="20"/>
          <w:lang w:eastAsia="ru-RU"/>
        </w:rPr>
        <w:t>ROWS</w:t>
      </w:r>
      <w:r w:rsidRPr="00FE1422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 xml:space="preserve"> или RANGE выражение для ограничения строк в пределах группы</w:t>
      </w:r>
    </w:p>
    <w:p w:rsidR="00FE1422" w:rsidRPr="00FE1422" w:rsidRDefault="00FE1422" w:rsidP="00FE1422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4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Times New Roman"/>
          <w:color w:val="707070"/>
          <w:sz w:val="17"/>
          <w:szCs w:val="17"/>
          <w:lang w:eastAsia="ru-RU"/>
        </w:rPr>
      </w:pPr>
      <w:r w:rsidRPr="00FE1422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>)</w:t>
      </w:r>
    </w:p>
    <w:p w:rsidR="00056394" w:rsidRPr="003F5563" w:rsidRDefault="00FE1422">
      <w:pPr>
        <w:rPr>
          <w:rFonts w:ascii="inherit" w:eastAsia="Times New Roman" w:hAnsi="inherit" w:cs="Times New Roman"/>
          <w:b/>
          <w:bCs/>
          <w:color w:val="12217C"/>
          <w:sz w:val="20"/>
          <w:szCs w:val="20"/>
          <w:lang w:eastAsia="ru-RU"/>
        </w:rPr>
      </w:pPr>
      <w:r>
        <w:rPr>
          <w:sz w:val="24"/>
          <w:szCs w:val="24"/>
        </w:rPr>
        <w:t xml:space="preserve">Сначала делит на группы с </w:t>
      </w:r>
      <w:proofErr w:type="gramStart"/>
      <w:r>
        <w:rPr>
          <w:sz w:val="24"/>
          <w:szCs w:val="24"/>
        </w:rPr>
        <w:t xml:space="preserve">помощью  </w:t>
      </w:r>
      <w:r w:rsidRPr="00FE1422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>PARTITION</w:t>
      </w:r>
      <w:proofErr w:type="gramEnd"/>
      <w:r w:rsidRPr="00FE1422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 xml:space="preserve"> </w:t>
      </w:r>
      <w:r w:rsidRPr="00FE1422">
        <w:rPr>
          <w:rFonts w:ascii="inherit" w:eastAsia="Times New Roman" w:hAnsi="inherit" w:cs="Times New Roman"/>
          <w:b/>
          <w:bCs/>
          <w:color w:val="12217C"/>
          <w:sz w:val="20"/>
          <w:szCs w:val="20"/>
          <w:lang w:eastAsia="ru-RU"/>
        </w:rPr>
        <w:t>BY</w:t>
      </w:r>
      <w:r>
        <w:rPr>
          <w:rFonts w:ascii="inherit" w:eastAsia="Times New Roman" w:hAnsi="inherit" w:cs="Times New Roman"/>
          <w:b/>
          <w:bCs/>
          <w:color w:val="12217C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Times New Roman"/>
          <w:bCs/>
          <w:sz w:val="24"/>
          <w:szCs w:val="24"/>
          <w:lang w:eastAsia="ru-RU"/>
        </w:rPr>
        <w:t xml:space="preserve">затем внутри группы сортирует с помощью </w:t>
      </w:r>
      <w:r w:rsidRPr="00FE1422">
        <w:rPr>
          <w:rFonts w:ascii="inherit" w:eastAsia="Times New Roman" w:hAnsi="inherit" w:cs="Times New Roman"/>
          <w:b/>
          <w:bCs/>
          <w:color w:val="12217C"/>
          <w:sz w:val="20"/>
          <w:szCs w:val="20"/>
          <w:lang w:eastAsia="ru-RU"/>
        </w:rPr>
        <w:t>ORDER</w:t>
      </w:r>
      <w:r w:rsidRPr="00FE1422">
        <w:rPr>
          <w:rFonts w:ascii="inherit" w:eastAsia="Times New Roman" w:hAnsi="inherit" w:cs="Times New Roman"/>
          <w:color w:val="000000"/>
          <w:sz w:val="20"/>
          <w:szCs w:val="20"/>
          <w:lang w:eastAsia="ru-RU"/>
        </w:rPr>
        <w:t xml:space="preserve"> </w:t>
      </w:r>
      <w:r w:rsidRPr="00FE1422">
        <w:rPr>
          <w:rFonts w:ascii="inherit" w:eastAsia="Times New Roman" w:hAnsi="inherit" w:cs="Times New Roman"/>
          <w:b/>
          <w:bCs/>
          <w:color w:val="12217C"/>
          <w:sz w:val="20"/>
          <w:szCs w:val="20"/>
          <w:lang w:eastAsia="ru-RU"/>
        </w:rPr>
        <w:t>BY</w:t>
      </w:r>
    </w:p>
    <w:p w:rsidR="00FE1422" w:rsidRDefault="00FE14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14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 инструкции ROWS и RANGE всегда используются вместе с ORDER BY.</w:t>
      </w:r>
    </w:p>
    <w:p w:rsidR="00EF0542" w:rsidRPr="00EF0542" w:rsidRDefault="00EF0542" w:rsidP="00EF05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F054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UNBOUNDED PRECEDING</w:t>
      </w:r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— указывает, что окно начинается с первой строки группы;</w:t>
      </w:r>
    </w:p>
    <w:p w:rsidR="00EF0542" w:rsidRPr="00EF0542" w:rsidRDefault="00EF0542" w:rsidP="00EF05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F054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UNBOUNDED FOLLOWING</w:t>
      </w:r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– с помощью данной инструкции можно указать, что окно заканчивается на последней строке группы;</w:t>
      </w:r>
    </w:p>
    <w:p w:rsidR="00EF0542" w:rsidRPr="00EF0542" w:rsidRDefault="00EF0542" w:rsidP="00EF05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F054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lastRenderedPageBreak/>
        <w:t>CURRENT ROW</w:t>
      </w:r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– инструкция указывает, что окно начинается или заканчивается на текущей строке;</w:t>
      </w:r>
    </w:p>
    <w:p w:rsidR="00EF0542" w:rsidRPr="00EF0542" w:rsidRDefault="00EF0542" w:rsidP="00EF05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BD0162">
        <w:rPr>
          <w:rFonts w:ascii="Georgia" w:eastAsia="Times New Roman" w:hAnsi="Georgia" w:cs="Times New Roman"/>
          <w:b/>
          <w:bCs/>
          <w:color w:val="000000"/>
          <w:sz w:val="27"/>
          <w:szCs w:val="27"/>
          <w:highlight w:val="yellow"/>
          <w:lang w:eastAsia="ru-RU"/>
        </w:rPr>
        <w:t>BETWEEN</w:t>
      </w:r>
      <w:r w:rsidRPr="00EF0542">
        <w:rPr>
          <w:rFonts w:ascii="Georgia" w:eastAsia="Times New Roman" w:hAnsi="Georgia" w:cs="Times New Roman"/>
          <w:color w:val="000000"/>
          <w:sz w:val="27"/>
          <w:szCs w:val="27"/>
          <w:highlight w:val="yellow"/>
          <w:lang w:eastAsia="ru-RU"/>
        </w:rPr>
        <w:t> </w:t>
      </w:r>
      <w:r w:rsidRPr="00BD0162">
        <w:rPr>
          <w:rFonts w:ascii="Georgia" w:eastAsia="Times New Roman" w:hAnsi="Georgia" w:cs="Times New Roman"/>
          <w:b/>
          <w:bCs/>
          <w:color w:val="000000"/>
          <w:sz w:val="27"/>
          <w:szCs w:val="27"/>
          <w:highlight w:val="yellow"/>
          <w:lang w:eastAsia="ru-RU"/>
        </w:rPr>
        <w:t>«</w:t>
      </w:r>
      <w:r w:rsidRPr="00BD0162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  <w:highlight w:val="yellow"/>
          <w:lang w:eastAsia="ru-RU"/>
        </w:rPr>
        <w:t>граница окна</w:t>
      </w:r>
      <w:r w:rsidRPr="00BD0162">
        <w:rPr>
          <w:rFonts w:ascii="Georgia" w:eastAsia="Times New Roman" w:hAnsi="Georgia" w:cs="Times New Roman"/>
          <w:b/>
          <w:bCs/>
          <w:color w:val="000000"/>
          <w:sz w:val="27"/>
          <w:szCs w:val="27"/>
          <w:highlight w:val="yellow"/>
          <w:lang w:eastAsia="ru-RU"/>
        </w:rPr>
        <w:t>» AND «</w:t>
      </w:r>
      <w:r w:rsidRPr="00BD0162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  <w:highlight w:val="yellow"/>
          <w:lang w:eastAsia="ru-RU"/>
        </w:rPr>
        <w:t>граница окна</w:t>
      </w:r>
      <w:r w:rsidRPr="00BD0162">
        <w:rPr>
          <w:rFonts w:ascii="Georgia" w:eastAsia="Times New Roman" w:hAnsi="Georgia" w:cs="Times New Roman"/>
          <w:b/>
          <w:bCs/>
          <w:color w:val="000000"/>
          <w:sz w:val="27"/>
          <w:szCs w:val="27"/>
          <w:highlight w:val="yellow"/>
          <w:lang w:eastAsia="ru-RU"/>
        </w:rPr>
        <w:t>»</w:t>
      </w:r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— указывает нижнюю и верхнюю границу окна;</w:t>
      </w:r>
    </w:p>
    <w:p w:rsidR="00EF0542" w:rsidRPr="00EF0542" w:rsidRDefault="00EF0542" w:rsidP="00EF05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F054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«</w:t>
      </w:r>
      <w:r w:rsidRPr="00EF0542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  <w:lang w:eastAsia="ru-RU"/>
        </w:rPr>
        <w:t>Значение</w:t>
      </w:r>
      <w:r w:rsidRPr="00EF054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»</w:t>
      </w:r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</w:t>
      </w:r>
      <w:r w:rsidRPr="00EF054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PRECEDING</w:t>
      </w:r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– определяет число строк перед текущей строкой (не допускается в предложении RANGE</w:t>
      </w:r>
      <w:proofErr w:type="gramStart"/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).;</w:t>
      </w:r>
      <w:proofErr w:type="gramEnd"/>
    </w:p>
    <w:p w:rsidR="00EF0542" w:rsidRDefault="00EF0542" w:rsidP="00EF05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F054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«</w:t>
      </w:r>
      <w:r w:rsidRPr="00EF0542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  <w:lang w:eastAsia="ru-RU"/>
        </w:rPr>
        <w:t>Значение</w:t>
      </w:r>
      <w:r w:rsidRPr="00EF054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»</w:t>
      </w:r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</w:t>
      </w:r>
      <w:r w:rsidRPr="00EF054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FOLLOWING</w:t>
      </w:r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— определяет число строк после текущей строки (не допускается в предложении RANGE).</w:t>
      </w:r>
    </w:p>
    <w:p w:rsidR="004770A5" w:rsidRDefault="004770A5" w:rsidP="004770A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4770A5">
        <w:rPr>
          <w:rFonts w:ascii="Georgia" w:eastAsia="Times New Roman" w:hAnsi="Georgia" w:cs="Times New Roman"/>
          <w:bCs/>
          <w:color w:val="000000"/>
          <w:sz w:val="27"/>
          <w:szCs w:val="27"/>
          <w:highlight w:val="yellow"/>
          <w:lang w:eastAsia="ru-RU"/>
        </w:rPr>
        <w:t xml:space="preserve">В итоге данные конструкции образуют </w:t>
      </w:r>
      <w:proofErr w:type="gramStart"/>
      <w:r w:rsidRPr="004770A5">
        <w:rPr>
          <w:rFonts w:ascii="Georgia" w:eastAsia="Times New Roman" w:hAnsi="Georgia" w:cs="Times New Roman"/>
          <w:bCs/>
          <w:color w:val="000000"/>
          <w:sz w:val="27"/>
          <w:szCs w:val="27"/>
          <w:highlight w:val="yellow"/>
          <w:lang w:eastAsia="ru-RU"/>
        </w:rPr>
        <w:t>окно</w:t>
      </w:r>
      <w:proofErr w:type="gramEnd"/>
      <w:r w:rsidRPr="004770A5">
        <w:rPr>
          <w:rFonts w:ascii="Georgia" w:eastAsia="Times New Roman" w:hAnsi="Georgia" w:cs="Times New Roman"/>
          <w:bCs/>
          <w:color w:val="000000"/>
          <w:sz w:val="27"/>
          <w:szCs w:val="27"/>
          <w:highlight w:val="yellow"/>
          <w:lang w:eastAsia="ru-RU"/>
        </w:rPr>
        <w:t xml:space="preserve"> по которому будут применены </w:t>
      </w:r>
      <w:proofErr w:type="spellStart"/>
      <w:r w:rsidRPr="004770A5">
        <w:rPr>
          <w:rFonts w:ascii="Georgia" w:eastAsia="Times New Roman" w:hAnsi="Georgia" w:cs="Times New Roman"/>
          <w:bCs/>
          <w:color w:val="000000"/>
          <w:sz w:val="27"/>
          <w:szCs w:val="27"/>
          <w:highlight w:val="yellow"/>
          <w:lang w:eastAsia="ru-RU"/>
        </w:rPr>
        <w:t>агрегир</w:t>
      </w:r>
      <w:proofErr w:type="spellEnd"/>
      <w:r w:rsidRPr="004770A5">
        <w:rPr>
          <w:rFonts w:ascii="Georgia" w:eastAsia="Times New Roman" w:hAnsi="Georgia" w:cs="Times New Roman"/>
          <w:bCs/>
          <w:color w:val="000000"/>
          <w:sz w:val="27"/>
          <w:szCs w:val="27"/>
          <w:highlight w:val="yellow"/>
          <w:lang w:eastAsia="ru-RU"/>
        </w:rPr>
        <w:t xml:space="preserve"> функции</w:t>
      </w:r>
      <w:r w:rsidRPr="004770A5">
        <w:rPr>
          <w:rFonts w:ascii="Georgia" w:eastAsia="Times New Roman" w:hAnsi="Georgia" w:cs="Times New Roman"/>
          <w:color w:val="000000"/>
          <w:sz w:val="27"/>
          <w:szCs w:val="27"/>
          <w:highlight w:val="yellow"/>
          <w:lang w:eastAsia="ru-RU"/>
        </w:rPr>
        <w:t>.</w:t>
      </w:r>
    </w:p>
    <w:p w:rsidR="004770A5" w:rsidRPr="00EF0542" w:rsidRDefault="004770A5" w:rsidP="004770A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C1F6A9" wp14:editId="2C78A587">
            <wp:extent cx="5940425" cy="4519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42" w:rsidRPr="00EF0542" w:rsidRDefault="00EF0542" w:rsidP="00EF0542">
      <w:pPr>
        <w:shd w:val="clear" w:color="auto" w:fill="FFFFFF"/>
        <w:spacing w:before="100" w:beforeAutospacing="1" w:after="360" w:line="240" w:lineRule="auto"/>
        <w:jc w:val="center"/>
        <w:rPr>
          <w:rFonts w:ascii="Georgia" w:eastAsia="Times New Roman" w:hAnsi="Georgia" w:cs="Times New Roman"/>
          <w:b/>
          <w:color w:val="000000"/>
          <w:sz w:val="27"/>
          <w:szCs w:val="27"/>
          <w:lang w:eastAsia="ru-RU"/>
        </w:rPr>
      </w:pPr>
      <w:r w:rsidRPr="00EF0542">
        <w:rPr>
          <w:rFonts w:ascii="Georgia" w:eastAsia="Times New Roman" w:hAnsi="Georgia" w:cs="Times New Roman"/>
          <w:b/>
          <w:color w:val="000000"/>
          <w:sz w:val="27"/>
          <w:szCs w:val="27"/>
          <w:lang w:eastAsia="ru-RU"/>
        </w:rPr>
        <w:t xml:space="preserve">Ранжирующие функции </w:t>
      </w:r>
    </w:p>
    <w:p w:rsidR="00EF0542" w:rsidRPr="00EF0542" w:rsidRDefault="00EF0542" w:rsidP="00EF0542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– это функции, которые ранжируют значение для каждой строки в окне</w:t>
      </w:r>
    </w:p>
    <w:p w:rsidR="00EF0542" w:rsidRPr="00EF0542" w:rsidRDefault="00EF0542" w:rsidP="00EF05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F054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ROW_NUMBER</w:t>
      </w:r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– функция возвращает номер строки и используется для нумерации;</w:t>
      </w:r>
    </w:p>
    <w:p w:rsidR="00EF0542" w:rsidRPr="00EF0542" w:rsidRDefault="00EF0542" w:rsidP="00EF05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F054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RANK</w:t>
      </w:r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— функция возвращает ранг каждой строки. В данном случае значения уже анализируются и, в случае нахождения одинаковых, возвращает одинаковый ранг с пропуском следующего значения;</w:t>
      </w:r>
    </w:p>
    <w:p w:rsidR="00EF0542" w:rsidRPr="00EF0542" w:rsidRDefault="00EF0542" w:rsidP="00EF05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F054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lastRenderedPageBreak/>
        <w:t>DENSE_RANK</w:t>
      </w:r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— функция возвращает ранг каждой строки. Но в отличие от функции RANK, она для одинаковых значений возвращает ранг, не пропуская следующий;</w:t>
      </w:r>
    </w:p>
    <w:p w:rsidR="00EF0542" w:rsidRPr="00EF0542" w:rsidRDefault="00EF0542" w:rsidP="00EF05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F054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NTILE</w:t>
      </w:r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– это функция, которая позволяет определить к какой группе относится текущая строка. Количество групп задается в скобках.</w:t>
      </w:r>
    </w:p>
    <w:p w:rsidR="00EF0542" w:rsidRPr="00EF0542" w:rsidRDefault="00EF0542" w:rsidP="00EF054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F054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LAG или LEAD </w:t>
      </w:r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– функция LAG обращается к данным из предыдущей строки окна, а LEAD к данным из следующей строки. Функцию можно использовать для того, чтобы сравнивать текущее значение строки с предыдущим или следующим. Имеет три параметра: столбец, значение которого необходимо вернуть, количество строк для смещения (</w:t>
      </w:r>
      <w:r w:rsidRPr="00EF0542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по умолчанию 1</w:t>
      </w:r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), значение, которое необходимо вернуть если после смещения возвращается значение NULL;</w:t>
      </w:r>
    </w:p>
    <w:p w:rsidR="00EF0542" w:rsidRPr="00EF0542" w:rsidRDefault="00EF0542" w:rsidP="00EF054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F054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FIRST_VALUE</w:t>
      </w:r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или </w:t>
      </w:r>
      <w:r w:rsidRPr="00EF054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LAST_VALUE </w:t>
      </w:r>
      <w:r w:rsidRPr="00EF0542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— с помощью функции можно получить первое и последнее значение в окне. В качестве параметра принимает столбец, значение которого необходимо вернуть.</w:t>
      </w:r>
    </w:p>
    <w:p w:rsidR="00EF0542" w:rsidRDefault="004770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01100D" wp14:editId="32BF77B9">
            <wp:extent cx="5940425" cy="3957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7F" w:rsidRDefault="00B070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0DF210" wp14:editId="0DE414F4">
            <wp:extent cx="5940425" cy="3670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7F" w:rsidRDefault="00B070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82BE3A" wp14:editId="7EBBFEF3">
            <wp:extent cx="5940425" cy="27997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A1" w:rsidRDefault="00064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этих проблем, используются уровни изоляции коннектов:</w:t>
      </w:r>
    </w:p>
    <w:p w:rsidR="000642A1" w:rsidRPr="000642A1" w:rsidRDefault="000642A1" w:rsidP="000642A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40"/>
          <w:szCs w:val="28"/>
          <w:highlight w:val="yellow"/>
        </w:rPr>
      </w:pPr>
      <w:proofErr w:type="spellStart"/>
      <w:r w:rsidRPr="000642A1">
        <w:rPr>
          <w:sz w:val="32"/>
          <w:highlight w:val="yellow"/>
        </w:rPr>
        <w:t>Read</w:t>
      </w:r>
      <w:proofErr w:type="spellEnd"/>
      <w:r w:rsidRPr="000642A1">
        <w:rPr>
          <w:sz w:val="32"/>
          <w:highlight w:val="yellow"/>
        </w:rPr>
        <w:t xml:space="preserve"> </w:t>
      </w:r>
      <w:proofErr w:type="spellStart"/>
      <w:r w:rsidRPr="000642A1">
        <w:rPr>
          <w:sz w:val="32"/>
          <w:highlight w:val="yellow"/>
        </w:rPr>
        <w:t>uncommitted</w:t>
      </w:r>
      <w:proofErr w:type="spellEnd"/>
    </w:p>
    <w:p w:rsidR="000642A1" w:rsidRPr="000642A1" w:rsidRDefault="000642A1" w:rsidP="000642A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40"/>
          <w:szCs w:val="28"/>
          <w:highlight w:val="yellow"/>
        </w:rPr>
      </w:pPr>
      <w:proofErr w:type="spellStart"/>
      <w:r w:rsidRPr="000642A1">
        <w:rPr>
          <w:sz w:val="32"/>
          <w:highlight w:val="yellow"/>
        </w:rPr>
        <w:t>Read</w:t>
      </w:r>
      <w:proofErr w:type="spellEnd"/>
      <w:r w:rsidRPr="000642A1">
        <w:rPr>
          <w:sz w:val="32"/>
          <w:highlight w:val="yellow"/>
        </w:rPr>
        <w:t xml:space="preserve"> </w:t>
      </w:r>
      <w:proofErr w:type="spellStart"/>
      <w:r w:rsidRPr="000642A1">
        <w:rPr>
          <w:sz w:val="32"/>
          <w:highlight w:val="yellow"/>
        </w:rPr>
        <w:t>committed</w:t>
      </w:r>
      <w:proofErr w:type="spellEnd"/>
    </w:p>
    <w:p w:rsidR="000642A1" w:rsidRPr="000642A1" w:rsidRDefault="000642A1" w:rsidP="000642A1">
      <w:pPr>
        <w:pStyle w:val="a6"/>
        <w:numPr>
          <w:ilvl w:val="0"/>
          <w:numId w:val="7"/>
        </w:numPr>
        <w:rPr>
          <w:sz w:val="32"/>
          <w:highlight w:val="yellow"/>
        </w:rPr>
      </w:pPr>
      <w:proofErr w:type="spellStart"/>
      <w:r w:rsidRPr="000642A1">
        <w:rPr>
          <w:sz w:val="32"/>
          <w:highlight w:val="yellow"/>
        </w:rPr>
        <w:t>Repeatable</w:t>
      </w:r>
      <w:proofErr w:type="spellEnd"/>
      <w:r w:rsidRPr="000642A1">
        <w:rPr>
          <w:sz w:val="32"/>
          <w:highlight w:val="yellow"/>
        </w:rPr>
        <w:t xml:space="preserve"> </w:t>
      </w:r>
      <w:proofErr w:type="spellStart"/>
      <w:r w:rsidRPr="000642A1">
        <w:rPr>
          <w:sz w:val="32"/>
          <w:highlight w:val="yellow"/>
        </w:rPr>
        <w:t>read</w:t>
      </w:r>
      <w:proofErr w:type="spellEnd"/>
    </w:p>
    <w:p w:rsidR="000642A1" w:rsidRPr="000642A1" w:rsidRDefault="000642A1" w:rsidP="000642A1">
      <w:pPr>
        <w:pStyle w:val="a6"/>
        <w:numPr>
          <w:ilvl w:val="0"/>
          <w:numId w:val="7"/>
        </w:numPr>
        <w:rPr>
          <w:sz w:val="32"/>
          <w:highlight w:val="yellow"/>
        </w:rPr>
      </w:pPr>
      <w:proofErr w:type="spellStart"/>
      <w:r w:rsidRPr="000642A1">
        <w:rPr>
          <w:sz w:val="32"/>
          <w:highlight w:val="yellow"/>
        </w:rPr>
        <w:t>Serializable</w:t>
      </w:r>
      <w:proofErr w:type="spellEnd"/>
    </w:p>
    <w:p w:rsidR="000642A1" w:rsidRDefault="000642A1" w:rsidP="000642A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C661E" w:rsidRDefault="00DC661E" w:rsidP="000642A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C661E" w:rsidRDefault="00DC661E" w:rsidP="000642A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C661E" w:rsidRDefault="00DC661E" w:rsidP="000642A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C661E" w:rsidRDefault="00DC661E" w:rsidP="000642A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C661E" w:rsidRDefault="00DC661E" w:rsidP="00DC661E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82F6AE" wp14:editId="078ADAC9">
            <wp:extent cx="5940425" cy="3549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61A484" wp14:editId="2FB3F8C9">
            <wp:extent cx="5940425" cy="3138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71" w:rsidRDefault="00674971" w:rsidP="00DC661E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674971" w:rsidRDefault="00674971" w:rsidP="00DC661E">
      <w:pPr>
        <w:pStyle w:val="a6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74971" w:rsidRDefault="00674971" w:rsidP="00DC661E">
      <w:pPr>
        <w:pStyle w:val="a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74971">
        <w:rPr>
          <w:rFonts w:ascii="Times New Roman" w:hAnsi="Times New Roman" w:cs="Times New Roman"/>
          <w:b/>
          <w:sz w:val="32"/>
          <w:szCs w:val="28"/>
        </w:rPr>
        <w:t>Общие замечания</w:t>
      </w:r>
    </w:p>
    <w:p w:rsidR="00674971" w:rsidRPr="00674971" w:rsidRDefault="00674971" w:rsidP="00674971">
      <w:pPr>
        <w:rPr>
          <w:rFonts w:ascii="Times New Roman" w:hAnsi="Times New Roman" w:cs="Times New Roman"/>
          <w:sz w:val="28"/>
          <w:szCs w:val="28"/>
        </w:rPr>
      </w:pPr>
      <w:r w:rsidRPr="00674971">
        <w:rPr>
          <w:rFonts w:ascii="Times New Roman" w:hAnsi="Times New Roman" w:cs="Times New Roman"/>
          <w:sz w:val="28"/>
          <w:szCs w:val="28"/>
        </w:rPr>
        <w:t xml:space="preserve">1. При </w:t>
      </w:r>
      <w:r w:rsidRPr="00674971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674971">
        <w:rPr>
          <w:rFonts w:ascii="Times New Roman" w:hAnsi="Times New Roman" w:cs="Times New Roman"/>
          <w:sz w:val="28"/>
          <w:szCs w:val="28"/>
        </w:rPr>
        <w:t xml:space="preserve"> </w:t>
      </w:r>
      <w:r w:rsidRPr="00674971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674971">
        <w:rPr>
          <w:rFonts w:ascii="Times New Roman" w:hAnsi="Times New Roman" w:cs="Times New Roman"/>
          <w:sz w:val="28"/>
          <w:szCs w:val="28"/>
        </w:rPr>
        <w:t xml:space="preserve"> в условии если стоит одна таблица, то это не идентично с </w:t>
      </w:r>
      <w:r w:rsidRPr="00674971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674971">
        <w:rPr>
          <w:rFonts w:ascii="Times New Roman" w:hAnsi="Times New Roman" w:cs="Times New Roman"/>
          <w:sz w:val="28"/>
          <w:szCs w:val="28"/>
        </w:rPr>
        <w:t>. Будет влиять на учет второй таблицы</w:t>
      </w:r>
    </w:p>
    <w:p w:rsidR="008F63F1" w:rsidRPr="00B65BED" w:rsidRDefault="006749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7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Алиасы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недоступны извне </w:t>
      </w:r>
      <w:bookmarkStart w:id="0" w:name="_GoBack"/>
      <w:bookmarkEnd w:id="0"/>
    </w:p>
    <w:p w:rsidR="008F63F1" w:rsidRPr="008F63F1" w:rsidRDefault="008F63F1" w:rsidP="008F63F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F63F1">
        <w:rPr>
          <w:rFonts w:ascii="Times New Roman" w:hAnsi="Times New Roman" w:cs="Times New Roman"/>
          <w:b/>
          <w:sz w:val="32"/>
          <w:szCs w:val="28"/>
          <w:lang w:val="en-US"/>
        </w:rPr>
        <w:t>Transact</w:t>
      </w:r>
      <w:r w:rsidRPr="008F63F1">
        <w:rPr>
          <w:rFonts w:ascii="Times New Roman" w:hAnsi="Times New Roman" w:cs="Times New Roman"/>
          <w:b/>
          <w:sz w:val="32"/>
          <w:szCs w:val="28"/>
        </w:rPr>
        <w:t>-</w:t>
      </w:r>
      <w:r w:rsidRPr="008F63F1">
        <w:rPr>
          <w:rFonts w:ascii="Times New Roman" w:hAnsi="Times New Roman" w:cs="Times New Roman"/>
          <w:b/>
          <w:sz w:val="32"/>
          <w:szCs w:val="28"/>
          <w:lang w:val="en-US"/>
        </w:rPr>
        <w:t>SQL</w:t>
      </w:r>
      <w:r w:rsidRPr="008F63F1">
        <w:rPr>
          <w:rFonts w:ascii="Times New Roman" w:hAnsi="Times New Roman" w:cs="Times New Roman"/>
          <w:b/>
          <w:sz w:val="32"/>
          <w:szCs w:val="28"/>
        </w:rPr>
        <w:t xml:space="preserve"> (</w:t>
      </w:r>
      <w:r w:rsidRPr="008F63F1">
        <w:rPr>
          <w:rFonts w:ascii="Times New Roman" w:hAnsi="Times New Roman" w:cs="Times New Roman"/>
          <w:b/>
          <w:sz w:val="32"/>
          <w:szCs w:val="28"/>
          <w:lang w:val="en-US"/>
        </w:rPr>
        <w:t>T</w:t>
      </w:r>
      <w:r w:rsidRPr="008F63F1">
        <w:rPr>
          <w:rFonts w:ascii="Times New Roman" w:hAnsi="Times New Roman" w:cs="Times New Roman"/>
          <w:b/>
          <w:sz w:val="32"/>
          <w:szCs w:val="28"/>
        </w:rPr>
        <w:t>-</w:t>
      </w:r>
      <w:r w:rsidRPr="008F63F1">
        <w:rPr>
          <w:rFonts w:ascii="Times New Roman" w:hAnsi="Times New Roman" w:cs="Times New Roman"/>
          <w:b/>
          <w:sz w:val="32"/>
          <w:szCs w:val="28"/>
          <w:lang w:val="en-US"/>
        </w:rPr>
        <w:t>SQL</w:t>
      </w:r>
      <w:r w:rsidRPr="008F63F1">
        <w:rPr>
          <w:rFonts w:ascii="Times New Roman" w:hAnsi="Times New Roman" w:cs="Times New Roman"/>
          <w:b/>
          <w:sz w:val="32"/>
          <w:szCs w:val="28"/>
        </w:rPr>
        <w:t>)</w:t>
      </w:r>
    </w:p>
    <w:p w:rsidR="008F63F1" w:rsidRPr="004E33AA" w:rsidRDefault="008F63F1" w:rsidP="008F6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Процедурное расширение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8F63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F6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8F63F1" w:rsidRDefault="008F63F1" w:rsidP="008F6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@-</w:t>
      </w:r>
      <w:r>
        <w:rPr>
          <w:rFonts w:ascii="Times New Roman" w:hAnsi="Times New Roman" w:cs="Times New Roman"/>
          <w:sz w:val="28"/>
          <w:szCs w:val="28"/>
        </w:rPr>
        <w:t>переменные</w:t>
      </w:r>
    </w:p>
    <w:p w:rsidR="008F63F1" w:rsidRDefault="008F63F1" w:rsidP="008F63F1">
      <w:pPr>
        <w:rPr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>Атрибут </w:t>
      </w:r>
      <w:proofErr w:type="gramStart"/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IDENTITY</w:t>
      </w:r>
      <w:r w:rsidR="005C1170">
        <w:rPr>
          <w:rStyle w:val="b"/>
          <w:b/>
          <w:bCs/>
          <w:color w:val="000000"/>
          <w:shd w:val="clear" w:color="auto" w:fill="F7F7FA"/>
        </w:rPr>
        <w:t>(</w:t>
      </w:r>
      <w:proofErr w:type="gramEnd"/>
      <w:r w:rsidR="005C1170">
        <w:rPr>
          <w:rStyle w:val="b"/>
          <w:b/>
          <w:bCs/>
          <w:color w:val="000000"/>
          <w:shd w:val="clear" w:color="auto" w:fill="F7F7FA"/>
          <w:lang w:val="en-US"/>
        </w:rPr>
        <w:t>seed</w:t>
      </w:r>
      <w:r w:rsidR="005C1170">
        <w:rPr>
          <w:rStyle w:val="b"/>
          <w:b/>
          <w:bCs/>
          <w:color w:val="000000"/>
          <w:shd w:val="clear" w:color="auto" w:fill="F7F7FA"/>
        </w:rPr>
        <w:t>,</w:t>
      </w:r>
      <w:r w:rsidR="005C1170" w:rsidRPr="005C1170">
        <w:rPr>
          <w:rStyle w:val="b"/>
          <w:b/>
          <w:bCs/>
          <w:color w:val="000000"/>
          <w:shd w:val="clear" w:color="auto" w:fill="F7F7FA"/>
        </w:rPr>
        <w:t xml:space="preserve"> </w:t>
      </w:r>
      <w:proofErr w:type="spellStart"/>
      <w:r w:rsidR="005C1170">
        <w:rPr>
          <w:rStyle w:val="b"/>
          <w:b/>
          <w:bCs/>
          <w:color w:val="000000"/>
          <w:shd w:val="clear" w:color="auto" w:fill="F7F7FA"/>
        </w:rPr>
        <w:t>increment</w:t>
      </w:r>
      <w:proofErr w:type="spellEnd"/>
      <w:r w:rsidR="005C1170">
        <w:rPr>
          <w:rStyle w:val="b"/>
          <w:b/>
          <w:bCs/>
          <w:color w:val="000000"/>
          <w:shd w:val="clear" w:color="auto" w:fill="F7F7FA"/>
        </w:rPr>
        <w:t>)</w:t>
      </w:r>
      <w:r>
        <w:rPr>
          <w:rFonts w:ascii="Helvetica" w:hAnsi="Helvetica"/>
          <w:color w:val="000000"/>
          <w:shd w:val="clear" w:color="auto" w:fill="F7F7FA"/>
        </w:rPr>
        <w:t> позволяет сделать столбец идентификатором</w:t>
      </w:r>
      <w:r w:rsidR="005C1170">
        <w:rPr>
          <w:color w:val="000000"/>
          <w:shd w:val="clear" w:color="auto" w:fill="F7F7FA"/>
        </w:rPr>
        <w:t>(в него нельзя записывать</w:t>
      </w:r>
      <w:r w:rsidR="005C1170" w:rsidRPr="005C1170">
        <w:rPr>
          <w:color w:val="000000"/>
          <w:shd w:val="clear" w:color="auto" w:fill="F7F7FA"/>
        </w:rPr>
        <w:t>)</w:t>
      </w:r>
    </w:p>
    <w:p w:rsidR="004E33AA" w:rsidRPr="004E33AA" w:rsidRDefault="004E33AA" w:rsidP="008F63F1">
      <w:pPr>
        <w:rPr>
          <w:rFonts w:ascii="Times New Roman" w:hAnsi="Times New Roman" w:cs="Times New Roman"/>
          <w:sz w:val="28"/>
          <w:szCs w:val="28"/>
        </w:rPr>
      </w:pPr>
      <w:r w:rsidRPr="004E33AA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elect</w:t>
      </w:r>
      <w:r w:rsidRPr="004E3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4E33A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создает таблицу по запросу</w:t>
      </w:r>
    </w:p>
    <w:sectPr w:rsidR="004E33AA" w:rsidRPr="004E3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3059"/>
    <w:multiLevelType w:val="multilevel"/>
    <w:tmpl w:val="24A0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C1C5F"/>
    <w:multiLevelType w:val="multilevel"/>
    <w:tmpl w:val="2F6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64680"/>
    <w:multiLevelType w:val="multilevel"/>
    <w:tmpl w:val="A14C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62B6F"/>
    <w:multiLevelType w:val="hybridMultilevel"/>
    <w:tmpl w:val="9774B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53A5B"/>
    <w:multiLevelType w:val="multilevel"/>
    <w:tmpl w:val="07DA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8100E3"/>
    <w:multiLevelType w:val="hybridMultilevel"/>
    <w:tmpl w:val="FF16A0DC"/>
    <w:lvl w:ilvl="0" w:tplc="A3929E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60EA2"/>
    <w:multiLevelType w:val="multilevel"/>
    <w:tmpl w:val="3A14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9E"/>
    <w:rsid w:val="00056394"/>
    <w:rsid w:val="000642A1"/>
    <w:rsid w:val="000E049E"/>
    <w:rsid w:val="002D2950"/>
    <w:rsid w:val="003F5563"/>
    <w:rsid w:val="004770A5"/>
    <w:rsid w:val="004E33AA"/>
    <w:rsid w:val="005C1170"/>
    <w:rsid w:val="00674971"/>
    <w:rsid w:val="006F6108"/>
    <w:rsid w:val="007274F9"/>
    <w:rsid w:val="008F63F1"/>
    <w:rsid w:val="00B0707F"/>
    <w:rsid w:val="00B65BED"/>
    <w:rsid w:val="00BD0162"/>
    <w:rsid w:val="00DC661E"/>
    <w:rsid w:val="00E21B14"/>
    <w:rsid w:val="00EC05AA"/>
    <w:rsid w:val="00EF0542"/>
    <w:rsid w:val="00FA662B"/>
    <w:rsid w:val="00FE1393"/>
    <w:rsid w:val="00FE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8CA00-140C-43A7-A8DA-DED1BBE3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F05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icle-text">
    <w:name w:val="article-text"/>
    <w:basedOn w:val="a0"/>
    <w:rsid w:val="002D2950"/>
  </w:style>
  <w:style w:type="character" w:customStyle="1" w:styleId="kw1">
    <w:name w:val="kw1"/>
    <w:basedOn w:val="a0"/>
    <w:rsid w:val="00FE1422"/>
  </w:style>
  <w:style w:type="character" w:styleId="a3">
    <w:name w:val="Strong"/>
    <w:basedOn w:val="a0"/>
    <w:uiPriority w:val="22"/>
    <w:qFormat/>
    <w:rsid w:val="00EF0542"/>
    <w:rPr>
      <w:b/>
      <w:bCs/>
    </w:rPr>
  </w:style>
  <w:style w:type="character" w:styleId="a4">
    <w:name w:val="Emphasis"/>
    <w:basedOn w:val="a0"/>
    <w:uiPriority w:val="20"/>
    <w:qFormat/>
    <w:rsid w:val="00EF054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EF05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EF0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F0542"/>
    <w:pPr>
      <w:ind w:left="720"/>
      <w:contextualSpacing/>
    </w:pPr>
  </w:style>
  <w:style w:type="character" w:customStyle="1" w:styleId="b">
    <w:name w:val="b"/>
    <w:basedOn w:val="a0"/>
    <w:rsid w:val="008F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Анатолий Алексеевич</dc:creator>
  <cp:keywords/>
  <dc:description/>
  <cp:lastModifiedBy>Романенко Анатолий Алексеевич</cp:lastModifiedBy>
  <cp:revision>15</cp:revision>
  <dcterms:created xsi:type="dcterms:W3CDTF">2022-05-26T10:54:00Z</dcterms:created>
  <dcterms:modified xsi:type="dcterms:W3CDTF">2022-10-27T21:18:00Z</dcterms:modified>
</cp:coreProperties>
</file>