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F6A4" w14:textId="2C6C680E" w:rsidR="00F73FEC" w:rsidRPr="00F73FEC" w:rsidRDefault="00F73FEC">
      <w:pPr>
        <w:rPr>
          <w:b/>
          <w:bCs/>
        </w:rPr>
      </w:pPr>
      <w:r>
        <w:rPr>
          <w:b/>
          <w:bCs/>
        </w:rPr>
        <w:t>MODEL 1</w:t>
      </w:r>
    </w:p>
    <w:p w14:paraId="6FDC831B" w14:textId="7605EF87" w:rsidR="006A6CF3" w:rsidRDefault="006A6CF3">
      <w:r w:rsidRPr="006A6CF3">
        <w:rPr>
          <w:noProof/>
        </w:rPr>
        <w:drawing>
          <wp:inline distT="0" distB="0" distL="0" distR="0" wp14:anchorId="03A9868E" wp14:editId="199BA252">
            <wp:extent cx="3752850" cy="150495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FEFE" w14:textId="18975BF3" w:rsidR="006A6CF3" w:rsidRDefault="006A6CF3">
      <w:r w:rsidRPr="006A6CF3">
        <w:rPr>
          <w:noProof/>
        </w:rPr>
        <w:drawing>
          <wp:inline distT="0" distB="0" distL="0" distR="0" wp14:anchorId="109995EF" wp14:editId="6F19BE2C">
            <wp:extent cx="5048250" cy="20955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CF3">
        <w:rPr>
          <w:noProof/>
        </w:rPr>
        <w:drawing>
          <wp:inline distT="0" distB="0" distL="0" distR="0" wp14:anchorId="01AF2DBB" wp14:editId="6596E75B">
            <wp:extent cx="5943600" cy="2378710"/>
            <wp:effectExtent l="0" t="0" r="0" b="254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4801" w14:textId="56A38B10" w:rsidR="006A6CF3" w:rsidRDefault="00F40879">
      <w:pPr>
        <w:rPr>
          <w:b/>
          <w:bCs/>
        </w:rPr>
      </w:pPr>
      <w:r w:rsidRPr="00972D11">
        <w:rPr>
          <w:b/>
          <w:bCs/>
        </w:rPr>
        <w:t xml:space="preserve">Are VIF’S greater than 3? </w:t>
      </w:r>
      <w:r w:rsidR="00424D52" w:rsidRPr="00972D11">
        <w:rPr>
          <w:b/>
          <w:bCs/>
        </w:rPr>
        <w:t xml:space="preserve">(This is an indicator </w:t>
      </w:r>
      <w:r w:rsidR="006953D8" w:rsidRPr="00972D11">
        <w:rPr>
          <w:b/>
          <w:bCs/>
        </w:rPr>
        <w:t xml:space="preserve">of multicollinearity). Which variables? How many variables are statistically significant at the 10% level? </w:t>
      </w:r>
    </w:p>
    <w:p w14:paraId="34DC9FF1" w14:textId="681156FE" w:rsidR="00972D11" w:rsidRPr="00972D11" w:rsidRDefault="00C7668E">
      <w:r>
        <w:t>Two</w:t>
      </w:r>
      <w:r w:rsidR="005A5694">
        <w:t xml:space="preserve"> of the </w:t>
      </w:r>
      <w:r>
        <w:t>five</w:t>
      </w:r>
      <w:r w:rsidR="005A5694">
        <w:t xml:space="preserve"> explanatory variables have a VIF that is greater than 3. </w:t>
      </w:r>
      <w:r>
        <w:t xml:space="preserve">The two explanatory variables are </w:t>
      </w:r>
      <w:r w:rsidR="00F6356A">
        <w:t>CO2 Intensity and Fossil fuel energy consumption.</w:t>
      </w:r>
      <w:r w:rsidR="007556B6">
        <w:t xml:space="preserve"> None of the explanatory variables are statistically significant at the 10% level. </w:t>
      </w:r>
    </w:p>
    <w:p w14:paraId="2E0227F8" w14:textId="77777777" w:rsidR="00972D11" w:rsidRDefault="00972D11"/>
    <w:p w14:paraId="78054AF4" w14:textId="7E19680D" w:rsidR="006A6CF3" w:rsidRDefault="006A6CF3"/>
    <w:p w14:paraId="299DE5B4" w14:textId="3ADE73D6" w:rsidR="00F73FEC" w:rsidRPr="00F73FEC" w:rsidRDefault="00F73FEC">
      <w:pPr>
        <w:rPr>
          <w:b/>
          <w:bCs/>
        </w:rPr>
      </w:pPr>
      <w:r>
        <w:rPr>
          <w:b/>
          <w:bCs/>
        </w:rPr>
        <w:lastRenderedPageBreak/>
        <w:t>MODEL 2</w:t>
      </w:r>
    </w:p>
    <w:p w14:paraId="52B8EB9A" w14:textId="55E0BC1F" w:rsidR="00512348" w:rsidRDefault="00512348">
      <w:pPr>
        <w:rPr>
          <w:noProof/>
        </w:rPr>
      </w:pPr>
      <w:r w:rsidRPr="00512348">
        <w:rPr>
          <w:noProof/>
        </w:rPr>
        <w:drawing>
          <wp:inline distT="0" distB="0" distL="0" distR="0" wp14:anchorId="23918A6D" wp14:editId="21783E8F">
            <wp:extent cx="3762375" cy="1590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265D" w14:textId="34A71781" w:rsidR="00512348" w:rsidRDefault="00303F09">
      <w:pPr>
        <w:rPr>
          <w:noProof/>
        </w:rPr>
      </w:pPr>
      <w:r w:rsidRPr="00303F09">
        <w:rPr>
          <w:noProof/>
        </w:rPr>
        <w:drawing>
          <wp:inline distT="0" distB="0" distL="0" distR="0" wp14:anchorId="7E3E66D1" wp14:editId="3AFB648D">
            <wp:extent cx="5086350" cy="2238375"/>
            <wp:effectExtent l="0" t="0" r="0" b="9525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6663" w14:textId="41E13C02" w:rsidR="006A6CF3" w:rsidRDefault="001D5C6B">
      <w:r w:rsidRPr="001D5C6B">
        <w:rPr>
          <w:noProof/>
        </w:rPr>
        <w:drawing>
          <wp:inline distT="0" distB="0" distL="0" distR="0" wp14:anchorId="78C7F449" wp14:editId="67837174">
            <wp:extent cx="5943600" cy="23742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2759" w14:textId="0491EE55" w:rsidR="006A6CF3" w:rsidRPr="003C6B98" w:rsidRDefault="0055684D">
      <w:pPr>
        <w:rPr>
          <w:b/>
          <w:bCs/>
        </w:rPr>
      </w:pPr>
      <w:r w:rsidRPr="003C6B98">
        <w:rPr>
          <w:b/>
          <w:bCs/>
        </w:rPr>
        <w:t xml:space="preserve">Has the coefficient </w:t>
      </w:r>
      <w:r w:rsidR="00ED4685" w:rsidRPr="003C6B98">
        <w:rPr>
          <w:b/>
          <w:bCs/>
        </w:rPr>
        <w:t xml:space="preserve">on CO2 </w:t>
      </w:r>
      <w:r w:rsidR="00075B73" w:rsidRPr="003C6B98">
        <w:rPr>
          <w:b/>
          <w:bCs/>
        </w:rPr>
        <w:t>intensity become more significant(</w:t>
      </w:r>
      <w:r w:rsidR="003F2F2F" w:rsidRPr="003C6B98">
        <w:rPr>
          <w:b/>
          <w:bCs/>
        </w:rPr>
        <w:t>significant at the 10% level)?</w:t>
      </w:r>
    </w:p>
    <w:p w14:paraId="23109FDF" w14:textId="4642A4A1" w:rsidR="00526B92" w:rsidRDefault="006C7835">
      <w:r>
        <w:t>Yes, it has become more statistically significant</w:t>
      </w:r>
      <w:r w:rsidR="00DD732D">
        <w:t xml:space="preserve">. </w:t>
      </w:r>
      <w:r w:rsidR="00CA03A3">
        <w:t>Removing multicollinearity has repaired the standard</w:t>
      </w:r>
      <w:r w:rsidR="001A6C8F">
        <w:t xml:space="preserve"> </w:t>
      </w:r>
      <w:r w:rsidR="008C0CB1">
        <w:t>errors of the estimates and the significant value is more appropriate.</w:t>
      </w:r>
      <w:r w:rsidR="00526B92">
        <w:br w:type="page"/>
      </w:r>
    </w:p>
    <w:p w14:paraId="5F6944DC" w14:textId="77A72A93" w:rsidR="00526B92" w:rsidRPr="00526B92" w:rsidRDefault="00526B92">
      <w:pPr>
        <w:rPr>
          <w:b/>
          <w:bCs/>
        </w:rPr>
      </w:pPr>
      <w:r>
        <w:rPr>
          <w:b/>
          <w:bCs/>
        </w:rPr>
        <w:lastRenderedPageBreak/>
        <w:t>MODEL 3</w:t>
      </w:r>
    </w:p>
    <w:p w14:paraId="5BF8B354" w14:textId="77777777" w:rsidR="00526B92" w:rsidRDefault="00526B92">
      <w:r w:rsidRPr="00526B92">
        <w:rPr>
          <w:noProof/>
        </w:rPr>
        <w:drawing>
          <wp:inline distT="0" distB="0" distL="0" distR="0" wp14:anchorId="40AF39E3" wp14:editId="1D4C9C73">
            <wp:extent cx="3762375" cy="1733550"/>
            <wp:effectExtent l="0" t="0" r="9525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B92">
        <w:t xml:space="preserve"> </w:t>
      </w:r>
    </w:p>
    <w:p w14:paraId="12A325EC" w14:textId="77777777" w:rsidR="00F67C0F" w:rsidRDefault="00721F0F">
      <w:r w:rsidRPr="00721F0F">
        <w:rPr>
          <w:noProof/>
        </w:rPr>
        <w:drawing>
          <wp:inline distT="0" distB="0" distL="0" distR="0" wp14:anchorId="26C23FAC" wp14:editId="051182BA">
            <wp:extent cx="5086350" cy="2238375"/>
            <wp:effectExtent l="0" t="0" r="0" b="9525"/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F0F">
        <w:t xml:space="preserve"> </w:t>
      </w:r>
    </w:p>
    <w:p w14:paraId="5B393454" w14:textId="77777777" w:rsidR="00BF54C7" w:rsidRDefault="00F67C0F">
      <w:r w:rsidRPr="00F67C0F">
        <w:rPr>
          <w:noProof/>
        </w:rPr>
        <w:drawing>
          <wp:inline distT="0" distB="0" distL="0" distR="0" wp14:anchorId="07CD16A0" wp14:editId="61E9B0D8">
            <wp:extent cx="5943600" cy="2661285"/>
            <wp:effectExtent l="0" t="0" r="0" b="5715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C0F">
        <w:t xml:space="preserve"> </w:t>
      </w:r>
    </w:p>
    <w:p w14:paraId="05B288F0" w14:textId="067E9991" w:rsidR="00526B92" w:rsidRDefault="00A64D55">
      <w:pPr>
        <w:rPr>
          <w:b/>
          <w:bCs/>
        </w:rPr>
      </w:pPr>
      <w:r w:rsidRPr="00B04FD8">
        <w:rPr>
          <w:b/>
          <w:bCs/>
        </w:rPr>
        <w:t xml:space="preserve">Compare “Model 2” above and “Model 3”. How has adding Energy Use affected the value of the coefficients on Services, Manufacturing, Agriculture, </w:t>
      </w:r>
      <w:r w:rsidR="00006C41" w:rsidRPr="00B04FD8">
        <w:rPr>
          <w:b/>
          <w:bCs/>
        </w:rPr>
        <w:t xml:space="preserve">and CO2 Intensity? Do you suspect Energy Use is an omitted variable? </w:t>
      </w:r>
    </w:p>
    <w:p w14:paraId="43A114A4" w14:textId="6BA14BCD" w:rsidR="00793010" w:rsidRDefault="006E15F7">
      <w:r>
        <w:lastRenderedPageBreak/>
        <w:t>Some variables have become more statistically significant</w:t>
      </w:r>
      <w:r w:rsidR="00793010">
        <w:t>, so it leads me to believe that Energy Use is an omitted variable.</w:t>
      </w:r>
      <w:r w:rsidR="00793010">
        <w:br w:type="page"/>
      </w:r>
    </w:p>
    <w:p w14:paraId="18D538E2" w14:textId="77777777" w:rsidR="00B62503" w:rsidRDefault="00B04384">
      <w:pPr>
        <w:rPr>
          <w:b/>
          <w:bCs/>
        </w:rPr>
      </w:pPr>
      <w:r>
        <w:rPr>
          <w:b/>
          <w:bCs/>
        </w:rPr>
        <w:lastRenderedPageBreak/>
        <w:t xml:space="preserve">MODEL </w:t>
      </w:r>
      <w:r w:rsidR="00B62503">
        <w:rPr>
          <w:b/>
          <w:bCs/>
        </w:rPr>
        <w:t>4</w:t>
      </w:r>
    </w:p>
    <w:p w14:paraId="42A8EEC0" w14:textId="070EC4D9" w:rsidR="00854F44" w:rsidRDefault="006E7B11">
      <w:r w:rsidRPr="00854F44">
        <w:rPr>
          <w:noProof/>
        </w:rPr>
        <w:drawing>
          <wp:inline distT="0" distB="0" distL="0" distR="0" wp14:anchorId="6E7C2413" wp14:editId="2B80DE58">
            <wp:extent cx="3752850" cy="2143125"/>
            <wp:effectExtent l="0" t="0" r="0" b="9525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9AE" w:rsidRPr="001C73CB">
        <w:rPr>
          <w:noProof/>
        </w:rPr>
        <w:drawing>
          <wp:inline distT="0" distB="0" distL="0" distR="0" wp14:anchorId="0E1C5124" wp14:editId="6F618CE5">
            <wp:extent cx="5048250" cy="2238375"/>
            <wp:effectExtent l="0" t="0" r="0" b="9525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7DE" w:rsidRPr="007B67DE">
        <w:rPr>
          <w:noProof/>
        </w:rPr>
        <w:drawing>
          <wp:inline distT="0" distB="0" distL="0" distR="0" wp14:anchorId="28B5BA43" wp14:editId="5BA56078">
            <wp:extent cx="5943600" cy="3235325"/>
            <wp:effectExtent l="0" t="0" r="0" b="3175"/>
            <wp:docPr id="38" name="Picture 3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F5CF" w14:textId="21463563" w:rsidR="000C58FE" w:rsidRDefault="000C58FE"/>
    <w:p w14:paraId="3516363D" w14:textId="3A24660C" w:rsidR="00FD220A" w:rsidRDefault="00FF15BB">
      <w:r w:rsidRPr="00780FFE">
        <w:rPr>
          <w:b/>
          <w:bCs/>
        </w:rPr>
        <w:t xml:space="preserve">Do any of the figures appear to have a vague fan shape? If so, </w:t>
      </w:r>
      <w:r w:rsidR="00780FFE" w:rsidRPr="00780FFE">
        <w:rPr>
          <w:b/>
          <w:bCs/>
        </w:rPr>
        <w:t>which?</w:t>
      </w:r>
      <w:r w:rsidR="00780FFE">
        <w:t xml:space="preserve"> </w:t>
      </w:r>
      <w:r w:rsidR="00515B88">
        <w:t xml:space="preserve">Yes, here are the scatterplots </w:t>
      </w:r>
      <w:r w:rsidR="00AA1CD9">
        <w:t xml:space="preserve">with </w:t>
      </w:r>
      <w:r w:rsidR="00D10312">
        <w:t>heteroscedasticity.</w:t>
      </w:r>
      <w:r w:rsidR="00780FFE" w:rsidRPr="00FD220A">
        <w:drawing>
          <wp:inline distT="0" distB="0" distL="0" distR="0" wp14:anchorId="3F297A20" wp14:editId="2DE6BD1C">
            <wp:extent cx="5943600" cy="3504565"/>
            <wp:effectExtent l="0" t="0" r="0" b="63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200" w:rsidRPr="008C0200">
        <w:drawing>
          <wp:inline distT="0" distB="0" distL="0" distR="0" wp14:anchorId="0A195B20" wp14:editId="465230E9">
            <wp:extent cx="5943600" cy="3504565"/>
            <wp:effectExtent l="0" t="0" r="0" b="63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7613" w14:textId="50CBB5DA" w:rsidR="006378CA" w:rsidRDefault="006324F3">
      <w:r w:rsidRPr="006324F3">
        <w:lastRenderedPageBreak/>
        <w:drawing>
          <wp:inline distT="0" distB="0" distL="0" distR="0" wp14:anchorId="52A84D12" wp14:editId="4513A9D0">
            <wp:extent cx="5943600" cy="3504565"/>
            <wp:effectExtent l="0" t="0" r="0" b="63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B0B" w:rsidRPr="00D13B0B">
        <w:drawing>
          <wp:inline distT="0" distB="0" distL="0" distR="0" wp14:anchorId="320C3E3E" wp14:editId="58CF9CAB">
            <wp:extent cx="5943600" cy="3504565"/>
            <wp:effectExtent l="0" t="0" r="0" b="63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07C7" w14:textId="77777777" w:rsidR="00D10312" w:rsidRDefault="00D10312"/>
    <w:p w14:paraId="31CBB34F" w14:textId="77777777" w:rsidR="00D10312" w:rsidRDefault="00D10312"/>
    <w:p w14:paraId="221FCB0C" w14:textId="77777777" w:rsidR="00D10312" w:rsidRDefault="00D10312"/>
    <w:p w14:paraId="4F76A589" w14:textId="77777777" w:rsidR="00D10312" w:rsidRDefault="00D10312"/>
    <w:p w14:paraId="004A0BDE" w14:textId="15D928D3" w:rsidR="00D10312" w:rsidRPr="00A30C36" w:rsidRDefault="00D10312">
      <w:pPr>
        <w:rPr>
          <w:b/>
          <w:bCs/>
        </w:rPr>
      </w:pPr>
      <w:r w:rsidRPr="00A30C36">
        <w:rPr>
          <w:b/>
          <w:bCs/>
        </w:rPr>
        <w:lastRenderedPageBreak/>
        <w:t>Briefly describe the problem that heteros</w:t>
      </w:r>
      <w:r w:rsidR="00C2663A" w:rsidRPr="00A30C36">
        <w:rPr>
          <w:b/>
          <w:bCs/>
        </w:rPr>
        <w:t xml:space="preserve">kedasticity causes to a regression and how you can correct it. </w:t>
      </w:r>
    </w:p>
    <w:p w14:paraId="60F28F10" w14:textId="61326B3C" w:rsidR="00C2663A" w:rsidRPr="00DB4374" w:rsidRDefault="00255594">
      <w:r>
        <w:t xml:space="preserve">Y observations tend to be closer to the </w:t>
      </w:r>
      <w:r w:rsidR="004C45F3">
        <w:t xml:space="preserve">population </w:t>
      </w:r>
      <w:r>
        <w:t xml:space="preserve">regression line in one part of the graph over </w:t>
      </w:r>
      <w:r w:rsidR="008575FB">
        <w:t>another</w:t>
      </w:r>
      <w:r>
        <w:t>.</w:t>
      </w:r>
      <w:r w:rsidR="004C45F3">
        <w:t xml:space="preserve"> In other words, the model </w:t>
      </w:r>
      <w:r w:rsidR="008A6B33">
        <w:t xml:space="preserve">best </w:t>
      </w:r>
      <w:r w:rsidR="004C45F3">
        <w:t xml:space="preserve">fits </w:t>
      </w:r>
      <w:r w:rsidR="00165E4B" w:rsidRPr="008A6B33">
        <w:rPr>
          <w:b/>
          <w:bCs/>
        </w:rPr>
        <w:t>some</w:t>
      </w:r>
      <w:r w:rsidR="00165E4B">
        <w:t xml:space="preserve"> x observations since their y observations are closer to the regression line</w:t>
      </w:r>
      <w:r w:rsidR="008A6B33">
        <w:t xml:space="preserve"> than others. </w:t>
      </w:r>
      <w:r w:rsidR="00F86538">
        <w:t xml:space="preserve">To fix this, you take </w:t>
      </w:r>
      <w:r w:rsidR="008575FB">
        <w:t xml:space="preserve">the </w:t>
      </w:r>
      <w:r w:rsidR="00F86538">
        <w:t>log of the explanatory variable</w:t>
      </w:r>
      <w:r w:rsidR="008575FB">
        <w:t>.</w:t>
      </w:r>
    </w:p>
    <w:sectPr w:rsidR="00C2663A" w:rsidRPr="00DB4374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1BA90" w14:textId="77777777" w:rsidR="00F07E76" w:rsidRDefault="00F07E76" w:rsidP="00F07E76">
      <w:pPr>
        <w:spacing w:after="0" w:line="240" w:lineRule="auto"/>
      </w:pPr>
      <w:r>
        <w:separator/>
      </w:r>
    </w:p>
  </w:endnote>
  <w:endnote w:type="continuationSeparator" w:id="0">
    <w:p w14:paraId="744AE60A" w14:textId="77777777" w:rsidR="00F07E76" w:rsidRDefault="00F07E76" w:rsidP="00F0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9029B" w14:textId="77777777" w:rsidR="00F07E76" w:rsidRDefault="00F07E76" w:rsidP="00F07E76">
      <w:pPr>
        <w:spacing w:after="0" w:line="240" w:lineRule="auto"/>
      </w:pPr>
      <w:r>
        <w:separator/>
      </w:r>
    </w:p>
  </w:footnote>
  <w:footnote w:type="continuationSeparator" w:id="0">
    <w:p w14:paraId="7708C82A" w14:textId="77777777" w:rsidR="00F07E76" w:rsidRDefault="00F07E76" w:rsidP="00F07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097A2" w14:textId="100DCD6C" w:rsidR="00F07E76" w:rsidRDefault="00F07E76">
    <w:pPr>
      <w:pStyle w:val="Header"/>
    </w:pPr>
    <w:r>
      <w:t>Abby Ramos Cortez</w:t>
    </w:r>
    <w:r>
      <w:ptab w:relativeTo="margin" w:alignment="center" w:leader="none"/>
    </w:r>
    <w:r>
      <w:t>ECON 321</w:t>
    </w:r>
    <w:r>
      <w:ptab w:relativeTo="margin" w:alignment="right" w:leader="none"/>
    </w:r>
    <w:r>
      <w:t>In-Class Activity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F3"/>
    <w:rsid w:val="00006C41"/>
    <w:rsid w:val="000229AE"/>
    <w:rsid w:val="00075B73"/>
    <w:rsid w:val="00087A7B"/>
    <w:rsid w:val="000C58FE"/>
    <w:rsid w:val="00163418"/>
    <w:rsid w:val="00165E4B"/>
    <w:rsid w:val="001A44B5"/>
    <w:rsid w:val="001A6C8F"/>
    <w:rsid w:val="001C73CB"/>
    <w:rsid w:val="001D5B27"/>
    <w:rsid w:val="001D5C6B"/>
    <w:rsid w:val="00255594"/>
    <w:rsid w:val="002E06D6"/>
    <w:rsid w:val="00303F09"/>
    <w:rsid w:val="00306D74"/>
    <w:rsid w:val="003C6B98"/>
    <w:rsid w:val="003F2F2F"/>
    <w:rsid w:val="00424D52"/>
    <w:rsid w:val="00493976"/>
    <w:rsid w:val="004C45F3"/>
    <w:rsid w:val="00512348"/>
    <w:rsid w:val="00515B88"/>
    <w:rsid w:val="00526B92"/>
    <w:rsid w:val="005319FA"/>
    <w:rsid w:val="0055684D"/>
    <w:rsid w:val="005A5694"/>
    <w:rsid w:val="005B2562"/>
    <w:rsid w:val="006324F3"/>
    <w:rsid w:val="006378CA"/>
    <w:rsid w:val="006953D8"/>
    <w:rsid w:val="006A6CF3"/>
    <w:rsid w:val="006C7835"/>
    <w:rsid w:val="006E15F7"/>
    <w:rsid w:val="006E7B11"/>
    <w:rsid w:val="00721F0F"/>
    <w:rsid w:val="007556B6"/>
    <w:rsid w:val="00780FFE"/>
    <w:rsid w:val="00793010"/>
    <w:rsid w:val="007B24C2"/>
    <w:rsid w:val="007B67DE"/>
    <w:rsid w:val="0084289F"/>
    <w:rsid w:val="00854F44"/>
    <w:rsid w:val="008575FB"/>
    <w:rsid w:val="008A6B33"/>
    <w:rsid w:val="008C0200"/>
    <w:rsid w:val="008C0CB1"/>
    <w:rsid w:val="00972D11"/>
    <w:rsid w:val="00A30C36"/>
    <w:rsid w:val="00A64A32"/>
    <w:rsid w:val="00A64D55"/>
    <w:rsid w:val="00AA1CD9"/>
    <w:rsid w:val="00AE2CBF"/>
    <w:rsid w:val="00B04384"/>
    <w:rsid w:val="00B04D3D"/>
    <w:rsid w:val="00B04FD8"/>
    <w:rsid w:val="00B62503"/>
    <w:rsid w:val="00BF54C7"/>
    <w:rsid w:val="00C111C6"/>
    <w:rsid w:val="00C16AD7"/>
    <w:rsid w:val="00C2663A"/>
    <w:rsid w:val="00C35895"/>
    <w:rsid w:val="00C7668E"/>
    <w:rsid w:val="00CA03A3"/>
    <w:rsid w:val="00CE5AED"/>
    <w:rsid w:val="00D10312"/>
    <w:rsid w:val="00D13B0B"/>
    <w:rsid w:val="00D15939"/>
    <w:rsid w:val="00D16EEB"/>
    <w:rsid w:val="00DB4374"/>
    <w:rsid w:val="00DD732D"/>
    <w:rsid w:val="00E03902"/>
    <w:rsid w:val="00E45C4D"/>
    <w:rsid w:val="00E93E25"/>
    <w:rsid w:val="00ED4685"/>
    <w:rsid w:val="00F07E76"/>
    <w:rsid w:val="00F2300A"/>
    <w:rsid w:val="00F40879"/>
    <w:rsid w:val="00F6356A"/>
    <w:rsid w:val="00F67C0F"/>
    <w:rsid w:val="00F73FEC"/>
    <w:rsid w:val="00F86538"/>
    <w:rsid w:val="00F93883"/>
    <w:rsid w:val="00FD220A"/>
    <w:rsid w:val="00FF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F157"/>
  <w15:chartTrackingRefBased/>
  <w15:docId w15:val="{1F36076F-0680-4CAD-BDD7-6DAC5F7F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E76"/>
  </w:style>
  <w:style w:type="paragraph" w:styleId="Footer">
    <w:name w:val="footer"/>
    <w:basedOn w:val="Normal"/>
    <w:link w:val="FooterChar"/>
    <w:uiPriority w:val="99"/>
    <w:unhideWhenUsed/>
    <w:rsid w:val="00F0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19a386-0fed-406a-a006-3152da68e4f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16728463E891438AF1D6901F3287FB" ma:contentTypeVersion="8" ma:contentTypeDescription="Create a new document." ma:contentTypeScope="" ma:versionID="9be397ab704caa2f9537437b9ce96ba5">
  <xsd:schema xmlns:xsd="http://www.w3.org/2001/XMLSchema" xmlns:xs="http://www.w3.org/2001/XMLSchema" xmlns:p="http://schemas.microsoft.com/office/2006/metadata/properties" xmlns:ns3="7919a386-0fed-406a-a006-3152da68e4fe" xmlns:ns4="0ec0cc16-5c0a-478d-bc7d-ce33f34d5487" targetNamespace="http://schemas.microsoft.com/office/2006/metadata/properties" ma:root="true" ma:fieldsID="4e7bafd131c955c4b3c75d7d4642c561" ns3:_="" ns4:_="">
    <xsd:import namespace="7919a386-0fed-406a-a006-3152da68e4fe"/>
    <xsd:import namespace="0ec0cc16-5c0a-478d-bc7d-ce33f34d54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9a386-0fed-406a-a006-3152da68e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0cc16-5c0a-478d-bc7d-ce33f34d548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08926A-B152-41EE-8302-BBFD566CD4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4CA153-C073-450D-9BE6-C133BF2FA70A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  <ds:schemaRef ds:uri="0ec0cc16-5c0a-478d-bc7d-ce33f34d5487"/>
    <ds:schemaRef ds:uri="7919a386-0fed-406a-a006-3152da68e4fe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CA5F182-9188-43F6-981C-8136BD3A4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19a386-0fed-406a-a006-3152da68e4fe"/>
    <ds:schemaRef ds:uri="0ec0cc16-5c0a-478d-bc7d-ce33f34d5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Cortez, Abby</dc:creator>
  <cp:keywords/>
  <dc:description/>
  <cp:lastModifiedBy>Ramos Cortez, Abby</cp:lastModifiedBy>
  <cp:revision>92</cp:revision>
  <dcterms:created xsi:type="dcterms:W3CDTF">2023-03-21T18:21:00Z</dcterms:created>
  <dcterms:modified xsi:type="dcterms:W3CDTF">2023-03-22T04:57:00Z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0x0101009B16728463E891438AF1D6901F3287FB</vt:lpwstr>
  </property>
</Properties>
</file>