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0F1E1" w14:textId="77777777" w:rsidR="00405BCD" w:rsidRPr="006C6448" w:rsidRDefault="00405BCD">
      <w:pPr>
        <w:pStyle w:val="Title"/>
        <w:rPr>
          <w:color w:val="auto"/>
          <w:lang w:val="en-GB"/>
        </w:rPr>
      </w:pPr>
      <w:bookmarkStart w:id="0" w:name="_Toc210682874"/>
      <w:bookmarkEnd w:id="0"/>
    </w:p>
    <w:p w14:paraId="22CC20C1" w14:textId="77777777" w:rsidR="00405BCD" w:rsidRPr="006C6448" w:rsidRDefault="00405BCD">
      <w:pPr>
        <w:pStyle w:val="Title"/>
        <w:rPr>
          <w:color w:val="auto"/>
          <w:lang w:val="en-GB"/>
        </w:rPr>
      </w:pPr>
    </w:p>
    <w:p w14:paraId="0C1141B1" w14:textId="77777777" w:rsidR="00405BCD" w:rsidRPr="006C6448" w:rsidRDefault="00405BCD">
      <w:pPr>
        <w:pStyle w:val="Title"/>
        <w:rPr>
          <w:color w:val="auto"/>
          <w:lang w:val="en-GB"/>
        </w:rPr>
      </w:pPr>
    </w:p>
    <w:p w14:paraId="0D11D1E9" w14:textId="77777777" w:rsidR="00405BCD" w:rsidRPr="006C6448" w:rsidRDefault="00405BCD">
      <w:pPr>
        <w:pStyle w:val="Title"/>
        <w:rPr>
          <w:color w:val="auto"/>
          <w:lang w:val="en-GB"/>
        </w:rPr>
      </w:pPr>
    </w:p>
    <w:p w14:paraId="7FAE8A5E" w14:textId="77777777" w:rsidR="00405BCD" w:rsidRPr="006C6448" w:rsidRDefault="00405BCD">
      <w:pPr>
        <w:pStyle w:val="Title"/>
        <w:rPr>
          <w:color w:val="auto"/>
          <w:lang w:val="en-GB"/>
        </w:rPr>
      </w:pPr>
    </w:p>
    <w:p w14:paraId="65FF373A" w14:textId="77777777" w:rsidR="00405BCD" w:rsidRPr="006C6448" w:rsidRDefault="00405BCD">
      <w:pPr>
        <w:pStyle w:val="Title"/>
        <w:rPr>
          <w:color w:val="auto"/>
          <w:lang w:val="en-GB"/>
        </w:rPr>
      </w:pPr>
    </w:p>
    <w:p w14:paraId="209ED555" w14:textId="08EBF7D9" w:rsidR="001944C7" w:rsidRPr="006C6448" w:rsidRDefault="00E95DE2" w:rsidP="001944C7">
      <w:pPr>
        <w:jc w:val="center"/>
        <w:rPr>
          <w:rFonts w:eastAsiaTheme="majorEastAsia" w:cstheme="majorBidi"/>
          <w:b/>
          <w:spacing w:val="5"/>
          <w:kern w:val="28"/>
          <w:sz w:val="48"/>
          <w:szCs w:val="52"/>
          <w:lang w:val="en-GB"/>
        </w:rPr>
      </w:pPr>
      <w:r w:rsidRPr="00E95DE2">
        <w:rPr>
          <w:rFonts w:eastAsiaTheme="majorEastAsia" w:cstheme="majorBidi"/>
          <w:b/>
          <w:spacing w:val="5"/>
          <w:kern w:val="28"/>
          <w:sz w:val="48"/>
          <w:szCs w:val="52"/>
          <w:lang w:val="en-GB"/>
        </w:rPr>
        <w:t>Group Mini-Project</w:t>
      </w:r>
    </w:p>
    <w:p w14:paraId="563657AF" w14:textId="32AA942C" w:rsidR="001944C7" w:rsidRPr="006C6448" w:rsidRDefault="00E95DE2" w:rsidP="001944C7">
      <w:pPr>
        <w:jc w:val="center"/>
        <w:rPr>
          <w:rFonts w:eastAsiaTheme="majorEastAsia" w:cstheme="majorBidi"/>
          <w:b/>
          <w:spacing w:val="5"/>
          <w:kern w:val="28"/>
          <w:sz w:val="48"/>
          <w:szCs w:val="52"/>
          <w:lang w:val="en-GB"/>
        </w:rPr>
      </w:pPr>
      <w:r>
        <w:rPr>
          <w:rFonts w:eastAsiaTheme="majorEastAsia" w:cstheme="majorBidi"/>
          <w:b/>
          <w:spacing w:val="5"/>
          <w:kern w:val="28"/>
          <w:sz w:val="48"/>
          <w:szCs w:val="52"/>
          <w:lang w:val="en-GB"/>
        </w:rPr>
        <w:t>Fruit identification and classification</w:t>
      </w:r>
    </w:p>
    <w:p w14:paraId="30E4F251" w14:textId="77777777" w:rsidR="00405BCD" w:rsidRPr="006C6448" w:rsidRDefault="00405BCD" w:rsidP="008E5BF0">
      <w:pPr>
        <w:jc w:val="center"/>
        <w:rPr>
          <w:lang w:val="en-GB"/>
        </w:rPr>
      </w:pPr>
    </w:p>
    <w:p w14:paraId="765C9568" w14:textId="695FD9FE" w:rsidR="00E95DE2" w:rsidRDefault="00E95DE2" w:rsidP="008E5BF0">
      <w:pPr>
        <w:spacing w:after="120" w:line="240" w:lineRule="auto"/>
        <w:jc w:val="center"/>
        <w:rPr>
          <w:b/>
          <w:sz w:val="36"/>
          <w:szCs w:val="36"/>
          <w:lang w:val="en-GB"/>
        </w:rPr>
      </w:pPr>
      <w:r>
        <w:rPr>
          <w:b/>
          <w:sz w:val="36"/>
          <w:szCs w:val="36"/>
          <w:lang w:val="en-GB"/>
        </w:rPr>
        <w:t xml:space="preserve">Angelina </w:t>
      </w:r>
      <w:proofErr w:type="spellStart"/>
      <w:r>
        <w:rPr>
          <w:b/>
          <w:sz w:val="36"/>
          <w:szCs w:val="36"/>
          <w:lang w:val="en-GB"/>
        </w:rPr>
        <w:t>Ramsunar</w:t>
      </w:r>
      <w:proofErr w:type="spellEnd"/>
      <w:r>
        <w:rPr>
          <w:b/>
          <w:sz w:val="36"/>
          <w:szCs w:val="36"/>
          <w:lang w:val="en-GB"/>
        </w:rPr>
        <w:t xml:space="preserve"> - 41081269</w:t>
      </w:r>
    </w:p>
    <w:p w14:paraId="5502046E" w14:textId="4158AF34" w:rsidR="00E95DE2" w:rsidRDefault="00E95DE2" w:rsidP="008E5BF0">
      <w:pPr>
        <w:spacing w:after="120" w:line="240" w:lineRule="auto"/>
        <w:jc w:val="center"/>
        <w:rPr>
          <w:b/>
          <w:sz w:val="36"/>
          <w:szCs w:val="36"/>
          <w:lang w:val="en-GB"/>
        </w:rPr>
      </w:pPr>
      <w:r>
        <w:rPr>
          <w:b/>
          <w:sz w:val="36"/>
          <w:szCs w:val="36"/>
          <w:lang w:val="en-GB"/>
        </w:rPr>
        <w:t>Stefan Du Plooy - 40954129</w:t>
      </w:r>
    </w:p>
    <w:p w14:paraId="5A30E7A3" w14:textId="7CE0352E" w:rsidR="00405BCD" w:rsidRPr="006C6448" w:rsidRDefault="001944C7" w:rsidP="008E5BF0">
      <w:pPr>
        <w:spacing w:after="120" w:line="240" w:lineRule="auto"/>
        <w:jc w:val="center"/>
        <w:rPr>
          <w:b/>
          <w:sz w:val="36"/>
          <w:szCs w:val="36"/>
          <w:lang w:val="en-GB"/>
        </w:rPr>
      </w:pPr>
      <w:r w:rsidRPr="006C6448">
        <w:rPr>
          <w:b/>
          <w:sz w:val="36"/>
          <w:szCs w:val="36"/>
          <w:lang w:val="en-GB"/>
        </w:rPr>
        <w:t>R</w:t>
      </w:r>
      <w:r w:rsidR="00E95DE2">
        <w:rPr>
          <w:b/>
          <w:sz w:val="36"/>
          <w:szCs w:val="36"/>
          <w:lang w:val="en-GB"/>
        </w:rPr>
        <w:t>ikus</w:t>
      </w:r>
      <w:r w:rsidRPr="006C6448">
        <w:rPr>
          <w:b/>
          <w:sz w:val="36"/>
          <w:szCs w:val="36"/>
          <w:lang w:val="en-GB"/>
        </w:rPr>
        <w:t xml:space="preserve"> Swart</w:t>
      </w:r>
      <w:r w:rsidR="00E95DE2">
        <w:rPr>
          <w:b/>
          <w:sz w:val="36"/>
          <w:szCs w:val="36"/>
          <w:lang w:val="en-GB"/>
        </w:rPr>
        <w:t xml:space="preserve"> - 42320755</w:t>
      </w:r>
    </w:p>
    <w:p w14:paraId="21334CBB" w14:textId="77777777" w:rsidR="00405BCD" w:rsidRPr="006C6448" w:rsidRDefault="00405BCD" w:rsidP="008E5BF0">
      <w:pPr>
        <w:jc w:val="center"/>
        <w:rPr>
          <w:lang w:val="en-GB"/>
        </w:rPr>
      </w:pPr>
    </w:p>
    <w:p w14:paraId="481366B8" w14:textId="77777777" w:rsidR="00405BCD" w:rsidRPr="006C6448" w:rsidRDefault="00405BCD" w:rsidP="008E5BF0">
      <w:pPr>
        <w:jc w:val="center"/>
        <w:rPr>
          <w:lang w:val="en-GB"/>
        </w:rPr>
      </w:pPr>
    </w:p>
    <w:p w14:paraId="2B5870F2" w14:textId="77777777" w:rsidR="00405BCD" w:rsidRPr="006C6448" w:rsidRDefault="00D27DBD" w:rsidP="008E5BF0">
      <w:pPr>
        <w:pStyle w:val="Dessertation"/>
        <w:rPr>
          <w:sz w:val="32"/>
          <w:lang w:val="en-GB"/>
        </w:rPr>
      </w:pPr>
      <w:r w:rsidRPr="006C6448">
        <w:rPr>
          <w:sz w:val="32"/>
          <w:lang w:val="en-GB"/>
        </w:rPr>
        <w:t>Project</w:t>
      </w:r>
      <w:r w:rsidR="00A1755F" w:rsidRPr="006C6448">
        <w:rPr>
          <w:sz w:val="32"/>
          <w:lang w:val="en-GB"/>
        </w:rPr>
        <w:t xml:space="preserve"> submitted at the North-West University</w:t>
      </w:r>
    </w:p>
    <w:p w14:paraId="24AF4D7E" w14:textId="77777777" w:rsidR="00405BCD" w:rsidRPr="006C6448" w:rsidRDefault="00405BCD" w:rsidP="001944C7">
      <w:pPr>
        <w:rPr>
          <w:lang w:val="en-GB"/>
        </w:rPr>
      </w:pPr>
    </w:p>
    <w:p w14:paraId="743C9EBB" w14:textId="77777777" w:rsidR="00405BCD" w:rsidRPr="006C6448" w:rsidRDefault="00405BCD" w:rsidP="008E5BF0">
      <w:pPr>
        <w:jc w:val="center"/>
        <w:rPr>
          <w:lang w:val="en-GB"/>
        </w:rPr>
      </w:pPr>
    </w:p>
    <w:p w14:paraId="54A26278" w14:textId="776CD557" w:rsidR="00405BCD" w:rsidRPr="006C6448" w:rsidRDefault="008E5BF0" w:rsidP="008E5BF0">
      <w:pPr>
        <w:pStyle w:val="Month"/>
        <w:tabs>
          <w:tab w:val="left" w:pos="2835"/>
        </w:tabs>
        <w:jc w:val="center"/>
        <w:rPr>
          <w:sz w:val="32"/>
          <w:szCs w:val="32"/>
          <w:lang w:val="en-GB"/>
        </w:rPr>
      </w:pPr>
      <w:r w:rsidRPr="006C6448">
        <w:rPr>
          <w:sz w:val="32"/>
          <w:szCs w:val="32"/>
          <w:lang w:val="en-GB"/>
        </w:rPr>
        <w:t>Module code</w:t>
      </w:r>
      <w:r w:rsidR="00A1755F" w:rsidRPr="006C6448">
        <w:rPr>
          <w:sz w:val="32"/>
          <w:szCs w:val="32"/>
          <w:lang w:val="en-GB"/>
        </w:rPr>
        <w:t>:</w:t>
      </w:r>
      <w:r w:rsidR="001944C7" w:rsidRPr="006C6448">
        <w:rPr>
          <w:sz w:val="32"/>
          <w:szCs w:val="32"/>
          <w:lang w:val="en-GB"/>
        </w:rPr>
        <w:t xml:space="preserve"> ITRI</w:t>
      </w:r>
      <w:r w:rsidRPr="006C6448">
        <w:rPr>
          <w:sz w:val="32"/>
          <w:szCs w:val="32"/>
          <w:lang w:val="en-GB"/>
        </w:rPr>
        <w:t xml:space="preserve"> </w:t>
      </w:r>
      <w:r w:rsidR="001944C7" w:rsidRPr="006C6448">
        <w:rPr>
          <w:sz w:val="32"/>
          <w:szCs w:val="32"/>
          <w:lang w:val="en-GB"/>
        </w:rPr>
        <w:t>6</w:t>
      </w:r>
      <w:r w:rsidR="00E95DE2">
        <w:rPr>
          <w:sz w:val="32"/>
          <w:szCs w:val="32"/>
          <w:lang w:val="en-GB"/>
        </w:rPr>
        <w:t>26</w:t>
      </w:r>
    </w:p>
    <w:p w14:paraId="74A87D37" w14:textId="3BDAE582" w:rsidR="00405BCD" w:rsidRPr="006C6448" w:rsidRDefault="008E5BF0" w:rsidP="008E5BF0">
      <w:pPr>
        <w:pStyle w:val="Month"/>
        <w:tabs>
          <w:tab w:val="left" w:pos="2835"/>
        </w:tabs>
        <w:jc w:val="center"/>
        <w:rPr>
          <w:sz w:val="32"/>
          <w:szCs w:val="32"/>
          <w:lang w:val="en-GB"/>
        </w:rPr>
      </w:pPr>
      <w:r w:rsidRPr="006C6448">
        <w:rPr>
          <w:sz w:val="32"/>
          <w:szCs w:val="32"/>
          <w:lang w:val="en-GB"/>
        </w:rPr>
        <w:t>Date</w:t>
      </w:r>
      <w:r w:rsidR="00A1755F" w:rsidRPr="006C6448">
        <w:rPr>
          <w:sz w:val="32"/>
          <w:szCs w:val="32"/>
          <w:lang w:val="en-GB"/>
        </w:rPr>
        <w:t>:</w:t>
      </w:r>
      <w:r w:rsidR="001944C7" w:rsidRPr="006C6448">
        <w:rPr>
          <w:sz w:val="32"/>
          <w:szCs w:val="32"/>
          <w:lang w:val="en-GB"/>
        </w:rPr>
        <w:t xml:space="preserve"> </w:t>
      </w:r>
      <w:r w:rsidR="00E95DE2">
        <w:rPr>
          <w:sz w:val="32"/>
          <w:szCs w:val="32"/>
          <w:lang w:val="en-GB"/>
        </w:rPr>
        <w:t>12</w:t>
      </w:r>
      <w:r w:rsidRPr="006C6448">
        <w:rPr>
          <w:sz w:val="32"/>
          <w:szCs w:val="32"/>
          <w:lang w:val="en-GB"/>
        </w:rPr>
        <w:t>-</w:t>
      </w:r>
      <w:r w:rsidR="006B1B5F">
        <w:rPr>
          <w:sz w:val="32"/>
          <w:szCs w:val="32"/>
          <w:lang w:val="en-GB"/>
        </w:rPr>
        <w:t>1</w:t>
      </w:r>
      <w:r w:rsidR="00E95DE2">
        <w:rPr>
          <w:sz w:val="32"/>
          <w:szCs w:val="32"/>
          <w:lang w:val="en-GB"/>
        </w:rPr>
        <w:t>1</w:t>
      </w:r>
      <w:r w:rsidRPr="006C6448">
        <w:rPr>
          <w:sz w:val="32"/>
          <w:szCs w:val="32"/>
          <w:lang w:val="en-GB"/>
        </w:rPr>
        <w:t>-</w:t>
      </w:r>
      <w:r w:rsidR="001944C7" w:rsidRPr="006C6448">
        <w:rPr>
          <w:sz w:val="32"/>
          <w:szCs w:val="32"/>
          <w:lang w:val="en-GB"/>
        </w:rPr>
        <w:t>2025</w:t>
      </w:r>
    </w:p>
    <w:p w14:paraId="7ED8AF32" w14:textId="77777777" w:rsidR="00405BCD" w:rsidRPr="006C6448" w:rsidRDefault="00405BCD" w:rsidP="008E5BF0">
      <w:pPr>
        <w:pStyle w:val="Month"/>
        <w:jc w:val="center"/>
        <w:rPr>
          <w:sz w:val="32"/>
          <w:szCs w:val="32"/>
          <w:lang w:val="en-GB"/>
        </w:rPr>
      </w:pPr>
    </w:p>
    <w:p w14:paraId="1FE285E5" w14:textId="77777777" w:rsidR="00405BCD" w:rsidRPr="006C6448" w:rsidRDefault="00405BCD" w:rsidP="001944C7">
      <w:pPr>
        <w:pStyle w:val="Month"/>
        <w:rPr>
          <w:sz w:val="32"/>
          <w:szCs w:val="32"/>
          <w:lang w:val="en-GB"/>
        </w:rPr>
      </w:pPr>
    </w:p>
    <w:p w14:paraId="503770DE" w14:textId="4A314138" w:rsidR="00405BCD" w:rsidRPr="006C6448" w:rsidRDefault="00405BCD" w:rsidP="008E5BF0">
      <w:pPr>
        <w:pStyle w:val="Month"/>
        <w:jc w:val="center"/>
        <w:rPr>
          <w:lang w:val="en-GB"/>
        </w:rPr>
      </w:pPr>
    </w:p>
    <w:p w14:paraId="79F1C3D8" w14:textId="0F9AB407" w:rsidR="00405BCD" w:rsidRPr="006C6448" w:rsidRDefault="00405BCD" w:rsidP="001944C7">
      <w:pPr>
        <w:pStyle w:val="Month"/>
        <w:jc w:val="center"/>
        <w:rPr>
          <w:sz w:val="32"/>
          <w:szCs w:val="32"/>
          <w:lang w:val="en-GB"/>
        </w:rPr>
        <w:sectPr w:rsidR="00405BCD" w:rsidRPr="006C6448">
          <w:headerReference w:type="default" r:id="rId8"/>
          <w:pgSz w:w="11907" w:h="16840" w:code="9"/>
          <w:pgMar w:top="1134" w:right="1134" w:bottom="1418" w:left="1418" w:header="851" w:footer="1134" w:gutter="0"/>
          <w:cols w:space="708"/>
          <w:docGrid w:linePitch="360"/>
        </w:sectPr>
      </w:pPr>
    </w:p>
    <w:p w14:paraId="14B7C48C" w14:textId="6E862191" w:rsidR="00405BCD" w:rsidRPr="006C6448" w:rsidRDefault="00A1755F">
      <w:pPr>
        <w:pStyle w:val="Heading0"/>
        <w:rPr>
          <w:lang w:val="en-GB"/>
        </w:rPr>
      </w:pPr>
      <w:bookmarkStart w:id="1" w:name="_Toc322953584"/>
      <w:r w:rsidRPr="006C6448">
        <w:rPr>
          <w:lang w:val="en-GB"/>
        </w:rPr>
        <w:lastRenderedPageBreak/>
        <w:t>Table of contents</w:t>
      </w:r>
      <w:bookmarkEnd w:id="1"/>
    </w:p>
    <w:p w14:paraId="4060ADBA" w14:textId="4093CF8E" w:rsidR="00405BCD" w:rsidRPr="006D16C9" w:rsidRDefault="00405BCD" w:rsidP="006D16C9">
      <w:pPr>
        <w:pStyle w:val="TOC9"/>
        <w:tabs>
          <w:tab w:val="right" w:leader="dot" w:pos="9345"/>
        </w:tabs>
        <w:ind w:left="0"/>
        <w:rPr>
          <w:rFonts w:eastAsiaTheme="minorEastAsia" w:cstheme="minorBidi"/>
          <w:noProof/>
          <w:kern w:val="2"/>
          <w:sz w:val="24"/>
          <w:szCs w:val="24"/>
          <w:lang w:eastAsia="en-GB"/>
          <w14:ligatures w14:val="standardContextual"/>
        </w:rPr>
      </w:pPr>
    </w:p>
    <w:p w14:paraId="57F596E7" w14:textId="77777777" w:rsidR="00405BCD" w:rsidRPr="006C6448" w:rsidRDefault="00A1755F">
      <w:pPr>
        <w:rPr>
          <w:sz w:val="28"/>
          <w:lang w:val="en-GB"/>
        </w:rPr>
      </w:pPr>
      <w:r w:rsidRPr="006C6448">
        <w:rPr>
          <w:lang w:val="en-GB"/>
        </w:rPr>
        <w:br w:type="page"/>
      </w:r>
    </w:p>
    <w:p w14:paraId="03AB1010" w14:textId="40E004C1" w:rsidR="00405BCD" w:rsidRPr="006C6448" w:rsidRDefault="00A1755F">
      <w:pPr>
        <w:pStyle w:val="Heading0"/>
        <w:rPr>
          <w:lang w:val="en-GB"/>
        </w:rPr>
      </w:pPr>
      <w:r w:rsidRPr="006C6448">
        <w:rPr>
          <w:lang w:val="en-GB"/>
        </w:rPr>
        <w:lastRenderedPageBreak/>
        <w:t>List of Tables</w:t>
      </w:r>
    </w:p>
    <w:p w14:paraId="014ACC8B" w14:textId="4D0FD6CD" w:rsidR="007B1D97" w:rsidRDefault="00A1755F">
      <w:pPr>
        <w:pStyle w:val="TableofFigures"/>
        <w:rPr>
          <w:rFonts w:asciiTheme="minorHAnsi" w:eastAsiaTheme="minorEastAsia" w:hAnsiTheme="minorHAnsi" w:cstheme="minorBidi"/>
          <w:kern w:val="2"/>
          <w:sz w:val="24"/>
          <w:szCs w:val="24"/>
          <w:lang w:eastAsia="en-GB"/>
          <w14:ligatures w14:val="standardContextual"/>
        </w:rPr>
      </w:pPr>
      <w:r w:rsidRPr="006C6448">
        <w:rPr>
          <w:sz w:val="24"/>
          <w:lang w:val="en-GB"/>
        </w:rPr>
        <w:fldChar w:fldCharType="begin"/>
      </w:r>
      <w:r w:rsidRPr="006C6448">
        <w:rPr>
          <w:lang w:val="en-GB"/>
        </w:rPr>
        <w:instrText xml:space="preserve"> TOC \h \z \c "Table" </w:instrText>
      </w:r>
      <w:r w:rsidRPr="006C6448">
        <w:rPr>
          <w:sz w:val="24"/>
          <w:lang w:val="en-GB"/>
        </w:rPr>
        <w:fldChar w:fldCharType="separate"/>
      </w:r>
      <w:hyperlink w:anchor="_Toc213622487" w:history="1">
        <w:r w:rsidR="007B1D97" w:rsidRPr="008770F4">
          <w:rPr>
            <w:rStyle w:val="Hyperlink"/>
          </w:rPr>
          <w:t>Table 1: Distribution of images across fruit types and quality classes in the FruQ-multi dataset</w:t>
        </w:r>
        <w:r w:rsidR="007B1D97">
          <w:rPr>
            <w:webHidden/>
          </w:rPr>
          <w:tab/>
        </w:r>
        <w:r w:rsidR="007B1D97">
          <w:rPr>
            <w:webHidden/>
          </w:rPr>
          <w:fldChar w:fldCharType="begin"/>
        </w:r>
        <w:r w:rsidR="007B1D97">
          <w:rPr>
            <w:webHidden/>
          </w:rPr>
          <w:instrText xml:space="preserve"> PAGEREF _Toc213622487 \h </w:instrText>
        </w:r>
        <w:r w:rsidR="007B1D97">
          <w:rPr>
            <w:webHidden/>
          </w:rPr>
        </w:r>
        <w:r w:rsidR="007B1D97">
          <w:rPr>
            <w:webHidden/>
          </w:rPr>
          <w:fldChar w:fldCharType="separate"/>
        </w:r>
        <w:r w:rsidR="007B1D97">
          <w:rPr>
            <w:webHidden/>
          </w:rPr>
          <w:t>8</w:t>
        </w:r>
        <w:r w:rsidR="007B1D97">
          <w:rPr>
            <w:webHidden/>
          </w:rPr>
          <w:fldChar w:fldCharType="end"/>
        </w:r>
      </w:hyperlink>
    </w:p>
    <w:p w14:paraId="2D95A27A" w14:textId="51197B4C"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488" w:history="1">
        <w:r w:rsidRPr="008770F4">
          <w:rPr>
            <w:rStyle w:val="Hyperlink"/>
          </w:rPr>
          <w:t>Table 2: SimpleCNN Architecture: Hierarchical feature extraction through convolutional blocks</w:t>
        </w:r>
        <w:r>
          <w:rPr>
            <w:webHidden/>
          </w:rPr>
          <w:tab/>
        </w:r>
        <w:r>
          <w:rPr>
            <w:webHidden/>
          </w:rPr>
          <w:fldChar w:fldCharType="begin"/>
        </w:r>
        <w:r>
          <w:rPr>
            <w:webHidden/>
          </w:rPr>
          <w:instrText xml:space="preserve"> PAGEREF _Toc213622488 \h </w:instrText>
        </w:r>
        <w:r>
          <w:rPr>
            <w:webHidden/>
          </w:rPr>
        </w:r>
        <w:r>
          <w:rPr>
            <w:webHidden/>
          </w:rPr>
          <w:fldChar w:fldCharType="separate"/>
        </w:r>
        <w:r>
          <w:rPr>
            <w:webHidden/>
          </w:rPr>
          <w:t>12</w:t>
        </w:r>
        <w:r>
          <w:rPr>
            <w:webHidden/>
          </w:rPr>
          <w:fldChar w:fldCharType="end"/>
        </w:r>
      </w:hyperlink>
    </w:p>
    <w:p w14:paraId="6086DBB7" w14:textId="50FB24B8"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489" w:history="1">
        <w:r w:rsidRPr="008770F4">
          <w:rPr>
            <w:rStyle w:val="Hyperlink"/>
          </w:rPr>
          <w:t>Table 3: Summary of configurable parameters and their values across experimental scenarios</w:t>
        </w:r>
        <w:r>
          <w:rPr>
            <w:webHidden/>
          </w:rPr>
          <w:tab/>
        </w:r>
        <w:r>
          <w:rPr>
            <w:webHidden/>
          </w:rPr>
          <w:fldChar w:fldCharType="begin"/>
        </w:r>
        <w:r>
          <w:rPr>
            <w:webHidden/>
          </w:rPr>
          <w:instrText xml:space="preserve"> PAGEREF _Toc213622489 \h </w:instrText>
        </w:r>
        <w:r>
          <w:rPr>
            <w:webHidden/>
          </w:rPr>
        </w:r>
        <w:r>
          <w:rPr>
            <w:webHidden/>
          </w:rPr>
          <w:fldChar w:fldCharType="separate"/>
        </w:r>
        <w:r>
          <w:rPr>
            <w:webHidden/>
          </w:rPr>
          <w:t>13</w:t>
        </w:r>
        <w:r>
          <w:rPr>
            <w:webHidden/>
          </w:rPr>
          <w:fldChar w:fldCharType="end"/>
        </w:r>
      </w:hyperlink>
    </w:p>
    <w:p w14:paraId="30A7E611" w14:textId="5664AB6E"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490" w:history="1">
        <w:r w:rsidRPr="008770F4">
          <w:rPr>
            <w:rStyle w:val="Hyperlink"/>
          </w:rPr>
          <w:t>Table 4: Configuration parameters for Scenario 1 baseline</w:t>
        </w:r>
        <w:r>
          <w:rPr>
            <w:webHidden/>
          </w:rPr>
          <w:tab/>
        </w:r>
        <w:r>
          <w:rPr>
            <w:webHidden/>
          </w:rPr>
          <w:fldChar w:fldCharType="begin"/>
        </w:r>
        <w:r>
          <w:rPr>
            <w:webHidden/>
          </w:rPr>
          <w:instrText xml:space="preserve"> PAGEREF _Toc213622490 \h </w:instrText>
        </w:r>
        <w:r>
          <w:rPr>
            <w:webHidden/>
          </w:rPr>
        </w:r>
        <w:r>
          <w:rPr>
            <w:webHidden/>
          </w:rPr>
          <w:fldChar w:fldCharType="separate"/>
        </w:r>
        <w:r>
          <w:rPr>
            <w:webHidden/>
          </w:rPr>
          <w:t>15</w:t>
        </w:r>
        <w:r>
          <w:rPr>
            <w:webHidden/>
          </w:rPr>
          <w:fldChar w:fldCharType="end"/>
        </w:r>
      </w:hyperlink>
    </w:p>
    <w:p w14:paraId="3431EF98" w14:textId="0EF688E7"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491" w:history="1">
        <w:r w:rsidRPr="008770F4">
          <w:rPr>
            <w:rStyle w:val="Hyperlink"/>
          </w:rPr>
          <w:t>Table 5: Overall quality classification performance for RGB baseline</w:t>
        </w:r>
        <w:r>
          <w:rPr>
            <w:webHidden/>
          </w:rPr>
          <w:tab/>
        </w:r>
        <w:r>
          <w:rPr>
            <w:webHidden/>
          </w:rPr>
          <w:fldChar w:fldCharType="begin"/>
        </w:r>
        <w:r>
          <w:rPr>
            <w:webHidden/>
          </w:rPr>
          <w:instrText xml:space="preserve"> PAGEREF _Toc213622491 \h </w:instrText>
        </w:r>
        <w:r>
          <w:rPr>
            <w:webHidden/>
          </w:rPr>
        </w:r>
        <w:r>
          <w:rPr>
            <w:webHidden/>
          </w:rPr>
          <w:fldChar w:fldCharType="separate"/>
        </w:r>
        <w:r>
          <w:rPr>
            <w:webHidden/>
          </w:rPr>
          <w:t>15</w:t>
        </w:r>
        <w:r>
          <w:rPr>
            <w:webHidden/>
          </w:rPr>
          <w:fldChar w:fldCharType="end"/>
        </w:r>
      </w:hyperlink>
    </w:p>
    <w:p w14:paraId="7AC176C0" w14:textId="3B95E600"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492" w:history="1">
        <w:r w:rsidRPr="008770F4">
          <w:rPr>
            <w:rStyle w:val="Hyperlink"/>
          </w:rPr>
          <w:t>Table 6: : Per class quality classification performance for RGB baseline</w:t>
        </w:r>
        <w:r>
          <w:rPr>
            <w:webHidden/>
          </w:rPr>
          <w:tab/>
        </w:r>
        <w:r>
          <w:rPr>
            <w:webHidden/>
          </w:rPr>
          <w:fldChar w:fldCharType="begin"/>
        </w:r>
        <w:r>
          <w:rPr>
            <w:webHidden/>
          </w:rPr>
          <w:instrText xml:space="preserve"> PAGEREF _Toc213622492 \h </w:instrText>
        </w:r>
        <w:r>
          <w:rPr>
            <w:webHidden/>
          </w:rPr>
        </w:r>
        <w:r>
          <w:rPr>
            <w:webHidden/>
          </w:rPr>
          <w:fldChar w:fldCharType="separate"/>
        </w:r>
        <w:r>
          <w:rPr>
            <w:webHidden/>
          </w:rPr>
          <w:t>16</w:t>
        </w:r>
        <w:r>
          <w:rPr>
            <w:webHidden/>
          </w:rPr>
          <w:fldChar w:fldCharType="end"/>
        </w:r>
      </w:hyperlink>
    </w:p>
    <w:p w14:paraId="6AF5B077" w14:textId="65ACE7D8"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493" w:history="1">
        <w:r w:rsidRPr="008770F4">
          <w:rPr>
            <w:rStyle w:val="Hyperlink"/>
          </w:rPr>
          <w:t>Table 7: Configuration parameters for Scenario 2</w:t>
        </w:r>
        <w:r>
          <w:rPr>
            <w:webHidden/>
          </w:rPr>
          <w:tab/>
        </w:r>
        <w:r>
          <w:rPr>
            <w:webHidden/>
          </w:rPr>
          <w:fldChar w:fldCharType="begin"/>
        </w:r>
        <w:r>
          <w:rPr>
            <w:webHidden/>
          </w:rPr>
          <w:instrText xml:space="preserve"> PAGEREF _Toc213622493 \h </w:instrText>
        </w:r>
        <w:r>
          <w:rPr>
            <w:webHidden/>
          </w:rPr>
        </w:r>
        <w:r>
          <w:rPr>
            <w:webHidden/>
          </w:rPr>
          <w:fldChar w:fldCharType="separate"/>
        </w:r>
        <w:r>
          <w:rPr>
            <w:webHidden/>
          </w:rPr>
          <w:t>21</w:t>
        </w:r>
        <w:r>
          <w:rPr>
            <w:webHidden/>
          </w:rPr>
          <w:fldChar w:fldCharType="end"/>
        </w:r>
      </w:hyperlink>
    </w:p>
    <w:p w14:paraId="6E7FA3B6" w14:textId="068C9A8B"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494" w:history="1">
        <w:r w:rsidRPr="008770F4">
          <w:rPr>
            <w:rStyle w:val="Hyperlink"/>
          </w:rPr>
          <w:t>Table 8: Overall quality classification performance</w:t>
        </w:r>
        <w:r>
          <w:rPr>
            <w:webHidden/>
          </w:rPr>
          <w:tab/>
        </w:r>
        <w:r>
          <w:rPr>
            <w:webHidden/>
          </w:rPr>
          <w:fldChar w:fldCharType="begin"/>
        </w:r>
        <w:r>
          <w:rPr>
            <w:webHidden/>
          </w:rPr>
          <w:instrText xml:space="preserve"> PAGEREF _Toc213622494 \h </w:instrText>
        </w:r>
        <w:r>
          <w:rPr>
            <w:webHidden/>
          </w:rPr>
        </w:r>
        <w:r>
          <w:rPr>
            <w:webHidden/>
          </w:rPr>
          <w:fldChar w:fldCharType="separate"/>
        </w:r>
        <w:r>
          <w:rPr>
            <w:webHidden/>
          </w:rPr>
          <w:t>22</w:t>
        </w:r>
        <w:r>
          <w:rPr>
            <w:webHidden/>
          </w:rPr>
          <w:fldChar w:fldCharType="end"/>
        </w:r>
      </w:hyperlink>
    </w:p>
    <w:p w14:paraId="31B87F45" w14:textId="49E866F6"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495" w:history="1">
        <w:r w:rsidRPr="008770F4">
          <w:rPr>
            <w:rStyle w:val="Hyperlink"/>
          </w:rPr>
          <w:t>Table 9: Per class quality classification performance for grayscale images</w:t>
        </w:r>
        <w:r>
          <w:rPr>
            <w:webHidden/>
          </w:rPr>
          <w:tab/>
        </w:r>
        <w:r>
          <w:rPr>
            <w:webHidden/>
          </w:rPr>
          <w:fldChar w:fldCharType="begin"/>
        </w:r>
        <w:r>
          <w:rPr>
            <w:webHidden/>
          </w:rPr>
          <w:instrText xml:space="preserve"> PAGEREF _Toc213622495 \h </w:instrText>
        </w:r>
        <w:r>
          <w:rPr>
            <w:webHidden/>
          </w:rPr>
        </w:r>
        <w:r>
          <w:rPr>
            <w:webHidden/>
          </w:rPr>
          <w:fldChar w:fldCharType="separate"/>
        </w:r>
        <w:r>
          <w:rPr>
            <w:webHidden/>
          </w:rPr>
          <w:t>22</w:t>
        </w:r>
        <w:r>
          <w:rPr>
            <w:webHidden/>
          </w:rPr>
          <w:fldChar w:fldCharType="end"/>
        </w:r>
      </w:hyperlink>
    </w:p>
    <w:p w14:paraId="0DF7412D" w14:textId="154D4ED0"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496" w:history="1">
        <w:r w:rsidRPr="008770F4">
          <w:rPr>
            <w:rStyle w:val="Hyperlink"/>
          </w:rPr>
          <w:t>Table 10: Performance comparison between RGB (Scenario 1) and Grayscale (Scenario 2)</w:t>
        </w:r>
        <w:r>
          <w:rPr>
            <w:webHidden/>
          </w:rPr>
          <w:tab/>
        </w:r>
        <w:r>
          <w:rPr>
            <w:webHidden/>
          </w:rPr>
          <w:fldChar w:fldCharType="begin"/>
        </w:r>
        <w:r>
          <w:rPr>
            <w:webHidden/>
          </w:rPr>
          <w:instrText xml:space="preserve"> PAGEREF _Toc213622496 \h </w:instrText>
        </w:r>
        <w:r>
          <w:rPr>
            <w:webHidden/>
          </w:rPr>
        </w:r>
        <w:r>
          <w:rPr>
            <w:webHidden/>
          </w:rPr>
          <w:fldChar w:fldCharType="separate"/>
        </w:r>
        <w:r>
          <w:rPr>
            <w:webHidden/>
          </w:rPr>
          <w:t>26</w:t>
        </w:r>
        <w:r>
          <w:rPr>
            <w:webHidden/>
          </w:rPr>
          <w:fldChar w:fldCharType="end"/>
        </w:r>
      </w:hyperlink>
    </w:p>
    <w:p w14:paraId="618C1D48" w14:textId="7C4C47B2"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497" w:history="1">
        <w:r w:rsidRPr="008770F4">
          <w:rPr>
            <w:rStyle w:val="Hyperlink"/>
          </w:rPr>
          <w:t>Table 11: Configuration parameters for Scenario 3</w:t>
        </w:r>
        <w:r>
          <w:rPr>
            <w:webHidden/>
          </w:rPr>
          <w:tab/>
        </w:r>
        <w:r>
          <w:rPr>
            <w:webHidden/>
          </w:rPr>
          <w:fldChar w:fldCharType="begin"/>
        </w:r>
        <w:r>
          <w:rPr>
            <w:webHidden/>
          </w:rPr>
          <w:instrText xml:space="preserve"> PAGEREF _Toc213622497 \h </w:instrText>
        </w:r>
        <w:r>
          <w:rPr>
            <w:webHidden/>
          </w:rPr>
        </w:r>
        <w:r>
          <w:rPr>
            <w:webHidden/>
          </w:rPr>
          <w:fldChar w:fldCharType="separate"/>
        </w:r>
        <w:r>
          <w:rPr>
            <w:webHidden/>
          </w:rPr>
          <w:t>29</w:t>
        </w:r>
        <w:r>
          <w:rPr>
            <w:webHidden/>
          </w:rPr>
          <w:fldChar w:fldCharType="end"/>
        </w:r>
      </w:hyperlink>
    </w:p>
    <w:p w14:paraId="574C4D5D" w14:textId="3E76C57F"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498" w:history="1">
        <w:r w:rsidRPr="008770F4">
          <w:rPr>
            <w:rStyle w:val="Hyperlink"/>
          </w:rPr>
          <w:t>Table 12: Augmentation specifications for Scenario 3</w:t>
        </w:r>
        <w:r>
          <w:rPr>
            <w:webHidden/>
          </w:rPr>
          <w:tab/>
        </w:r>
        <w:r>
          <w:rPr>
            <w:webHidden/>
          </w:rPr>
          <w:fldChar w:fldCharType="begin"/>
        </w:r>
        <w:r>
          <w:rPr>
            <w:webHidden/>
          </w:rPr>
          <w:instrText xml:space="preserve"> PAGEREF _Toc213622498 \h </w:instrText>
        </w:r>
        <w:r>
          <w:rPr>
            <w:webHidden/>
          </w:rPr>
        </w:r>
        <w:r>
          <w:rPr>
            <w:webHidden/>
          </w:rPr>
          <w:fldChar w:fldCharType="separate"/>
        </w:r>
        <w:r>
          <w:rPr>
            <w:webHidden/>
          </w:rPr>
          <w:t>29</w:t>
        </w:r>
        <w:r>
          <w:rPr>
            <w:webHidden/>
          </w:rPr>
          <w:fldChar w:fldCharType="end"/>
        </w:r>
      </w:hyperlink>
    </w:p>
    <w:p w14:paraId="2540CC71" w14:textId="68853F7B"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499" w:history="1">
        <w:r w:rsidRPr="008770F4">
          <w:rPr>
            <w:rStyle w:val="Hyperlink"/>
          </w:rPr>
          <w:t>Table 13: Overall quality classification performance</w:t>
        </w:r>
        <w:r>
          <w:rPr>
            <w:webHidden/>
          </w:rPr>
          <w:tab/>
        </w:r>
        <w:r>
          <w:rPr>
            <w:webHidden/>
          </w:rPr>
          <w:fldChar w:fldCharType="begin"/>
        </w:r>
        <w:r>
          <w:rPr>
            <w:webHidden/>
          </w:rPr>
          <w:instrText xml:space="preserve"> PAGEREF _Toc213622499 \h </w:instrText>
        </w:r>
        <w:r>
          <w:rPr>
            <w:webHidden/>
          </w:rPr>
        </w:r>
        <w:r>
          <w:rPr>
            <w:webHidden/>
          </w:rPr>
          <w:fldChar w:fldCharType="separate"/>
        </w:r>
        <w:r>
          <w:rPr>
            <w:webHidden/>
          </w:rPr>
          <w:t>30</w:t>
        </w:r>
        <w:r>
          <w:rPr>
            <w:webHidden/>
          </w:rPr>
          <w:fldChar w:fldCharType="end"/>
        </w:r>
      </w:hyperlink>
    </w:p>
    <w:p w14:paraId="41EFD4DB" w14:textId="0C74B82A"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500" w:history="1">
        <w:r w:rsidRPr="008770F4">
          <w:rPr>
            <w:rStyle w:val="Hyperlink"/>
          </w:rPr>
          <w:t>Table 14: Per class quality classification performance for augmented images</w:t>
        </w:r>
        <w:r>
          <w:rPr>
            <w:webHidden/>
          </w:rPr>
          <w:tab/>
        </w:r>
        <w:r>
          <w:rPr>
            <w:webHidden/>
          </w:rPr>
          <w:fldChar w:fldCharType="begin"/>
        </w:r>
        <w:r>
          <w:rPr>
            <w:webHidden/>
          </w:rPr>
          <w:instrText xml:space="preserve"> PAGEREF _Toc213622500 \h </w:instrText>
        </w:r>
        <w:r>
          <w:rPr>
            <w:webHidden/>
          </w:rPr>
        </w:r>
        <w:r>
          <w:rPr>
            <w:webHidden/>
          </w:rPr>
          <w:fldChar w:fldCharType="separate"/>
        </w:r>
        <w:r>
          <w:rPr>
            <w:webHidden/>
          </w:rPr>
          <w:t>31</w:t>
        </w:r>
        <w:r>
          <w:rPr>
            <w:webHidden/>
          </w:rPr>
          <w:fldChar w:fldCharType="end"/>
        </w:r>
      </w:hyperlink>
    </w:p>
    <w:p w14:paraId="464B4C54" w14:textId="28C5AC2D" w:rsidR="00405BCD" w:rsidRPr="006C6448" w:rsidRDefault="00A1755F">
      <w:pPr>
        <w:pStyle w:val="Quote"/>
        <w:rPr>
          <w:b/>
          <w:sz w:val="28"/>
          <w:lang w:val="en-GB"/>
        </w:rPr>
      </w:pPr>
      <w:r w:rsidRPr="006C6448">
        <w:rPr>
          <w:lang w:val="en-GB"/>
        </w:rPr>
        <w:fldChar w:fldCharType="end"/>
      </w:r>
      <w:r w:rsidRPr="006C6448">
        <w:rPr>
          <w:lang w:val="en-GB"/>
        </w:rPr>
        <w:br w:type="page"/>
      </w:r>
    </w:p>
    <w:p w14:paraId="51BC168B" w14:textId="35F39711" w:rsidR="00405BCD" w:rsidRPr="006C6448" w:rsidRDefault="00A1755F">
      <w:pPr>
        <w:pStyle w:val="Heading0"/>
        <w:rPr>
          <w:lang w:val="en-GB"/>
        </w:rPr>
      </w:pPr>
      <w:r w:rsidRPr="006C6448">
        <w:rPr>
          <w:lang w:val="en-GB"/>
        </w:rPr>
        <w:lastRenderedPageBreak/>
        <w:t>List of Figures</w:t>
      </w:r>
    </w:p>
    <w:p w14:paraId="3FB0FC9C" w14:textId="2C8F6AD9" w:rsidR="007B1D97" w:rsidRDefault="00A1755F">
      <w:pPr>
        <w:pStyle w:val="TableofFigures"/>
        <w:rPr>
          <w:rFonts w:asciiTheme="minorHAnsi" w:eastAsiaTheme="minorEastAsia" w:hAnsiTheme="minorHAnsi" w:cstheme="minorBidi"/>
          <w:kern w:val="2"/>
          <w:sz w:val="24"/>
          <w:szCs w:val="24"/>
          <w:lang w:eastAsia="en-GB"/>
          <w14:ligatures w14:val="standardContextual"/>
        </w:rPr>
      </w:pPr>
      <w:r w:rsidRPr="006C6448">
        <w:rPr>
          <w:sz w:val="24"/>
          <w:lang w:val="en-GB"/>
        </w:rPr>
        <w:fldChar w:fldCharType="begin"/>
      </w:r>
      <w:r w:rsidRPr="006C6448">
        <w:rPr>
          <w:lang w:val="en-GB"/>
        </w:rPr>
        <w:instrText xml:space="preserve"> TOC \h \z \c "Figure" </w:instrText>
      </w:r>
      <w:r w:rsidRPr="006C6448">
        <w:rPr>
          <w:sz w:val="24"/>
          <w:lang w:val="en-GB"/>
        </w:rPr>
        <w:fldChar w:fldCharType="separate"/>
      </w:r>
      <w:hyperlink w:anchor="_Toc213622501" w:history="1">
        <w:r w:rsidR="007B1D97" w:rsidRPr="003E1276">
          <w:rPr>
            <w:rStyle w:val="Hyperlink"/>
          </w:rPr>
          <w:t>Figure 8</w:t>
        </w:r>
        <w:r w:rsidR="007B1D97" w:rsidRPr="003E1276">
          <w:rPr>
            <w:rStyle w:val="Hyperlink"/>
          </w:rPr>
          <w:noBreakHyphen/>
          <w:t>1: Validation Set Confusion Matrix</w:t>
        </w:r>
        <w:r w:rsidR="007B1D97">
          <w:rPr>
            <w:webHidden/>
          </w:rPr>
          <w:tab/>
        </w:r>
        <w:r w:rsidR="007B1D97">
          <w:rPr>
            <w:webHidden/>
          </w:rPr>
          <w:fldChar w:fldCharType="begin"/>
        </w:r>
        <w:r w:rsidR="007B1D97">
          <w:rPr>
            <w:webHidden/>
          </w:rPr>
          <w:instrText xml:space="preserve"> PAGEREF _Toc213622501 \h </w:instrText>
        </w:r>
        <w:r w:rsidR="007B1D97">
          <w:rPr>
            <w:webHidden/>
          </w:rPr>
        </w:r>
        <w:r w:rsidR="007B1D97">
          <w:rPr>
            <w:webHidden/>
          </w:rPr>
          <w:fldChar w:fldCharType="separate"/>
        </w:r>
        <w:r w:rsidR="007B1D97">
          <w:rPr>
            <w:webHidden/>
          </w:rPr>
          <w:t>17</w:t>
        </w:r>
        <w:r w:rsidR="007B1D97">
          <w:rPr>
            <w:webHidden/>
          </w:rPr>
          <w:fldChar w:fldCharType="end"/>
        </w:r>
      </w:hyperlink>
    </w:p>
    <w:p w14:paraId="03D7BCED" w14:textId="27A9183B" w:rsidR="007B1D97" w:rsidRDefault="007B1D97">
      <w:pPr>
        <w:pStyle w:val="TableofFigures"/>
        <w:tabs>
          <w:tab w:val="left" w:pos="2282"/>
        </w:tabs>
        <w:rPr>
          <w:rFonts w:asciiTheme="minorHAnsi" w:eastAsiaTheme="minorEastAsia" w:hAnsiTheme="minorHAnsi" w:cstheme="minorBidi"/>
          <w:kern w:val="2"/>
          <w:sz w:val="24"/>
          <w:szCs w:val="24"/>
          <w:lang w:eastAsia="en-GB"/>
          <w14:ligatures w14:val="standardContextual"/>
        </w:rPr>
      </w:pPr>
      <w:hyperlink w:anchor="_Toc213622502" w:history="1">
        <w:r w:rsidRPr="003E1276">
          <w:rPr>
            <w:rStyle w:val="Hyperlink"/>
          </w:rPr>
          <w:t>Figure</w:t>
        </w:r>
        <w:r w:rsidRPr="003E1276">
          <w:rPr>
            <w:rStyle w:val="Hyperlink"/>
          </w:rPr>
          <w:noBreakHyphen/>
          <w:t>8</w:t>
        </w:r>
        <w:r w:rsidRPr="003E1276">
          <w:rPr>
            <w:rStyle w:val="Hyperlink"/>
          </w:rPr>
          <w:noBreakHyphen/>
          <w:t>2: ROC test</w:t>
        </w:r>
        <w:r>
          <w:rPr>
            <w:rFonts w:asciiTheme="minorHAnsi" w:eastAsiaTheme="minorEastAsia" w:hAnsiTheme="minorHAnsi" w:cstheme="minorBidi"/>
            <w:kern w:val="2"/>
            <w:sz w:val="24"/>
            <w:szCs w:val="24"/>
            <w:lang w:eastAsia="en-GB"/>
            <w14:ligatures w14:val="standardContextual"/>
          </w:rPr>
          <w:tab/>
        </w:r>
        <w:r w:rsidRPr="003E1276">
          <w:rPr>
            <w:rStyle w:val="Hyperlink"/>
          </w:rPr>
          <w:t xml:space="preserve">       Figure</w:t>
        </w:r>
        <w:r w:rsidRPr="003E1276">
          <w:rPr>
            <w:rStyle w:val="Hyperlink"/>
          </w:rPr>
          <w:noBreakHyphen/>
          <w:t>8</w:t>
        </w:r>
        <w:r w:rsidRPr="003E1276">
          <w:rPr>
            <w:rStyle w:val="Hyperlink"/>
          </w:rPr>
          <w:noBreakHyphen/>
          <w:t>3: ROC validation</w:t>
        </w:r>
        <w:r>
          <w:rPr>
            <w:webHidden/>
          </w:rPr>
          <w:tab/>
        </w:r>
        <w:r>
          <w:rPr>
            <w:webHidden/>
          </w:rPr>
          <w:fldChar w:fldCharType="begin"/>
        </w:r>
        <w:r>
          <w:rPr>
            <w:webHidden/>
          </w:rPr>
          <w:instrText xml:space="preserve"> PAGEREF _Toc213622502 \h </w:instrText>
        </w:r>
        <w:r>
          <w:rPr>
            <w:webHidden/>
          </w:rPr>
        </w:r>
        <w:r>
          <w:rPr>
            <w:webHidden/>
          </w:rPr>
          <w:fldChar w:fldCharType="separate"/>
        </w:r>
        <w:r>
          <w:rPr>
            <w:webHidden/>
          </w:rPr>
          <w:t>18</w:t>
        </w:r>
        <w:r>
          <w:rPr>
            <w:webHidden/>
          </w:rPr>
          <w:fldChar w:fldCharType="end"/>
        </w:r>
      </w:hyperlink>
    </w:p>
    <w:p w14:paraId="067771D2" w14:textId="0A984CAD"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503" w:history="1">
        <w:r w:rsidRPr="003E1276">
          <w:rPr>
            <w:rStyle w:val="Hyperlink"/>
          </w:rPr>
          <w:t>Figure 8</w:t>
        </w:r>
        <w:r w:rsidRPr="003E1276">
          <w:rPr>
            <w:rStyle w:val="Hyperlink"/>
          </w:rPr>
          <w:noBreakHyphen/>
          <w:t>4: Training history</w:t>
        </w:r>
        <w:r>
          <w:rPr>
            <w:webHidden/>
          </w:rPr>
          <w:tab/>
        </w:r>
        <w:r>
          <w:rPr>
            <w:webHidden/>
          </w:rPr>
          <w:fldChar w:fldCharType="begin"/>
        </w:r>
        <w:r>
          <w:rPr>
            <w:webHidden/>
          </w:rPr>
          <w:instrText xml:space="preserve"> PAGEREF _Toc213622503 \h </w:instrText>
        </w:r>
        <w:r>
          <w:rPr>
            <w:webHidden/>
          </w:rPr>
        </w:r>
        <w:r>
          <w:rPr>
            <w:webHidden/>
          </w:rPr>
          <w:fldChar w:fldCharType="separate"/>
        </w:r>
        <w:r>
          <w:rPr>
            <w:webHidden/>
          </w:rPr>
          <w:t>19</w:t>
        </w:r>
        <w:r>
          <w:rPr>
            <w:webHidden/>
          </w:rPr>
          <w:fldChar w:fldCharType="end"/>
        </w:r>
      </w:hyperlink>
    </w:p>
    <w:p w14:paraId="2F562EBA" w14:textId="2BDB7371"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504" w:history="1">
        <w:r w:rsidRPr="003E1276">
          <w:rPr>
            <w:rStyle w:val="Hyperlink"/>
          </w:rPr>
          <w:t>Figure 9</w:t>
        </w:r>
        <w:r w:rsidRPr="003E1276">
          <w:rPr>
            <w:rStyle w:val="Hyperlink"/>
          </w:rPr>
          <w:noBreakHyphen/>
          <w:t>1: Validation confusion matrix</w:t>
        </w:r>
        <w:r>
          <w:rPr>
            <w:webHidden/>
          </w:rPr>
          <w:tab/>
        </w:r>
        <w:r>
          <w:rPr>
            <w:webHidden/>
          </w:rPr>
          <w:fldChar w:fldCharType="begin"/>
        </w:r>
        <w:r>
          <w:rPr>
            <w:webHidden/>
          </w:rPr>
          <w:instrText xml:space="preserve"> PAGEREF _Toc213622504 \h </w:instrText>
        </w:r>
        <w:r>
          <w:rPr>
            <w:webHidden/>
          </w:rPr>
        </w:r>
        <w:r>
          <w:rPr>
            <w:webHidden/>
          </w:rPr>
          <w:fldChar w:fldCharType="separate"/>
        </w:r>
        <w:r>
          <w:rPr>
            <w:webHidden/>
          </w:rPr>
          <w:t>23</w:t>
        </w:r>
        <w:r>
          <w:rPr>
            <w:webHidden/>
          </w:rPr>
          <w:fldChar w:fldCharType="end"/>
        </w:r>
      </w:hyperlink>
    </w:p>
    <w:p w14:paraId="184B5A35" w14:textId="21522A96" w:rsidR="007B1D97" w:rsidRDefault="007B1D97">
      <w:pPr>
        <w:pStyle w:val="TableofFigures"/>
        <w:tabs>
          <w:tab w:val="left" w:pos="2270"/>
        </w:tabs>
        <w:rPr>
          <w:rFonts w:asciiTheme="minorHAnsi" w:eastAsiaTheme="minorEastAsia" w:hAnsiTheme="minorHAnsi" w:cstheme="minorBidi"/>
          <w:kern w:val="2"/>
          <w:sz w:val="24"/>
          <w:szCs w:val="24"/>
          <w:lang w:eastAsia="en-GB"/>
          <w14:ligatures w14:val="standardContextual"/>
        </w:rPr>
      </w:pPr>
      <w:hyperlink w:anchor="_Toc213622505" w:history="1">
        <w:r w:rsidRPr="003E1276">
          <w:rPr>
            <w:rStyle w:val="Hyperlink"/>
          </w:rPr>
          <w:t>Figure 9</w:t>
        </w:r>
        <w:r w:rsidRPr="003E1276">
          <w:rPr>
            <w:rStyle w:val="Hyperlink"/>
          </w:rPr>
          <w:noBreakHyphen/>
          <w:t>2: ROC test</w:t>
        </w:r>
        <w:r>
          <w:rPr>
            <w:rFonts w:asciiTheme="minorHAnsi" w:eastAsiaTheme="minorEastAsia" w:hAnsiTheme="minorHAnsi" w:cstheme="minorBidi"/>
            <w:kern w:val="2"/>
            <w:sz w:val="24"/>
            <w:szCs w:val="24"/>
            <w:lang w:eastAsia="en-GB"/>
            <w14:ligatures w14:val="standardContextual"/>
          </w:rPr>
          <w:tab/>
        </w:r>
        <w:r w:rsidRPr="003E1276">
          <w:rPr>
            <w:rStyle w:val="Hyperlink"/>
          </w:rPr>
          <w:t xml:space="preserve">       Figure 9</w:t>
        </w:r>
        <w:r w:rsidRPr="003E1276">
          <w:rPr>
            <w:rStyle w:val="Hyperlink"/>
          </w:rPr>
          <w:noBreakHyphen/>
          <w:t>3: ROC validation</w:t>
        </w:r>
        <w:r>
          <w:rPr>
            <w:webHidden/>
          </w:rPr>
          <w:tab/>
        </w:r>
        <w:r>
          <w:rPr>
            <w:webHidden/>
          </w:rPr>
          <w:fldChar w:fldCharType="begin"/>
        </w:r>
        <w:r>
          <w:rPr>
            <w:webHidden/>
          </w:rPr>
          <w:instrText xml:space="preserve"> PAGEREF _Toc213622505 \h </w:instrText>
        </w:r>
        <w:r>
          <w:rPr>
            <w:webHidden/>
          </w:rPr>
        </w:r>
        <w:r>
          <w:rPr>
            <w:webHidden/>
          </w:rPr>
          <w:fldChar w:fldCharType="separate"/>
        </w:r>
        <w:r>
          <w:rPr>
            <w:webHidden/>
          </w:rPr>
          <w:t>24</w:t>
        </w:r>
        <w:r>
          <w:rPr>
            <w:webHidden/>
          </w:rPr>
          <w:fldChar w:fldCharType="end"/>
        </w:r>
      </w:hyperlink>
    </w:p>
    <w:p w14:paraId="1DD0656B" w14:textId="5D6212C2"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506" w:history="1">
        <w:r w:rsidRPr="003E1276">
          <w:rPr>
            <w:rStyle w:val="Hyperlink"/>
          </w:rPr>
          <w:t>Figure 9</w:t>
        </w:r>
        <w:r w:rsidRPr="003E1276">
          <w:rPr>
            <w:rStyle w:val="Hyperlink"/>
          </w:rPr>
          <w:noBreakHyphen/>
          <w:t>4: Training history</w:t>
        </w:r>
        <w:r>
          <w:rPr>
            <w:webHidden/>
          </w:rPr>
          <w:tab/>
        </w:r>
        <w:r>
          <w:rPr>
            <w:webHidden/>
          </w:rPr>
          <w:fldChar w:fldCharType="begin"/>
        </w:r>
        <w:r>
          <w:rPr>
            <w:webHidden/>
          </w:rPr>
          <w:instrText xml:space="preserve"> PAGEREF _Toc213622506 \h </w:instrText>
        </w:r>
        <w:r>
          <w:rPr>
            <w:webHidden/>
          </w:rPr>
        </w:r>
        <w:r>
          <w:rPr>
            <w:webHidden/>
          </w:rPr>
          <w:fldChar w:fldCharType="separate"/>
        </w:r>
        <w:r>
          <w:rPr>
            <w:webHidden/>
          </w:rPr>
          <w:t>25</w:t>
        </w:r>
        <w:r>
          <w:rPr>
            <w:webHidden/>
          </w:rPr>
          <w:fldChar w:fldCharType="end"/>
        </w:r>
      </w:hyperlink>
    </w:p>
    <w:p w14:paraId="5ECF7C42" w14:textId="5A7A8987"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507" w:history="1">
        <w:r w:rsidRPr="003E1276">
          <w:rPr>
            <w:rStyle w:val="Hyperlink"/>
          </w:rPr>
          <w:t>Figure 10</w:t>
        </w:r>
        <w:r w:rsidRPr="003E1276">
          <w:rPr>
            <w:rStyle w:val="Hyperlink"/>
          </w:rPr>
          <w:noBreakHyphen/>
          <w:t>1: Validation confusion matrix</w:t>
        </w:r>
        <w:r>
          <w:rPr>
            <w:webHidden/>
          </w:rPr>
          <w:tab/>
        </w:r>
        <w:r>
          <w:rPr>
            <w:webHidden/>
          </w:rPr>
          <w:fldChar w:fldCharType="begin"/>
        </w:r>
        <w:r>
          <w:rPr>
            <w:webHidden/>
          </w:rPr>
          <w:instrText xml:space="preserve"> PAGEREF _Toc213622507 \h </w:instrText>
        </w:r>
        <w:r>
          <w:rPr>
            <w:webHidden/>
          </w:rPr>
        </w:r>
        <w:r>
          <w:rPr>
            <w:webHidden/>
          </w:rPr>
          <w:fldChar w:fldCharType="separate"/>
        </w:r>
        <w:r>
          <w:rPr>
            <w:webHidden/>
          </w:rPr>
          <w:t>32</w:t>
        </w:r>
        <w:r>
          <w:rPr>
            <w:webHidden/>
          </w:rPr>
          <w:fldChar w:fldCharType="end"/>
        </w:r>
      </w:hyperlink>
    </w:p>
    <w:p w14:paraId="58DEC744" w14:textId="17BF0231" w:rsidR="007B1D97" w:rsidRDefault="007B1D97">
      <w:pPr>
        <w:pStyle w:val="TableofFigures"/>
        <w:tabs>
          <w:tab w:val="left" w:pos="2392"/>
        </w:tabs>
        <w:rPr>
          <w:rFonts w:asciiTheme="minorHAnsi" w:eastAsiaTheme="minorEastAsia" w:hAnsiTheme="minorHAnsi" w:cstheme="minorBidi"/>
          <w:kern w:val="2"/>
          <w:sz w:val="24"/>
          <w:szCs w:val="24"/>
          <w:lang w:eastAsia="en-GB"/>
          <w14:ligatures w14:val="standardContextual"/>
        </w:rPr>
      </w:pPr>
      <w:hyperlink w:anchor="_Toc213622508" w:history="1">
        <w:r w:rsidRPr="003E1276">
          <w:rPr>
            <w:rStyle w:val="Hyperlink"/>
          </w:rPr>
          <w:t>Figure 10</w:t>
        </w:r>
        <w:r w:rsidRPr="003E1276">
          <w:rPr>
            <w:rStyle w:val="Hyperlink"/>
          </w:rPr>
          <w:noBreakHyphen/>
          <w:t>2: ROC test</w:t>
        </w:r>
        <w:r>
          <w:rPr>
            <w:rFonts w:asciiTheme="minorHAnsi" w:eastAsiaTheme="minorEastAsia" w:hAnsiTheme="minorHAnsi" w:cstheme="minorBidi"/>
            <w:kern w:val="2"/>
            <w:sz w:val="24"/>
            <w:szCs w:val="24"/>
            <w:lang w:eastAsia="en-GB"/>
            <w14:ligatures w14:val="standardContextual"/>
          </w:rPr>
          <w:tab/>
        </w:r>
        <w:r w:rsidRPr="003E1276">
          <w:rPr>
            <w:rStyle w:val="Hyperlink"/>
          </w:rPr>
          <w:t xml:space="preserve">       Figure 10</w:t>
        </w:r>
        <w:r w:rsidRPr="003E1276">
          <w:rPr>
            <w:rStyle w:val="Hyperlink"/>
          </w:rPr>
          <w:noBreakHyphen/>
          <w:t>3: ROC validation</w:t>
        </w:r>
        <w:r>
          <w:rPr>
            <w:webHidden/>
          </w:rPr>
          <w:tab/>
        </w:r>
        <w:r>
          <w:rPr>
            <w:webHidden/>
          </w:rPr>
          <w:fldChar w:fldCharType="begin"/>
        </w:r>
        <w:r>
          <w:rPr>
            <w:webHidden/>
          </w:rPr>
          <w:instrText xml:space="preserve"> PAGEREF _Toc213622508 \h </w:instrText>
        </w:r>
        <w:r>
          <w:rPr>
            <w:webHidden/>
          </w:rPr>
        </w:r>
        <w:r>
          <w:rPr>
            <w:webHidden/>
          </w:rPr>
          <w:fldChar w:fldCharType="separate"/>
        </w:r>
        <w:r>
          <w:rPr>
            <w:webHidden/>
          </w:rPr>
          <w:t>33</w:t>
        </w:r>
        <w:r>
          <w:rPr>
            <w:webHidden/>
          </w:rPr>
          <w:fldChar w:fldCharType="end"/>
        </w:r>
      </w:hyperlink>
    </w:p>
    <w:p w14:paraId="758F6CFE" w14:textId="11885113" w:rsidR="007B1D97" w:rsidRDefault="007B1D97">
      <w:pPr>
        <w:pStyle w:val="TableofFigures"/>
        <w:rPr>
          <w:rFonts w:asciiTheme="minorHAnsi" w:eastAsiaTheme="minorEastAsia" w:hAnsiTheme="minorHAnsi" w:cstheme="minorBidi"/>
          <w:kern w:val="2"/>
          <w:sz w:val="24"/>
          <w:szCs w:val="24"/>
          <w:lang w:eastAsia="en-GB"/>
          <w14:ligatures w14:val="standardContextual"/>
        </w:rPr>
      </w:pPr>
      <w:hyperlink w:anchor="_Toc213622509" w:history="1">
        <w:r w:rsidRPr="003E1276">
          <w:rPr>
            <w:rStyle w:val="Hyperlink"/>
          </w:rPr>
          <w:t>Figure 10</w:t>
        </w:r>
        <w:r w:rsidRPr="003E1276">
          <w:rPr>
            <w:rStyle w:val="Hyperlink"/>
          </w:rPr>
          <w:noBreakHyphen/>
          <w:t>4: Training history</w:t>
        </w:r>
        <w:r>
          <w:rPr>
            <w:webHidden/>
          </w:rPr>
          <w:tab/>
        </w:r>
        <w:r>
          <w:rPr>
            <w:webHidden/>
          </w:rPr>
          <w:fldChar w:fldCharType="begin"/>
        </w:r>
        <w:r>
          <w:rPr>
            <w:webHidden/>
          </w:rPr>
          <w:instrText xml:space="preserve"> PAGEREF _Toc213622509 \h </w:instrText>
        </w:r>
        <w:r>
          <w:rPr>
            <w:webHidden/>
          </w:rPr>
        </w:r>
        <w:r>
          <w:rPr>
            <w:webHidden/>
          </w:rPr>
          <w:fldChar w:fldCharType="separate"/>
        </w:r>
        <w:r>
          <w:rPr>
            <w:webHidden/>
          </w:rPr>
          <w:t>34</w:t>
        </w:r>
        <w:r>
          <w:rPr>
            <w:webHidden/>
          </w:rPr>
          <w:fldChar w:fldCharType="end"/>
        </w:r>
      </w:hyperlink>
    </w:p>
    <w:p w14:paraId="3701236A" w14:textId="1A553EB1" w:rsidR="00405BCD" w:rsidRPr="006C6448" w:rsidRDefault="00A1755F">
      <w:pPr>
        <w:pStyle w:val="Quote"/>
        <w:rPr>
          <w:lang w:val="en-GB"/>
        </w:rPr>
      </w:pPr>
      <w:r w:rsidRPr="006C6448">
        <w:rPr>
          <w:lang w:val="en-GB"/>
        </w:rPr>
        <w:fldChar w:fldCharType="end"/>
      </w:r>
    </w:p>
    <w:p w14:paraId="41B86629" w14:textId="77777777" w:rsidR="00405BCD" w:rsidRPr="006C6448" w:rsidRDefault="00405BCD">
      <w:pPr>
        <w:rPr>
          <w:lang w:val="en-GB"/>
        </w:rPr>
        <w:sectPr w:rsidR="00405BCD" w:rsidRPr="006C6448">
          <w:headerReference w:type="default" r:id="rId9"/>
          <w:footerReference w:type="default" r:id="rId10"/>
          <w:pgSz w:w="11907" w:h="16840" w:code="9"/>
          <w:pgMar w:top="1134" w:right="1134" w:bottom="1418" w:left="1418" w:header="851" w:footer="1134" w:gutter="0"/>
          <w:pgNumType w:fmt="lowerRoman" w:start="1"/>
          <w:cols w:space="708"/>
          <w:docGrid w:linePitch="360"/>
        </w:sectPr>
      </w:pPr>
    </w:p>
    <w:p w14:paraId="46342201" w14:textId="77777777" w:rsidR="00E1151D" w:rsidRDefault="00285ED0" w:rsidP="006133B7">
      <w:pPr>
        <w:pStyle w:val="Chapter"/>
        <w:rPr>
          <w:lang w:val="en-GB"/>
        </w:rPr>
      </w:pPr>
      <w:bookmarkStart w:id="2" w:name="_Toc213583576"/>
      <w:bookmarkStart w:id="3" w:name="_Toc213583756"/>
      <w:bookmarkStart w:id="4" w:name="_Toc322953587"/>
      <w:r>
        <w:rPr>
          <w:lang w:val="en-GB"/>
        </w:rPr>
        <w:lastRenderedPageBreak/>
        <w:t>Introduction</w:t>
      </w:r>
      <w:bookmarkEnd w:id="2"/>
      <w:bookmarkEnd w:id="3"/>
    </w:p>
    <w:bookmarkEnd w:id="4"/>
    <w:p w14:paraId="303B71EB" w14:textId="03AF8720" w:rsidR="007A65F6" w:rsidRDefault="007A65F6" w:rsidP="007A65F6">
      <w:pPr>
        <w:pStyle w:val="Heading1"/>
      </w:pPr>
      <w:r w:rsidRPr="007A65F6">
        <w:t>Problem Description</w:t>
      </w:r>
      <w:bookmarkStart w:id="5" w:name="_Toc213571845"/>
      <w:bookmarkStart w:id="6" w:name="_Toc213575096"/>
      <w:bookmarkStart w:id="7" w:name="_Toc213583577"/>
      <w:bookmarkStart w:id="8" w:name="_Toc213583757"/>
      <w:bookmarkEnd w:id="5"/>
      <w:bookmarkEnd w:id="6"/>
      <w:bookmarkEnd w:id="7"/>
      <w:bookmarkEnd w:id="8"/>
    </w:p>
    <w:p w14:paraId="606340BF" w14:textId="51FCEFA5" w:rsidR="00C665C1" w:rsidRDefault="00C665C1" w:rsidP="00FF2373">
      <w:r>
        <w:t xml:space="preserve">The fruit quality assessment acted as the chosen scenario for the completion of this mini-project. </w:t>
      </w:r>
      <w:r w:rsidRPr="00C665C1">
        <w:t xml:space="preserve">Assessment of fruit quality remains a challenge in </w:t>
      </w:r>
      <w:r w:rsidR="009C7815">
        <w:t xml:space="preserve">industries like </w:t>
      </w:r>
      <w:r w:rsidRPr="00C665C1">
        <w:t xml:space="preserve">agricultural supply chains, where classification has to </w:t>
      </w:r>
      <w:r w:rsidR="009C7815">
        <w:t>happen</w:t>
      </w:r>
      <w:r w:rsidRPr="00C665C1">
        <w:t xml:space="preserve"> </w:t>
      </w:r>
      <w:r w:rsidR="009C7815">
        <w:t xml:space="preserve">at a </w:t>
      </w:r>
      <w:r w:rsidRPr="00C665C1">
        <w:t>fast</w:t>
      </w:r>
      <w:r w:rsidR="009C7815">
        <w:t xml:space="preserve"> pace</w:t>
      </w:r>
      <w:r w:rsidRPr="00C665C1">
        <w:t xml:space="preserve"> </w:t>
      </w:r>
      <w:r w:rsidR="009C7815">
        <w:t xml:space="preserve">with </w:t>
      </w:r>
      <w:r w:rsidRPr="00C665C1">
        <w:t xml:space="preserve">accurate </w:t>
      </w:r>
      <w:r w:rsidR="009C7815">
        <w:t>results</w:t>
      </w:r>
      <w:r w:rsidRPr="00C665C1">
        <w:t>. Traditional methods of inspection work</w:t>
      </w:r>
      <w:r w:rsidR="009D0531">
        <w:t xml:space="preserve"> </w:t>
      </w:r>
      <w:r w:rsidRPr="00C665C1">
        <w:t xml:space="preserve">in small-scale operations but have difficulty scaling up efficiently </w:t>
      </w:r>
      <w:r w:rsidR="00784D6B">
        <w:t>to industrial application</w:t>
      </w:r>
      <w:r w:rsidR="00723875">
        <w:t>s</w:t>
      </w:r>
      <w:r w:rsidRPr="00C665C1">
        <w:t xml:space="preserve">. </w:t>
      </w:r>
      <w:r w:rsidR="00D400E6" w:rsidRPr="00D400E6">
        <w:t xml:space="preserve">Visual assessment by human inspectors introduces variability and inconsistency, particularly when distinguishing between subtle gradations of </w:t>
      </w:r>
      <w:r w:rsidR="000E1F41" w:rsidRPr="00D400E6">
        <w:t>quality.</w:t>
      </w:r>
      <w:r w:rsidR="000E1F41">
        <w:t xml:space="preserve"> This</w:t>
      </w:r>
      <w:r w:rsidR="00D400E6" w:rsidRPr="00D400E6">
        <w:t xml:space="preserve"> labour</w:t>
      </w:r>
      <w:r w:rsidR="000E1F41">
        <w:t xml:space="preserve"> </w:t>
      </w:r>
      <w:r w:rsidR="00D400E6" w:rsidRPr="00D400E6">
        <w:t xml:space="preserve">intensive nature of manual sorting creates bottlenecks that may compromise both throughput and economic viability, especially in </w:t>
      </w:r>
      <w:r w:rsidR="003B0850">
        <w:t>cases where time is of the essence</w:t>
      </w:r>
      <w:r w:rsidRPr="00C665C1">
        <w:t>.</w:t>
      </w:r>
    </w:p>
    <w:p w14:paraId="11599A0C" w14:textId="77777777" w:rsidR="002D609B" w:rsidRDefault="00FF2373" w:rsidP="00FF2373">
      <w:r>
        <w:t xml:space="preserve">Convolutional neural networks </w:t>
      </w:r>
      <w:r w:rsidR="00584FA6">
        <w:t xml:space="preserve">(CNNs) </w:t>
      </w:r>
      <w:r>
        <w:t>have emerged as a promising solution to automate fruit quality assessment through image</w:t>
      </w:r>
      <w:r w:rsidR="00396FA9">
        <w:t xml:space="preserve"> </w:t>
      </w:r>
      <w:r>
        <w:t xml:space="preserve">based classification. </w:t>
      </w:r>
      <w:r w:rsidR="00F363DA">
        <w:t>CNNs</w:t>
      </w:r>
      <w:r>
        <w:t xml:space="preserve"> learn hierarchical feature representations directly from pixel data, potentially capturing patterns that correlate with quality indicators such as </w:t>
      </w:r>
      <w:r w:rsidR="00660ECA">
        <w:t>colour</w:t>
      </w:r>
      <w:r>
        <w:t xml:space="preserve">, surface texture and visible </w:t>
      </w:r>
      <w:r w:rsidR="007941CB">
        <w:t>features</w:t>
      </w:r>
      <w:r>
        <w:t xml:space="preserve">. </w:t>
      </w:r>
    </w:p>
    <w:p w14:paraId="7070AF83" w14:textId="7A4DA6D4" w:rsidR="00FF2373" w:rsidRDefault="00FF2373" w:rsidP="00FF2373">
      <w:r>
        <w:t xml:space="preserve">The task itself appears relatively </w:t>
      </w:r>
      <w:r w:rsidR="00937D4C">
        <w:t>simple</w:t>
      </w:r>
      <w:r>
        <w:t xml:space="preserve">: given </w:t>
      </w:r>
      <w:r w:rsidR="00660ECA">
        <w:t>labelled</w:t>
      </w:r>
      <w:r>
        <w:t xml:space="preserve"> images categorized into discrete quality classes (Good, Mild, Rotten), a CNN should learn to distinguish among them. </w:t>
      </w:r>
      <w:r w:rsidR="00937D4C">
        <w:t>But this is where this project attempts to look beyond the simple objective and attempt to answer</w:t>
      </w:r>
      <w:r>
        <w:t xml:space="preserve"> several implementation questions</w:t>
      </w:r>
      <w:r w:rsidR="00937D4C">
        <w:t xml:space="preserve"> that arose throughout the year during classes, that</w:t>
      </w:r>
      <w:r>
        <w:t xml:space="preserve"> remain unresolved. To what extent does </w:t>
      </w:r>
      <w:r w:rsidR="00660ECA">
        <w:t>colour</w:t>
      </w:r>
      <w:r>
        <w:t xml:space="preserve"> information contribute to classification accuracy, and might grayscale representations suffice? How do different preprocessing strategies</w:t>
      </w:r>
      <w:r w:rsidR="00CE699A">
        <w:t xml:space="preserve">, </w:t>
      </w:r>
      <w:r>
        <w:t>such as data augmentation or variations in input resolution</w:t>
      </w:r>
      <w:r w:rsidR="00CE699A">
        <w:t xml:space="preserve">, </w:t>
      </w:r>
      <w:r>
        <w:t>affect model generali</w:t>
      </w:r>
      <w:r w:rsidR="00CE699A">
        <w:t>s</w:t>
      </w:r>
      <w:r>
        <w:t>ation? These questions motivated our experimental design, where we systematically evaluate multiple training scenarios to understand which factors most influence performance.</w:t>
      </w:r>
      <w:r w:rsidR="0074697D">
        <w:t xml:space="preserve"> This is the best example of applying what has been studied as a theoretical discussion, to reflect on the practical application thereof.</w:t>
      </w:r>
    </w:p>
    <w:p w14:paraId="2E0A388A" w14:textId="3EAF4332" w:rsidR="00FF2373" w:rsidRDefault="00FF2373" w:rsidP="00FF2373">
      <w:r>
        <w:t xml:space="preserve">Our approach involves constructing CNN architectures that process images </w:t>
      </w:r>
      <w:r w:rsidR="00BC03AF">
        <w:t xml:space="preserve">of fruit </w:t>
      </w:r>
      <w:r>
        <w:t xml:space="preserve">and output quality predictions, evaluated using standard metrics </w:t>
      </w:r>
      <w:r w:rsidR="00641D10">
        <w:t>such as</w:t>
      </w:r>
      <w:r>
        <w:t xml:space="preserve"> accuracy, precision, recall, F1-score</w:t>
      </w:r>
      <w:r w:rsidR="00FA0B27">
        <w:t xml:space="preserve"> </w:t>
      </w:r>
      <w:r>
        <w:t>and area under the ROC curve</w:t>
      </w:r>
      <w:r w:rsidR="00FA0B27">
        <w:t xml:space="preserve"> (AUC)</w:t>
      </w:r>
      <w:r>
        <w:t>. We implement a series of controlled experiment</w:t>
      </w:r>
      <w:r w:rsidR="00AA2B90">
        <w:t xml:space="preserve">al scenarios: </w:t>
      </w:r>
      <w:r>
        <w:t xml:space="preserve">baseline models with standard </w:t>
      </w:r>
      <w:r w:rsidR="00660ECA">
        <w:t>colour</w:t>
      </w:r>
      <w:r>
        <w:t xml:space="preserve"> images, grayscale conversions to isolate </w:t>
      </w:r>
      <w:r w:rsidR="00660ECA">
        <w:t>colour</w:t>
      </w:r>
      <w:r>
        <w:t xml:space="preserve"> dependency, augmented datasets to test robustness and multiple input. Each scenario provides insight into how specific design choices shape model </w:t>
      </w:r>
      <w:r w:rsidR="00660ECA">
        <w:t>behaviour</w:t>
      </w:r>
      <w:r>
        <w:t>, potentially revealing whether certain preprocessing steps offer marginal gains or whether simpler configurations prove sufficient for this classification task.</w:t>
      </w:r>
    </w:p>
    <w:p w14:paraId="50971D92" w14:textId="77777777" w:rsidR="008B6DBB" w:rsidRDefault="00FF2373" w:rsidP="00FF2373">
      <w:r>
        <w:lastRenderedPageBreak/>
        <w:t xml:space="preserve">While the original project specification focused solely on </w:t>
      </w:r>
      <w:r w:rsidR="004E5A16">
        <w:t xml:space="preserve">classifying the </w:t>
      </w:r>
      <w:r>
        <w:t>qualit</w:t>
      </w:r>
      <w:r w:rsidR="004E5A16">
        <w:t>y of the fruit</w:t>
      </w:r>
      <w:r>
        <w:t>, we expanded the scope to incorporate fruit type identification as a concurrent task, thereby transforming the problem into a multi-task learning framework. This extension was motivated by two intersecting considerations</w:t>
      </w:r>
      <w:r w:rsidR="008B6DBB">
        <w:t>.</w:t>
      </w:r>
    </w:p>
    <w:p w14:paraId="5927DB06" w14:textId="4F142B8C" w:rsidR="00FF2373" w:rsidRDefault="00FF2373" w:rsidP="00FF2373">
      <w:r>
        <w:t xml:space="preserve">First, the single-task formulation presented a relatively straightforward classification problem with only three output classes, offering limited opportunity to explore more </w:t>
      </w:r>
      <w:r w:rsidR="008B6DBB">
        <w:t>interesting</w:t>
      </w:r>
      <w:r>
        <w:t xml:space="preserve"> architectural patterns and training dynamics that </w:t>
      </w:r>
      <w:r w:rsidR="00A364A7">
        <w:t xml:space="preserve">exists in </w:t>
      </w:r>
      <w:r>
        <w:t>deep learning. By introducing an additional classification objective</w:t>
      </w:r>
      <w:r w:rsidR="005C13C2">
        <w:t xml:space="preserve">, </w:t>
      </w:r>
      <w:r>
        <w:t>identifying which specific fruit type appears in each image</w:t>
      </w:r>
      <w:r w:rsidR="00191515">
        <w:t xml:space="preserve">, </w:t>
      </w:r>
      <w:r>
        <w:t>we create a richer experimental context that demands more complex feature learning and allows us to investigate how shared representations can serve multiple predictive goals simultaneously.</w:t>
      </w:r>
    </w:p>
    <w:p w14:paraId="29F6905A" w14:textId="77777777" w:rsidR="00044768" w:rsidRDefault="00FF2373" w:rsidP="00FF2373">
      <w:r>
        <w:t xml:space="preserve">Second, this multi-task extension addresses a </w:t>
      </w:r>
      <w:r w:rsidR="006D3E91">
        <w:t>topic that has come up numerous times in literature and class discussion which we attempt to investigate</w:t>
      </w:r>
      <w:r>
        <w:t>: the efficient utili</w:t>
      </w:r>
      <w:r w:rsidR="00AF6B70">
        <w:t>s</w:t>
      </w:r>
      <w:r>
        <w:t xml:space="preserve">ation of </w:t>
      </w:r>
      <w:r w:rsidR="00451D2A">
        <w:t>labelled</w:t>
      </w:r>
      <w:r>
        <w:t xml:space="preserve"> data. High-quality </w:t>
      </w:r>
      <w:r w:rsidR="00451D2A">
        <w:t>labelled</w:t>
      </w:r>
      <w:r>
        <w:t xml:space="preserve"> datasets </w:t>
      </w:r>
      <w:r w:rsidR="00C61BC6">
        <w:t>is very expensive in terms of time, money</w:t>
      </w:r>
      <w:r>
        <w:t xml:space="preserve"> and domain expertise, particularly in agricultural contexts where consistent quality standards must be maintained across diverse fruit varieties and environmental conditions. The dataset employed in this study contains images already organi</w:t>
      </w:r>
      <w:r w:rsidR="00C6438F">
        <w:t>s</w:t>
      </w:r>
      <w:r>
        <w:t>ed by both quality level and fruit type through directory structure and filename conventions, yet limiting ourselves to quality classification alone would effectively discard half of the available label information.</w:t>
      </w:r>
    </w:p>
    <w:p w14:paraId="077048CB" w14:textId="1E4ED92C" w:rsidR="00FF2373" w:rsidRPr="00FF2373" w:rsidRDefault="00044768" w:rsidP="00FF2373">
      <w:r>
        <w:t>The m</w:t>
      </w:r>
      <w:r w:rsidR="00FF2373">
        <w:t xml:space="preserve">ulti-task learning </w:t>
      </w:r>
      <w:r>
        <w:t xml:space="preserve">domain </w:t>
      </w:r>
      <w:r w:rsidR="00FF2373">
        <w:t xml:space="preserve">offers a mechanism to leverage this richer </w:t>
      </w:r>
      <w:r w:rsidR="00451D2A">
        <w:t>labelling</w:t>
      </w:r>
      <w:r w:rsidR="00FF2373">
        <w:t xml:space="preserve"> scheme without collecting additional data, potentially improving the return on annotation investment. Recent discussions in the transfer learning literature suggest that related tasks may benefit from shared feature representations, as lower-level visual patterns</w:t>
      </w:r>
      <w:r w:rsidR="00693305">
        <w:t xml:space="preserve"> such as </w:t>
      </w:r>
      <w:r w:rsidR="00FF2373">
        <w:t>edge detection, texture recognition</w:t>
      </w:r>
      <w:r w:rsidR="00693305">
        <w:t xml:space="preserve"> and </w:t>
      </w:r>
      <w:r w:rsidR="00FF2373">
        <w:t>colo</w:t>
      </w:r>
      <w:r w:rsidR="00693305">
        <w:t>u</w:t>
      </w:r>
      <w:r w:rsidR="00FF2373">
        <w:t>r distribution</w:t>
      </w:r>
      <w:r w:rsidR="00693305">
        <w:t xml:space="preserve"> </w:t>
      </w:r>
      <w:r w:rsidR="00FF2373">
        <w:t>often prove relevant across multiple classification objectives. Whether this hypothesis holds for fruit classification, where quality assessment might depend on fruit-specific characteristics, remains an empirical question we aim to address through comparative evaluation of single-task versus multi-task architectures.</w:t>
      </w:r>
    </w:p>
    <w:p w14:paraId="34CEFEEF" w14:textId="03D7B165" w:rsidR="007A65F6" w:rsidRDefault="007A65F6" w:rsidP="007A65F6">
      <w:pPr>
        <w:pStyle w:val="Heading1"/>
      </w:pPr>
      <w:r>
        <w:t>Research Objectives</w:t>
      </w:r>
      <w:bookmarkStart w:id="9" w:name="_Toc213571846"/>
      <w:bookmarkStart w:id="10" w:name="_Toc213575097"/>
      <w:bookmarkStart w:id="11" w:name="_Toc213583578"/>
      <w:bookmarkStart w:id="12" w:name="_Toc213583758"/>
      <w:bookmarkEnd w:id="9"/>
      <w:bookmarkEnd w:id="10"/>
      <w:bookmarkEnd w:id="11"/>
      <w:bookmarkEnd w:id="12"/>
    </w:p>
    <w:p w14:paraId="45EF1D16" w14:textId="77777777" w:rsidR="005728B5" w:rsidRDefault="00C83A43" w:rsidP="00C83A43">
      <w:r>
        <w:t xml:space="preserve">The primary objective </w:t>
      </w:r>
      <w:r w:rsidR="008C2EEF">
        <w:t>centres</w:t>
      </w:r>
      <w:r>
        <w:t xml:space="preserve"> on developing convolutional neural network architectures capable of </w:t>
      </w:r>
      <w:r w:rsidR="00710743">
        <w:t xml:space="preserve">identifying the </w:t>
      </w:r>
      <w:r>
        <w:t xml:space="preserve">quality </w:t>
      </w:r>
      <w:r w:rsidR="00710743">
        <w:t xml:space="preserve">of fruit </w:t>
      </w:r>
      <w:r>
        <w:t xml:space="preserve">from visual data. This entails constructing models that can learn </w:t>
      </w:r>
      <w:r w:rsidR="00542D50">
        <w:t>unique</w:t>
      </w:r>
      <w:r>
        <w:t xml:space="preserve"> features directly from pixel</w:t>
      </w:r>
      <w:r w:rsidR="00E716EC">
        <w:t xml:space="preserve"> </w:t>
      </w:r>
      <w:r>
        <w:t>level representations. CNNs offer particular advantages for this task through their hierarchical feature learning, where early layers may capture low-level patterns such as edges and textures, while deeper layers synthesi</w:t>
      </w:r>
      <w:r w:rsidR="00767B50">
        <w:t>s</w:t>
      </w:r>
      <w:r>
        <w:t>e these into higher</w:t>
      </w:r>
      <w:r w:rsidR="0007765A">
        <w:t xml:space="preserve"> </w:t>
      </w:r>
      <w:r>
        <w:t>order abstractions that correspond to quality indicators.</w:t>
      </w:r>
    </w:p>
    <w:p w14:paraId="7D25A159" w14:textId="6CBB5E9E" w:rsidR="00C83A43" w:rsidRDefault="00605CCF" w:rsidP="00C83A43">
      <w:r>
        <w:lastRenderedPageBreak/>
        <w:t>But it is important to note that for this research project t</w:t>
      </w:r>
      <w:r w:rsidR="00C83A43">
        <w:t>he objective extends beyond merely achieving acceptable classification accurac</w:t>
      </w:r>
      <w:r w:rsidR="000076F5">
        <w:t>y. I</w:t>
      </w:r>
      <w:r w:rsidR="00C83A43">
        <w:t xml:space="preserve">t involves understanding which architectural choices prove most consequential for this </w:t>
      </w:r>
      <w:r w:rsidR="006409F4">
        <w:t xml:space="preserve">task </w:t>
      </w:r>
      <w:r w:rsidR="00C83A43">
        <w:t>and whether relatively simple networks suffice</w:t>
      </w:r>
      <w:r w:rsidR="006409F4">
        <w:t xml:space="preserve"> under different scenarios of input data</w:t>
      </w:r>
      <w:r w:rsidR="00C83A43">
        <w:t xml:space="preserve"> or whether more complex designs yield proportional improvements</w:t>
      </w:r>
      <w:r w:rsidR="004A03AD">
        <w:t xml:space="preserve"> </w:t>
      </w:r>
      <w:r w:rsidR="00C83A43">
        <w:t>performance.</w:t>
      </w:r>
    </w:p>
    <w:p w14:paraId="6DBFC807" w14:textId="77777777" w:rsidR="00B23F00" w:rsidRDefault="008A0375" w:rsidP="00C83A43">
      <w:r>
        <w:t xml:space="preserve">The second </w:t>
      </w:r>
      <w:r w:rsidR="00C83A43">
        <w:t>objective investigates the comparative performance of single-task versus multi-task learning paradigms. Single-task models focus exclusively on quality classification, optimi</w:t>
      </w:r>
      <w:r w:rsidR="00764869">
        <w:t>s</w:t>
      </w:r>
      <w:r w:rsidR="00C83A43">
        <w:t>ing their parameters to distinguish among good, mildly degraded and rotten produce. Multi-task architectures, by contrast, simultaneously predict both quality level and fruit type through a shared convolutional backbone that feeds into separate classification heads.</w:t>
      </w:r>
    </w:p>
    <w:p w14:paraId="27ABD08A" w14:textId="2B4988A4" w:rsidR="00C83A43" w:rsidRDefault="00C83A43" w:rsidP="00C83A43">
      <w:r>
        <w:t>This dual-objective formulation raises questions about whether forcing the network to learn features useful for multiple related tasks improves generali</w:t>
      </w:r>
      <w:r w:rsidR="00EC21FC">
        <w:t>s</w:t>
      </w:r>
      <w:r>
        <w:t>ation or whether task interference diminishes performance on either objective. This objective speaks to broader discussions in transfer learning and multi-task optimi</w:t>
      </w:r>
      <w:r w:rsidR="007C0C82">
        <w:t>s</w:t>
      </w:r>
      <w:r>
        <w:t>ation about when parameter sharing proves advantageous and when task</w:t>
      </w:r>
      <w:r w:rsidR="003961CA">
        <w:t xml:space="preserve"> </w:t>
      </w:r>
      <w:r>
        <w:t>specific architectures remain preferable.</w:t>
      </w:r>
    </w:p>
    <w:p w14:paraId="056C05B1" w14:textId="4FBA220E" w:rsidR="00C83A43" w:rsidRDefault="00C83A43" w:rsidP="00C83A43">
      <w:r>
        <w:t xml:space="preserve">Accuracy offers an intuitive overview but may obscure class-specific performance disparities, particularly problematic when dealing with imbalanced datasets where certain quality categories appear more frequently than others. </w:t>
      </w:r>
      <w:r w:rsidR="00AC7418">
        <w:t>For this, various different performance metrics are introduced to analyse the output of the model and motivate the legitimacy of the findings.</w:t>
      </w:r>
    </w:p>
    <w:p w14:paraId="1C231CB0" w14:textId="1150BE5D" w:rsidR="00C83A43" w:rsidRDefault="00A02D99" w:rsidP="00C83A43">
      <w:r>
        <w:t>Fourthly, a</w:t>
      </w:r>
      <w:r w:rsidR="008C2EEF">
        <w:t>nalysing</w:t>
      </w:r>
      <w:r w:rsidR="00C83A43">
        <w:t xml:space="preserve"> how variations in input data characteristics affect model performance represents a critical objective for understanding the practical constraints within this classification task. </w:t>
      </w:r>
      <w:r w:rsidR="008C2EEF">
        <w:t>Colour</w:t>
      </w:r>
      <w:r w:rsidR="00C83A43">
        <w:t xml:space="preserve"> information, for instance, might prove essential for distinguishing between early and advanced stages of degradation or texture patterns captured equally well in grayscale could suffice. </w:t>
      </w:r>
      <w:r w:rsidR="00C67FE5">
        <w:t>Furthermore, we explore the role that i</w:t>
      </w:r>
      <w:r w:rsidR="00C83A43">
        <w:t xml:space="preserve">mage resolution </w:t>
      </w:r>
      <w:r w:rsidR="00C67FE5">
        <w:t>plays in the</w:t>
      </w:r>
      <w:r w:rsidR="00C83A43">
        <w:t xml:space="preserve"> </w:t>
      </w:r>
      <w:r w:rsidR="008C2EEF">
        <w:t>trade-offs</w:t>
      </w:r>
      <w:r w:rsidR="00C83A43">
        <w:t xml:space="preserve"> between computational efficiency and information preservation</w:t>
      </w:r>
      <w:r w:rsidR="009F0882">
        <w:t>,</w:t>
      </w:r>
      <w:r w:rsidR="004D6BE8">
        <w:t xml:space="preserve"> </w:t>
      </w:r>
      <w:r w:rsidR="00C83A43">
        <w:t>higher resolutions retain finer details but demand greater processing resources and may increase training time substantially. Data augmentation techniques that artificially expand training sets through geometric transformations and photometric adjustments could improve robustness to variations in imaging conditions, or they might introduce artifacts that complicate learning.</w:t>
      </w:r>
    </w:p>
    <w:p w14:paraId="0A10470F" w14:textId="4FCADB8B" w:rsidR="00C83A43" w:rsidRDefault="00C83A43" w:rsidP="00C83A43">
      <w:r>
        <w:t>The final objective synthesi</w:t>
      </w:r>
      <w:r w:rsidR="001329B3">
        <w:t>s</w:t>
      </w:r>
      <w:r>
        <w:t>es findings across all experimental conditions to identify patterns that generali</w:t>
      </w:r>
      <w:r w:rsidR="00844D98">
        <w:t>s</w:t>
      </w:r>
      <w:r>
        <w:t xml:space="preserve">e beyond individual scenarios. This comparative analysis seeks to determine whether certain configurations consistently outperform alternatives regardless of specific implementation </w:t>
      </w:r>
      <w:r>
        <w:lastRenderedPageBreak/>
        <w:t>details</w:t>
      </w:r>
      <w:r w:rsidR="005F3E4F">
        <w:t xml:space="preserve"> </w:t>
      </w:r>
      <w:r>
        <w:t>or whether optimal approaches vary depending on contextual factors such as available computational resources, dataset characteristics, or operational requirements.</w:t>
      </w:r>
    </w:p>
    <w:p w14:paraId="2D82C9FD" w14:textId="162D695F" w:rsidR="00C83A43" w:rsidRDefault="00C83A43" w:rsidP="00C83A43">
      <w:r>
        <w:t>In summary, the research objectives comprise</w:t>
      </w:r>
      <w:r w:rsidR="004D7480">
        <w:t xml:space="preserve"> of</w:t>
      </w:r>
      <w:r>
        <w:t>:</w:t>
      </w:r>
    </w:p>
    <w:p w14:paraId="0D8BC9F4" w14:textId="1402D2D4" w:rsidR="00C83A43" w:rsidRDefault="00C83A43" w:rsidP="00C83A43">
      <w:pPr>
        <w:pStyle w:val="ListParagraph"/>
        <w:numPr>
          <w:ilvl w:val="0"/>
          <w:numId w:val="40"/>
        </w:numPr>
      </w:pPr>
      <w:r>
        <w:t>Develop CNN-based deep learning models for fruit classification and quality assessment</w:t>
      </w:r>
    </w:p>
    <w:p w14:paraId="46CF3D5A" w14:textId="410F5870" w:rsidR="00C83A43" w:rsidRDefault="00C83A43" w:rsidP="00C83A43">
      <w:pPr>
        <w:pStyle w:val="ListParagraph"/>
        <w:numPr>
          <w:ilvl w:val="0"/>
          <w:numId w:val="40"/>
        </w:numPr>
      </w:pPr>
      <w:r>
        <w:t xml:space="preserve">Implement both single-task (quality only) and multi-task (fruit type </w:t>
      </w:r>
      <w:r w:rsidR="00F93CBD">
        <w:t>and</w:t>
      </w:r>
      <w:r>
        <w:t xml:space="preserve"> quality) learning approaches</w:t>
      </w:r>
    </w:p>
    <w:p w14:paraId="177189E1" w14:textId="0F99F374" w:rsidR="00C83A43" w:rsidRDefault="00C83A43" w:rsidP="00C83A43">
      <w:pPr>
        <w:pStyle w:val="ListParagraph"/>
        <w:numPr>
          <w:ilvl w:val="0"/>
          <w:numId w:val="40"/>
        </w:numPr>
      </w:pPr>
      <w:r>
        <w:t>Evaluate model performance using multiple metrics: accuracy, precision, recall, F1-score, ROC curves, and AUC</w:t>
      </w:r>
    </w:p>
    <w:p w14:paraId="79C32A97" w14:textId="2E3BCAF3" w:rsidR="00C83A43" w:rsidRDefault="00C83A43" w:rsidP="00C83A43">
      <w:pPr>
        <w:pStyle w:val="ListParagraph"/>
        <w:numPr>
          <w:ilvl w:val="0"/>
          <w:numId w:val="40"/>
        </w:numPr>
      </w:pPr>
      <w:r>
        <w:t>Analyse the impact of different input data characteristics on model performance</w:t>
      </w:r>
    </w:p>
    <w:p w14:paraId="29C64FCC" w14:textId="04D9E3FC" w:rsidR="00C83A43" w:rsidRPr="00C83A43" w:rsidRDefault="00C83A43" w:rsidP="00C83A43">
      <w:pPr>
        <w:pStyle w:val="ListParagraph"/>
        <w:numPr>
          <w:ilvl w:val="0"/>
          <w:numId w:val="40"/>
        </w:numPr>
      </w:pPr>
      <w:r>
        <w:t>Compare single-task versus multi-task learning performance to assess architectural trade-offs</w:t>
      </w:r>
    </w:p>
    <w:p w14:paraId="65432E14" w14:textId="6A0B21FF" w:rsidR="007A65F6" w:rsidRDefault="007A65F6" w:rsidP="007A65F6">
      <w:pPr>
        <w:pStyle w:val="Heading1"/>
      </w:pPr>
      <w:r>
        <w:t>Research Approach</w:t>
      </w:r>
      <w:bookmarkStart w:id="13" w:name="_Toc213571847"/>
      <w:bookmarkStart w:id="14" w:name="_Toc213575098"/>
      <w:bookmarkStart w:id="15" w:name="_Toc213583579"/>
      <w:bookmarkStart w:id="16" w:name="_Toc213583759"/>
      <w:bookmarkEnd w:id="13"/>
      <w:bookmarkEnd w:id="14"/>
      <w:bookmarkEnd w:id="15"/>
      <w:bookmarkEnd w:id="16"/>
    </w:p>
    <w:p w14:paraId="4CDBE4D6" w14:textId="1DE071F9" w:rsidR="00F45923" w:rsidRPr="00F45923" w:rsidRDefault="00F45923" w:rsidP="00F45923">
      <w:pPr>
        <w:pStyle w:val="Heading2"/>
      </w:pPr>
      <w:bookmarkStart w:id="17" w:name="_Toc213583580"/>
      <w:bookmarkStart w:id="18" w:name="_Toc213583760"/>
      <w:r>
        <w:t xml:space="preserve">Dataset and model </w:t>
      </w:r>
      <w:bookmarkEnd w:id="17"/>
      <w:bookmarkEnd w:id="18"/>
      <w:r w:rsidR="0002706F">
        <w:t>implementation</w:t>
      </w:r>
    </w:p>
    <w:p w14:paraId="78E522B9" w14:textId="77777777" w:rsidR="00376767" w:rsidRDefault="005C20E7" w:rsidP="00952B02">
      <w:r>
        <w:t xml:space="preserve">First we begin by acquiring and inspecting the dataset. </w:t>
      </w:r>
      <w:r w:rsidR="00B704CC">
        <w:t xml:space="preserve">The </w:t>
      </w:r>
      <w:r w:rsidR="00952B02">
        <w:t>Fruit Quality Database (FruQ-DB)</w:t>
      </w:r>
      <w:r w:rsidR="00B704CC">
        <w:t xml:space="preserve"> is used for this research study</w:t>
      </w:r>
      <w:r w:rsidR="00952B02">
        <w:t xml:space="preserve"> as the foundational data source. This dataset provides images of multiple fruit varieties across different quality states, organi</w:t>
      </w:r>
      <w:r w:rsidR="00D24742">
        <w:t>s</w:t>
      </w:r>
      <w:r w:rsidR="00952B02">
        <w:t>ed hierarchically by fruit type and quality level.</w:t>
      </w:r>
    </w:p>
    <w:p w14:paraId="360516C4" w14:textId="706A6AD2" w:rsidR="00D439CA" w:rsidRDefault="00952B02" w:rsidP="00952B02">
      <w:r>
        <w:t xml:space="preserve">Initial preprocessing involves structuring the data into training, validation and test partitions to support model development while maintaining strict separation between evaluation sets. </w:t>
      </w:r>
      <w:r w:rsidR="00A331B5">
        <w:t>The i</w:t>
      </w:r>
      <w:r>
        <w:t xml:space="preserve">mages </w:t>
      </w:r>
      <w:r w:rsidR="00A331B5">
        <w:t xml:space="preserve">have </w:t>
      </w:r>
      <w:r>
        <w:t xml:space="preserve">quality labels </w:t>
      </w:r>
      <w:r w:rsidR="00FE260E">
        <w:t xml:space="preserve">that are represented </w:t>
      </w:r>
      <w:r>
        <w:t>through directory organi</w:t>
      </w:r>
      <w:r w:rsidR="0026768C">
        <w:t>s</w:t>
      </w:r>
      <w:r>
        <w:t xml:space="preserve">ation (Good, Mild, Rotten) and fruit type information </w:t>
      </w:r>
      <w:r w:rsidR="00CF21A8">
        <w:t xml:space="preserve">are </w:t>
      </w:r>
      <w:r>
        <w:t xml:space="preserve">embedded in </w:t>
      </w:r>
      <w:r w:rsidR="00343EDD">
        <w:t xml:space="preserve">the </w:t>
      </w:r>
      <w:r>
        <w:t>filename prefixes</w:t>
      </w:r>
      <w:r w:rsidR="006F321D">
        <w:t xml:space="preserve">. This </w:t>
      </w:r>
      <w:r w:rsidR="008C2EEF">
        <w:t>labelling</w:t>
      </w:r>
      <w:r>
        <w:t xml:space="preserve"> scheme enables both single-task quality classification and multi-task learning where fruit identification serves as an auxiliary objectiv</w:t>
      </w:r>
      <w:r w:rsidR="00B45F73">
        <w:t>e.</w:t>
      </w:r>
    </w:p>
    <w:p w14:paraId="310D02E4" w14:textId="568CA738" w:rsidR="00952B02" w:rsidRDefault="00D439CA" w:rsidP="00952B02">
      <w:r>
        <w:t>For the d</w:t>
      </w:r>
      <w:r w:rsidR="00952B02">
        <w:t>ata augmentation pipelines,</w:t>
      </w:r>
      <w:r>
        <w:t xml:space="preserve"> we</w:t>
      </w:r>
      <w:r w:rsidR="00952B02">
        <w:t xml:space="preserve"> apply transformations such as random rotations, horizontal flips and adjustments to brightness and contrast, expanding the effective training set size while introducing controlled variability that may improve model robustness to </w:t>
      </w:r>
      <w:r w:rsidR="00B45F73">
        <w:t>more realistic unforeseen</w:t>
      </w:r>
      <w:r w:rsidR="00952B02">
        <w:t xml:space="preserve"> conditions not represented in the original dataset.</w:t>
      </w:r>
      <w:r w:rsidR="00B45F73">
        <w:t xml:space="preserve"> These augmented images are saved separately, not affecting the original dataset.</w:t>
      </w:r>
    </w:p>
    <w:p w14:paraId="5B34B141" w14:textId="4DA9F7AD" w:rsidR="00952B02" w:rsidRDefault="00DD0948" w:rsidP="00952B02">
      <w:r>
        <w:t>For m</w:t>
      </w:r>
      <w:r w:rsidR="00952B02">
        <w:t>odel development</w:t>
      </w:r>
      <w:r>
        <w:t>, we proceeded</w:t>
      </w:r>
      <w:r w:rsidR="00952B02">
        <w:t xml:space="preserve"> through implementation of convolutional neural network architectures in </w:t>
      </w:r>
      <w:proofErr w:type="spellStart"/>
      <w:r w:rsidR="00952B02">
        <w:t>PyTorch</w:t>
      </w:r>
      <w:proofErr w:type="spellEnd"/>
      <w:r w:rsidR="00952B02">
        <w:t xml:space="preserve">. The architecture design follows established conventions for image classification networks, beginning with convolutional layers that extract spatial features through learned filter banks, followed by pooling operations that introduce translation invariance and reduce dimensionality. </w:t>
      </w:r>
      <w:r w:rsidR="009A34C6">
        <w:t>Thereafter,</w:t>
      </w:r>
      <w:r w:rsidR="00952B02">
        <w:t xml:space="preserve"> convolutional blocks increase filter depth while reducing spatial dimensions, a pattern that encourages hierarchical feature learning where early layers capture local patterns and deeper layers synthesi</w:t>
      </w:r>
      <w:r w:rsidR="00571A8E">
        <w:t>s</w:t>
      </w:r>
      <w:r w:rsidR="00952B02">
        <w:t xml:space="preserve">e these into global representations. For single-task models, this convolutional backbone feeds into fully connected layers that produce quality class predictions. Multi-task architectures extend this design by branching after feature extraction into </w:t>
      </w:r>
      <w:r w:rsidR="00952B02">
        <w:lastRenderedPageBreak/>
        <w:t>parallel classification heads</w:t>
      </w:r>
      <w:r w:rsidR="001E7D65">
        <w:t xml:space="preserve">, </w:t>
      </w:r>
      <w:r w:rsidR="00952B02">
        <w:t>one for quality assessment, another for fruit type identification. This architectural choice embodies hypotheses about feature reusability across related visual tasks.</w:t>
      </w:r>
    </w:p>
    <w:p w14:paraId="0F80EEF2" w14:textId="6D895D1A" w:rsidR="00952B02" w:rsidRDefault="00952B02" w:rsidP="00952B02">
      <w:r>
        <w:t>Th</w:t>
      </w:r>
      <w:r w:rsidR="00DD18DD">
        <w:t xml:space="preserve">is </w:t>
      </w:r>
      <w:r>
        <w:t xml:space="preserve">experimental design </w:t>
      </w:r>
      <w:r w:rsidR="00DD18DD">
        <w:t xml:space="preserve">split the research project into </w:t>
      </w:r>
      <w:r>
        <w:t xml:space="preserve">phases: Part A examines single-task quality classification under varying conditions, while Part B extends analysis to multi-task learning scenarios. </w:t>
      </w:r>
      <w:r w:rsidR="005F29F8">
        <w:t>This</w:t>
      </w:r>
      <w:r>
        <w:t xml:space="preserve"> establishes clear baseline performance through single-task models before introducing the additional complexity of multi-task optimi</w:t>
      </w:r>
      <w:r w:rsidR="00EB454A">
        <w:t>s</w:t>
      </w:r>
      <w:r>
        <w:t>ation, allowing direct assessment of whether auxiliary objectives provide benefits or merely introduce confounding factors.</w:t>
      </w:r>
    </w:p>
    <w:p w14:paraId="10823734" w14:textId="02BDFA54" w:rsidR="00F45923" w:rsidRDefault="00C2486A" w:rsidP="009B6858">
      <w:pPr>
        <w:pStyle w:val="Heading2"/>
      </w:pPr>
      <w:bookmarkStart w:id="19" w:name="_Toc213583581"/>
      <w:bookmarkStart w:id="20" w:name="_Toc213583761"/>
      <w:r>
        <w:t>The two research parts and different scenarios</w:t>
      </w:r>
      <w:bookmarkEnd w:id="19"/>
      <w:bookmarkEnd w:id="20"/>
    </w:p>
    <w:p w14:paraId="605B75B5" w14:textId="09EF48F5" w:rsidR="00952B02" w:rsidRDefault="00952B02" w:rsidP="00952B02">
      <w:r>
        <w:t xml:space="preserve">Part A comprises </w:t>
      </w:r>
      <w:r w:rsidR="0087736A">
        <w:t>three</w:t>
      </w:r>
      <w:r>
        <w:t xml:space="preserve"> scenarios that manipulate input characteristics while maintaining focus on quality classification alone. Scenario 1 establishes baseline performance using standard RGB images </w:t>
      </w:r>
      <w:r w:rsidR="00040C0E">
        <w:t>pre-processed</w:t>
      </w:r>
      <w:r>
        <w:t xml:space="preserve"> through resize operations and normali</w:t>
      </w:r>
      <w:r w:rsidR="00FA7888">
        <w:t>s</w:t>
      </w:r>
      <w:r>
        <w:t>ation</w:t>
      </w:r>
      <w:r w:rsidR="008D40DE">
        <w:t>. This acts as an unaltered baseline for future comparisons that change the input scenarios</w:t>
      </w:r>
      <w:r>
        <w:t xml:space="preserve">. Scenario 2 converts images to grayscale, testing the hypothesis that </w:t>
      </w:r>
      <w:r w:rsidR="00040C0E">
        <w:t>colour</w:t>
      </w:r>
      <w:r>
        <w:t xml:space="preserve"> information contributes critically to quality assessment</w:t>
      </w:r>
      <w:r w:rsidR="00405AF1">
        <w:t xml:space="preserve">, </w:t>
      </w:r>
      <w:r>
        <w:t xml:space="preserve">or conversely, that texture and structural features captured in intensity values </w:t>
      </w:r>
      <w:r w:rsidR="003975B0">
        <w:t>is good enough</w:t>
      </w:r>
      <w:r>
        <w:t xml:space="preserve"> for accurate classification</w:t>
      </w:r>
      <w:r w:rsidR="003C620B">
        <w:t>s</w:t>
      </w:r>
      <w:r>
        <w:t>. This scenario addresses practical considerations about whether simpler single-channel representations might reduce computational requirements without sacrificing performance. Scenario 3 introduces data augmentation during training, applying random transformations that expand the effective dataset size while potentially improving generali</w:t>
      </w:r>
      <w:r w:rsidR="00FA3D3E">
        <w:t>s</w:t>
      </w:r>
      <w:r>
        <w:t xml:space="preserve">ation to images captured under conditions not represented in the original training distribution. </w:t>
      </w:r>
      <w:r w:rsidR="006A59BD">
        <w:t>The dataset provides near perfect images, this is why Scenario 3 is so important to test the model to more realistic variation of image inputs.</w:t>
      </w:r>
    </w:p>
    <w:p w14:paraId="2FBF78A5" w14:textId="57EB36A1" w:rsidR="00952B02" w:rsidRDefault="00952B02" w:rsidP="00952B02">
      <w:r>
        <w:t xml:space="preserve">Part B replicates each of these scenarios within a multi-task learning framework where models simultaneously predict fruit type and quality level. Scenario 1 establishes multi-task baseline performance with standard RGB inputs. Scenario 2 examines whether grayscale conversion affects both tasks equally or whether fruit type identification proves more </w:t>
      </w:r>
      <w:r w:rsidR="00AC6B42">
        <w:t xml:space="preserve">colour </w:t>
      </w:r>
      <w:r>
        <w:t>dependent than quality assessment. Scenario 3 evaluates augmentation under multi-task learning, questioning whether synthetic variations benefit both objectives or introduce task</w:t>
      </w:r>
      <w:r w:rsidR="00D84723">
        <w:t xml:space="preserve"> </w:t>
      </w:r>
      <w:r>
        <w:t xml:space="preserve">specific biases that help one classification head while </w:t>
      </w:r>
      <w:r w:rsidR="004F39E4">
        <w:t>punishing or degrading</w:t>
      </w:r>
      <w:r>
        <w:t xml:space="preserve"> the other.</w:t>
      </w:r>
    </w:p>
    <w:p w14:paraId="151075F7" w14:textId="41FC8BEE" w:rsidR="009B6858" w:rsidRDefault="009B6858" w:rsidP="009B6858">
      <w:pPr>
        <w:pStyle w:val="Heading2"/>
      </w:pPr>
      <w:bookmarkStart w:id="21" w:name="_Toc213583582"/>
      <w:bookmarkStart w:id="22" w:name="_Toc213583762"/>
      <w:r>
        <w:t>Training and Results</w:t>
      </w:r>
      <w:bookmarkEnd w:id="21"/>
      <w:bookmarkEnd w:id="22"/>
    </w:p>
    <w:p w14:paraId="5F842E40" w14:textId="1433862C" w:rsidR="00952B02" w:rsidRDefault="006E53B8" w:rsidP="00952B02">
      <w:r>
        <w:t>A f</w:t>
      </w:r>
      <w:r w:rsidR="00952B02">
        <w:t>ixed random seed</w:t>
      </w:r>
      <w:r>
        <w:t xml:space="preserve"> is used to </w:t>
      </w:r>
      <w:r w:rsidR="00952B02">
        <w:t xml:space="preserve">control </w:t>
      </w:r>
      <w:r>
        <w:t xml:space="preserve">to ensure </w:t>
      </w:r>
      <w:r w:rsidR="00952B02">
        <w:t>that</w:t>
      </w:r>
      <w:r>
        <w:t xml:space="preserve"> results are repeatable and </w:t>
      </w:r>
      <w:r w:rsidR="009C12D0">
        <w:t>reproducible</w:t>
      </w:r>
      <w:r w:rsidR="00952B02">
        <w:t>. Train</w:t>
      </w:r>
      <w:r w:rsidR="009C12D0">
        <w:t>/</w:t>
      </w:r>
      <w:r w:rsidR="00952B02">
        <w:t>validation</w:t>
      </w:r>
      <w:r w:rsidR="009C12D0">
        <w:t>/</w:t>
      </w:r>
      <w:r w:rsidR="00952B02">
        <w:t xml:space="preserve">test splits maintain strict separation, with test sets reserved exclusively for final evaluation after all architectural decisions and hyperparameter selections are complete. Each </w:t>
      </w:r>
      <w:r w:rsidR="00952B02">
        <w:lastRenderedPageBreak/>
        <w:t>scenario generates comprehensive logs capturing training dynamics, validation metrics across epochs and final test set performance.</w:t>
      </w:r>
    </w:p>
    <w:p w14:paraId="7FDA2BC3" w14:textId="77777777" w:rsidR="008B3BA2" w:rsidRDefault="00952B02" w:rsidP="00952B02">
      <w:r>
        <w:t>Results analysis synthesi</w:t>
      </w:r>
      <w:r w:rsidR="004B41BF">
        <w:t>s</w:t>
      </w:r>
      <w:r>
        <w:t>es findings across all scenarios through multiple analytical lenses. Quantitative comparison of performance metrics identifies which configurations achieve superior classification accuracy, precision, recall, and F1-scores, while ROC curves and AUC values reveal discriminative capacity across varying decision thresholds. Confusion matrices expose class-specific error patterns, indicating whether models systematically misclassify particular quality levels or fruit types</w:t>
      </w:r>
      <w:r w:rsidR="00E55BA7">
        <w:t xml:space="preserve">, which represents </w:t>
      </w:r>
      <w:r>
        <w:t xml:space="preserve">insights that might suggest targeted refinements or reveal inherent ambiguities in the classification task itself. </w:t>
      </w:r>
      <w:r w:rsidR="00E55BA7">
        <w:t>Then finally c</w:t>
      </w:r>
      <w:r>
        <w:t>ross</w:t>
      </w:r>
      <w:r w:rsidR="00E55BA7">
        <w:t xml:space="preserve"> </w:t>
      </w:r>
      <w:r>
        <w:t>scenario comparisons assess the impact of individual factors: does grayscale conversion consistently degrade performance by some quantifiable margin, or do effects vary depending on whether models operate in single-task or multi-task mode? Do augmentation benefits depend on resolution, suggesting interactions between preprocessing choices?</w:t>
      </w:r>
    </w:p>
    <w:p w14:paraId="4C2D39CD" w14:textId="08B8B1C4" w:rsidR="00952B02" w:rsidRPr="00952B02" w:rsidRDefault="00952B02" w:rsidP="00952B02">
      <w:r>
        <w:t xml:space="preserve">Training curves </w:t>
      </w:r>
      <w:r w:rsidR="008B3BA2">
        <w:t>track</w:t>
      </w:r>
      <w:r>
        <w:t xml:space="preserve"> loss and accuracy evolution across epochs indicate whether models converge reliably or exhibit instability, whether they overfit to training data or maintain consistent performance across training and validation sets.</w:t>
      </w:r>
    </w:p>
    <w:p w14:paraId="7CF92A72" w14:textId="77777777" w:rsidR="00030F66" w:rsidRDefault="00030F66">
      <w:pPr>
        <w:spacing w:after="0" w:line="240" w:lineRule="auto"/>
        <w:jc w:val="left"/>
        <w:rPr>
          <w:rFonts w:ascii="Arial Bold" w:hAnsi="Arial Bold"/>
          <w:b/>
          <w:caps/>
          <w:sz w:val="28"/>
          <w:szCs w:val="24"/>
        </w:rPr>
      </w:pPr>
      <w:bookmarkStart w:id="23" w:name="_Toc213583583"/>
      <w:bookmarkStart w:id="24" w:name="_Toc213583763"/>
      <w:r>
        <w:br w:type="page"/>
      </w:r>
    </w:p>
    <w:p w14:paraId="1474A5EC" w14:textId="7B0EAC69" w:rsidR="007A65F6" w:rsidRPr="007A65F6" w:rsidRDefault="007A65F6" w:rsidP="007A65F6">
      <w:pPr>
        <w:pStyle w:val="Chapter"/>
      </w:pPr>
      <w:r w:rsidRPr="007A65F6">
        <w:lastRenderedPageBreak/>
        <w:t>Convolutional Neural Network</w:t>
      </w:r>
      <w:bookmarkEnd w:id="23"/>
      <w:bookmarkEnd w:id="24"/>
    </w:p>
    <w:p w14:paraId="2E16C59A" w14:textId="323B2872" w:rsidR="007A65F6" w:rsidRDefault="007A65F6" w:rsidP="007A65F6">
      <w:pPr>
        <w:pStyle w:val="Heading1"/>
      </w:pPr>
      <w:r>
        <w:t>Dataset</w:t>
      </w:r>
      <w:bookmarkStart w:id="25" w:name="_Toc213571849"/>
      <w:bookmarkStart w:id="26" w:name="_Toc213575100"/>
      <w:bookmarkStart w:id="27" w:name="_Toc213583584"/>
      <w:bookmarkStart w:id="28" w:name="_Toc213583764"/>
      <w:bookmarkEnd w:id="25"/>
      <w:bookmarkEnd w:id="26"/>
      <w:bookmarkEnd w:id="27"/>
      <w:bookmarkEnd w:id="28"/>
    </w:p>
    <w:p w14:paraId="289E16F4" w14:textId="1F71B2D7" w:rsidR="00364FB1" w:rsidRDefault="00990416" w:rsidP="00364FB1">
      <w:r>
        <w:t xml:space="preserve">As previously mentioned, this research project makes use of the </w:t>
      </w:r>
      <w:r w:rsidR="00364FB1">
        <w:t xml:space="preserve">Fruit Quality Database (FruQ-multi), </w:t>
      </w:r>
      <w:r w:rsidR="006007B7">
        <w:t xml:space="preserve">which is a comprehensive </w:t>
      </w:r>
      <w:r w:rsidR="00364FB1">
        <w:t>image dataset specifically curated for assessing</w:t>
      </w:r>
      <w:r w:rsidR="00F70989">
        <w:t xml:space="preserve"> the</w:t>
      </w:r>
      <w:r w:rsidR="00364FB1">
        <w:t xml:space="preserve"> produce quality across multiple fruit and vegetable varieties. The dataset comprises 9370 images spanning 11 distinct fruit types, each annotated according to quality level.</w:t>
      </w:r>
    </w:p>
    <w:p w14:paraId="53E36568" w14:textId="6A94C9BD" w:rsidR="00364FB1" w:rsidRDefault="00364FB1" w:rsidP="00364FB1">
      <w:r>
        <w:t xml:space="preserve">The dataset encompasses eleven fruit and vegetable categories. Within each fruit category, images are further subdivided into three quality classes that represent progressive stages of degradation. The </w:t>
      </w:r>
      <w:r w:rsidR="0085779B">
        <w:t>“</w:t>
      </w:r>
      <w:r>
        <w:t>Good</w:t>
      </w:r>
      <w:r w:rsidR="0085779B">
        <w:t>”</w:t>
      </w:r>
      <w:r>
        <w:t xml:space="preserve"> or </w:t>
      </w:r>
      <w:r w:rsidR="0085779B">
        <w:t>“</w:t>
      </w:r>
      <w:r>
        <w:t>Fresh</w:t>
      </w:r>
      <w:r w:rsidR="0085779B">
        <w:t>”</w:t>
      </w:r>
      <w:r>
        <w:t xml:space="preserve"> category contains images of high</w:t>
      </w:r>
      <w:r w:rsidR="00C7277E">
        <w:t xml:space="preserve"> </w:t>
      </w:r>
      <w:r>
        <w:t>quality produce exhibiting minimal surface defects</w:t>
      </w:r>
      <w:r w:rsidR="006F5BC0">
        <w:t xml:space="preserve"> </w:t>
      </w:r>
      <w:r>
        <w:t xml:space="preserve">and absence of visible decay. The </w:t>
      </w:r>
      <w:r w:rsidR="00C31498">
        <w:t>“</w:t>
      </w:r>
      <w:r>
        <w:t>Mild</w:t>
      </w:r>
      <w:r w:rsidR="00C31498">
        <w:t>”</w:t>
      </w:r>
      <w:r>
        <w:t xml:space="preserve"> category represents moderate quality with minor blemishes, slight discoloration or early indicators of degradation but do not render the produce unsuitable. The </w:t>
      </w:r>
      <w:r w:rsidR="008B4760">
        <w:t>“</w:t>
      </w:r>
      <w:r>
        <w:t>Rotten</w:t>
      </w:r>
      <w:r w:rsidR="008B4760">
        <w:t>”</w:t>
      </w:r>
      <w:r>
        <w:t xml:space="preserve"> category encompasses poor</w:t>
      </w:r>
      <w:r w:rsidR="006B6CD3">
        <w:t xml:space="preserve"> </w:t>
      </w:r>
      <w:r>
        <w:t xml:space="preserve">quality </w:t>
      </w:r>
      <w:r w:rsidR="006B6CD3">
        <w:t>fruits</w:t>
      </w:r>
      <w:r>
        <w:t xml:space="preserve"> displaying</w:t>
      </w:r>
      <w:r w:rsidR="00D65354">
        <w:t xml:space="preserve"> </w:t>
      </w:r>
      <w:r>
        <w:t xml:space="preserve">extensive bruising, </w:t>
      </w:r>
      <w:proofErr w:type="spellStart"/>
      <w:r>
        <w:t>mold</w:t>
      </w:r>
      <w:proofErr w:type="spellEnd"/>
      <w:r>
        <w:t xml:space="preserve"> growth</w:t>
      </w:r>
      <w:r w:rsidR="00A25681">
        <w:t xml:space="preserve"> or </w:t>
      </w:r>
      <w:r>
        <w:t>structural collapse that clearly indicate spoilage.</w:t>
      </w:r>
    </w:p>
    <w:p w14:paraId="7376DF14" w14:textId="1A866112" w:rsidR="00364FB1" w:rsidRDefault="00022C14" w:rsidP="00364FB1">
      <w:r>
        <w:t>The d</w:t>
      </w:r>
      <w:r w:rsidR="00364FB1">
        <w:t xml:space="preserve">ataset distribution across fruit types and quality classes reveals substantial heterogeneity. </w:t>
      </w:r>
      <w:r w:rsidR="00F9597C">
        <w:fldChar w:fldCharType="begin"/>
      </w:r>
      <w:r w:rsidR="00F9597C">
        <w:instrText xml:space="preserve"> REF _Ref213598390 \h </w:instrText>
      </w:r>
      <w:r w:rsidR="00F9597C">
        <w:fldChar w:fldCharType="separate"/>
      </w:r>
      <w:r w:rsidR="00F9597C">
        <w:t xml:space="preserve">Table </w:t>
      </w:r>
      <w:r w:rsidR="00F9597C">
        <w:rPr>
          <w:noProof/>
        </w:rPr>
        <w:t>1</w:t>
      </w:r>
      <w:r w:rsidR="00F9597C">
        <w:fldChar w:fldCharType="end"/>
      </w:r>
      <w:r w:rsidR="00364FB1">
        <w:t xml:space="preserve"> presents the complete breakdown of image counts</w:t>
      </w:r>
      <w:r w:rsidR="00F9597C">
        <w:t>. It is important to take note of the</w:t>
      </w:r>
      <w:r w:rsidR="00364FB1">
        <w:t xml:space="preserve"> imbalances both between fruit types and within quality categories</w:t>
      </w:r>
      <w:r w:rsidR="00F9597C">
        <w:t>, as this will have an effect on the later stages of using the data</w:t>
      </w:r>
      <w:r w:rsidR="00364FB1">
        <w:t>. Tomatoes constitute the most represented fruit with 1990 images, while strawberries comprise the smallest subset with only 216 images</w:t>
      </w:r>
      <w:r w:rsidR="002E5302">
        <w:t xml:space="preserve">. </w:t>
      </w:r>
      <w:r w:rsidR="00364FB1">
        <w:t xml:space="preserve">Quality distribution within individual fruits also exhibits considerable variation. The </w:t>
      </w:r>
      <w:proofErr w:type="spellStart"/>
      <w:r w:rsidR="00364FB1">
        <w:t>PepperQ</w:t>
      </w:r>
      <w:proofErr w:type="spellEnd"/>
      <w:r w:rsidR="00364FB1">
        <w:t xml:space="preserve"> subset, for instance, contains 660 rotten images but only 48 good </w:t>
      </w:r>
      <w:r w:rsidR="004F730D">
        <w:t>images</w:t>
      </w:r>
      <w:r w:rsidR="00966AA2">
        <w:t>.</w:t>
      </w:r>
      <w:r w:rsidR="00364FB1">
        <w:t xml:space="preserve"> Conversely, </w:t>
      </w:r>
      <w:proofErr w:type="spellStart"/>
      <w:r w:rsidR="00364FB1">
        <w:t>PearQ</w:t>
      </w:r>
      <w:proofErr w:type="spellEnd"/>
      <w:r w:rsidR="00364FB1">
        <w:t xml:space="preserve"> maintains relatively balanced representation across good (504), mild (493), and rotten (100) categories. Notably, the </w:t>
      </w:r>
      <w:proofErr w:type="spellStart"/>
      <w:r w:rsidR="00364FB1">
        <w:t>StrawberryQ</w:t>
      </w:r>
      <w:proofErr w:type="spellEnd"/>
      <w:r w:rsidR="00364FB1">
        <w:t xml:space="preserve"> subset entirely lacks a </w:t>
      </w:r>
      <w:r w:rsidR="001C5E70">
        <w:t>“</w:t>
      </w:r>
      <w:r w:rsidR="00364FB1">
        <w:t>Good</w:t>
      </w:r>
      <w:r w:rsidR="001C5E70">
        <w:t>”</w:t>
      </w:r>
      <w:r w:rsidR="00364FB1">
        <w:t xml:space="preserve"> class, containing only mild (119) and rotten (97) images.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8"/>
        <w:gridCol w:w="2684"/>
        <w:gridCol w:w="1091"/>
        <w:gridCol w:w="1534"/>
        <w:gridCol w:w="1168"/>
      </w:tblGrid>
      <w:tr w:rsidR="00364FB1" w:rsidRPr="00364FB1" w14:paraId="64ABE83C" w14:textId="77777777" w:rsidTr="009A0800">
        <w:tc>
          <w:tcPr>
            <w:tcW w:w="0" w:type="auto"/>
            <w:shd w:val="clear" w:color="auto" w:fill="D9D9D9"/>
          </w:tcPr>
          <w:p w14:paraId="74E14C80" w14:textId="77777777" w:rsidR="00364FB1" w:rsidRPr="00030F66" w:rsidRDefault="00364FB1" w:rsidP="00364FB1">
            <w:pPr>
              <w:rPr>
                <w:b/>
                <w:bCs/>
              </w:rPr>
            </w:pPr>
            <w:r w:rsidRPr="00030F66">
              <w:rPr>
                <w:b/>
                <w:bCs/>
              </w:rPr>
              <w:t>Fruit Type</w:t>
            </w:r>
          </w:p>
        </w:tc>
        <w:tc>
          <w:tcPr>
            <w:tcW w:w="0" w:type="auto"/>
            <w:shd w:val="clear" w:color="auto" w:fill="D9D9D9"/>
          </w:tcPr>
          <w:p w14:paraId="0240B73A" w14:textId="77777777" w:rsidR="00364FB1" w:rsidRPr="00030F66" w:rsidRDefault="00364FB1" w:rsidP="00364FB1">
            <w:pPr>
              <w:rPr>
                <w:b/>
                <w:bCs/>
              </w:rPr>
            </w:pPr>
            <w:r w:rsidRPr="00030F66">
              <w:rPr>
                <w:b/>
                <w:bCs/>
              </w:rPr>
              <w:t>Good/Fresh</w:t>
            </w:r>
          </w:p>
        </w:tc>
        <w:tc>
          <w:tcPr>
            <w:tcW w:w="0" w:type="auto"/>
            <w:shd w:val="clear" w:color="auto" w:fill="D9D9D9"/>
          </w:tcPr>
          <w:p w14:paraId="07C1CEC4" w14:textId="77777777" w:rsidR="00364FB1" w:rsidRPr="00030F66" w:rsidRDefault="00364FB1" w:rsidP="00364FB1">
            <w:pPr>
              <w:rPr>
                <w:b/>
                <w:bCs/>
              </w:rPr>
            </w:pPr>
            <w:r w:rsidRPr="00030F66">
              <w:rPr>
                <w:b/>
                <w:bCs/>
              </w:rPr>
              <w:t>Mild</w:t>
            </w:r>
          </w:p>
        </w:tc>
        <w:tc>
          <w:tcPr>
            <w:tcW w:w="0" w:type="auto"/>
            <w:shd w:val="clear" w:color="auto" w:fill="D9D9D9"/>
          </w:tcPr>
          <w:p w14:paraId="3125EC81" w14:textId="77777777" w:rsidR="00364FB1" w:rsidRPr="00030F66" w:rsidRDefault="00364FB1" w:rsidP="00364FB1">
            <w:pPr>
              <w:rPr>
                <w:b/>
                <w:bCs/>
              </w:rPr>
            </w:pPr>
            <w:r w:rsidRPr="00030F66">
              <w:rPr>
                <w:b/>
                <w:bCs/>
              </w:rPr>
              <w:t>Rotten</w:t>
            </w:r>
          </w:p>
        </w:tc>
        <w:tc>
          <w:tcPr>
            <w:tcW w:w="0" w:type="auto"/>
            <w:shd w:val="clear" w:color="auto" w:fill="D9D9D9"/>
          </w:tcPr>
          <w:p w14:paraId="16EEDD49" w14:textId="77777777" w:rsidR="00364FB1" w:rsidRPr="00030F66" w:rsidRDefault="00364FB1" w:rsidP="00364FB1">
            <w:pPr>
              <w:rPr>
                <w:b/>
                <w:bCs/>
              </w:rPr>
            </w:pPr>
            <w:r w:rsidRPr="00030F66">
              <w:rPr>
                <w:b/>
                <w:bCs/>
              </w:rPr>
              <w:t>Total</w:t>
            </w:r>
          </w:p>
        </w:tc>
      </w:tr>
      <w:tr w:rsidR="00364FB1" w:rsidRPr="00364FB1" w14:paraId="01521F07" w14:textId="77777777" w:rsidTr="009A0800">
        <w:tc>
          <w:tcPr>
            <w:tcW w:w="0" w:type="auto"/>
          </w:tcPr>
          <w:p w14:paraId="31F93C86" w14:textId="77777777" w:rsidR="00364FB1" w:rsidRPr="00030F66" w:rsidRDefault="00364FB1" w:rsidP="00364FB1">
            <w:pPr>
              <w:rPr>
                <w:b/>
                <w:bCs/>
              </w:rPr>
            </w:pPr>
            <w:proofErr w:type="spellStart"/>
            <w:r w:rsidRPr="00030F66">
              <w:rPr>
                <w:b/>
                <w:bCs/>
              </w:rPr>
              <w:t>BananaDB</w:t>
            </w:r>
            <w:proofErr w:type="spellEnd"/>
          </w:p>
        </w:tc>
        <w:tc>
          <w:tcPr>
            <w:tcW w:w="0" w:type="auto"/>
          </w:tcPr>
          <w:p w14:paraId="4193A012" w14:textId="77777777" w:rsidR="00364FB1" w:rsidRPr="00364FB1" w:rsidRDefault="00364FB1" w:rsidP="00CA3236">
            <w:pPr>
              <w:jc w:val="center"/>
            </w:pPr>
            <w:r w:rsidRPr="00364FB1">
              <w:t>179</w:t>
            </w:r>
          </w:p>
        </w:tc>
        <w:tc>
          <w:tcPr>
            <w:tcW w:w="0" w:type="auto"/>
          </w:tcPr>
          <w:p w14:paraId="57709FA4" w14:textId="77777777" w:rsidR="00364FB1" w:rsidRPr="00364FB1" w:rsidRDefault="00364FB1" w:rsidP="00CA3236">
            <w:pPr>
              <w:jc w:val="center"/>
            </w:pPr>
            <w:r w:rsidRPr="00364FB1">
              <w:t>96</w:t>
            </w:r>
          </w:p>
        </w:tc>
        <w:tc>
          <w:tcPr>
            <w:tcW w:w="0" w:type="auto"/>
          </w:tcPr>
          <w:p w14:paraId="16A92CE6" w14:textId="77777777" w:rsidR="00364FB1" w:rsidRPr="00364FB1" w:rsidRDefault="00364FB1" w:rsidP="00CA3236">
            <w:pPr>
              <w:jc w:val="center"/>
            </w:pPr>
            <w:r w:rsidRPr="00364FB1">
              <w:t>337</w:t>
            </w:r>
          </w:p>
        </w:tc>
        <w:tc>
          <w:tcPr>
            <w:tcW w:w="0" w:type="auto"/>
          </w:tcPr>
          <w:p w14:paraId="732C309E" w14:textId="77777777" w:rsidR="00364FB1" w:rsidRPr="00364FB1" w:rsidRDefault="00364FB1" w:rsidP="00CA3236">
            <w:pPr>
              <w:jc w:val="center"/>
            </w:pPr>
            <w:r w:rsidRPr="00364FB1">
              <w:t>612</w:t>
            </w:r>
          </w:p>
        </w:tc>
      </w:tr>
      <w:tr w:rsidR="00364FB1" w:rsidRPr="00364FB1" w14:paraId="390D3E3E" w14:textId="77777777" w:rsidTr="009A0800">
        <w:tc>
          <w:tcPr>
            <w:tcW w:w="0" w:type="auto"/>
          </w:tcPr>
          <w:p w14:paraId="467D0C29" w14:textId="77777777" w:rsidR="00364FB1" w:rsidRPr="00030F66" w:rsidRDefault="00364FB1" w:rsidP="00364FB1">
            <w:pPr>
              <w:rPr>
                <w:b/>
                <w:bCs/>
              </w:rPr>
            </w:pPr>
            <w:proofErr w:type="spellStart"/>
            <w:r w:rsidRPr="00030F66">
              <w:rPr>
                <w:b/>
                <w:bCs/>
              </w:rPr>
              <w:t>CucumberQ</w:t>
            </w:r>
            <w:proofErr w:type="spellEnd"/>
          </w:p>
        </w:tc>
        <w:tc>
          <w:tcPr>
            <w:tcW w:w="0" w:type="auto"/>
          </w:tcPr>
          <w:p w14:paraId="464858B6" w14:textId="77777777" w:rsidR="00364FB1" w:rsidRPr="00364FB1" w:rsidRDefault="00364FB1" w:rsidP="00CA3236">
            <w:pPr>
              <w:jc w:val="center"/>
            </w:pPr>
            <w:r w:rsidRPr="00364FB1">
              <w:t>250</w:t>
            </w:r>
          </w:p>
        </w:tc>
        <w:tc>
          <w:tcPr>
            <w:tcW w:w="0" w:type="auto"/>
          </w:tcPr>
          <w:p w14:paraId="60801EEC" w14:textId="77777777" w:rsidR="00364FB1" w:rsidRPr="00364FB1" w:rsidRDefault="00364FB1" w:rsidP="00CA3236">
            <w:pPr>
              <w:jc w:val="center"/>
            </w:pPr>
            <w:r w:rsidRPr="00364FB1">
              <w:t>345</w:t>
            </w:r>
          </w:p>
        </w:tc>
        <w:tc>
          <w:tcPr>
            <w:tcW w:w="0" w:type="auto"/>
          </w:tcPr>
          <w:p w14:paraId="2E2F37A6" w14:textId="77777777" w:rsidR="00364FB1" w:rsidRPr="00364FB1" w:rsidRDefault="00364FB1" w:rsidP="00CA3236">
            <w:pPr>
              <w:jc w:val="center"/>
            </w:pPr>
            <w:r w:rsidRPr="00364FB1">
              <w:t>116</w:t>
            </w:r>
          </w:p>
        </w:tc>
        <w:tc>
          <w:tcPr>
            <w:tcW w:w="0" w:type="auto"/>
          </w:tcPr>
          <w:p w14:paraId="6476B511" w14:textId="77777777" w:rsidR="00364FB1" w:rsidRPr="00364FB1" w:rsidRDefault="00364FB1" w:rsidP="00CA3236">
            <w:pPr>
              <w:jc w:val="center"/>
            </w:pPr>
            <w:r w:rsidRPr="00364FB1">
              <w:t>711</w:t>
            </w:r>
          </w:p>
        </w:tc>
      </w:tr>
      <w:tr w:rsidR="00364FB1" w:rsidRPr="00364FB1" w14:paraId="6E03C784" w14:textId="77777777" w:rsidTr="009A0800">
        <w:tc>
          <w:tcPr>
            <w:tcW w:w="0" w:type="auto"/>
          </w:tcPr>
          <w:p w14:paraId="4C19AE09" w14:textId="77777777" w:rsidR="00364FB1" w:rsidRPr="00030F66" w:rsidRDefault="00364FB1" w:rsidP="00364FB1">
            <w:pPr>
              <w:rPr>
                <w:b/>
                <w:bCs/>
              </w:rPr>
            </w:pPr>
            <w:proofErr w:type="spellStart"/>
            <w:r w:rsidRPr="00030F66">
              <w:rPr>
                <w:b/>
                <w:bCs/>
              </w:rPr>
              <w:t>GrapeQ</w:t>
            </w:r>
            <w:proofErr w:type="spellEnd"/>
          </w:p>
        </w:tc>
        <w:tc>
          <w:tcPr>
            <w:tcW w:w="0" w:type="auto"/>
          </w:tcPr>
          <w:p w14:paraId="10365D20" w14:textId="77777777" w:rsidR="00364FB1" w:rsidRPr="00364FB1" w:rsidRDefault="00364FB1" w:rsidP="00CA3236">
            <w:pPr>
              <w:jc w:val="center"/>
            </w:pPr>
            <w:r w:rsidRPr="00364FB1">
              <w:t>227</w:t>
            </w:r>
          </w:p>
        </w:tc>
        <w:tc>
          <w:tcPr>
            <w:tcW w:w="0" w:type="auto"/>
          </w:tcPr>
          <w:p w14:paraId="109F3D8A" w14:textId="77777777" w:rsidR="00364FB1" w:rsidRPr="00364FB1" w:rsidRDefault="00364FB1" w:rsidP="00CA3236">
            <w:pPr>
              <w:jc w:val="center"/>
            </w:pPr>
            <w:r w:rsidRPr="00364FB1">
              <w:t>194</w:t>
            </w:r>
          </w:p>
        </w:tc>
        <w:tc>
          <w:tcPr>
            <w:tcW w:w="0" w:type="auto"/>
          </w:tcPr>
          <w:p w14:paraId="4808915A" w14:textId="77777777" w:rsidR="00364FB1" w:rsidRPr="00364FB1" w:rsidRDefault="00364FB1" w:rsidP="00CA3236">
            <w:pPr>
              <w:jc w:val="center"/>
            </w:pPr>
            <w:r w:rsidRPr="00364FB1">
              <w:t>288</w:t>
            </w:r>
          </w:p>
        </w:tc>
        <w:tc>
          <w:tcPr>
            <w:tcW w:w="0" w:type="auto"/>
          </w:tcPr>
          <w:p w14:paraId="0BBD08B5" w14:textId="77777777" w:rsidR="00364FB1" w:rsidRPr="00364FB1" w:rsidRDefault="00364FB1" w:rsidP="00CA3236">
            <w:pPr>
              <w:jc w:val="center"/>
            </w:pPr>
            <w:r w:rsidRPr="00364FB1">
              <w:t>709</w:t>
            </w:r>
          </w:p>
        </w:tc>
      </w:tr>
      <w:tr w:rsidR="00364FB1" w:rsidRPr="00364FB1" w14:paraId="15425A57" w14:textId="77777777" w:rsidTr="009A0800">
        <w:tc>
          <w:tcPr>
            <w:tcW w:w="0" w:type="auto"/>
          </w:tcPr>
          <w:p w14:paraId="220A02E6" w14:textId="77777777" w:rsidR="00364FB1" w:rsidRPr="00030F66" w:rsidRDefault="00364FB1" w:rsidP="00364FB1">
            <w:pPr>
              <w:rPr>
                <w:b/>
                <w:bCs/>
              </w:rPr>
            </w:pPr>
            <w:r w:rsidRPr="00030F66">
              <w:rPr>
                <w:b/>
                <w:bCs/>
              </w:rPr>
              <w:t>KakiQ</w:t>
            </w:r>
          </w:p>
        </w:tc>
        <w:tc>
          <w:tcPr>
            <w:tcW w:w="0" w:type="auto"/>
          </w:tcPr>
          <w:p w14:paraId="751DF344" w14:textId="77777777" w:rsidR="00364FB1" w:rsidRPr="00364FB1" w:rsidRDefault="00364FB1" w:rsidP="00CA3236">
            <w:pPr>
              <w:jc w:val="center"/>
            </w:pPr>
            <w:r w:rsidRPr="00364FB1">
              <w:t>545</w:t>
            </w:r>
          </w:p>
        </w:tc>
        <w:tc>
          <w:tcPr>
            <w:tcW w:w="0" w:type="auto"/>
          </w:tcPr>
          <w:p w14:paraId="190A5D02" w14:textId="77777777" w:rsidR="00364FB1" w:rsidRPr="00364FB1" w:rsidRDefault="00364FB1" w:rsidP="00CA3236">
            <w:pPr>
              <w:jc w:val="center"/>
            </w:pPr>
            <w:r w:rsidRPr="00364FB1">
              <w:t>226</w:t>
            </w:r>
          </w:p>
        </w:tc>
        <w:tc>
          <w:tcPr>
            <w:tcW w:w="0" w:type="auto"/>
          </w:tcPr>
          <w:p w14:paraId="3D9EDF62" w14:textId="77777777" w:rsidR="00364FB1" w:rsidRPr="00364FB1" w:rsidRDefault="00364FB1" w:rsidP="00CA3236">
            <w:pPr>
              <w:jc w:val="center"/>
            </w:pPr>
            <w:r w:rsidRPr="00364FB1">
              <w:t>340</w:t>
            </w:r>
          </w:p>
        </w:tc>
        <w:tc>
          <w:tcPr>
            <w:tcW w:w="0" w:type="auto"/>
          </w:tcPr>
          <w:p w14:paraId="12EC7B49" w14:textId="6B2CC2C9" w:rsidR="00364FB1" w:rsidRPr="00364FB1" w:rsidRDefault="00364FB1" w:rsidP="00CA3236">
            <w:pPr>
              <w:jc w:val="center"/>
            </w:pPr>
            <w:r w:rsidRPr="00364FB1">
              <w:t>1111</w:t>
            </w:r>
          </w:p>
        </w:tc>
      </w:tr>
      <w:tr w:rsidR="00364FB1" w:rsidRPr="00364FB1" w14:paraId="1328E24A" w14:textId="77777777" w:rsidTr="009A0800">
        <w:tc>
          <w:tcPr>
            <w:tcW w:w="0" w:type="auto"/>
          </w:tcPr>
          <w:p w14:paraId="2D9085A3" w14:textId="77777777" w:rsidR="00364FB1" w:rsidRPr="00030F66" w:rsidRDefault="00364FB1" w:rsidP="00364FB1">
            <w:pPr>
              <w:rPr>
                <w:b/>
                <w:bCs/>
              </w:rPr>
            </w:pPr>
            <w:proofErr w:type="spellStart"/>
            <w:r w:rsidRPr="00030F66">
              <w:rPr>
                <w:b/>
                <w:bCs/>
              </w:rPr>
              <w:t>PapayaQ</w:t>
            </w:r>
            <w:proofErr w:type="spellEnd"/>
          </w:p>
        </w:tc>
        <w:tc>
          <w:tcPr>
            <w:tcW w:w="0" w:type="auto"/>
          </w:tcPr>
          <w:p w14:paraId="1C638360" w14:textId="77777777" w:rsidR="00364FB1" w:rsidRPr="00364FB1" w:rsidRDefault="00364FB1" w:rsidP="00CA3236">
            <w:pPr>
              <w:jc w:val="center"/>
            </w:pPr>
            <w:r w:rsidRPr="00364FB1">
              <w:t>130</w:t>
            </w:r>
          </w:p>
        </w:tc>
        <w:tc>
          <w:tcPr>
            <w:tcW w:w="0" w:type="auto"/>
          </w:tcPr>
          <w:p w14:paraId="30B3C674" w14:textId="77777777" w:rsidR="00364FB1" w:rsidRPr="00364FB1" w:rsidRDefault="00364FB1" w:rsidP="00CA3236">
            <w:pPr>
              <w:jc w:val="center"/>
            </w:pPr>
            <w:r w:rsidRPr="00364FB1">
              <w:t>250</w:t>
            </w:r>
          </w:p>
        </w:tc>
        <w:tc>
          <w:tcPr>
            <w:tcW w:w="0" w:type="auto"/>
          </w:tcPr>
          <w:p w14:paraId="7BD11C0A" w14:textId="77777777" w:rsidR="00364FB1" w:rsidRPr="00364FB1" w:rsidRDefault="00364FB1" w:rsidP="00CA3236">
            <w:pPr>
              <w:jc w:val="center"/>
            </w:pPr>
            <w:r w:rsidRPr="00364FB1">
              <w:t>413</w:t>
            </w:r>
          </w:p>
        </w:tc>
        <w:tc>
          <w:tcPr>
            <w:tcW w:w="0" w:type="auto"/>
          </w:tcPr>
          <w:p w14:paraId="202DABEA" w14:textId="77777777" w:rsidR="00364FB1" w:rsidRPr="00364FB1" w:rsidRDefault="00364FB1" w:rsidP="00CA3236">
            <w:pPr>
              <w:jc w:val="center"/>
            </w:pPr>
            <w:r w:rsidRPr="00364FB1">
              <w:t>793</w:t>
            </w:r>
          </w:p>
        </w:tc>
      </w:tr>
      <w:tr w:rsidR="00364FB1" w:rsidRPr="00364FB1" w14:paraId="11C5FCE3" w14:textId="77777777" w:rsidTr="009A0800">
        <w:tc>
          <w:tcPr>
            <w:tcW w:w="0" w:type="auto"/>
          </w:tcPr>
          <w:p w14:paraId="227DDFCA" w14:textId="77777777" w:rsidR="00364FB1" w:rsidRPr="00030F66" w:rsidRDefault="00364FB1" w:rsidP="00364FB1">
            <w:pPr>
              <w:rPr>
                <w:b/>
                <w:bCs/>
              </w:rPr>
            </w:pPr>
            <w:proofErr w:type="spellStart"/>
            <w:r w:rsidRPr="00030F66">
              <w:rPr>
                <w:b/>
                <w:bCs/>
              </w:rPr>
              <w:t>PeachQ</w:t>
            </w:r>
            <w:proofErr w:type="spellEnd"/>
          </w:p>
        </w:tc>
        <w:tc>
          <w:tcPr>
            <w:tcW w:w="0" w:type="auto"/>
          </w:tcPr>
          <w:p w14:paraId="51FF16FB" w14:textId="77777777" w:rsidR="00364FB1" w:rsidRPr="00364FB1" w:rsidRDefault="00364FB1" w:rsidP="00CA3236">
            <w:pPr>
              <w:jc w:val="center"/>
            </w:pPr>
            <w:r w:rsidRPr="00364FB1">
              <w:t>425</w:t>
            </w:r>
          </w:p>
        </w:tc>
        <w:tc>
          <w:tcPr>
            <w:tcW w:w="0" w:type="auto"/>
          </w:tcPr>
          <w:p w14:paraId="422189C7" w14:textId="77777777" w:rsidR="00364FB1" w:rsidRPr="00364FB1" w:rsidRDefault="00364FB1" w:rsidP="00CA3236">
            <w:pPr>
              <w:jc w:val="center"/>
            </w:pPr>
            <w:r w:rsidRPr="00364FB1">
              <w:t>136</w:t>
            </w:r>
          </w:p>
        </w:tc>
        <w:tc>
          <w:tcPr>
            <w:tcW w:w="0" w:type="auto"/>
          </w:tcPr>
          <w:p w14:paraId="1BAF7508" w14:textId="77777777" w:rsidR="00364FB1" w:rsidRPr="00364FB1" w:rsidRDefault="00364FB1" w:rsidP="00CA3236">
            <w:pPr>
              <w:jc w:val="center"/>
            </w:pPr>
            <w:r w:rsidRPr="00364FB1">
              <w:t>584</w:t>
            </w:r>
          </w:p>
        </w:tc>
        <w:tc>
          <w:tcPr>
            <w:tcW w:w="0" w:type="auto"/>
          </w:tcPr>
          <w:p w14:paraId="3529704D" w14:textId="3D546ED5" w:rsidR="00364FB1" w:rsidRPr="00364FB1" w:rsidRDefault="00364FB1" w:rsidP="00CA3236">
            <w:pPr>
              <w:jc w:val="center"/>
            </w:pPr>
            <w:r w:rsidRPr="00364FB1">
              <w:t>1145</w:t>
            </w:r>
          </w:p>
        </w:tc>
      </w:tr>
      <w:tr w:rsidR="00364FB1" w:rsidRPr="00364FB1" w14:paraId="47D2987F" w14:textId="77777777" w:rsidTr="009A0800">
        <w:tc>
          <w:tcPr>
            <w:tcW w:w="0" w:type="auto"/>
          </w:tcPr>
          <w:p w14:paraId="73834BCE" w14:textId="77777777" w:rsidR="00364FB1" w:rsidRPr="00030F66" w:rsidRDefault="00364FB1" w:rsidP="00364FB1">
            <w:pPr>
              <w:rPr>
                <w:b/>
                <w:bCs/>
              </w:rPr>
            </w:pPr>
            <w:proofErr w:type="spellStart"/>
            <w:r w:rsidRPr="00030F66">
              <w:rPr>
                <w:b/>
                <w:bCs/>
              </w:rPr>
              <w:lastRenderedPageBreak/>
              <w:t>PearQ</w:t>
            </w:r>
            <w:proofErr w:type="spellEnd"/>
          </w:p>
        </w:tc>
        <w:tc>
          <w:tcPr>
            <w:tcW w:w="0" w:type="auto"/>
          </w:tcPr>
          <w:p w14:paraId="0F0018A6" w14:textId="77777777" w:rsidR="00364FB1" w:rsidRPr="00364FB1" w:rsidRDefault="00364FB1" w:rsidP="00CA3236">
            <w:pPr>
              <w:jc w:val="center"/>
            </w:pPr>
            <w:r w:rsidRPr="00364FB1">
              <w:t>504</w:t>
            </w:r>
          </w:p>
        </w:tc>
        <w:tc>
          <w:tcPr>
            <w:tcW w:w="0" w:type="auto"/>
          </w:tcPr>
          <w:p w14:paraId="11BE40B2" w14:textId="77777777" w:rsidR="00364FB1" w:rsidRPr="00364FB1" w:rsidRDefault="00364FB1" w:rsidP="00CA3236">
            <w:pPr>
              <w:jc w:val="center"/>
            </w:pPr>
            <w:r w:rsidRPr="00364FB1">
              <w:t>493</w:t>
            </w:r>
          </w:p>
        </w:tc>
        <w:tc>
          <w:tcPr>
            <w:tcW w:w="0" w:type="auto"/>
          </w:tcPr>
          <w:p w14:paraId="4AC49C78" w14:textId="77777777" w:rsidR="00364FB1" w:rsidRPr="00364FB1" w:rsidRDefault="00364FB1" w:rsidP="00CA3236">
            <w:pPr>
              <w:jc w:val="center"/>
            </w:pPr>
            <w:r w:rsidRPr="00364FB1">
              <w:t>100</w:t>
            </w:r>
          </w:p>
        </w:tc>
        <w:tc>
          <w:tcPr>
            <w:tcW w:w="0" w:type="auto"/>
          </w:tcPr>
          <w:p w14:paraId="73B37D16" w14:textId="3FC68120" w:rsidR="00364FB1" w:rsidRPr="00364FB1" w:rsidRDefault="00364FB1" w:rsidP="00CA3236">
            <w:pPr>
              <w:jc w:val="center"/>
            </w:pPr>
            <w:r w:rsidRPr="00364FB1">
              <w:t>1097</w:t>
            </w:r>
          </w:p>
        </w:tc>
      </w:tr>
      <w:tr w:rsidR="00364FB1" w:rsidRPr="00364FB1" w14:paraId="27D448DD" w14:textId="77777777" w:rsidTr="009A0800">
        <w:tc>
          <w:tcPr>
            <w:tcW w:w="0" w:type="auto"/>
          </w:tcPr>
          <w:p w14:paraId="7531225D" w14:textId="77777777" w:rsidR="00364FB1" w:rsidRPr="00030F66" w:rsidRDefault="00364FB1" w:rsidP="00364FB1">
            <w:pPr>
              <w:rPr>
                <w:b/>
                <w:bCs/>
              </w:rPr>
            </w:pPr>
            <w:proofErr w:type="spellStart"/>
            <w:r w:rsidRPr="00030F66">
              <w:rPr>
                <w:b/>
                <w:bCs/>
              </w:rPr>
              <w:t>PepperQ</w:t>
            </w:r>
            <w:proofErr w:type="spellEnd"/>
          </w:p>
        </w:tc>
        <w:tc>
          <w:tcPr>
            <w:tcW w:w="0" w:type="auto"/>
          </w:tcPr>
          <w:p w14:paraId="79004F01" w14:textId="77777777" w:rsidR="00364FB1" w:rsidRPr="00364FB1" w:rsidRDefault="00364FB1" w:rsidP="00CA3236">
            <w:pPr>
              <w:jc w:val="center"/>
            </w:pPr>
            <w:r w:rsidRPr="00364FB1">
              <w:t>48</w:t>
            </w:r>
          </w:p>
        </w:tc>
        <w:tc>
          <w:tcPr>
            <w:tcW w:w="0" w:type="auto"/>
          </w:tcPr>
          <w:p w14:paraId="1BE3D7EB" w14:textId="77777777" w:rsidR="00364FB1" w:rsidRPr="00364FB1" w:rsidRDefault="00364FB1" w:rsidP="00CA3236">
            <w:pPr>
              <w:jc w:val="center"/>
            </w:pPr>
            <w:r w:rsidRPr="00364FB1">
              <w:t>24</w:t>
            </w:r>
          </w:p>
        </w:tc>
        <w:tc>
          <w:tcPr>
            <w:tcW w:w="0" w:type="auto"/>
          </w:tcPr>
          <w:p w14:paraId="0EDF2445" w14:textId="77777777" w:rsidR="00364FB1" w:rsidRPr="00364FB1" w:rsidRDefault="00364FB1" w:rsidP="00CA3236">
            <w:pPr>
              <w:jc w:val="center"/>
            </w:pPr>
            <w:r w:rsidRPr="00364FB1">
              <w:t>660</w:t>
            </w:r>
          </w:p>
        </w:tc>
        <w:tc>
          <w:tcPr>
            <w:tcW w:w="0" w:type="auto"/>
          </w:tcPr>
          <w:p w14:paraId="217F3300" w14:textId="77777777" w:rsidR="00364FB1" w:rsidRPr="00364FB1" w:rsidRDefault="00364FB1" w:rsidP="00CA3236">
            <w:pPr>
              <w:jc w:val="center"/>
            </w:pPr>
            <w:r w:rsidRPr="00364FB1">
              <w:t>732</w:t>
            </w:r>
          </w:p>
        </w:tc>
      </w:tr>
      <w:tr w:rsidR="00364FB1" w:rsidRPr="00364FB1" w14:paraId="6B74742F" w14:textId="77777777" w:rsidTr="009A0800">
        <w:tc>
          <w:tcPr>
            <w:tcW w:w="0" w:type="auto"/>
          </w:tcPr>
          <w:p w14:paraId="15FC132A" w14:textId="77777777" w:rsidR="00364FB1" w:rsidRPr="00030F66" w:rsidRDefault="00364FB1" w:rsidP="00364FB1">
            <w:pPr>
              <w:rPr>
                <w:b/>
                <w:bCs/>
              </w:rPr>
            </w:pPr>
            <w:proofErr w:type="spellStart"/>
            <w:r w:rsidRPr="00030F66">
              <w:rPr>
                <w:b/>
                <w:bCs/>
              </w:rPr>
              <w:t>StrawberryQ</w:t>
            </w:r>
            <w:proofErr w:type="spellEnd"/>
          </w:p>
        </w:tc>
        <w:tc>
          <w:tcPr>
            <w:tcW w:w="0" w:type="auto"/>
          </w:tcPr>
          <w:p w14:paraId="0277F3AD" w14:textId="77777777" w:rsidR="00364FB1" w:rsidRPr="00364FB1" w:rsidRDefault="00364FB1" w:rsidP="00CA3236">
            <w:pPr>
              <w:jc w:val="center"/>
            </w:pPr>
            <w:r w:rsidRPr="00364FB1">
              <w:t>0</w:t>
            </w:r>
          </w:p>
        </w:tc>
        <w:tc>
          <w:tcPr>
            <w:tcW w:w="0" w:type="auto"/>
          </w:tcPr>
          <w:p w14:paraId="4ECBD6EA" w14:textId="77777777" w:rsidR="00364FB1" w:rsidRPr="00364FB1" w:rsidRDefault="00364FB1" w:rsidP="00CA3236">
            <w:pPr>
              <w:jc w:val="center"/>
            </w:pPr>
            <w:r w:rsidRPr="00364FB1">
              <w:t>119</w:t>
            </w:r>
          </w:p>
        </w:tc>
        <w:tc>
          <w:tcPr>
            <w:tcW w:w="0" w:type="auto"/>
          </w:tcPr>
          <w:p w14:paraId="7D00A925" w14:textId="77777777" w:rsidR="00364FB1" w:rsidRPr="00364FB1" w:rsidRDefault="00364FB1" w:rsidP="00CA3236">
            <w:pPr>
              <w:jc w:val="center"/>
            </w:pPr>
            <w:r w:rsidRPr="00364FB1">
              <w:t>97</w:t>
            </w:r>
          </w:p>
        </w:tc>
        <w:tc>
          <w:tcPr>
            <w:tcW w:w="0" w:type="auto"/>
          </w:tcPr>
          <w:p w14:paraId="1D65F4FE" w14:textId="77777777" w:rsidR="00364FB1" w:rsidRPr="00364FB1" w:rsidRDefault="00364FB1" w:rsidP="00CA3236">
            <w:pPr>
              <w:jc w:val="center"/>
            </w:pPr>
            <w:r w:rsidRPr="00364FB1">
              <w:t>216</w:t>
            </w:r>
          </w:p>
        </w:tc>
      </w:tr>
      <w:tr w:rsidR="00364FB1" w:rsidRPr="00364FB1" w14:paraId="77FE13D6" w14:textId="77777777" w:rsidTr="009A0800">
        <w:tc>
          <w:tcPr>
            <w:tcW w:w="0" w:type="auto"/>
          </w:tcPr>
          <w:p w14:paraId="6D9A2CF4" w14:textId="77777777" w:rsidR="00364FB1" w:rsidRPr="00030F66" w:rsidRDefault="00364FB1" w:rsidP="00364FB1">
            <w:pPr>
              <w:rPr>
                <w:b/>
                <w:bCs/>
              </w:rPr>
            </w:pPr>
            <w:proofErr w:type="spellStart"/>
            <w:r w:rsidRPr="00030F66">
              <w:rPr>
                <w:b/>
                <w:bCs/>
              </w:rPr>
              <w:t>tomatoQ</w:t>
            </w:r>
            <w:proofErr w:type="spellEnd"/>
          </w:p>
        </w:tc>
        <w:tc>
          <w:tcPr>
            <w:tcW w:w="0" w:type="auto"/>
          </w:tcPr>
          <w:p w14:paraId="4EBB6C79" w14:textId="77777777" w:rsidR="00364FB1" w:rsidRPr="00364FB1" w:rsidRDefault="00364FB1" w:rsidP="00CA3236">
            <w:pPr>
              <w:jc w:val="center"/>
            </w:pPr>
            <w:r w:rsidRPr="00364FB1">
              <w:t>600</w:t>
            </w:r>
          </w:p>
        </w:tc>
        <w:tc>
          <w:tcPr>
            <w:tcW w:w="0" w:type="auto"/>
          </w:tcPr>
          <w:p w14:paraId="073D4417" w14:textId="77777777" w:rsidR="00364FB1" w:rsidRPr="00364FB1" w:rsidRDefault="00364FB1" w:rsidP="00CA3236">
            <w:pPr>
              <w:jc w:val="center"/>
            </w:pPr>
            <w:r w:rsidRPr="00364FB1">
              <w:t>440</w:t>
            </w:r>
          </w:p>
        </w:tc>
        <w:tc>
          <w:tcPr>
            <w:tcW w:w="0" w:type="auto"/>
          </w:tcPr>
          <w:p w14:paraId="5469C992" w14:textId="77777777" w:rsidR="00364FB1" w:rsidRPr="00364FB1" w:rsidRDefault="00364FB1" w:rsidP="00CA3236">
            <w:pPr>
              <w:jc w:val="center"/>
            </w:pPr>
            <w:r w:rsidRPr="00364FB1">
              <w:t>950</w:t>
            </w:r>
          </w:p>
        </w:tc>
        <w:tc>
          <w:tcPr>
            <w:tcW w:w="0" w:type="auto"/>
          </w:tcPr>
          <w:p w14:paraId="7966CE1C" w14:textId="7E19625F" w:rsidR="00364FB1" w:rsidRPr="00364FB1" w:rsidRDefault="00364FB1" w:rsidP="00CA3236">
            <w:pPr>
              <w:jc w:val="center"/>
            </w:pPr>
            <w:r w:rsidRPr="00364FB1">
              <w:t>1990</w:t>
            </w:r>
          </w:p>
        </w:tc>
      </w:tr>
      <w:tr w:rsidR="00364FB1" w:rsidRPr="00364FB1" w14:paraId="3A57889F" w14:textId="77777777" w:rsidTr="009A0800">
        <w:tc>
          <w:tcPr>
            <w:tcW w:w="0" w:type="auto"/>
          </w:tcPr>
          <w:p w14:paraId="694BE8C2" w14:textId="77777777" w:rsidR="00364FB1" w:rsidRPr="00030F66" w:rsidRDefault="00364FB1" w:rsidP="00364FB1">
            <w:pPr>
              <w:rPr>
                <w:b/>
                <w:bCs/>
              </w:rPr>
            </w:pPr>
            <w:proofErr w:type="spellStart"/>
            <w:r w:rsidRPr="00030F66">
              <w:rPr>
                <w:b/>
                <w:bCs/>
              </w:rPr>
              <w:t>WatermeloQ</w:t>
            </w:r>
            <w:proofErr w:type="spellEnd"/>
          </w:p>
        </w:tc>
        <w:tc>
          <w:tcPr>
            <w:tcW w:w="0" w:type="auto"/>
          </w:tcPr>
          <w:p w14:paraId="202D4999" w14:textId="77777777" w:rsidR="00364FB1" w:rsidRPr="00364FB1" w:rsidRDefault="00364FB1" w:rsidP="00CA3236">
            <w:pPr>
              <w:jc w:val="center"/>
            </w:pPr>
            <w:r w:rsidRPr="00364FB1">
              <w:t>51</w:t>
            </w:r>
          </w:p>
        </w:tc>
        <w:tc>
          <w:tcPr>
            <w:tcW w:w="0" w:type="auto"/>
          </w:tcPr>
          <w:p w14:paraId="046D345F" w14:textId="77777777" w:rsidR="00364FB1" w:rsidRPr="00364FB1" w:rsidRDefault="00364FB1" w:rsidP="00CA3236">
            <w:pPr>
              <w:jc w:val="center"/>
            </w:pPr>
            <w:r w:rsidRPr="00364FB1">
              <w:t>53</w:t>
            </w:r>
          </w:p>
        </w:tc>
        <w:tc>
          <w:tcPr>
            <w:tcW w:w="0" w:type="auto"/>
          </w:tcPr>
          <w:p w14:paraId="6C7EE66B" w14:textId="77777777" w:rsidR="00364FB1" w:rsidRPr="00364FB1" w:rsidRDefault="00364FB1" w:rsidP="00CA3236">
            <w:pPr>
              <w:jc w:val="center"/>
            </w:pPr>
            <w:r w:rsidRPr="00364FB1">
              <w:t>150</w:t>
            </w:r>
          </w:p>
        </w:tc>
        <w:tc>
          <w:tcPr>
            <w:tcW w:w="0" w:type="auto"/>
          </w:tcPr>
          <w:p w14:paraId="5B5A82C4" w14:textId="77777777" w:rsidR="00364FB1" w:rsidRPr="00364FB1" w:rsidRDefault="00364FB1" w:rsidP="00CA3236">
            <w:pPr>
              <w:jc w:val="center"/>
            </w:pPr>
            <w:r w:rsidRPr="00364FB1">
              <w:t>254</w:t>
            </w:r>
          </w:p>
        </w:tc>
      </w:tr>
      <w:tr w:rsidR="00364FB1" w:rsidRPr="00364FB1" w14:paraId="6BE560CD" w14:textId="77777777" w:rsidTr="009A0800">
        <w:tc>
          <w:tcPr>
            <w:tcW w:w="0" w:type="auto"/>
            <w:shd w:val="clear" w:color="auto" w:fill="E7E6E6"/>
          </w:tcPr>
          <w:p w14:paraId="4B21196C" w14:textId="77777777" w:rsidR="00364FB1" w:rsidRPr="00030F66" w:rsidRDefault="00364FB1" w:rsidP="006B38C2">
            <w:pPr>
              <w:jc w:val="left"/>
              <w:rPr>
                <w:b/>
                <w:bCs/>
              </w:rPr>
            </w:pPr>
            <w:r w:rsidRPr="00030F66">
              <w:rPr>
                <w:b/>
                <w:bCs/>
              </w:rPr>
              <w:t>Total</w:t>
            </w:r>
          </w:p>
        </w:tc>
        <w:tc>
          <w:tcPr>
            <w:tcW w:w="0" w:type="auto"/>
            <w:shd w:val="clear" w:color="auto" w:fill="E7E6E6"/>
          </w:tcPr>
          <w:p w14:paraId="4FD92005" w14:textId="44B8CD7B" w:rsidR="00364FB1" w:rsidRPr="00030F66" w:rsidRDefault="00364FB1" w:rsidP="006B38C2">
            <w:pPr>
              <w:jc w:val="center"/>
              <w:rPr>
                <w:b/>
                <w:bCs/>
              </w:rPr>
            </w:pPr>
            <w:r w:rsidRPr="00030F66">
              <w:rPr>
                <w:b/>
                <w:bCs/>
              </w:rPr>
              <w:t>3009</w:t>
            </w:r>
          </w:p>
        </w:tc>
        <w:tc>
          <w:tcPr>
            <w:tcW w:w="0" w:type="auto"/>
            <w:shd w:val="clear" w:color="auto" w:fill="E7E6E6"/>
          </w:tcPr>
          <w:p w14:paraId="57AE4D36" w14:textId="00AFB670" w:rsidR="00364FB1" w:rsidRPr="00030F66" w:rsidRDefault="00364FB1" w:rsidP="006B38C2">
            <w:pPr>
              <w:jc w:val="center"/>
              <w:rPr>
                <w:b/>
                <w:bCs/>
              </w:rPr>
            </w:pPr>
            <w:r w:rsidRPr="00030F66">
              <w:rPr>
                <w:b/>
                <w:bCs/>
              </w:rPr>
              <w:t>2376</w:t>
            </w:r>
          </w:p>
        </w:tc>
        <w:tc>
          <w:tcPr>
            <w:tcW w:w="0" w:type="auto"/>
            <w:shd w:val="clear" w:color="auto" w:fill="E7E6E6"/>
          </w:tcPr>
          <w:p w14:paraId="54D4F1F3" w14:textId="6FF6967D" w:rsidR="00364FB1" w:rsidRPr="00030F66" w:rsidRDefault="00364FB1" w:rsidP="006B38C2">
            <w:pPr>
              <w:jc w:val="center"/>
              <w:rPr>
                <w:b/>
                <w:bCs/>
              </w:rPr>
            </w:pPr>
            <w:r w:rsidRPr="00030F66">
              <w:rPr>
                <w:b/>
                <w:bCs/>
              </w:rPr>
              <w:t>3985</w:t>
            </w:r>
          </w:p>
        </w:tc>
        <w:tc>
          <w:tcPr>
            <w:tcW w:w="0" w:type="auto"/>
            <w:shd w:val="clear" w:color="auto" w:fill="E7E6E6"/>
          </w:tcPr>
          <w:p w14:paraId="0852CF3F" w14:textId="61F83544" w:rsidR="00364FB1" w:rsidRPr="00030F66" w:rsidRDefault="00364FB1" w:rsidP="006B38C2">
            <w:pPr>
              <w:keepNext/>
              <w:jc w:val="center"/>
              <w:rPr>
                <w:b/>
                <w:bCs/>
              </w:rPr>
            </w:pPr>
            <w:r w:rsidRPr="00030F66">
              <w:rPr>
                <w:b/>
                <w:bCs/>
              </w:rPr>
              <w:t>9370</w:t>
            </w:r>
          </w:p>
        </w:tc>
      </w:tr>
    </w:tbl>
    <w:p w14:paraId="13556025" w14:textId="7C9E0A99" w:rsidR="00364FB1" w:rsidRPr="00AC6796" w:rsidRDefault="00364FB1" w:rsidP="00030F66">
      <w:pPr>
        <w:pStyle w:val="Caption"/>
        <w:rPr>
          <w:color w:val="auto"/>
        </w:rPr>
      </w:pPr>
      <w:bookmarkStart w:id="29" w:name="_Ref213598390"/>
      <w:bookmarkStart w:id="30" w:name="_Toc213622487"/>
      <w:r w:rsidRPr="00AC6796">
        <w:rPr>
          <w:color w:val="auto"/>
        </w:rPr>
        <w:t xml:space="preserve">Table </w:t>
      </w:r>
      <w:r w:rsidRPr="00AC6796">
        <w:rPr>
          <w:color w:val="auto"/>
        </w:rPr>
        <w:fldChar w:fldCharType="begin"/>
      </w:r>
      <w:r w:rsidRPr="00AC6796">
        <w:rPr>
          <w:color w:val="auto"/>
        </w:rPr>
        <w:instrText xml:space="preserve"> SEQ Table \* ARABIC </w:instrText>
      </w:r>
      <w:r w:rsidRPr="00AC6796">
        <w:rPr>
          <w:color w:val="auto"/>
        </w:rPr>
        <w:fldChar w:fldCharType="separate"/>
      </w:r>
      <w:r w:rsidR="00903BB5">
        <w:rPr>
          <w:noProof/>
          <w:color w:val="auto"/>
        </w:rPr>
        <w:t>1</w:t>
      </w:r>
      <w:r w:rsidRPr="00AC6796">
        <w:rPr>
          <w:color w:val="auto"/>
        </w:rPr>
        <w:fldChar w:fldCharType="end"/>
      </w:r>
      <w:bookmarkEnd w:id="29"/>
      <w:r w:rsidRPr="00AC6796">
        <w:rPr>
          <w:color w:val="auto"/>
        </w:rPr>
        <w:t>: Distribution of images across fruit types and quality classes in the FruQ-multi dataset</w:t>
      </w:r>
      <w:bookmarkEnd w:id="30"/>
    </w:p>
    <w:p w14:paraId="778F63A2" w14:textId="77777777" w:rsidR="00B70492" w:rsidRDefault="00364FB1" w:rsidP="00364FB1">
      <w:r w:rsidRPr="00AC6796">
        <w:t xml:space="preserve">Class imbalance, </w:t>
      </w:r>
      <w:r w:rsidR="001F5159">
        <w:t xml:space="preserve">specifically in the </w:t>
      </w:r>
      <w:r w:rsidRPr="00AC6796">
        <w:t xml:space="preserve">subsets </w:t>
      </w:r>
      <w:r w:rsidR="001F5159">
        <w:t xml:space="preserve">of </w:t>
      </w:r>
      <w:proofErr w:type="spellStart"/>
      <w:r w:rsidRPr="00AC6796">
        <w:t>PepperQ</w:t>
      </w:r>
      <w:proofErr w:type="spellEnd"/>
      <w:r w:rsidRPr="00AC6796">
        <w:t xml:space="preserve"> and </w:t>
      </w:r>
      <w:proofErr w:type="spellStart"/>
      <w:r w:rsidRPr="00AC6796">
        <w:t>StrawberryQ</w:t>
      </w:r>
      <w:proofErr w:type="spellEnd"/>
      <w:r w:rsidRPr="00AC6796">
        <w:t xml:space="preserve">, </w:t>
      </w:r>
      <w:r w:rsidR="00597617">
        <w:t xml:space="preserve">has the risk of creating unwanted </w:t>
      </w:r>
      <w:r w:rsidRPr="00AC6796">
        <w:t>bias</w:t>
      </w:r>
      <w:r w:rsidR="001049D5">
        <w:t xml:space="preserve"> in </w:t>
      </w:r>
      <w:r w:rsidRPr="00AC6796">
        <w:t xml:space="preserve">models </w:t>
      </w:r>
      <w:r w:rsidR="00C27F7C">
        <w:t xml:space="preserve">to </w:t>
      </w:r>
      <w:r>
        <w:t>ove</w:t>
      </w:r>
      <w:r w:rsidR="00A4030D">
        <w:t xml:space="preserve">r </w:t>
      </w:r>
      <w:r>
        <w:t>predict</w:t>
      </w:r>
      <w:r w:rsidR="00A4030D">
        <w:t xml:space="preserve"> </w:t>
      </w:r>
      <w:r w:rsidR="00B43A17">
        <w:t xml:space="preserve">the </w:t>
      </w:r>
      <w:r>
        <w:t xml:space="preserve">majority classes if </w:t>
      </w:r>
      <w:r w:rsidR="00EF7688">
        <w:t xml:space="preserve">training is not adapted </w:t>
      </w:r>
      <w:r w:rsidR="0000191F">
        <w:t>appropriately</w:t>
      </w:r>
      <w:r>
        <w:t>.</w:t>
      </w:r>
      <w:r w:rsidR="00A126F7">
        <w:t xml:space="preserve"> This means a model can just predict the most common class for every input and will have a high accuracy in the end.</w:t>
      </w:r>
      <w:r>
        <w:t xml:space="preserve"> The absence of certain quality categories in specific fruit types complicates multi-task learning where models must simultaneously predict fruit identity and quality</w:t>
      </w:r>
      <w:r w:rsidR="002D7D52">
        <w:t xml:space="preserve">. For example </w:t>
      </w:r>
      <w:r>
        <w:t xml:space="preserve">training on strawberries inherently provides no gradient signal for the </w:t>
      </w:r>
      <w:r w:rsidR="00F56C7D">
        <w:t>“</w:t>
      </w:r>
      <w:r>
        <w:t>Good</w:t>
      </w:r>
      <w:r w:rsidR="00F56C7D">
        <w:t>”</w:t>
      </w:r>
      <w:r>
        <w:t xml:space="preserve"> category, potentially degrading the shared representation's ability to encode features associated with high quality.</w:t>
      </w:r>
    </w:p>
    <w:p w14:paraId="28DFC8A3" w14:textId="408C6868" w:rsidR="00364FB1" w:rsidRDefault="008C5FF5" w:rsidP="00364FB1">
      <w:r>
        <w:t>The d</w:t>
      </w:r>
      <w:r w:rsidR="00364FB1">
        <w:t>ataset size variation</w:t>
      </w:r>
      <w:r w:rsidR="00B70492">
        <w:t>s</w:t>
      </w:r>
      <w:r w:rsidR="00364FB1">
        <w:t xml:space="preserve"> across fruit types also affects learning dynamics</w:t>
      </w:r>
      <w:r w:rsidR="00B70492">
        <w:t>.</w:t>
      </w:r>
      <w:r w:rsidR="00364FB1">
        <w:t xml:space="preserve"> </w:t>
      </w:r>
      <w:r w:rsidR="000B202A">
        <w:t>T</w:t>
      </w:r>
      <w:r w:rsidR="00364FB1">
        <w:t>omatoes contribute</w:t>
      </w:r>
      <w:r w:rsidR="00FA270C">
        <w:t xml:space="preserve"> for</w:t>
      </w:r>
      <w:r w:rsidR="00364FB1">
        <w:t xml:space="preserve"> over 20% of all images, potentially dominating learned features if the model inadvertently speciali</w:t>
      </w:r>
      <w:r w:rsidR="0070034C">
        <w:t>s</w:t>
      </w:r>
      <w:r w:rsidR="00364FB1">
        <w:t xml:space="preserve">es for this overrepresented category. These considerations informed preprocessing decisions </w:t>
      </w:r>
      <w:r w:rsidR="00DF0943">
        <w:t>that are discussed</w:t>
      </w:r>
      <w:r w:rsidR="00364FB1">
        <w:t xml:space="preserve"> in</w:t>
      </w:r>
      <w:r w:rsidR="00DF0943">
        <w:t xml:space="preserve"> the</w:t>
      </w:r>
      <w:r w:rsidR="00364FB1">
        <w:t xml:space="preserve"> subsequent sections.</w:t>
      </w:r>
    </w:p>
    <w:p w14:paraId="03FBDABB" w14:textId="0B66435B" w:rsidR="00364FB1" w:rsidRDefault="009E46D5" w:rsidP="00364FB1">
      <w:r>
        <w:t>The d</w:t>
      </w:r>
      <w:r w:rsidR="00364FB1">
        <w:t xml:space="preserve">ata </w:t>
      </w:r>
      <w:r>
        <w:t xml:space="preserve">was </w:t>
      </w:r>
      <w:r w:rsidR="00364FB1">
        <w:t>partitio</w:t>
      </w:r>
      <w:r>
        <w:t xml:space="preserve">ned by using stratification to split it, </w:t>
      </w:r>
      <w:r w:rsidR="00364FB1">
        <w:t xml:space="preserve">to maintain proportional representation of quality classes across training, validation and test sets. The training partition, comprising approximately 60-70% of available images, provides the primary learning </w:t>
      </w:r>
      <w:r>
        <w:t>source</w:t>
      </w:r>
      <w:r w:rsidR="00364FB1">
        <w:t xml:space="preserve"> from which models extract feature representations and optimi</w:t>
      </w:r>
      <w:r w:rsidR="00B14B89">
        <w:t>s</w:t>
      </w:r>
      <w:r w:rsidR="00364FB1">
        <w:t>e classification boundaries. The validation set, constituting roughly 15-20% of data, serves dual purposes during model development</w:t>
      </w:r>
      <w:r w:rsidR="00F86627">
        <w:t xml:space="preserve">. It is used to monitor </w:t>
      </w:r>
      <w:r w:rsidR="00364FB1">
        <w:t>training progress</w:t>
      </w:r>
      <w:r w:rsidR="00B914E3">
        <w:t xml:space="preserve">, </w:t>
      </w:r>
      <w:r w:rsidR="00364FB1">
        <w:t>to detect overfitting and informing hyperparameter selection. Critically, validation data influences model selection without directly participating in gradient updates, providing unbiased estimates of generali</w:t>
      </w:r>
      <w:r w:rsidR="005138D1">
        <w:t>s</w:t>
      </w:r>
      <w:r w:rsidR="00364FB1">
        <w:t xml:space="preserve">ation performance during iterative refinement. The test set, also approximately 15-20% of images, remains </w:t>
      </w:r>
      <w:r w:rsidR="00465A3A">
        <w:t>isolated</w:t>
      </w:r>
      <w:r w:rsidR="00364FB1">
        <w:t xml:space="preserve"> until final evaluation, ensuring that reported performance metrics reflect genuine generali</w:t>
      </w:r>
      <w:r w:rsidR="00F51532">
        <w:t>s</w:t>
      </w:r>
      <w:r w:rsidR="00364FB1">
        <w:t>ation to unseen data. This three</w:t>
      </w:r>
      <w:r w:rsidR="000F43DB">
        <w:t xml:space="preserve"> </w:t>
      </w:r>
      <w:r w:rsidR="00364FB1">
        <w:t>way partition aligns with established machine learning practice for maintaining independence between model development and final assessment.</w:t>
      </w:r>
    </w:p>
    <w:p w14:paraId="7002ED5B" w14:textId="601B1A9F" w:rsidR="00364FB1" w:rsidRDefault="00C622D4" w:rsidP="00364FB1">
      <w:r>
        <w:lastRenderedPageBreak/>
        <w:t>Not all the images in the dataset are the same size. This is compensated for by standardising all the input before it is fed to the model</w:t>
      </w:r>
      <w:r w:rsidR="00364FB1">
        <w:t xml:space="preserve">. Original images arrive in PNG format with three </w:t>
      </w:r>
      <w:r w:rsidR="00ED17C8">
        <w:t>colour</w:t>
      </w:r>
      <w:r w:rsidR="00364FB1">
        <w:t xml:space="preserve"> channels (RGB), preserving spatial information at resolutions typically exceeding 224×224 </w:t>
      </w:r>
      <w:r w:rsidR="001F3BEA">
        <w:t xml:space="preserve">pixels. </w:t>
      </w:r>
      <w:r w:rsidR="00364FB1">
        <w:t>Preprocessing pipelines normali</w:t>
      </w:r>
      <w:r w:rsidR="0001483A">
        <w:t>s</w:t>
      </w:r>
      <w:r w:rsidR="00364FB1">
        <w:t>e pixel intensities using ImageNet statistics, a conventional practice that stabili</w:t>
      </w:r>
      <w:r w:rsidR="009560CE">
        <w:t>s</w:t>
      </w:r>
      <w:r w:rsidR="00364FB1">
        <w:t xml:space="preserve">es gradient magnitudes during backpropagation and potentially improves convergence rates. </w:t>
      </w:r>
      <w:r w:rsidR="00010433">
        <w:t>Where s</w:t>
      </w:r>
      <w:r w:rsidR="00364FB1">
        <w:t>cenario</w:t>
      </w:r>
      <w:r w:rsidR="00010433">
        <w:t xml:space="preserve"> </w:t>
      </w:r>
      <w:r w:rsidR="00364FB1">
        <w:t>specific transformations</w:t>
      </w:r>
      <w:r w:rsidR="00010433">
        <w:t xml:space="preserve"> occur like with </w:t>
      </w:r>
      <w:r w:rsidR="00364FB1">
        <w:t>grayscale conversion, augmentation or resolution adjustment</w:t>
      </w:r>
      <w:r w:rsidR="00865203">
        <w:t xml:space="preserve">, we </w:t>
      </w:r>
      <w:r w:rsidR="00364FB1">
        <w:t xml:space="preserve">apply </w:t>
      </w:r>
      <w:r w:rsidR="00865203">
        <w:t xml:space="preserve">the modifications on top of the </w:t>
      </w:r>
      <w:r w:rsidR="00364FB1">
        <w:t>baseline preprocessing.</w:t>
      </w:r>
      <w:r w:rsidR="00D1642B">
        <w:t xml:space="preserve"> This ensures all inputs are standardised by the data preprocessing pipeline and then adapted for each scenario to ensure all models start with exactly the same input data.</w:t>
      </w:r>
    </w:p>
    <w:p w14:paraId="1B04B802" w14:textId="0BB5D944" w:rsidR="007A65F6" w:rsidRDefault="007A65F6" w:rsidP="007A65F6">
      <w:pPr>
        <w:pStyle w:val="Heading1"/>
      </w:pPr>
      <w:r>
        <w:t>Data Preprocessing</w:t>
      </w:r>
      <w:bookmarkStart w:id="31" w:name="_Toc213571852"/>
      <w:bookmarkStart w:id="32" w:name="_Toc213575101"/>
      <w:bookmarkStart w:id="33" w:name="_Toc213583585"/>
      <w:bookmarkStart w:id="34" w:name="_Toc213583765"/>
      <w:bookmarkEnd w:id="31"/>
      <w:bookmarkEnd w:id="32"/>
      <w:bookmarkEnd w:id="33"/>
      <w:bookmarkEnd w:id="34"/>
    </w:p>
    <w:p w14:paraId="332BC3FB" w14:textId="2EA9CA30" w:rsidR="00A11F86" w:rsidRDefault="00A11F86" w:rsidP="00A11F86">
      <w:r>
        <w:t>The original FruQ-multi dataset arrives organi</w:t>
      </w:r>
      <w:r w:rsidR="00A53751">
        <w:t>s</w:t>
      </w:r>
      <w:r>
        <w:t>ed hierarchically by fruit type, with quality subdivisions nested within each fruit category</w:t>
      </w:r>
      <w:r w:rsidR="009418B7">
        <w:t>.</w:t>
      </w:r>
      <w:r>
        <w:t xml:space="preserve"> Initial preprocessing begins with restructuring operations that merge fruit</w:t>
      </w:r>
      <w:r w:rsidR="000B6032">
        <w:t xml:space="preserve"> </w:t>
      </w:r>
      <w:r>
        <w:t>specific directories into quality</w:t>
      </w:r>
      <w:r w:rsidR="00811FAC">
        <w:t xml:space="preserve"> </w:t>
      </w:r>
      <w:r>
        <w:t xml:space="preserve">based partitions, creating unified training, validation and test sets </w:t>
      </w:r>
      <w:r w:rsidR="00E0009B">
        <w:t>that contains random examples and samples of each fruit class</w:t>
      </w:r>
      <w:r>
        <w:t xml:space="preserve">. </w:t>
      </w:r>
      <w:r w:rsidR="00A340DD">
        <w:t>Within this dataset there are also naming inconsistencies. Some folders are named “</w:t>
      </w:r>
      <w:r w:rsidR="00C04A8A">
        <w:t>Fresh</w:t>
      </w:r>
      <w:r w:rsidR="00A340DD">
        <w:t>” while others are named “Good”</w:t>
      </w:r>
      <w:r w:rsidR="00314C09">
        <w:t xml:space="preserve"> and there are also instances of “mild” versus “Mild”</w:t>
      </w:r>
      <w:r w:rsidR="00A340DD">
        <w:t>. These naming inconsistencies must also be addressed and fixed during the preprocessing phase. The</w:t>
      </w:r>
      <w:r>
        <w:t xml:space="preserve"> reorgani</w:t>
      </w:r>
      <w:r w:rsidR="00772EE6">
        <w:t>s</w:t>
      </w:r>
      <w:r>
        <w:t>ation employed a custom Python script that iterates through source directories, normali</w:t>
      </w:r>
      <w:r w:rsidR="00CD1F96">
        <w:t>s</w:t>
      </w:r>
      <w:r>
        <w:t xml:space="preserve">es inconsistent quality labels and redistributes images according to stratified sampling </w:t>
      </w:r>
      <w:r w:rsidR="00F70869">
        <w:t>to</w:t>
      </w:r>
      <w:r>
        <w:t xml:space="preserve"> maintain proportional class representation across splits.</w:t>
      </w:r>
    </w:p>
    <w:p w14:paraId="714F25A5" w14:textId="0D66FA3B" w:rsidR="00A11F86" w:rsidRDefault="00A11F86" w:rsidP="00A11F86">
      <w:r>
        <w:t>Filename conventions established during reorgani</w:t>
      </w:r>
      <w:r w:rsidR="005556FF">
        <w:t>s</w:t>
      </w:r>
      <w:r>
        <w:t xml:space="preserve">ation preserve fruit type information through systematic prefixes appended to original filenames. An image originally located at </w:t>
      </w:r>
      <w:r w:rsidR="007579FA">
        <w:t>“</w:t>
      </w:r>
      <w:proofErr w:type="spellStart"/>
      <w:r>
        <w:t>BananaDB</w:t>
      </w:r>
      <w:proofErr w:type="spellEnd"/>
      <w:r>
        <w:t>/Good/image001.png</w:t>
      </w:r>
      <w:r w:rsidR="007579FA">
        <w:t>”</w:t>
      </w:r>
      <w:r>
        <w:t xml:space="preserve"> transforms into </w:t>
      </w:r>
      <w:r w:rsidR="007579FA">
        <w:t>“</w:t>
      </w:r>
      <w:r>
        <w:t>Good/BananaDB_image001.png</w:t>
      </w:r>
      <w:r w:rsidR="007579FA">
        <w:t>”</w:t>
      </w:r>
      <w:r>
        <w:t xml:space="preserve"> within the restructured training directory, encoding both quality and fruit identity in a format accessible to automated label extraction. The consistent application of this naming convention across all 9370 images facilitates programmatic label parsing through string manipulation operations that split filenames on underscore delimiters and map prefixes to integer class indices during data loading.</w:t>
      </w:r>
    </w:p>
    <w:p w14:paraId="106DCC7D" w14:textId="40F10138" w:rsidR="00A11F86" w:rsidRDefault="00062BE0" w:rsidP="00A11F86">
      <w:r>
        <w:t>The r</w:t>
      </w:r>
      <w:r w:rsidR="00A11F86">
        <w:t>esize operations standardi</w:t>
      </w:r>
      <w:r w:rsidR="0056092A">
        <w:t>s</w:t>
      </w:r>
      <w:r w:rsidR="00A11F86">
        <w:t xml:space="preserve">e the </w:t>
      </w:r>
      <w:r w:rsidR="00274837">
        <w:t>different</w:t>
      </w:r>
      <w:r w:rsidR="00A11F86">
        <w:t xml:space="preserve"> native dimensions present in the original dataset into uniform 224×224 pixel representations. </w:t>
      </w:r>
    </w:p>
    <w:p w14:paraId="32B9BA9E" w14:textId="62F3CDAC" w:rsidR="00A11F86" w:rsidRDefault="00233B90" w:rsidP="00A11F86">
      <w:r>
        <w:t>Through the operation of b</w:t>
      </w:r>
      <w:r w:rsidR="00A11F86">
        <w:t>atch construction</w:t>
      </w:r>
      <w:r w:rsidR="001D5FE0">
        <w:t>, the individual pre-processed images</w:t>
      </w:r>
      <w:r w:rsidR="00A11F86">
        <w:t xml:space="preserve"> </w:t>
      </w:r>
      <w:r w:rsidR="001D5FE0">
        <w:t>are assembled</w:t>
      </w:r>
      <w:r w:rsidR="00A11F86">
        <w:t xml:space="preserve"> into mini</w:t>
      </w:r>
      <w:r w:rsidR="00D80B4D">
        <w:t xml:space="preserve"> </w:t>
      </w:r>
      <w:r w:rsidR="00A11F86">
        <w:t>batches of 32. The chosen batch size of 32 represents conventional practice in computer vision applications where memory constraints often preclude substantially larger batches given the spatial dimensionality of image tensors</w:t>
      </w:r>
      <w:r w:rsidR="00B974AD">
        <w:t xml:space="preserve">, </w:t>
      </w:r>
      <w:r w:rsidR="00A11F86">
        <w:t xml:space="preserve">a single 224×224 RGB image in 32-bit floating point format requires approximately 600KB, so a batch of 32 images consumes roughly 19MB before accounting for intermediate activations that multiply memory requirements during forward and </w:t>
      </w:r>
      <w:r w:rsidR="00A11F86">
        <w:lastRenderedPageBreak/>
        <w:t>backward passes.</w:t>
      </w:r>
      <w:r w:rsidR="00194D8B">
        <w:t xml:space="preserve"> This is why a batch size of 32 remains optimal under varying computational availability in the group.</w:t>
      </w:r>
    </w:p>
    <w:p w14:paraId="3CD4764B" w14:textId="1BD24C25" w:rsidR="00A11F86" w:rsidRPr="00A11F86" w:rsidRDefault="00B36E73" w:rsidP="00A11F86">
      <w:r>
        <w:t>For scenario 3, v</w:t>
      </w:r>
      <w:r w:rsidR="00A11F86">
        <w:t>alidation and test set preprocessing deliberately excludes augmentation operations applied during training</w:t>
      </w:r>
      <w:r w:rsidR="00C7138B">
        <w:t xml:space="preserve">, </w:t>
      </w:r>
      <w:r w:rsidR="00A11F86">
        <w:t>maintaining identical transformations across both partitions</w:t>
      </w:r>
      <w:r w:rsidR="00020213">
        <w:t xml:space="preserve">. </w:t>
      </w:r>
      <w:r w:rsidR="00A11F86">
        <w:t>This consistency proves critical for obtaining unbiased performance estimates</w:t>
      </w:r>
      <w:r w:rsidR="007F47CA">
        <w:t xml:space="preserve">, in </w:t>
      </w:r>
      <w:r w:rsidR="00A11F86">
        <w:t>applying different preprocessing to evaluation data than the model encountered during training would conflate two effects: genuine generali</w:t>
      </w:r>
      <w:r w:rsidR="00B27FEB">
        <w:t>s</w:t>
      </w:r>
      <w:r w:rsidR="00A11F86">
        <w:t>ation performance on held</w:t>
      </w:r>
      <w:r w:rsidR="00335BBC">
        <w:t xml:space="preserve"> </w:t>
      </w:r>
      <w:r w:rsidR="00A11F86">
        <w:t xml:space="preserve">out examples versus sensitivity to preprocessing differences. The absence of augmentation in validation and test sets also reflects deployment scenarios where incoming images arrive without opportunities for online augmentation, making evaluation on </w:t>
      </w:r>
      <w:proofErr w:type="spellStart"/>
      <w:r w:rsidR="00C75C8C">
        <w:t>unaugmented</w:t>
      </w:r>
      <w:proofErr w:type="spellEnd"/>
      <w:r w:rsidR="00A11F86">
        <w:t xml:space="preserve"> data more representative of real</w:t>
      </w:r>
      <w:r w:rsidR="00C00CCB">
        <w:t xml:space="preserve"> </w:t>
      </w:r>
      <w:r w:rsidR="00A11F86">
        <w:t>world performance.</w:t>
      </w:r>
    </w:p>
    <w:p w14:paraId="3044C1E3" w14:textId="4D9D20D3" w:rsidR="007A65F6" w:rsidRDefault="007A65F6" w:rsidP="007A65F6">
      <w:pPr>
        <w:pStyle w:val="Heading1"/>
      </w:pPr>
      <w:r>
        <w:t>Model Architecture</w:t>
      </w:r>
      <w:bookmarkStart w:id="35" w:name="_Toc213571853"/>
      <w:bookmarkStart w:id="36" w:name="_Toc213575102"/>
      <w:bookmarkStart w:id="37" w:name="_Toc213583586"/>
      <w:bookmarkStart w:id="38" w:name="_Toc213583766"/>
      <w:bookmarkEnd w:id="35"/>
      <w:bookmarkEnd w:id="36"/>
      <w:bookmarkEnd w:id="37"/>
      <w:bookmarkEnd w:id="38"/>
    </w:p>
    <w:p w14:paraId="4DE34B27" w14:textId="77777777" w:rsidR="00C72324" w:rsidRDefault="00A11F86" w:rsidP="00A11F86">
      <w:r>
        <w:t xml:space="preserve">The convolutional neural network architecture </w:t>
      </w:r>
      <w:r w:rsidR="00271DB5">
        <w:t xml:space="preserve">used in this research </w:t>
      </w:r>
      <w:r>
        <w:t>follows hierarchical feature extraction, beginning with pixel</w:t>
      </w:r>
      <w:r w:rsidR="003E0EB4">
        <w:t xml:space="preserve"> </w:t>
      </w:r>
      <w:r>
        <w:t>level representations and progressively synthesi</w:t>
      </w:r>
      <w:r w:rsidR="009D562E">
        <w:t>s</w:t>
      </w:r>
      <w:r>
        <w:t>ing these into abstract feature vectors suitable for classification decisions.</w:t>
      </w:r>
    </w:p>
    <w:p w14:paraId="5733E4B1" w14:textId="6FF38990" w:rsidR="00A11F86" w:rsidRDefault="00A11F86" w:rsidP="00A11F86">
      <w:r>
        <w:t>Input images enter the network as three</w:t>
      </w:r>
      <w:r w:rsidR="00BB4C99">
        <w:t xml:space="preserve"> </w:t>
      </w:r>
      <w:r>
        <w:t>dimensional tensors with shape (channels, height, width)</w:t>
      </w:r>
      <w:r w:rsidR="00785AE7">
        <w:t xml:space="preserve">,  </w:t>
      </w:r>
      <w:r>
        <w:t>specifically, (3, 224, 224) for RGB inputs or (1, 224, 224) for grayscale variants</w:t>
      </w:r>
      <w:r w:rsidR="008A2375">
        <w:t xml:space="preserve">, </w:t>
      </w:r>
      <w:r>
        <w:t xml:space="preserve">where each pixel value resides in the range [0, 1] after initial rescaling and then </w:t>
      </w:r>
      <w:r w:rsidR="000F6CD7">
        <w:t>centres</w:t>
      </w:r>
      <w:r>
        <w:t xml:space="preserve"> near zero following normali</w:t>
      </w:r>
      <w:r w:rsidR="000F6CD7">
        <w:t>s</w:t>
      </w:r>
      <w:r>
        <w:t>ation with ImageNet statistics. This numerical representation transforms photographic images into matrices of floating</w:t>
      </w:r>
      <w:r w:rsidR="006E17BF">
        <w:t xml:space="preserve"> </w:t>
      </w:r>
      <w:r>
        <w:t xml:space="preserve">point values that </w:t>
      </w:r>
      <w:r w:rsidR="00461EE2">
        <w:t>can be used by</w:t>
      </w:r>
      <w:r>
        <w:t xml:space="preserve"> convolutional operations</w:t>
      </w:r>
      <w:r w:rsidR="009A3A9E">
        <w:t>.</w:t>
      </w:r>
    </w:p>
    <w:p w14:paraId="38111003" w14:textId="77777777" w:rsidR="00136AC6" w:rsidRDefault="00A11F86" w:rsidP="00A11F86">
      <w:r>
        <w:t>The primary architecture, implements a four</w:t>
      </w:r>
      <w:r w:rsidR="00754C98">
        <w:t xml:space="preserve"> </w:t>
      </w:r>
      <w:r>
        <w:t>block convolutional design where each block comprises a convolutional layer, batch normali</w:t>
      </w:r>
      <w:r w:rsidR="00935EA3">
        <w:t>s</w:t>
      </w:r>
      <w:r>
        <w:t xml:space="preserve">ation, </w:t>
      </w:r>
      <w:proofErr w:type="spellStart"/>
      <w:r>
        <w:t>ReLU</w:t>
      </w:r>
      <w:proofErr w:type="spellEnd"/>
      <w:r>
        <w:t xml:space="preserve"> activation and max pooling operations</w:t>
      </w:r>
      <w:r w:rsidR="0027659B">
        <w:t xml:space="preserve"> that are sequentially </w:t>
      </w:r>
      <w:r>
        <w:t>executed.</w:t>
      </w:r>
    </w:p>
    <w:p w14:paraId="7CD9314A" w14:textId="7F78FFCE" w:rsidR="00A11F86" w:rsidRDefault="00A11F86" w:rsidP="00A11F86">
      <w:r>
        <w:t xml:space="preserve">The first convolutional block processes input channels (three for RGB, one for grayscale) through 32 learned 3×3 filters, producing 32 feature maps that </w:t>
      </w:r>
      <w:r w:rsidR="00C06238">
        <w:t xml:space="preserve">has the goal of capturing </w:t>
      </w:r>
      <w:r>
        <w:t>low</w:t>
      </w:r>
      <w:r w:rsidR="00E019A6">
        <w:t xml:space="preserve"> </w:t>
      </w:r>
      <w:r>
        <w:t>level patterns such as edges, corners and simple textures. Batch normali</w:t>
      </w:r>
      <w:r w:rsidR="00617CE9">
        <w:t>s</w:t>
      </w:r>
      <w:r>
        <w:t>ation follows, standardi</w:t>
      </w:r>
      <w:r w:rsidR="000F4D55">
        <w:t>s</w:t>
      </w:r>
      <w:r>
        <w:t>ing activations across the mini-batch to stabili</w:t>
      </w:r>
      <w:r w:rsidR="00AA7285">
        <w:t>s</w:t>
      </w:r>
      <w:r>
        <w:t xml:space="preserve">e training dynamics. </w:t>
      </w:r>
      <w:r w:rsidR="009B41BA">
        <w:t xml:space="preserve">The </w:t>
      </w:r>
      <w:proofErr w:type="spellStart"/>
      <w:r>
        <w:t>ReLU</w:t>
      </w:r>
      <w:proofErr w:type="spellEnd"/>
      <w:r>
        <w:t xml:space="preserve"> activation introduces nonlinearity by zeroing negative values while preserving positive activations unchanged. Max pooling with 2×2 windows and stride </w:t>
      </w:r>
      <w:r w:rsidR="003338C5">
        <w:t xml:space="preserve">of </w:t>
      </w:r>
      <w:r>
        <w:t xml:space="preserve">2 reduces spatial dimensions by half along each axis, selecting maximum activation values within local </w:t>
      </w:r>
      <w:r w:rsidR="00E030AF">
        <w:t>neighbourhoods</w:t>
      </w:r>
      <w:r>
        <w:t>.</w:t>
      </w:r>
    </w:p>
    <w:p w14:paraId="3344DFAA" w14:textId="18850BB6" w:rsidR="00A11F86" w:rsidRDefault="001A1219" w:rsidP="00A11F86">
      <w:r>
        <w:t>The s</w:t>
      </w:r>
      <w:r w:rsidR="00A11F86">
        <w:t>ubsequent convolutional blocks follow this pattern with increasing filter counts: block two employs 64 filters, block three uses 128 and block four applies 256, doubling channel depth at each stage while halving spatial dimensions. After four pooling operations, the 224×224 input reduces to 14×14 spatial dimensions (224</w:t>
      </w:r>
      <w:r w:rsidR="004655AC">
        <w:t xml:space="preserve"> </w:t>
      </w:r>
      <w:r w:rsidR="0039366A">
        <w:t>/</w:t>
      </w:r>
      <w:r w:rsidR="004655AC">
        <w:t xml:space="preserve"> </w:t>
      </w:r>
      <w:r w:rsidR="00A11F86">
        <w:t>2⁴</w:t>
      </w:r>
      <w:r w:rsidR="004655AC">
        <w:t xml:space="preserve"> </w:t>
      </w:r>
      <w:r w:rsidR="00A11F86">
        <w:t>=</w:t>
      </w:r>
      <w:r w:rsidR="004655AC">
        <w:t xml:space="preserve"> </w:t>
      </w:r>
      <w:r w:rsidR="00A11F86">
        <w:t xml:space="preserve">14), and with 256 channels, the resulting feature </w:t>
      </w:r>
      <w:r w:rsidR="00A11F86">
        <w:lastRenderedPageBreak/>
        <w:t>tensor contains 14×14×256</w:t>
      </w:r>
      <w:r w:rsidR="00592A4C">
        <w:t xml:space="preserve"> </w:t>
      </w:r>
      <w:r w:rsidR="00A11F86">
        <w:t>=</w:t>
      </w:r>
      <w:r w:rsidR="00592A4C">
        <w:t xml:space="preserve"> </w:t>
      </w:r>
      <w:r w:rsidR="00A11F86">
        <w:t xml:space="preserve">50176 elements that encode hierarchical visual information extracted through the convolutional </w:t>
      </w:r>
      <w:r w:rsidR="00E3056C">
        <w:t>pipeline. These</w:t>
      </w:r>
      <w:r w:rsidR="00A11F86">
        <w:t xml:space="preserve"> spatial features undergo flattening into a single-dimensional vector before entering fully connected layers that perform final classification decisions.</w:t>
      </w:r>
    </w:p>
    <w:p w14:paraId="1202953D" w14:textId="77777777" w:rsidR="008C6FB6" w:rsidRDefault="00A11F86" w:rsidP="00A11F86">
      <w:r>
        <w:t>The classification head comprises three fully connected layers that progressively reduce dimensionality from 50176 input features through intermediate representations of 512 and 256 dimensions before producing final logits for the three quality classes (Good, Mild, Rotten) or fourteen output dimensions for multi-task scenarios (</w:t>
      </w:r>
      <w:r w:rsidR="0021633A">
        <w:t xml:space="preserve">the </w:t>
      </w:r>
      <w:r>
        <w:t>three quality classes plus eleven fruit types).</w:t>
      </w:r>
    </w:p>
    <w:p w14:paraId="34181EA9" w14:textId="3AC34646" w:rsidR="00A11F86" w:rsidRDefault="00A11F86" w:rsidP="00A11F86">
      <w:r>
        <w:t xml:space="preserve">Dropout layers with probability 0.5 appear between fully connected layers during training, randomly zeroing half of the activations. The network outputs raw logits rather than probabilities; during inference, these pass through a </w:t>
      </w:r>
      <w:r w:rsidR="00471AFB">
        <w:t>SoftMax</w:t>
      </w:r>
      <w:r>
        <w:t xml:space="preserve"> function that exponentiates and normali</w:t>
      </w:r>
      <w:r w:rsidR="00471AFB">
        <w:t>s</w:t>
      </w:r>
      <w:r>
        <w:t xml:space="preserve">es values to produce probability distributions over classes, though training employs </w:t>
      </w:r>
      <w:proofErr w:type="spellStart"/>
      <w:r>
        <w:t>CrossEntropyLoss</w:t>
      </w:r>
      <w:proofErr w:type="spellEnd"/>
      <w:r>
        <w:t xml:space="preserve"> that combines </w:t>
      </w:r>
      <w:r w:rsidR="00F229A3">
        <w:t>SoftMax</w:t>
      </w:r>
      <w:r>
        <w:t xml:space="preserve"> and negative log</w:t>
      </w:r>
      <w:r w:rsidR="00F229A3">
        <w:t xml:space="preserve"> </w:t>
      </w:r>
      <w:r>
        <w:t>likelihood for numerical stability.</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1558"/>
        <w:gridCol w:w="4677"/>
        <w:gridCol w:w="1899"/>
        <w:gridCol w:w="1219"/>
      </w:tblGrid>
      <w:tr w:rsidR="00A11F86" w:rsidRPr="00A11F86" w14:paraId="0567E9E3" w14:textId="77777777" w:rsidTr="00055C59">
        <w:tc>
          <w:tcPr>
            <w:tcW w:w="833" w:type="pct"/>
            <w:shd w:val="clear" w:color="auto" w:fill="D9D9D9"/>
            <w:vAlign w:val="center"/>
          </w:tcPr>
          <w:p w14:paraId="6C90B211" w14:textId="77777777" w:rsidR="00A11F86" w:rsidRPr="00055C59" w:rsidRDefault="00A11F86" w:rsidP="00A11F86">
            <w:pPr>
              <w:rPr>
                <w:b/>
                <w:bCs/>
              </w:rPr>
            </w:pPr>
            <w:r w:rsidRPr="00055C59">
              <w:rPr>
                <w:b/>
                <w:bCs/>
              </w:rPr>
              <w:t>Layer</w:t>
            </w:r>
          </w:p>
        </w:tc>
        <w:tc>
          <w:tcPr>
            <w:tcW w:w="2501" w:type="pct"/>
            <w:shd w:val="clear" w:color="auto" w:fill="D9D9D9"/>
            <w:vAlign w:val="center"/>
          </w:tcPr>
          <w:p w14:paraId="060C235A" w14:textId="77777777" w:rsidR="00A11F86" w:rsidRPr="00055C59" w:rsidRDefault="00A11F86" w:rsidP="00A11F86">
            <w:pPr>
              <w:rPr>
                <w:b/>
                <w:bCs/>
              </w:rPr>
            </w:pPr>
            <w:r w:rsidRPr="00055C59">
              <w:rPr>
                <w:b/>
                <w:bCs/>
              </w:rPr>
              <w:t>Operation</w:t>
            </w:r>
          </w:p>
        </w:tc>
        <w:tc>
          <w:tcPr>
            <w:tcW w:w="1015" w:type="pct"/>
            <w:shd w:val="clear" w:color="auto" w:fill="D9D9D9"/>
            <w:vAlign w:val="center"/>
          </w:tcPr>
          <w:p w14:paraId="1AB4D9D6" w14:textId="77777777" w:rsidR="00A11F86" w:rsidRPr="00055C59" w:rsidRDefault="00A11F86" w:rsidP="00A11F86">
            <w:pPr>
              <w:rPr>
                <w:b/>
                <w:bCs/>
              </w:rPr>
            </w:pPr>
            <w:r w:rsidRPr="00055C59">
              <w:rPr>
                <w:b/>
                <w:bCs/>
              </w:rPr>
              <w:t>Output Shape</w:t>
            </w:r>
          </w:p>
        </w:tc>
        <w:tc>
          <w:tcPr>
            <w:tcW w:w="0" w:type="auto"/>
            <w:shd w:val="clear" w:color="auto" w:fill="D9D9D9"/>
            <w:vAlign w:val="center"/>
          </w:tcPr>
          <w:p w14:paraId="2715ABAE" w14:textId="77777777" w:rsidR="00A11F86" w:rsidRPr="00055C59" w:rsidRDefault="00A11F86" w:rsidP="00A11F86">
            <w:pPr>
              <w:rPr>
                <w:b/>
                <w:bCs/>
              </w:rPr>
            </w:pPr>
            <w:r w:rsidRPr="00055C59">
              <w:rPr>
                <w:b/>
                <w:bCs/>
              </w:rPr>
              <w:t>Parameters</w:t>
            </w:r>
          </w:p>
        </w:tc>
      </w:tr>
      <w:tr w:rsidR="00A11F86" w:rsidRPr="00A11F86" w14:paraId="3D7DE598" w14:textId="77777777" w:rsidTr="00055C59">
        <w:tc>
          <w:tcPr>
            <w:tcW w:w="833" w:type="pct"/>
          </w:tcPr>
          <w:p w14:paraId="7E845B5D" w14:textId="77777777" w:rsidR="00A11F86" w:rsidRPr="00055C59" w:rsidRDefault="00A11F86" w:rsidP="00A11F86">
            <w:pPr>
              <w:rPr>
                <w:b/>
                <w:bCs/>
              </w:rPr>
            </w:pPr>
            <w:r w:rsidRPr="00055C59">
              <w:rPr>
                <w:b/>
                <w:bCs/>
              </w:rPr>
              <w:t>Input</w:t>
            </w:r>
          </w:p>
        </w:tc>
        <w:tc>
          <w:tcPr>
            <w:tcW w:w="2501" w:type="pct"/>
          </w:tcPr>
          <w:p w14:paraId="36B1FDF0" w14:textId="4E3489CA" w:rsidR="00A11F86" w:rsidRPr="00A11F86" w:rsidRDefault="00A11F86" w:rsidP="00A11F86">
            <w:r w:rsidRPr="00A11F86">
              <w:t>Normali</w:t>
            </w:r>
            <w:r w:rsidR="008C1061">
              <w:t>s</w:t>
            </w:r>
            <w:r w:rsidRPr="00A11F86">
              <w:t>ed pixel values [−2, 2]</w:t>
            </w:r>
          </w:p>
        </w:tc>
        <w:tc>
          <w:tcPr>
            <w:tcW w:w="1015" w:type="pct"/>
          </w:tcPr>
          <w:p w14:paraId="6567C377" w14:textId="77777777" w:rsidR="00A11F86" w:rsidRPr="00A11F86" w:rsidRDefault="00A11F86" w:rsidP="00A11F86">
            <w:r w:rsidRPr="00A11F86">
              <w:t>3 × 224 × 224</w:t>
            </w:r>
          </w:p>
        </w:tc>
        <w:tc>
          <w:tcPr>
            <w:tcW w:w="0" w:type="auto"/>
          </w:tcPr>
          <w:p w14:paraId="58C29FEB" w14:textId="77777777" w:rsidR="00A11F86" w:rsidRPr="00A11F86" w:rsidRDefault="00A11F86" w:rsidP="00DD7A15">
            <w:pPr>
              <w:jc w:val="center"/>
            </w:pPr>
            <w:r w:rsidRPr="00A11F86">
              <w:t>—</w:t>
            </w:r>
          </w:p>
        </w:tc>
      </w:tr>
      <w:tr w:rsidR="00A11F86" w:rsidRPr="00A11F86" w14:paraId="4211B54B" w14:textId="77777777" w:rsidTr="00055C59">
        <w:tc>
          <w:tcPr>
            <w:tcW w:w="833" w:type="pct"/>
          </w:tcPr>
          <w:p w14:paraId="21DDCF4A" w14:textId="77777777" w:rsidR="00A11F86" w:rsidRPr="00055C59" w:rsidRDefault="00A11F86" w:rsidP="00A11F86">
            <w:pPr>
              <w:rPr>
                <w:b/>
                <w:bCs/>
              </w:rPr>
            </w:pPr>
            <w:r w:rsidRPr="00055C59">
              <w:rPr>
                <w:b/>
                <w:bCs/>
              </w:rPr>
              <w:t>Conv Block 1</w:t>
            </w:r>
          </w:p>
        </w:tc>
        <w:tc>
          <w:tcPr>
            <w:tcW w:w="2501" w:type="pct"/>
          </w:tcPr>
          <w:p w14:paraId="5565FFE8" w14:textId="684DC4DB" w:rsidR="00A11F86" w:rsidRPr="00A11F86" w:rsidRDefault="00A11F86" w:rsidP="00A11F86">
            <w:r w:rsidRPr="00A11F86">
              <w:t>Conv2d</w:t>
            </w:r>
            <w:r w:rsidR="00DA76E3">
              <w:t xml:space="preserve"> </w:t>
            </w:r>
            <w:r w:rsidRPr="00A11F86">
              <w:t xml:space="preserve">(3→32, 3×3) + BN + </w:t>
            </w:r>
            <w:proofErr w:type="spellStart"/>
            <w:r w:rsidRPr="00A11F86">
              <w:t>ReLU</w:t>
            </w:r>
            <w:proofErr w:type="spellEnd"/>
            <w:r w:rsidRPr="00A11F86">
              <w:t xml:space="preserve"> + </w:t>
            </w:r>
            <w:proofErr w:type="spellStart"/>
            <w:r w:rsidRPr="00A11F86">
              <w:t>MaxPool</w:t>
            </w:r>
            <w:proofErr w:type="spellEnd"/>
            <w:r w:rsidRPr="00A11F86">
              <w:t>(2×2)</w:t>
            </w:r>
          </w:p>
        </w:tc>
        <w:tc>
          <w:tcPr>
            <w:tcW w:w="1015" w:type="pct"/>
          </w:tcPr>
          <w:p w14:paraId="45173FB2" w14:textId="77777777" w:rsidR="00A11F86" w:rsidRPr="00A11F86" w:rsidRDefault="00A11F86" w:rsidP="00A11F86">
            <w:r w:rsidRPr="00A11F86">
              <w:t>32 × 112 × 112</w:t>
            </w:r>
          </w:p>
        </w:tc>
        <w:tc>
          <w:tcPr>
            <w:tcW w:w="0" w:type="auto"/>
          </w:tcPr>
          <w:p w14:paraId="27F37664" w14:textId="77777777" w:rsidR="00A11F86" w:rsidRPr="00A11F86" w:rsidRDefault="00A11F86" w:rsidP="00DD7A15">
            <w:pPr>
              <w:jc w:val="center"/>
            </w:pPr>
            <w:r w:rsidRPr="00A11F86">
              <w:t>928</w:t>
            </w:r>
          </w:p>
        </w:tc>
      </w:tr>
      <w:tr w:rsidR="00A11F86" w:rsidRPr="00A11F86" w14:paraId="26474BEA" w14:textId="77777777" w:rsidTr="00055C59">
        <w:tc>
          <w:tcPr>
            <w:tcW w:w="833" w:type="pct"/>
          </w:tcPr>
          <w:p w14:paraId="3C64C55B" w14:textId="77777777" w:rsidR="00A11F86" w:rsidRPr="00055C59" w:rsidRDefault="00A11F86" w:rsidP="00A11F86">
            <w:pPr>
              <w:rPr>
                <w:b/>
                <w:bCs/>
              </w:rPr>
            </w:pPr>
            <w:r w:rsidRPr="00055C59">
              <w:rPr>
                <w:b/>
                <w:bCs/>
              </w:rPr>
              <w:t>Conv Block 2</w:t>
            </w:r>
          </w:p>
        </w:tc>
        <w:tc>
          <w:tcPr>
            <w:tcW w:w="2501" w:type="pct"/>
          </w:tcPr>
          <w:p w14:paraId="00F3F600" w14:textId="6BEFC462" w:rsidR="00A11F86" w:rsidRPr="00A11F86" w:rsidRDefault="00A11F86" w:rsidP="00A11F86">
            <w:r w:rsidRPr="00A11F86">
              <w:t>Conv2d</w:t>
            </w:r>
            <w:r w:rsidR="00DA76E3">
              <w:t xml:space="preserve"> </w:t>
            </w:r>
            <w:r w:rsidRPr="00A11F86">
              <w:t xml:space="preserve">(32→64, 3×3) + BN + </w:t>
            </w:r>
            <w:proofErr w:type="spellStart"/>
            <w:r w:rsidRPr="00A11F86">
              <w:t>ReLU</w:t>
            </w:r>
            <w:proofErr w:type="spellEnd"/>
            <w:r w:rsidRPr="00A11F86">
              <w:t xml:space="preserve"> + </w:t>
            </w:r>
            <w:proofErr w:type="spellStart"/>
            <w:r w:rsidRPr="00A11F86">
              <w:t>MaxPool</w:t>
            </w:r>
            <w:proofErr w:type="spellEnd"/>
            <w:r w:rsidRPr="00A11F86">
              <w:t>(2×2)</w:t>
            </w:r>
          </w:p>
        </w:tc>
        <w:tc>
          <w:tcPr>
            <w:tcW w:w="1015" w:type="pct"/>
          </w:tcPr>
          <w:p w14:paraId="2A310B7C" w14:textId="77777777" w:rsidR="00A11F86" w:rsidRPr="00A11F86" w:rsidRDefault="00A11F86" w:rsidP="00A11F86">
            <w:r w:rsidRPr="00A11F86">
              <w:t>64 × 56 × 56</w:t>
            </w:r>
          </w:p>
        </w:tc>
        <w:tc>
          <w:tcPr>
            <w:tcW w:w="0" w:type="auto"/>
          </w:tcPr>
          <w:p w14:paraId="36925157" w14:textId="13BDE3E3" w:rsidR="00A11F86" w:rsidRPr="00A11F86" w:rsidRDefault="00A11F86" w:rsidP="00DD7A15">
            <w:pPr>
              <w:jc w:val="center"/>
            </w:pPr>
            <w:r w:rsidRPr="00A11F86">
              <w:t>18560</w:t>
            </w:r>
          </w:p>
        </w:tc>
      </w:tr>
      <w:tr w:rsidR="00A11F86" w:rsidRPr="00A11F86" w14:paraId="3316C264" w14:textId="77777777" w:rsidTr="00055C59">
        <w:tc>
          <w:tcPr>
            <w:tcW w:w="833" w:type="pct"/>
          </w:tcPr>
          <w:p w14:paraId="18380EF3" w14:textId="77777777" w:rsidR="00A11F86" w:rsidRPr="00055C59" w:rsidRDefault="00A11F86" w:rsidP="00A11F86">
            <w:pPr>
              <w:rPr>
                <w:b/>
                <w:bCs/>
              </w:rPr>
            </w:pPr>
            <w:r w:rsidRPr="00055C59">
              <w:rPr>
                <w:b/>
                <w:bCs/>
              </w:rPr>
              <w:t>Conv Block 3</w:t>
            </w:r>
          </w:p>
        </w:tc>
        <w:tc>
          <w:tcPr>
            <w:tcW w:w="2501" w:type="pct"/>
          </w:tcPr>
          <w:p w14:paraId="39A249EF" w14:textId="14E33833" w:rsidR="00A11F86" w:rsidRPr="00A11F86" w:rsidRDefault="00A11F86" w:rsidP="00A11F86">
            <w:r w:rsidRPr="00A11F86">
              <w:t>Conv2d</w:t>
            </w:r>
            <w:r w:rsidR="00DA76E3">
              <w:t xml:space="preserve"> </w:t>
            </w:r>
            <w:r w:rsidRPr="00A11F86">
              <w:t xml:space="preserve">(64→128, 3×3) + BN + </w:t>
            </w:r>
            <w:proofErr w:type="spellStart"/>
            <w:r w:rsidRPr="00A11F86">
              <w:t>ReLU</w:t>
            </w:r>
            <w:proofErr w:type="spellEnd"/>
            <w:r w:rsidRPr="00A11F86">
              <w:t xml:space="preserve"> + </w:t>
            </w:r>
            <w:proofErr w:type="spellStart"/>
            <w:r w:rsidRPr="00A11F86">
              <w:t>MaxPool</w:t>
            </w:r>
            <w:proofErr w:type="spellEnd"/>
            <w:r w:rsidRPr="00A11F86">
              <w:t>(2×2)</w:t>
            </w:r>
          </w:p>
        </w:tc>
        <w:tc>
          <w:tcPr>
            <w:tcW w:w="1015" w:type="pct"/>
          </w:tcPr>
          <w:p w14:paraId="21FB1E82" w14:textId="77777777" w:rsidR="00A11F86" w:rsidRPr="00A11F86" w:rsidRDefault="00A11F86" w:rsidP="00A11F86">
            <w:r w:rsidRPr="00A11F86">
              <w:t>128 × 28 × 28</w:t>
            </w:r>
          </w:p>
        </w:tc>
        <w:tc>
          <w:tcPr>
            <w:tcW w:w="0" w:type="auto"/>
          </w:tcPr>
          <w:p w14:paraId="39CE1C0C" w14:textId="6E7B8583" w:rsidR="00A11F86" w:rsidRPr="00A11F86" w:rsidRDefault="00A11F86" w:rsidP="00DD7A15">
            <w:pPr>
              <w:jc w:val="center"/>
            </w:pPr>
            <w:r w:rsidRPr="00A11F86">
              <w:t>73984</w:t>
            </w:r>
          </w:p>
        </w:tc>
      </w:tr>
      <w:tr w:rsidR="00A11F86" w:rsidRPr="00A11F86" w14:paraId="113ADCF7" w14:textId="77777777" w:rsidTr="00055C59">
        <w:tc>
          <w:tcPr>
            <w:tcW w:w="833" w:type="pct"/>
          </w:tcPr>
          <w:p w14:paraId="0B2C3B7E" w14:textId="77777777" w:rsidR="00A11F86" w:rsidRPr="00055C59" w:rsidRDefault="00A11F86" w:rsidP="00A11F86">
            <w:pPr>
              <w:rPr>
                <w:b/>
                <w:bCs/>
              </w:rPr>
            </w:pPr>
            <w:r w:rsidRPr="00055C59">
              <w:rPr>
                <w:b/>
                <w:bCs/>
              </w:rPr>
              <w:t>Conv Block 4</w:t>
            </w:r>
          </w:p>
        </w:tc>
        <w:tc>
          <w:tcPr>
            <w:tcW w:w="2501" w:type="pct"/>
          </w:tcPr>
          <w:p w14:paraId="3AF2F6FD" w14:textId="6E036FC1" w:rsidR="00A11F86" w:rsidRPr="00A11F86" w:rsidRDefault="00A11F86" w:rsidP="00A11F86">
            <w:r w:rsidRPr="00A11F86">
              <w:t>Conv2d</w:t>
            </w:r>
            <w:r w:rsidR="00DA76E3">
              <w:t xml:space="preserve"> </w:t>
            </w:r>
            <w:r w:rsidRPr="00A11F86">
              <w:t xml:space="preserve">(128→256, 3×3) + BN + </w:t>
            </w:r>
            <w:proofErr w:type="spellStart"/>
            <w:r w:rsidRPr="00A11F86">
              <w:t>ReLU</w:t>
            </w:r>
            <w:proofErr w:type="spellEnd"/>
            <w:r w:rsidRPr="00A11F86">
              <w:t xml:space="preserve"> + </w:t>
            </w:r>
            <w:proofErr w:type="spellStart"/>
            <w:r w:rsidRPr="00A11F86">
              <w:t>MaxPool</w:t>
            </w:r>
            <w:proofErr w:type="spellEnd"/>
            <w:r w:rsidRPr="00A11F86">
              <w:t>(2×2)</w:t>
            </w:r>
          </w:p>
        </w:tc>
        <w:tc>
          <w:tcPr>
            <w:tcW w:w="1015" w:type="pct"/>
          </w:tcPr>
          <w:p w14:paraId="15FA13D1" w14:textId="77777777" w:rsidR="00A11F86" w:rsidRPr="00A11F86" w:rsidRDefault="00A11F86" w:rsidP="00A11F86">
            <w:r w:rsidRPr="00A11F86">
              <w:t>256 × 14 × 14</w:t>
            </w:r>
          </w:p>
        </w:tc>
        <w:tc>
          <w:tcPr>
            <w:tcW w:w="0" w:type="auto"/>
          </w:tcPr>
          <w:p w14:paraId="35D6EC7A" w14:textId="006CF18E" w:rsidR="00A11F86" w:rsidRPr="00A11F86" w:rsidRDefault="00A11F86" w:rsidP="00DD7A15">
            <w:pPr>
              <w:jc w:val="center"/>
            </w:pPr>
            <w:r w:rsidRPr="00A11F86">
              <w:t>295424</w:t>
            </w:r>
          </w:p>
        </w:tc>
      </w:tr>
      <w:tr w:rsidR="00A11F86" w:rsidRPr="00A11F86" w14:paraId="6E7B8E88" w14:textId="77777777" w:rsidTr="00055C59">
        <w:tc>
          <w:tcPr>
            <w:tcW w:w="833" w:type="pct"/>
          </w:tcPr>
          <w:p w14:paraId="1A3B9EA3" w14:textId="77777777" w:rsidR="00A11F86" w:rsidRPr="00055C59" w:rsidRDefault="00A11F86" w:rsidP="00A11F86">
            <w:pPr>
              <w:rPr>
                <w:b/>
                <w:bCs/>
              </w:rPr>
            </w:pPr>
            <w:r w:rsidRPr="00055C59">
              <w:rPr>
                <w:b/>
                <w:bCs/>
              </w:rPr>
              <w:t>Flatten</w:t>
            </w:r>
          </w:p>
        </w:tc>
        <w:tc>
          <w:tcPr>
            <w:tcW w:w="2501" w:type="pct"/>
          </w:tcPr>
          <w:p w14:paraId="7C41A1D0" w14:textId="77777777" w:rsidR="00A11F86" w:rsidRPr="00A11F86" w:rsidRDefault="00A11F86" w:rsidP="00A11F86">
            <w:r w:rsidRPr="00A11F86">
              <w:t>Reshape spatial dimensions</w:t>
            </w:r>
          </w:p>
        </w:tc>
        <w:tc>
          <w:tcPr>
            <w:tcW w:w="1015" w:type="pct"/>
          </w:tcPr>
          <w:p w14:paraId="7CE99727" w14:textId="77777777" w:rsidR="00A11F86" w:rsidRPr="00A11F86" w:rsidRDefault="00A11F86" w:rsidP="00A11F86">
            <w:r w:rsidRPr="00A11F86">
              <w:t>50,176</w:t>
            </w:r>
          </w:p>
        </w:tc>
        <w:tc>
          <w:tcPr>
            <w:tcW w:w="0" w:type="auto"/>
          </w:tcPr>
          <w:p w14:paraId="2858B745" w14:textId="77777777" w:rsidR="00A11F86" w:rsidRPr="00A11F86" w:rsidRDefault="00A11F86" w:rsidP="00DD7A15">
            <w:pPr>
              <w:jc w:val="center"/>
            </w:pPr>
            <w:r w:rsidRPr="00A11F86">
              <w:t>—</w:t>
            </w:r>
          </w:p>
        </w:tc>
      </w:tr>
      <w:tr w:rsidR="00D0703C" w:rsidRPr="00A11F86" w14:paraId="5B320776" w14:textId="77777777" w:rsidTr="00055C59">
        <w:tc>
          <w:tcPr>
            <w:tcW w:w="833" w:type="pct"/>
          </w:tcPr>
          <w:p w14:paraId="1517E7A7" w14:textId="77777777" w:rsidR="00A11F86" w:rsidRPr="00055C59" w:rsidRDefault="00A11F86" w:rsidP="00A11F86">
            <w:pPr>
              <w:rPr>
                <w:b/>
                <w:bCs/>
              </w:rPr>
            </w:pPr>
            <w:r w:rsidRPr="00055C59">
              <w:rPr>
                <w:b/>
                <w:bCs/>
              </w:rPr>
              <w:t>FC Layer 1</w:t>
            </w:r>
          </w:p>
        </w:tc>
        <w:tc>
          <w:tcPr>
            <w:tcW w:w="2501" w:type="pct"/>
          </w:tcPr>
          <w:p w14:paraId="511EA8E4" w14:textId="263F85F9" w:rsidR="00A11F86" w:rsidRPr="00A11F86" w:rsidRDefault="00A11F86" w:rsidP="00A11F86">
            <w:r w:rsidRPr="00A11F86">
              <w:t>Linear</w:t>
            </w:r>
            <w:r w:rsidR="00DA76E3">
              <w:t xml:space="preserve"> </w:t>
            </w:r>
            <w:r w:rsidRPr="00A11F86">
              <w:t xml:space="preserve">(50,176→512) + </w:t>
            </w:r>
            <w:proofErr w:type="spellStart"/>
            <w:r w:rsidRPr="00A11F86">
              <w:t>ReLU</w:t>
            </w:r>
            <w:proofErr w:type="spellEnd"/>
            <w:r w:rsidRPr="00A11F86">
              <w:t xml:space="preserve"> + Dropout(0.5)</w:t>
            </w:r>
          </w:p>
        </w:tc>
        <w:tc>
          <w:tcPr>
            <w:tcW w:w="1015" w:type="pct"/>
          </w:tcPr>
          <w:p w14:paraId="204207A6" w14:textId="77777777" w:rsidR="00A11F86" w:rsidRPr="00A11F86" w:rsidRDefault="00A11F86" w:rsidP="00A11F86">
            <w:r w:rsidRPr="00A11F86">
              <w:t>512</w:t>
            </w:r>
          </w:p>
        </w:tc>
        <w:tc>
          <w:tcPr>
            <w:tcW w:w="0" w:type="auto"/>
          </w:tcPr>
          <w:p w14:paraId="202C3676" w14:textId="77AB6919" w:rsidR="00A11F86" w:rsidRPr="00A11F86" w:rsidRDefault="00A11F86" w:rsidP="00DD7A15">
            <w:pPr>
              <w:jc w:val="center"/>
            </w:pPr>
            <w:r w:rsidRPr="00A11F86">
              <w:t>25690624</w:t>
            </w:r>
          </w:p>
        </w:tc>
      </w:tr>
      <w:tr w:rsidR="00D0703C" w:rsidRPr="00A11F86" w14:paraId="74A9BA95" w14:textId="77777777" w:rsidTr="00055C59">
        <w:tc>
          <w:tcPr>
            <w:tcW w:w="833" w:type="pct"/>
          </w:tcPr>
          <w:p w14:paraId="2955155B" w14:textId="77777777" w:rsidR="00A11F86" w:rsidRPr="00055C59" w:rsidRDefault="00A11F86" w:rsidP="00A11F86">
            <w:pPr>
              <w:rPr>
                <w:b/>
                <w:bCs/>
              </w:rPr>
            </w:pPr>
            <w:r w:rsidRPr="00055C59">
              <w:rPr>
                <w:b/>
                <w:bCs/>
              </w:rPr>
              <w:t>FC Layer 2</w:t>
            </w:r>
          </w:p>
        </w:tc>
        <w:tc>
          <w:tcPr>
            <w:tcW w:w="2501" w:type="pct"/>
          </w:tcPr>
          <w:p w14:paraId="40211595" w14:textId="7470CB98" w:rsidR="00A11F86" w:rsidRPr="00A11F86" w:rsidRDefault="00A11F86" w:rsidP="00A11F86">
            <w:r w:rsidRPr="00A11F86">
              <w:t>Linear</w:t>
            </w:r>
            <w:r w:rsidR="00DA76E3">
              <w:t xml:space="preserve"> </w:t>
            </w:r>
            <w:r w:rsidRPr="00A11F86">
              <w:t xml:space="preserve">(512→256) + </w:t>
            </w:r>
            <w:proofErr w:type="spellStart"/>
            <w:r w:rsidRPr="00A11F86">
              <w:t>ReLU</w:t>
            </w:r>
            <w:proofErr w:type="spellEnd"/>
            <w:r w:rsidRPr="00A11F86">
              <w:t xml:space="preserve"> + Dropout(0.5)</w:t>
            </w:r>
          </w:p>
        </w:tc>
        <w:tc>
          <w:tcPr>
            <w:tcW w:w="1015" w:type="pct"/>
          </w:tcPr>
          <w:p w14:paraId="5045C095" w14:textId="77777777" w:rsidR="00A11F86" w:rsidRPr="00A11F86" w:rsidRDefault="00A11F86" w:rsidP="00A11F86">
            <w:r w:rsidRPr="00A11F86">
              <w:t>256</w:t>
            </w:r>
          </w:p>
        </w:tc>
        <w:tc>
          <w:tcPr>
            <w:tcW w:w="0" w:type="auto"/>
          </w:tcPr>
          <w:p w14:paraId="1EF9EA99" w14:textId="05EBEC61" w:rsidR="00A11F86" w:rsidRPr="00A11F86" w:rsidRDefault="00A11F86" w:rsidP="00DD7A15">
            <w:pPr>
              <w:jc w:val="center"/>
            </w:pPr>
            <w:r w:rsidRPr="00A11F86">
              <w:t>131328</w:t>
            </w:r>
          </w:p>
        </w:tc>
      </w:tr>
      <w:tr w:rsidR="00D0703C" w:rsidRPr="00A11F86" w14:paraId="62C6FE83" w14:textId="77777777" w:rsidTr="00055C59">
        <w:tc>
          <w:tcPr>
            <w:tcW w:w="833" w:type="pct"/>
          </w:tcPr>
          <w:p w14:paraId="2E67DF84" w14:textId="77777777" w:rsidR="00A11F86" w:rsidRPr="00055C59" w:rsidRDefault="00A11F86" w:rsidP="00A11F86">
            <w:pPr>
              <w:rPr>
                <w:b/>
                <w:bCs/>
              </w:rPr>
            </w:pPr>
            <w:r w:rsidRPr="00055C59">
              <w:rPr>
                <w:b/>
                <w:bCs/>
              </w:rPr>
              <w:t>Output Layer</w:t>
            </w:r>
          </w:p>
        </w:tc>
        <w:tc>
          <w:tcPr>
            <w:tcW w:w="2501" w:type="pct"/>
          </w:tcPr>
          <w:p w14:paraId="61F68851" w14:textId="4A27D059" w:rsidR="00A11F86" w:rsidRPr="00A11F86" w:rsidRDefault="00A11F86" w:rsidP="00A11F86">
            <w:r w:rsidRPr="00A11F86">
              <w:t>Linear</w:t>
            </w:r>
            <w:r w:rsidR="00DA76E3">
              <w:t xml:space="preserve"> </w:t>
            </w:r>
            <w:r w:rsidRPr="00A11F86">
              <w:t>(256→3) [Quality classes]</w:t>
            </w:r>
          </w:p>
        </w:tc>
        <w:tc>
          <w:tcPr>
            <w:tcW w:w="1015" w:type="pct"/>
          </w:tcPr>
          <w:p w14:paraId="49D88290" w14:textId="77777777" w:rsidR="00A11F86" w:rsidRPr="00A11F86" w:rsidRDefault="00A11F86" w:rsidP="00A11F86">
            <w:r w:rsidRPr="00A11F86">
              <w:t>3</w:t>
            </w:r>
          </w:p>
        </w:tc>
        <w:tc>
          <w:tcPr>
            <w:tcW w:w="0" w:type="auto"/>
          </w:tcPr>
          <w:p w14:paraId="1215A0D0" w14:textId="77777777" w:rsidR="00A11F86" w:rsidRPr="00A11F86" w:rsidRDefault="00A11F86" w:rsidP="00DD7A15">
            <w:pPr>
              <w:jc w:val="center"/>
            </w:pPr>
            <w:r w:rsidRPr="00A11F86">
              <w:t>771</w:t>
            </w:r>
          </w:p>
        </w:tc>
      </w:tr>
      <w:tr w:rsidR="00D0703C" w:rsidRPr="00A11F86" w14:paraId="5177D560" w14:textId="77777777" w:rsidTr="009A0800">
        <w:tc>
          <w:tcPr>
            <w:tcW w:w="0" w:type="auto"/>
            <w:gridSpan w:val="3"/>
            <w:shd w:val="clear" w:color="auto" w:fill="E7E6E6"/>
          </w:tcPr>
          <w:p w14:paraId="071ED537" w14:textId="77777777" w:rsidR="00A11F86" w:rsidRPr="00055C59" w:rsidRDefault="00A11F86" w:rsidP="00A11F86">
            <w:pPr>
              <w:rPr>
                <w:b/>
                <w:bCs/>
              </w:rPr>
            </w:pPr>
            <w:r w:rsidRPr="00055C59">
              <w:rPr>
                <w:b/>
                <w:bCs/>
              </w:rPr>
              <w:lastRenderedPageBreak/>
              <w:t>Total Parameters</w:t>
            </w:r>
          </w:p>
        </w:tc>
        <w:tc>
          <w:tcPr>
            <w:tcW w:w="0" w:type="auto"/>
            <w:shd w:val="clear" w:color="auto" w:fill="E7E6E6"/>
          </w:tcPr>
          <w:p w14:paraId="44E6487E" w14:textId="68C33B40" w:rsidR="00A11F86" w:rsidRPr="00055C59" w:rsidRDefault="00A11F86" w:rsidP="00DD7A15">
            <w:pPr>
              <w:keepNext/>
              <w:jc w:val="center"/>
              <w:rPr>
                <w:b/>
                <w:bCs/>
              </w:rPr>
            </w:pPr>
            <w:r w:rsidRPr="00055C59">
              <w:rPr>
                <w:b/>
                <w:bCs/>
              </w:rPr>
              <w:t>26211619</w:t>
            </w:r>
          </w:p>
        </w:tc>
      </w:tr>
    </w:tbl>
    <w:p w14:paraId="6C426410" w14:textId="41E8A85F" w:rsidR="00A11F86" w:rsidRPr="00D0703C" w:rsidRDefault="00A11F86" w:rsidP="00055C59">
      <w:pPr>
        <w:pStyle w:val="Caption"/>
        <w:rPr>
          <w:color w:val="auto"/>
        </w:rPr>
      </w:pPr>
      <w:bookmarkStart w:id="39" w:name="_Toc213622488"/>
      <w:r w:rsidRPr="00D0703C">
        <w:rPr>
          <w:color w:val="auto"/>
        </w:rPr>
        <w:t xml:space="preserve">Table </w:t>
      </w:r>
      <w:r w:rsidRPr="00D0703C">
        <w:rPr>
          <w:color w:val="auto"/>
        </w:rPr>
        <w:fldChar w:fldCharType="begin"/>
      </w:r>
      <w:r w:rsidRPr="00D0703C">
        <w:rPr>
          <w:color w:val="auto"/>
        </w:rPr>
        <w:instrText xml:space="preserve"> SEQ Table \* ARABIC </w:instrText>
      </w:r>
      <w:r w:rsidRPr="00D0703C">
        <w:rPr>
          <w:color w:val="auto"/>
        </w:rPr>
        <w:fldChar w:fldCharType="separate"/>
      </w:r>
      <w:r w:rsidR="00903BB5">
        <w:rPr>
          <w:noProof/>
          <w:color w:val="auto"/>
        </w:rPr>
        <w:t>2</w:t>
      </w:r>
      <w:r w:rsidRPr="00D0703C">
        <w:rPr>
          <w:color w:val="auto"/>
        </w:rPr>
        <w:fldChar w:fldCharType="end"/>
      </w:r>
      <w:r w:rsidRPr="00D0703C">
        <w:rPr>
          <w:color w:val="auto"/>
        </w:rPr>
        <w:t xml:space="preserve">: </w:t>
      </w:r>
      <w:proofErr w:type="spellStart"/>
      <w:r w:rsidRPr="00D0703C">
        <w:rPr>
          <w:color w:val="auto"/>
        </w:rPr>
        <w:t>SimpleCNN</w:t>
      </w:r>
      <w:proofErr w:type="spellEnd"/>
      <w:r w:rsidRPr="00D0703C">
        <w:rPr>
          <w:color w:val="auto"/>
        </w:rPr>
        <w:t xml:space="preserve"> Architecture: Hierarchical feature extraction through convolutional blocks</w:t>
      </w:r>
      <w:bookmarkEnd w:id="39"/>
    </w:p>
    <w:p w14:paraId="626D51AA" w14:textId="4909D4D3" w:rsidR="00A11F86" w:rsidRPr="00A11F86" w:rsidRDefault="00A11F86" w:rsidP="00A11F86">
      <w:r w:rsidRPr="00D0703C">
        <w:t xml:space="preserve">Multi-task architectures extend this base design by branching after the shared convolutional backbone into parallel classification heads. Rather than a single output layer predicting quality classes, multi-task </w:t>
      </w:r>
      <w:r>
        <w:t>models maintain the shared feature extractor (all four convolutional blocks plus the first fully connected layer) but split into two task</w:t>
      </w:r>
      <w:r w:rsidR="008521FD">
        <w:t xml:space="preserve"> </w:t>
      </w:r>
      <w:r>
        <w:t>specific pathways: one head containing a 256-unit hidden layer followed by three quality class outputs, another with identical structure but eleven fruit type outputs.</w:t>
      </w:r>
    </w:p>
    <w:p w14:paraId="3FDAEE08" w14:textId="62F0642C" w:rsidR="00A76DF0" w:rsidRDefault="00A76DF0" w:rsidP="00A76DF0">
      <w:pPr>
        <w:pStyle w:val="Heading1"/>
      </w:pPr>
      <w:r>
        <w:t>Variables</w:t>
      </w:r>
      <w:bookmarkStart w:id="40" w:name="_Toc213571850"/>
      <w:bookmarkStart w:id="41" w:name="_Toc213575103"/>
      <w:bookmarkStart w:id="42" w:name="_Toc213583587"/>
      <w:bookmarkStart w:id="43" w:name="_Toc213583767"/>
      <w:bookmarkEnd w:id="40"/>
      <w:bookmarkEnd w:id="41"/>
      <w:bookmarkEnd w:id="42"/>
      <w:bookmarkEnd w:id="43"/>
    </w:p>
    <w:p w14:paraId="26BCA916" w14:textId="1A7D5051" w:rsidR="00315BF0" w:rsidRPr="00A11F86" w:rsidRDefault="0070165A" w:rsidP="00315BF0">
      <w:r>
        <w:fldChar w:fldCharType="begin"/>
      </w:r>
      <w:r>
        <w:instrText xml:space="preserve"> REF _Ref213601303 \h </w:instrText>
      </w:r>
      <w:r>
        <w:fldChar w:fldCharType="separate"/>
      </w:r>
      <w:r w:rsidRPr="00824B9B">
        <w:t xml:space="preserve">Table </w:t>
      </w:r>
      <w:r w:rsidRPr="00824B9B">
        <w:rPr>
          <w:noProof/>
        </w:rPr>
        <w:t>3</w:t>
      </w:r>
      <w:r>
        <w:fldChar w:fldCharType="end"/>
      </w:r>
      <w:r w:rsidR="00315BF0" w:rsidRPr="00A11F86">
        <w:t xml:space="preserve"> </w:t>
      </w:r>
      <w:r w:rsidR="00315BF0">
        <w:t>summarises</w:t>
      </w:r>
      <w:r w:rsidR="00315BF0" w:rsidRPr="00A11F86">
        <w:t xml:space="preserve"> all configurable parameters employed across </w:t>
      </w:r>
      <w:r w:rsidR="00470B78">
        <w:t>the</w:t>
      </w:r>
      <w:r w:rsidR="00315BF0" w:rsidRPr="00A11F86">
        <w:t xml:space="preserve"> scenarios, presenting default values alongside permissible ranges o</w:t>
      </w:r>
      <w:r w:rsidR="00911EF4">
        <w:t>f</w:t>
      </w:r>
      <w:r w:rsidR="00315BF0" w:rsidRPr="00A11F86">
        <w:t xml:space="preserve"> alternative options. The distinction between single-task and multi-task parameters highlights architectural differences where multi-task configurations introduce additional variables (</w:t>
      </w:r>
      <w:r w:rsidR="0017278D">
        <w:t xml:space="preserve">such as </w:t>
      </w:r>
      <w:r w:rsidR="00315BF0" w:rsidRPr="00A11F86">
        <w:t>class counts for dual heads, loss weights for task balancing) that have no analogue in single-objective learning scenarios.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4"/>
        <w:gridCol w:w="2820"/>
        <w:gridCol w:w="1465"/>
        <w:gridCol w:w="2606"/>
      </w:tblGrid>
      <w:tr w:rsidR="00A11F86" w:rsidRPr="00A11F86" w14:paraId="57E53AB2" w14:textId="77777777" w:rsidTr="009A0800">
        <w:tc>
          <w:tcPr>
            <w:tcW w:w="0" w:type="auto"/>
            <w:shd w:val="clear" w:color="auto" w:fill="D9D9D9"/>
          </w:tcPr>
          <w:p w14:paraId="104FD913" w14:textId="77777777" w:rsidR="00A11F86" w:rsidRPr="00C44676" w:rsidRDefault="00A11F86" w:rsidP="0046799A">
            <w:pPr>
              <w:jc w:val="center"/>
              <w:rPr>
                <w:b/>
                <w:bCs/>
              </w:rPr>
            </w:pPr>
            <w:r w:rsidRPr="00C44676">
              <w:rPr>
                <w:b/>
                <w:bCs/>
              </w:rPr>
              <w:t>Parameter Category</w:t>
            </w:r>
          </w:p>
        </w:tc>
        <w:tc>
          <w:tcPr>
            <w:tcW w:w="0" w:type="auto"/>
            <w:shd w:val="clear" w:color="auto" w:fill="D9D9D9"/>
          </w:tcPr>
          <w:p w14:paraId="62476174" w14:textId="77777777" w:rsidR="00A11F86" w:rsidRPr="00C44676" w:rsidRDefault="00A11F86" w:rsidP="0046799A">
            <w:pPr>
              <w:jc w:val="center"/>
              <w:rPr>
                <w:b/>
                <w:bCs/>
              </w:rPr>
            </w:pPr>
            <w:r w:rsidRPr="00C44676">
              <w:rPr>
                <w:b/>
                <w:bCs/>
              </w:rPr>
              <w:t>Parameter</w:t>
            </w:r>
          </w:p>
        </w:tc>
        <w:tc>
          <w:tcPr>
            <w:tcW w:w="0" w:type="auto"/>
            <w:shd w:val="clear" w:color="auto" w:fill="D9D9D9"/>
          </w:tcPr>
          <w:p w14:paraId="677277C7" w14:textId="77777777" w:rsidR="00A11F86" w:rsidRPr="00C44676" w:rsidRDefault="00A11F86" w:rsidP="0046799A">
            <w:pPr>
              <w:jc w:val="center"/>
              <w:rPr>
                <w:b/>
                <w:bCs/>
              </w:rPr>
            </w:pPr>
            <w:r w:rsidRPr="00C44676">
              <w:rPr>
                <w:b/>
                <w:bCs/>
              </w:rPr>
              <w:t>Default Value</w:t>
            </w:r>
          </w:p>
        </w:tc>
        <w:tc>
          <w:tcPr>
            <w:tcW w:w="0" w:type="auto"/>
            <w:shd w:val="clear" w:color="auto" w:fill="D9D9D9"/>
          </w:tcPr>
          <w:p w14:paraId="2D6A08ED" w14:textId="77777777" w:rsidR="00A11F86" w:rsidRPr="00C44676" w:rsidRDefault="00A11F86" w:rsidP="0046799A">
            <w:pPr>
              <w:jc w:val="center"/>
              <w:rPr>
                <w:b/>
                <w:bCs/>
              </w:rPr>
            </w:pPr>
            <w:r w:rsidRPr="00C44676">
              <w:rPr>
                <w:b/>
                <w:bCs/>
              </w:rPr>
              <w:t>Options/Range</w:t>
            </w:r>
          </w:p>
        </w:tc>
      </w:tr>
      <w:tr w:rsidR="00A11F86" w:rsidRPr="00A11F86" w14:paraId="292EC03A" w14:textId="77777777" w:rsidTr="009A0800">
        <w:tc>
          <w:tcPr>
            <w:tcW w:w="0" w:type="auto"/>
            <w:vMerge w:val="restart"/>
            <w:vAlign w:val="center"/>
          </w:tcPr>
          <w:p w14:paraId="1009AD43" w14:textId="77777777" w:rsidR="00A11F86" w:rsidRPr="00C44676" w:rsidRDefault="00A11F86" w:rsidP="00A11F86">
            <w:pPr>
              <w:rPr>
                <w:b/>
                <w:bCs/>
              </w:rPr>
            </w:pPr>
            <w:r w:rsidRPr="00C44676">
              <w:rPr>
                <w:b/>
                <w:bCs/>
              </w:rPr>
              <w:t>Data Parameters</w:t>
            </w:r>
          </w:p>
        </w:tc>
        <w:tc>
          <w:tcPr>
            <w:tcW w:w="0" w:type="auto"/>
          </w:tcPr>
          <w:p w14:paraId="5E489AB6" w14:textId="77777777" w:rsidR="00A11F86" w:rsidRPr="00A11F86" w:rsidRDefault="00A11F86" w:rsidP="00A11F86">
            <w:r w:rsidRPr="00A11F86">
              <w:t>IMG_SIZE</w:t>
            </w:r>
          </w:p>
        </w:tc>
        <w:tc>
          <w:tcPr>
            <w:tcW w:w="0" w:type="auto"/>
          </w:tcPr>
          <w:p w14:paraId="22641AE0" w14:textId="77777777" w:rsidR="00A11F86" w:rsidRPr="00A11F86" w:rsidRDefault="00A11F86" w:rsidP="0046799A">
            <w:pPr>
              <w:jc w:val="center"/>
            </w:pPr>
            <w:r w:rsidRPr="00A11F86">
              <w:t>224</w:t>
            </w:r>
          </w:p>
        </w:tc>
        <w:tc>
          <w:tcPr>
            <w:tcW w:w="0" w:type="auto"/>
          </w:tcPr>
          <w:p w14:paraId="7567C648" w14:textId="77777777" w:rsidR="00A11F86" w:rsidRPr="00A11F86" w:rsidRDefault="00A11F86" w:rsidP="0046799A">
            <w:pPr>
              <w:jc w:val="center"/>
            </w:pPr>
            <w:r w:rsidRPr="00A11F86">
              <w:t>64, 128, 224, 299</w:t>
            </w:r>
          </w:p>
        </w:tc>
      </w:tr>
      <w:tr w:rsidR="00A11F86" w:rsidRPr="00A11F86" w14:paraId="2B316F91" w14:textId="77777777" w:rsidTr="009A0800">
        <w:tc>
          <w:tcPr>
            <w:tcW w:w="0" w:type="auto"/>
            <w:vMerge/>
          </w:tcPr>
          <w:p w14:paraId="01914585" w14:textId="77777777" w:rsidR="00A11F86" w:rsidRPr="00C44676" w:rsidRDefault="00A11F86" w:rsidP="00A11F86">
            <w:pPr>
              <w:rPr>
                <w:b/>
                <w:bCs/>
              </w:rPr>
            </w:pPr>
          </w:p>
        </w:tc>
        <w:tc>
          <w:tcPr>
            <w:tcW w:w="0" w:type="auto"/>
          </w:tcPr>
          <w:p w14:paraId="3D24A7A1" w14:textId="77777777" w:rsidR="00A11F86" w:rsidRPr="00A11F86" w:rsidRDefault="00A11F86" w:rsidP="00A11F86">
            <w:r w:rsidRPr="00A11F86">
              <w:t>BATCH_SIZE</w:t>
            </w:r>
          </w:p>
        </w:tc>
        <w:tc>
          <w:tcPr>
            <w:tcW w:w="0" w:type="auto"/>
          </w:tcPr>
          <w:p w14:paraId="423F9AB0" w14:textId="77777777" w:rsidR="00A11F86" w:rsidRPr="00A11F86" w:rsidRDefault="00A11F86" w:rsidP="0046799A">
            <w:pPr>
              <w:jc w:val="center"/>
            </w:pPr>
            <w:r w:rsidRPr="00A11F86">
              <w:t>32</w:t>
            </w:r>
          </w:p>
        </w:tc>
        <w:tc>
          <w:tcPr>
            <w:tcW w:w="0" w:type="auto"/>
          </w:tcPr>
          <w:p w14:paraId="1D1E3705" w14:textId="77777777" w:rsidR="00A11F86" w:rsidRPr="00A11F86" w:rsidRDefault="00A11F86" w:rsidP="0046799A">
            <w:pPr>
              <w:jc w:val="center"/>
            </w:pPr>
            <w:r w:rsidRPr="00A11F86">
              <w:t>8, 16, 32, 64</w:t>
            </w:r>
          </w:p>
        </w:tc>
      </w:tr>
      <w:tr w:rsidR="00A11F86" w:rsidRPr="00A11F86" w14:paraId="77E295D8" w14:textId="77777777" w:rsidTr="009A0800">
        <w:tc>
          <w:tcPr>
            <w:tcW w:w="0" w:type="auto"/>
            <w:vMerge/>
          </w:tcPr>
          <w:p w14:paraId="2291E2B9" w14:textId="77777777" w:rsidR="00A11F86" w:rsidRPr="00C44676" w:rsidRDefault="00A11F86" w:rsidP="00A11F86">
            <w:pPr>
              <w:rPr>
                <w:b/>
                <w:bCs/>
              </w:rPr>
            </w:pPr>
          </w:p>
        </w:tc>
        <w:tc>
          <w:tcPr>
            <w:tcW w:w="0" w:type="auto"/>
          </w:tcPr>
          <w:p w14:paraId="51B38CE7" w14:textId="77777777" w:rsidR="00A11F86" w:rsidRPr="00A11F86" w:rsidRDefault="00A11F86" w:rsidP="00A11F86">
            <w:r w:rsidRPr="00A11F86">
              <w:t>NUM_WORKERS</w:t>
            </w:r>
          </w:p>
        </w:tc>
        <w:tc>
          <w:tcPr>
            <w:tcW w:w="0" w:type="auto"/>
          </w:tcPr>
          <w:p w14:paraId="70314E82" w14:textId="77777777" w:rsidR="00A11F86" w:rsidRPr="00A11F86" w:rsidRDefault="00A11F86" w:rsidP="0046799A">
            <w:pPr>
              <w:jc w:val="center"/>
            </w:pPr>
            <w:r w:rsidRPr="00A11F86">
              <w:t>4</w:t>
            </w:r>
          </w:p>
        </w:tc>
        <w:tc>
          <w:tcPr>
            <w:tcW w:w="0" w:type="auto"/>
          </w:tcPr>
          <w:p w14:paraId="2E9DD434" w14:textId="77777777" w:rsidR="00A11F86" w:rsidRPr="00A11F86" w:rsidRDefault="00A11F86" w:rsidP="0046799A">
            <w:pPr>
              <w:jc w:val="center"/>
            </w:pPr>
            <w:r w:rsidRPr="00A11F86">
              <w:t>0-8 (CPU threads)</w:t>
            </w:r>
          </w:p>
        </w:tc>
      </w:tr>
      <w:tr w:rsidR="00A11F86" w:rsidRPr="00A11F86" w14:paraId="338BA1B4" w14:textId="77777777" w:rsidTr="009A0800">
        <w:tc>
          <w:tcPr>
            <w:tcW w:w="0" w:type="auto"/>
            <w:vMerge/>
          </w:tcPr>
          <w:p w14:paraId="4A9B8032" w14:textId="77777777" w:rsidR="00A11F86" w:rsidRPr="00C44676" w:rsidRDefault="00A11F86" w:rsidP="00A11F86">
            <w:pPr>
              <w:rPr>
                <w:b/>
                <w:bCs/>
              </w:rPr>
            </w:pPr>
          </w:p>
        </w:tc>
        <w:tc>
          <w:tcPr>
            <w:tcW w:w="0" w:type="auto"/>
          </w:tcPr>
          <w:p w14:paraId="4A91DA40" w14:textId="77777777" w:rsidR="00A11F86" w:rsidRPr="00A11F86" w:rsidRDefault="00A11F86" w:rsidP="00A11F86">
            <w:r w:rsidRPr="00A11F86">
              <w:t>GRAYSCALE</w:t>
            </w:r>
          </w:p>
        </w:tc>
        <w:tc>
          <w:tcPr>
            <w:tcW w:w="0" w:type="auto"/>
          </w:tcPr>
          <w:p w14:paraId="586EAC27" w14:textId="77777777" w:rsidR="00A11F86" w:rsidRPr="00A11F86" w:rsidRDefault="00A11F86" w:rsidP="0046799A">
            <w:pPr>
              <w:jc w:val="center"/>
            </w:pPr>
            <w:r w:rsidRPr="00A11F86">
              <w:t>False</w:t>
            </w:r>
          </w:p>
        </w:tc>
        <w:tc>
          <w:tcPr>
            <w:tcW w:w="0" w:type="auto"/>
          </w:tcPr>
          <w:p w14:paraId="28CF4B61" w14:textId="77777777" w:rsidR="00A11F86" w:rsidRPr="00A11F86" w:rsidRDefault="00A11F86" w:rsidP="0046799A">
            <w:pPr>
              <w:jc w:val="center"/>
            </w:pPr>
            <w:r w:rsidRPr="00A11F86">
              <w:t>True, False</w:t>
            </w:r>
          </w:p>
        </w:tc>
      </w:tr>
      <w:tr w:rsidR="00A11F86" w:rsidRPr="00A11F86" w14:paraId="744062FC" w14:textId="77777777" w:rsidTr="009A0800">
        <w:tc>
          <w:tcPr>
            <w:tcW w:w="0" w:type="auto"/>
            <w:vMerge/>
          </w:tcPr>
          <w:p w14:paraId="0EC74B96" w14:textId="77777777" w:rsidR="00A11F86" w:rsidRPr="00C44676" w:rsidRDefault="00A11F86" w:rsidP="00A11F86">
            <w:pPr>
              <w:rPr>
                <w:b/>
                <w:bCs/>
              </w:rPr>
            </w:pPr>
          </w:p>
        </w:tc>
        <w:tc>
          <w:tcPr>
            <w:tcW w:w="0" w:type="auto"/>
          </w:tcPr>
          <w:p w14:paraId="0EAB8121" w14:textId="77777777" w:rsidR="00A11F86" w:rsidRPr="00A11F86" w:rsidRDefault="00A11F86" w:rsidP="00A11F86">
            <w:r w:rsidRPr="00A11F86">
              <w:t>AUGMENT</w:t>
            </w:r>
          </w:p>
        </w:tc>
        <w:tc>
          <w:tcPr>
            <w:tcW w:w="0" w:type="auto"/>
          </w:tcPr>
          <w:p w14:paraId="648574FA" w14:textId="77777777" w:rsidR="00A11F86" w:rsidRPr="00A11F86" w:rsidRDefault="00A11F86" w:rsidP="0046799A">
            <w:pPr>
              <w:jc w:val="center"/>
            </w:pPr>
            <w:r w:rsidRPr="00A11F86">
              <w:t>False</w:t>
            </w:r>
          </w:p>
        </w:tc>
        <w:tc>
          <w:tcPr>
            <w:tcW w:w="0" w:type="auto"/>
          </w:tcPr>
          <w:p w14:paraId="6EE5782E" w14:textId="77777777" w:rsidR="00A11F86" w:rsidRPr="00A11F86" w:rsidRDefault="00A11F86" w:rsidP="0046799A">
            <w:pPr>
              <w:jc w:val="center"/>
            </w:pPr>
            <w:r w:rsidRPr="00A11F86">
              <w:t>True, False</w:t>
            </w:r>
          </w:p>
        </w:tc>
      </w:tr>
      <w:tr w:rsidR="00A11F86" w:rsidRPr="00A11F86" w14:paraId="598E2B94" w14:textId="77777777" w:rsidTr="009A0800">
        <w:tc>
          <w:tcPr>
            <w:tcW w:w="0" w:type="auto"/>
            <w:vMerge w:val="restart"/>
            <w:vAlign w:val="center"/>
          </w:tcPr>
          <w:p w14:paraId="65225B80" w14:textId="77777777" w:rsidR="00A11F86" w:rsidRPr="00C44676" w:rsidRDefault="00A11F86" w:rsidP="00A11F86">
            <w:pPr>
              <w:rPr>
                <w:b/>
                <w:bCs/>
              </w:rPr>
            </w:pPr>
            <w:r w:rsidRPr="00C44676">
              <w:rPr>
                <w:b/>
                <w:bCs/>
              </w:rPr>
              <w:t>Model Parameters</w:t>
            </w:r>
          </w:p>
        </w:tc>
        <w:tc>
          <w:tcPr>
            <w:tcW w:w="0" w:type="auto"/>
          </w:tcPr>
          <w:p w14:paraId="721D2460" w14:textId="77777777" w:rsidR="00A11F86" w:rsidRPr="00A11F86" w:rsidRDefault="00A11F86" w:rsidP="00A11F86">
            <w:r w:rsidRPr="00A11F86">
              <w:t>MODEL_NAME</w:t>
            </w:r>
          </w:p>
        </w:tc>
        <w:tc>
          <w:tcPr>
            <w:tcW w:w="0" w:type="auto"/>
          </w:tcPr>
          <w:p w14:paraId="63095FC6" w14:textId="77777777" w:rsidR="00A11F86" w:rsidRPr="00A11F86" w:rsidRDefault="00A11F86" w:rsidP="0046799A">
            <w:pPr>
              <w:jc w:val="center"/>
            </w:pPr>
            <w:r w:rsidRPr="00A11F86">
              <w:t>simple</w:t>
            </w:r>
          </w:p>
        </w:tc>
        <w:tc>
          <w:tcPr>
            <w:tcW w:w="0" w:type="auto"/>
          </w:tcPr>
          <w:p w14:paraId="79AC1428" w14:textId="77777777" w:rsidR="00A11F86" w:rsidRPr="00A11F86" w:rsidRDefault="00A11F86" w:rsidP="0046799A">
            <w:pPr>
              <w:jc w:val="center"/>
            </w:pPr>
            <w:r w:rsidRPr="00A11F86">
              <w:t>simple, deep, light</w:t>
            </w:r>
          </w:p>
        </w:tc>
      </w:tr>
      <w:tr w:rsidR="00A11F86" w:rsidRPr="00A11F86" w14:paraId="736B0AF5" w14:textId="77777777" w:rsidTr="009A0800">
        <w:tc>
          <w:tcPr>
            <w:tcW w:w="0" w:type="auto"/>
            <w:vMerge/>
          </w:tcPr>
          <w:p w14:paraId="3E2ABFEE" w14:textId="77777777" w:rsidR="00A11F86" w:rsidRPr="00C44676" w:rsidRDefault="00A11F86" w:rsidP="00A11F86">
            <w:pPr>
              <w:rPr>
                <w:b/>
                <w:bCs/>
              </w:rPr>
            </w:pPr>
          </w:p>
        </w:tc>
        <w:tc>
          <w:tcPr>
            <w:tcW w:w="0" w:type="auto"/>
          </w:tcPr>
          <w:p w14:paraId="0911EE46" w14:textId="77777777" w:rsidR="00A11F86" w:rsidRPr="00A11F86" w:rsidRDefault="00A11F86" w:rsidP="00A11F86">
            <w:r w:rsidRPr="00A11F86">
              <w:t>INPUT_CHANNELS</w:t>
            </w:r>
          </w:p>
        </w:tc>
        <w:tc>
          <w:tcPr>
            <w:tcW w:w="0" w:type="auto"/>
          </w:tcPr>
          <w:p w14:paraId="0FEE9A9F" w14:textId="77777777" w:rsidR="00A11F86" w:rsidRPr="00A11F86" w:rsidRDefault="00A11F86" w:rsidP="0046799A">
            <w:pPr>
              <w:jc w:val="center"/>
            </w:pPr>
            <w:r w:rsidRPr="00A11F86">
              <w:t>3</w:t>
            </w:r>
          </w:p>
        </w:tc>
        <w:tc>
          <w:tcPr>
            <w:tcW w:w="0" w:type="auto"/>
          </w:tcPr>
          <w:p w14:paraId="4FAE7929" w14:textId="77777777" w:rsidR="00A11F86" w:rsidRPr="00A11F86" w:rsidRDefault="00A11F86" w:rsidP="0046799A">
            <w:pPr>
              <w:jc w:val="center"/>
            </w:pPr>
            <w:r w:rsidRPr="00A11F86">
              <w:t>1 (grayscale), 3 (RGB)</w:t>
            </w:r>
          </w:p>
        </w:tc>
      </w:tr>
      <w:tr w:rsidR="00A11F86" w:rsidRPr="00A11F86" w14:paraId="4243F8CF" w14:textId="77777777" w:rsidTr="009A0800">
        <w:tc>
          <w:tcPr>
            <w:tcW w:w="0" w:type="auto"/>
            <w:vMerge w:val="restart"/>
            <w:vAlign w:val="center"/>
          </w:tcPr>
          <w:p w14:paraId="6C905CE0" w14:textId="77777777" w:rsidR="00A11F86" w:rsidRPr="00C44676" w:rsidRDefault="00A11F86" w:rsidP="00A11F86">
            <w:pPr>
              <w:rPr>
                <w:b/>
                <w:bCs/>
              </w:rPr>
            </w:pPr>
            <w:r w:rsidRPr="00C44676">
              <w:rPr>
                <w:b/>
                <w:bCs/>
              </w:rPr>
              <w:t>Training Parameters</w:t>
            </w:r>
          </w:p>
        </w:tc>
        <w:tc>
          <w:tcPr>
            <w:tcW w:w="0" w:type="auto"/>
          </w:tcPr>
          <w:p w14:paraId="7947F196" w14:textId="77777777" w:rsidR="00A11F86" w:rsidRPr="00A11F86" w:rsidRDefault="00A11F86" w:rsidP="00A11F86">
            <w:r w:rsidRPr="00A11F86">
              <w:t>NUM_EPOCHS</w:t>
            </w:r>
          </w:p>
        </w:tc>
        <w:tc>
          <w:tcPr>
            <w:tcW w:w="0" w:type="auto"/>
          </w:tcPr>
          <w:p w14:paraId="580BFD34" w14:textId="77777777" w:rsidR="00A11F86" w:rsidRPr="00A11F86" w:rsidRDefault="00A11F86" w:rsidP="0046799A">
            <w:pPr>
              <w:jc w:val="center"/>
            </w:pPr>
            <w:r w:rsidRPr="00A11F86">
              <w:t>50</w:t>
            </w:r>
          </w:p>
        </w:tc>
        <w:tc>
          <w:tcPr>
            <w:tcW w:w="0" w:type="auto"/>
          </w:tcPr>
          <w:p w14:paraId="5EFD9B84" w14:textId="77777777" w:rsidR="00A11F86" w:rsidRPr="00A11F86" w:rsidRDefault="00A11F86" w:rsidP="0046799A">
            <w:pPr>
              <w:jc w:val="center"/>
            </w:pPr>
            <w:r w:rsidRPr="00A11F86">
              <w:t>10-200</w:t>
            </w:r>
          </w:p>
        </w:tc>
      </w:tr>
      <w:tr w:rsidR="00A11F86" w:rsidRPr="00A11F86" w14:paraId="12CEEBEE" w14:textId="77777777" w:rsidTr="009A0800">
        <w:tc>
          <w:tcPr>
            <w:tcW w:w="0" w:type="auto"/>
            <w:vMerge/>
          </w:tcPr>
          <w:p w14:paraId="44ACFF95" w14:textId="77777777" w:rsidR="00A11F86" w:rsidRPr="00C44676" w:rsidRDefault="00A11F86" w:rsidP="00A11F86">
            <w:pPr>
              <w:rPr>
                <w:b/>
                <w:bCs/>
              </w:rPr>
            </w:pPr>
          </w:p>
        </w:tc>
        <w:tc>
          <w:tcPr>
            <w:tcW w:w="0" w:type="auto"/>
          </w:tcPr>
          <w:p w14:paraId="3BD5BD90" w14:textId="77777777" w:rsidR="00A11F86" w:rsidRPr="00A11F86" w:rsidRDefault="00A11F86" w:rsidP="00A11F86">
            <w:r w:rsidRPr="00A11F86">
              <w:t>LEARNING_RATE</w:t>
            </w:r>
          </w:p>
        </w:tc>
        <w:tc>
          <w:tcPr>
            <w:tcW w:w="0" w:type="auto"/>
          </w:tcPr>
          <w:p w14:paraId="11D60D44" w14:textId="77777777" w:rsidR="00A11F86" w:rsidRPr="00A11F86" w:rsidRDefault="00A11F86" w:rsidP="0046799A">
            <w:pPr>
              <w:jc w:val="center"/>
            </w:pPr>
            <w:r w:rsidRPr="00A11F86">
              <w:t>0.001</w:t>
            </w:r>
          </w:p>
        </w:tc>
        <w:tc>
          <w:tcPr>
            <w:tcW w:w="0" w:type="auto"/>
          </w:tcPr>
          <w:p w14:paraId="5BC795E9" w14:textId="77777777" w:rsidR="00A11F86" w:rsidRPr="00A11F86" w:rsidRDefault="00A11F86" w:rsidP="0046799A">
            <w:pPr>
              <w:jc w:val="center"/>
            </w:pPr>
            <w:r w:rsidRPr="00A11F86">
              <w:t>0.0001-0.01</w:t>
            </w:r>
          </w:p>
        </w:tc>
      </w:tr>
      <w:tr w:rsidR="00A11F86" w:rsidRPr="00A11F86" w14:paraId="000FF2C2" w14:textId="77777777" w:rsidTr="009A0800">
        <w:tc>
          <w:tcPr>
            <w:tcW w:w="0" w:type="auto"/>
            <w:vMerge/>
          </w:tcPr>
          <w:p w14:paraId="273DCC99" w14:textId="77777777" w:rsidR="00A11F86" w:rsidRPr="00C44676" w:rsidRDefault="00A11F86" w:rsidP="00A11F86">
            <w:pPr>
              <w:rPr>
                <w:b/>
                <w:bCs/>
              </w:rPr>
            </w:pPr>
          </w:p>
        </w:tc>
        <w:tc>
          <w:tcPr>
            <w:tcW w:w="0" w:type="auto"/>
          </w:tcPr>
          <w:p w14:paraId="08DED9D5" w14:textId="77777777" w:rsidR="00A11F86" w:rsidRPr="00A11F86" w:rsidRDefault="00A11F86" w:rsidP="00A11F86">
            <w:r w:rsidRPr="00A11F86">
              <w:t>WEIGHT_DECAY</w:t>
            </w:r>
          </w:p>
        </w:tc>
        <w:tc>
          <w:tcPr>
            <w:tcW w:w="0" w:type="auto"/>
          </w:tcPr>
          <w:p w14:paraId="68578875" w14:textId="77777777" w:rsidR="00A11F86" w:rsidRPr="00A11F86" w:rsidRDefault="00A11F86" w:rsidP="0046799A">
            <w:pPr>
              <w:jc w:val="center"/>
            </w:pPr>
            <w:r w:rsidRPr="00A11F86">
              <w:t>1e-4</w:t>
            </w:r>
          </w:p>
        </w:tc>
        <w:tc>
          <w:tcPr>
            <w:tcW w:w="0" w:type="auto"/>
          </w:tcPr>
          <w:p w14:paraId="011AE6AC" w14:textId="77777777" w:rsidR="00A11F86" w:rsidRPr="00A11F86" w:rsidRDefault="00A11F86" w:rsidP="0046799A">
            <w:pPr>
              <w:jc w:val="center"/>
            </w:pPr>
            <w:r w:rsidRPr="00A11F86">
              <w:t>0-0.01</w:t>
            </w:r>
          </w:p>
        </w:tc>
      </w:tr>
      <w:tr w:rsidR="00A11F86" w:rsidRPr="00A11F86" w14:paraId="392253B1" w14:textId="77777777" w:rsidTr="009A0800">
        <w:tc>
          <w:tcPr>
            <w:tcW w:w="0" w:type="auto"/>
            <w:vMerge/>
          </w:tcPr>
          <w:p w14:paraId="7EE0BEA3" w14:textId="77777777" w:rsidR="00A11F86" w:rsidRPr="00C44676" w:rsidRDefault="00A11F86" w:rsidP="00A11F86">
            <w:pPr>
              <w:rPr>
                <w:b/>
                <w:bCs/>
              </w:rPr>
            </w:pPr>
          </w:p>
        </w:tc>
        <w:tc>
          <w:tcPr>
            <w:tcW w:w="0" w:type="auto"/>
          </w:tcPr>
          <w:p w14:paraId="0EFE6778" w14:textId="77777777" w:rsidR="00A11F86" w:rsidRPr="00A11F86" w:rsidRDefault="00A11F86" w:rsidP="00A11F86">
            <w:r w:rsidRPr="00A11F86">
              <w:t>OPTIMIZER</w:t>
            </w:r>
          </w:p>
        </w:tc>
        <w:tc>
          <w:tcPr>
            <w:tcW w:w="0" w:type="auto"/>
          </w:tcPr>
          <w:p w14:paraId="50D41161" w14:textId="77777777" w:rsidR="00A11F86" w:rsidRPr="00A11F86" w:rsidRDefault="00A11F86" w:rsidP="0046799A">
            <w:pPr>
              <w:jc w:val="center"/>
            </w:pPr>
            <w:proofErr w:type="spellStart"/>
            <w:r w:rsidRPr="00A11F86">
              <w:t>adam</w:t>
            </w:r>
            <w:proofErr w:type="spellEnd"/>
          </w:p>
        </w:tc>
        <w:tc>
          <w:tcPr>
            <w:tcW w:w="0" w:type="auto"/>
          </w:tcPr>
          <w:p w14:paraId="72AB8536" w14:textId="77777777" w:rsidR="00A11F86" w:rsidRPr="00A11F86" w:rsidRDefault="00A11F86" w:rsidP="0046799A">
            <w:pPr>
              <w:jc w:val="center"/>
            </w:pPr>
            <w:proofErr w:type="spellStart"/>
            <w:r w:rsidRPr="00A11F86">
              <w:t>adam</w:t>
            </w:r>
            <w:proofErr w:type="spellEnd"/>
            <w:r w:rsidRPr="00A11F86">
              <w:t xml:space="preserve">, </w:t>
            </w:r>
            <w:proofErr w:type="spellStart"/>
            <w:r w:rsidRPr="00A11F86">
              <w:t>sgd</w:t>
            </w:r>
            <w:proofErr w:type="spellEnd"/>
            <w:r w:rsidRPr="00A11F86">
              <w:t xml:space="preserve">, </w:t>
            </w:r>
            <w:proofErr w:type="spellStart"/>
            <w:r w:rsidRPr="00A11F86">
              <w:t>adamw</w:t>
            </w:r>
            <w:proofErr w:type="spellEnd"/>
          </w:p>
        </w:tc>
      </w:tr>
      <w:tr w:rsidR="00A11F86" w:rsidRPr="00A11F86" w14:paraId="5DEB3B0A" w14:textId="77777777" w:rsidTr="009A0800">
        <w:tc>
          <w:tcPr>
            <w:tcW w:w="0" w:type="auto"/>
            <w:vMerge/>
          </w:tcPr>
          <w:p w14:paraId="74F17681" w14:textId="77777777" w:rsidR="00A11F86" w:rsidRPr="00C44676" w:rsidRDefault="00A11F86" w:rsidP="00A11F86">
            <w:pPr>
              <w:rPr>
                <w:b/>
                <w:bCs/>
              </w:rPr>
            </w:pPr>
          </w:p>
        </w:tc>
        <w:tc>
          <w:tcPr>
            <w:tcW w:w="0" w:type="auto"/>
          </w:tcPr>
          <w:p w14:paraId="6E5C1E75" w14:textId="77777777" w:rsidR="00A11F86" w:rsidRPr="00A11F86" w:rsidRDefault="00A11F86" w:rsidP="00A11F86">
            <w:r w:rsidRPr="00A11F86">
              <w:t>SCHEDULER</w:t>
            </w:r>
          </w:p>
        </w:tc>
        <w:tc>
          <w:tcPr>
            <w:tcW w:w="0" w:type="auto"/>
          </w:tcPr>
          <w:p w14:paraId="5F096869" w14:textId="77777777" w:rsidR="00A11F86" w:rsidRPr="00A11F86" w:rsidRDefault="00A11F86" w:rsidP="0046799A">
            <w:pPr>
              <w:jc w:val="center"/>
            </w:pPr>
            <w:r w:rsidRPr="00A11F86">
              <w:t>plateau</w:t>
            </w:r>
          </w:p>
        </w:tc>
        <w:tc>
          <w:tcPr>
            <w:tcW w:w="0" w:type="auto"/>
          </w:tcPr>
          <w:p w14:paraId="06F7725E" w14:textId="77777777" w:rsidR="00A11F86" w:rsidRPr="00A11F86" w:rsidRDefault="00A11F86" w:rsidP="0046799A">
            <w:pPr>
              <w:jc w:val="center"/>
            </w:pPr>
            <w:r w:rsidRPr="00A11F86">
              <w:t>plateau, cosine, step</w:t>
            </w:r>
          </w:p>
        </w:tc>
      </w:tr>
      <w:tr w:rsidR="00A11F86" w:rsidRPr="00A11F86" w14:paraId="405036DF" w14:textId="77777777" w:rsidTr="009A0800">
        <w:tc>
          <w:tcPr>
            <w:tcW w:w="0" w:type="auto"/>
            <w:vMerge/>
          </w:tcPr>
          <w:p w14:paraId="2444E5FF" w14:textId="77777777" w:rsidR="00A11F86" w:rsidRPr="00C44676" w:rsidRDefault="00A11F86" w:rsidP="00A11F86">
            <w:pPr>
              <w:rPr>
                <w:b/>
                <w:bCs/>
              </w:rPr>
            </w:pPr>
          </w:p>
        </w:tc>
        <w:tc>
          <w:tcPr>
            <w:tcW w:w="0" w:type="auto"/>
          </w:tcPr>
          <w:p w14:paraId="023828AE" w14:textId="77777777" w:rsidR="00A11F86" w:rsidRPr="00A11F86" w:rsidRDefault="00A11F86" w:rsidP="00A11F86">
            <w:r w:rsidRPr="00A11F86">
              <w:t>PATIENCE</w:t>
            </w:r>
          </w:p>
        </w:tc>
        <w:tc>
          <w:tcPr>
            <w:tcW w:w="0" w:type="auto"/>
          </w:tcPr>
          <w:p w14:paraId="3F7D41CD" w14:textId="77777777" w:rsidR="00A11F86" w:rsidRPr="00A11F86" w:rsidRDefault="00A11F86" w:rsidP="0046799A">
            <w:pPr>
              <w:jc w:val="center"/>
            </w:pPr>
            <w:r w:rsidRPr="00A11F86">
              <w:t>10</w:t>
            </w:r>
          </w:p>
        </w:tc>
        <w:tc>
          <w:tcPr>
            <w:tcW w:w="0" w:type="auto"/>
          </w:tcPr>
          <w:p w14:paraId="43521DDB" w14:textId="77777777" w:rsidR="00A11F86" w:rsidRPr="00A11F86" w:rsidRDefault="00A11F86" w:rsidP="0046799A">
            <w:pPr>
              <w:jc w:val="center"/>
            </w:pPr>
            <w:r w:rsidRPr="00A11F86">
              <w:t>5-20 epochs</w:t>
            </w:r>
          </w:p>
        </w:tc>
      </w:tr>
      <w:tr w:rsidR="00A11F86" w:rsidRPr="00A11F86" w14:paraId="2699FF59" w14:textId="77777777" w:rsidTr="009A0800">
        <w:tc>
          <w:tcPr>
            <w:tcW w:w="0" w:type="auto"/>
            <w:vMerge w:val="restart"/>
            <w:vAlign w:val="center"/>
          </w:tcPr>
          <w:p w14:paraId="6055DA75" w14:textId="77777777" w:rsidR="00A11F86" w:rsidRPr="00C44676" w:rsidRDefault="00A11F86" w:rsidP="00A11F86">
            <w:pPr>
              <w:rPr>
                <w:b/>
                <w:bCs/>
              </w:rPr>
            </w:pPr>
            <w:r w:rsidRPr="00C44676">
              <w:rPr>
                <w:b/>
                <w:bCs/>
              </w:rPr>
              <w:t>Advanced Training</w:t>
            </w:r>
          </w:p>
        </w:tc>
        <w:tc>
          <w:tcPr>
            <w:tcW w:w="0" w:type="auto"/>
          </w:tcPr>
          <w:p w14:paraId="58AAA55A" w14:textId="77777777" w:rsidR="00A11F86" w:rsidRPr="00A11F86" w:rsidRDefault="00A11F86" w:rsidP="00A11F86">
            <w:r w:rsidRPr="00A11F86">
              <w:t>WARMUP_EPOCHS</w:t>
            </w:r>
          </w:p>
        </w:tc>
        <w:tc>
          <w:tcPr>
            <w:tcW w:w="0" w:type="auto"/>
          </w:tcPr>
          <w:p w14:paraId="25964849" w14:textId="77777777" w:rsidR="00A11F86" w:rsidRPr="00A11F86" w:rsidRDefault="00A11F86" w:rsidP="0046799A">
            <w:pPr>
              <w:jc w:val="center"/>
            </w:pPr>
            <w:r w:rsidRPr="00A11F86">
              <w:t>5</w:t>
            </w:r>
          </w:p>
        </w:tc>
        <w:tc>
          <w:tcPr>
            <w:tcW w:w="0" w:type="auto"/>
          </w:tcPr>
          <w:p w14:paraId="115FE327" w14:textId="77777777" w:rsidR="00A11F86" w:rsidRPr="00A11F86" w:rsidRDefault="00A11F86" w:rsidP="0046799A">
            <w:pPr>
              <w:jc w:val="center"/>
            </w:pPr>
            <w:r w:rsidRPr="00A11F86">
              <w:t>0-10</w:t>
            </w:r>
          </w:p>
        </w:tc>
      </w:tr>
      <w:tr w:rsidR="00A11F86" w:rsidRPr="00A11F86" w14:paraId="61BA7DC4" w14:textId="77777777" w:rsidTr="009A0800">
        <w:tc>
          <w:tcPr>
            <w:tcW w:w="0" w:type="auto"/>
            <w:vMerge/>
          </w:tcPr>
          <w:p w14:paraId="7CE5CB4D" w14:textId="77777777" w:rsidR="00A11F86" w:rsidRPr="00C44676" w:rsidRDefault="00A11F86" w:rsidP="00A11F86">
            <w:pPr>
              <w:rPr>
                <w:b/>
                <w:bCs/>
              </w:rPr>
            </w:pPr>
          </w:p>
        </w:tc>
        <w:tc>
          <w:tcPr>
            <w:tcW w:w="0" w:type="auto"/>
          </w:tcPr>
          <w:p w14:paraId="16B53E3D" w14:textId="77777777" w:rsidR="00A11F86" w:rsidRPr="00A11F86" w:rsidRDefault="00A11F86" w:rsidP="00A11F86">
            <w:r w:rsidRPr="00A11F86">
              <w:t>GRAD_CLIP</w:t>
            </w:r>
          </w:p>
        </w:tc>
        <w:tc>
          <w:tcPr>
            <w:tcW w:w="0" w:type="auto"/>
          </w:tcPr>
          <w:p w14:paraId="422167FA" w14:textId="77777777" w:rsidR="00A11F86" w:rsidRPr="00A11F86" w:rsidRDefault="00A11F86" w:rsidP="0046799A">
            <w:pPr>
              <w:jc w:val="center"/>
            </w:pPr>
            <w:r w:rsidRPr="00A11F86">
              <w:t>1.0</w:t>
            </w:r>
          </w:p>
        </w:tc>
        <w:tc>
          <w:tcPr>
            <w:tcW w:w="0" w:type="auto"/>
          </w:tcPr>
          <w:p w14:paraId="169EB60B" w14:textId="77777777" w:rsidR="00A11F86" w:rsidRPr="00A11F86" w:rsidRDefault="00A11F86" w:rsidP="0046799A">
            <w:pPr>
              <w:jc w:val="center"/>
            </w:pPr>
            <w:r w:rsidRPr="00A11F86">
              <w:t>0.1-5.0, None</w:t>
            </w:r>
          </w:p>
        </w:tc>
      </w:tr>
      <w:tr w:rsidR="00A11F86" w:rsidRPr="00A11F86" w14:paraId="7585602A" w14:textId="77777777" w:rsidTr="009A0800">
        <w:tc>
          <w:tcPr>
            <w:tcW w:w="0" w:type="auto"/>
            <w:vMerge/>
          </w:tcPr>
          <w:p w14:paraId="4A77A3C4" w14:textId="77777777" w:rsidR="00A11F86" w:rsidRPr="00C44676" w:rsidRDefault="00A11F86" w:rsidP="00A11F86">
            <w:pPr>
              <w:rPr>
                <w:b/>
                <w:bCs/>
              </w:rPr>
            </w:pPr>
          </w:p>
        </w:tc>
        <w:tc>
          <w:tcPr>
            <w:tcW w:w="0" w:type="auto"/>
          </w:tcPr>
          <w:p w14:paraId="6AD26EB1" w14:textId="77777777" w:rsidR="00A11F86" w:rsidRPr="00A11F86" w:rsidRDefault="00A11F86" w:rsidP="00A11F86">
            <w:r w:rsidRPr="00A11F86">
              <w:t>MIXED_PRECISION</w:t>
            </w:r>
          </w:p>
        </w:tc>
        <w:tc>
          <w:tcPr>
            <w:tcW w:w="0" w:type="auto"/>
          </w:tcPr>
          <w:p w14:paraId="25ED69FF" w14:textId="77777777" w:rsidR="00A11F86" w:rsidRPr="00A11F86" w:rsidRDefault="00A11F86" w:rsidP="0046799A">
            <w:pPr>
              <w:jc w:val="center"/>
            </w:pPr>
            <w:r w:rsidRPr="00A11F86">
              <w:t>True</w:t>
            </w:r>
          </w:p>
        </w:tc>
        <w:tc>
          <w:tcPr>
            <w:tcW w:w="0" w:type="auto"/>
          </w:tcPr>
          <w:p w14:paraId="2008327B" w14:textId="77777777" w:rsidR="00A11F86" w:rsidRPr="00A11F86" w:rsidRDefault="00A11F86" w:rsidP="0046799A">
            <w:pPr>
              <w:jc w:val="center"/>
            </w:pPr>
            <w:r w:rsidRPr="00A11F86">
              <w:t>True, False</w:t>
            </w:r>
          </w:p>
        </w:tc>
      </w:tr>
      <w:tr w:rsidR="00A11F86" w:rsidRPr="00A11F86" w14:paraId="4083AB2F" w14:textId="77777777" w:rsidTr="009A0800">
        <w:tc>
          <w:tcPr>
            <w:tcW w:w="0" w:type="auto"/>
            <w:vMerge w:val="restart"/>
            <w:vAlign w:val="center"/>
          </w:tcPr>
          <w:p w14:paraId="18C7100A" w14:textId="77777777" w:rsidR="00A11F86" w:rsidRPr="00C44676" w:rsidRDefault="00A11F86" w:rsidP="00A11F86">
            <w:pPr>
              <w:rPr>
                <w:b/>
                <w:bCs/>
              </w:rPr>
            </w:pPr>
            <w:r w:rsidRPr="00C44676">
              <w:rPr>
                <w:b/>
                <w:bCs/>
              </w:rPr>
              <w:t>Multi-Task Parameters</w:t>
            </w:r>
          </w:p>
        </w:tc>
        <w:tc>
          <w:tcPr>
            <w:tcW w:w="0" w:type="auto"/>
          </w:tcPr>
          <w:p w14:paraId="27BF0EF3" w14:textId="77777777" w:rsidR="00A11F86" w:rsidRPr="00A11F86" w:rsidRDefault="00A11F86" w:rsidP="00A11F86">
            <w:r w:rsidRPr="00A11F86">
              <w:t>NUM_QUALITY_CLASSES</w:t>
            </w:r>
          </w:p>
        </w:tc>
        <w:tc>
          <w:tcPr>
            <w:tcW w:w="0" w:type="auto"/>
          </w:tcPr>
          <w:p w14:paraId="67AD4668" w14:textId="77777777" w:rsidR="00A11F86" w:rsidRPr="00A11F86" w:rsidRDefault="00A11F86" w:rsidP="0046799A">
            <w:pPr>
              <w:jc w:val="center"/>
            </w:pPr>
            <w:r w:rsidRPr="00A11F86">
              <w:t>3</w:t>
            </w:r>
          </w:p>
        </w:tc>
        <w:tc>
          <w:tcPr>
            <w:tcW w:w="0" w:type="auto"/>
          </w:tcPr>
          <w:p w14:paraId="7D730494" w14:textId="77777777" w:rsidR="00A11F86" w:rsidRPr="00A11F86" w:rsidRDefault="00A11F86" w:rsidP="0046799A">
            <w:pPr>
              <w:jc w:val="center"/>
            </w:pPr>
            <w:r w:rsidRPr="00A11F86">
              <w:t>Fixed: Good, Mild, Rotten</w:t>
            </w:r>
          </w:p>
        </w:tc>
      </w:tr>
      <w:tr w:rsidR="00A11F86" w:rsidRPr="00A11F86" w14:paraId="19DD2D18" w14:textId="77777777" w:rsidTr="009A0800">
        <w:tc>
          <w:tcPr>
            <w:tcW w:w="0" w:type="auto"/>
            <w:vMerge/>
          </w:tcPr>
          <w:p w14:paraId="164B08DD" w14:textId="77777777" w:rsidR="00A11F86" w:rsidRPr="00C44676" w:rsidRDefault="00A11F86" w:rsidP="00A11F86">
            <w:pPr>
              <w:rPr>
                <w:b/>
                <w:bCs/>
              </w:rPr>
            </w:pPr>
          </w:p>
        </w:tc>
        <w:tc>
          <w:tcPr>
            <w:tcW w:w="0" w:type="auto"/>
          </w:tcPr>
          <w:p w14:paraId="579FB125" w14:textId="77777777" w:rsidR="00A11F86" w:rsidRPr="00A11F86" w:rsidRDefault="00A11F86" w:rsidP="00A11F86">
            <w:r w:rsidRPr="00A11F86">
              <w:t>NUM_FRUIT_CLASSES</w:t>
            </w:r>
          </w:p>
        </w:tc>
        <w:tc>
          <w:tcPr>
            <w:tcW w:w="0" w:type="auto"/>
          </w:tcPr>
          <w:p w14:paraId="245BAE63" w14:textId="77777777" w:rsidR="00A11F86" w:rsidRPr="00A11F86" w:rsidRDefault="00A11F86" w:rsidP="0046799A">
            <w:pPr>
              <w:jc w:val="center"/>
            </w:pPr>
            <w:r w:rsidRPr="00A11F86">
              <w:t>11</w:t>
            </w:r>
          </w:p>
        </w:tc>
        <w:tc>
          <w:tcPr>
            <w:tcW w:w="0" w:type="auto"/>
          </w:tcPr>
          <w:p w14:paraId="6C3DCC8D" w14:textId="77777777" w:rsidR="00A11F86" w:rsidRPr="00A11F86" w:rsidRDefault="00A11F86" w:rsidP="0046799A">
            <w:pPr>
              <w:jc w:val="center"/>
            </w:pPr>
            <w:r w:rsidRPr="00A11F86">
              <w:t>Fixed: 11 fruit types</w:t>
            </w:r>
          </w:p>
        </w:tc>
      </w:tr>
      <w:tr w:rsidR="00A11F86" w:rsidRPr="00A11F86" w14:paraId="14EBBCAF" w14:textId="77777777" w:rsidTr="009A0800">
        <w:tc>
          <w:tcPr>
            <w:tcW w:w="0" w:type="auto"/>
            <w:vMerge/>
          </w:tcPr>
          <w:p w14:paraId="5517AC89" w14:textId="77777777" w:rsidR="00A11F86" w:rsidRPr="00C44676" w:rsidRDefault="00A11F86" w:rsidP="00A11F86">
            <w:pPr>
              <w:rPr>
                <w:b/>
                <w:bCs/>
              </w:rPr>
            </w:pPr>
          </w:p>
        </w:tc>
        <w:tc>
          <w:tcPr>
            <w:tcW w:w="0" w:type="auto"/>
          </w:tcPr>
          <w:p w14:paraId="0842F42A" w14:textId="77777777" w:rsidR="00A11F86" w:rsidRPr="00A11F86" w:rsidRDefault="00A11F86" w:rsidP="00A11F86">
            <w:r w:rsidRPr="00A11F86">
              <w:t>QUALITY_LOSS_WEIGHT</w:t>
            </w:r>
          </w:p>
        </w:tc>
        <w:tc>
          <w:tcPr>
            <w:tcW w:w="0" w:type="auto"/>
          </w:tcPr>
          <w:p w14:paraId="0B9DB46C" w14:textId="77777777" w:rsidR="00A11F86" w:rsidRPr="00A11F86" w:rsidRDefault="00A11F86" w:rsidP="0046799A">
            <w:pPr>
              <w:jc w:val="center"/>
            </w:pPr>
            <w:r w:rsidRPr="00A11F86">
              <w:t>1.0</w:t>
            </w:r>
          </w:p>
        </w:tc>
        <w:tc>
          <w:tcPr>
            <w:tcW w:w="0" w:type="auto"/>
          </w:tcPr>
          <w:p w14:paraId="3C1F3973" w14:textId="77777777" w:rsidR="00A11F86" w:rsidRPr="00A11F86" w:rsidRDefault="00A11F86" w:rsidP="0046799A">
            <w:pPr>
              <w:jc w:val="center"/>
            </w:pPr>
            <w:r w:rsidRPr="00A11F86">
              <w:t>0.1-2.0</w:t>
            </w:r>
          </w:p>
        </w:tc>
      </w:tr>
      <w:tr w:rsidR="00A11F86" w:rsidRPr="00A11F86" w14:paraId="1F89F4C2" w14:textId="77777777" w:rsidTr="009A0800">
        <w:tc>
          <w:tcPr>
            <w:tcW w:w="0" w:type="auto"/>
            <w:vMerge/>
          </w:tcPr>
          <w:p w14:paraId="32B23920" w14:textId="77777777" w:rsidR="00A11F86" w:rsidRPr="00C44676" w:rsidRDefault="00A11F86" w:rsidP="00A11F86">
            <w:pPr>
              <w:rPr>
                <w:b/>
                <w:bCs/>
              </w:rPr>
            </w:pPr>
          </w:p>
        </w:tc>
        <w:tc>
          <w:tcPr>
            <w:tcW w:w="0" w:type="auto"/>
          </w:tcPr>
          <w:p w14:paraId="7A465943" w14:textId="77777777" w:rsidR="00A11F86" w:rsidRPr="00A11F86" w:rsidRDefault="00A11F86" w:rsidP="00A11F86">
            <w:r w:rsidRPr="00A11F86">
              <w:t>FRUIT_LOSS_WEIGHT</w:t>
            </w:r>
          </w:p>
        </w:tc>
        <w:tc>
          <w:tcPr>
            <w:tcW w:w="0" w:type="auto"/>
          </w:tcPr>
          <w:p w14:paraId="77DB5AF8" w14:textId="77777777" w:rsidR="00A11F86" w:rsidRPr="00A11F86" w:rsidRDefault="00A11F86" w:rsidP="0046799A">
            <w:pPr>
              <w:jc w:val="center"/>
            </w:pPr>
            <w:r w:rsidRPr="00A11F86">
              <w:t>1.0</w:t>
            </w:r>
          </w:p>
        </w:tc>
        <w:tc>
          <w:tcPr>
            <w:tcW w:w="0" w:type="auto"/>
          </w:tcPr>
          <w:p w14:paraId="353DD10F" w14:textId="77777777" w:rsidR="00A11F86" w:rsidRPr="00A11F86" w:rsidRDefault="00A11F86" w:rsidP="0046799A">
            <w:pPr>
              <w:jc w:val="center"/>
            </w:pPr>
            <w:r w:rsidRPr="00A11F86">
              <w:t>0.1-2.0</w:t>
            </w:r>
          </w:p>
        </w:tc>
      </w:tr>
      <w:tr w:rsidR="00A11F86" w:rsidRPr="00A11F86" w14:paraId="4F94F77B" w14:textId="77777777" w:rsidTr="009A0800">
        <w:tc>
          <w:tcPr>
            <w:tcW w:w="0" w:type="auto"/>
            <w:vMerge w:val="restart"/>
            <w:vAlign w:val="center"/>
          </w:tcPr>
          <w:p w14:paraId="0A7F74D2" w14:textId="77777777" w:rsidR="00A11F86" w:rsidRPr="00C44676" w:rsidRDefault="00A11F86" w:rsidP="00A11F86">
            <w:pPr>
              <w:rPr>
                <w:b/>
                <w:bCs/>
              </w:rPr>
            </w:pPr>
            <w:r w:rsidRPr="00C44676">
              <w:rPr>
                <w:b/>
                <w:bCs/>
              </w:rPr>
              <w:t>Other Parameters</w:t>
            </w:r>
          </w:p>
        </w:tc>
        <w:tc>
          <w:tcPr>
            <w:tcW w:w="0" w:type="auto"/>
          </w:tcPr>
          <w:p w14:paraId="56B1548F" w14:textId="77777777" w:rsidR="00A11F86" w:rsidRPr="00A11F86" w:rsidRDefault="00A11F86" w:rsidP="00A11F86">
            <w:r w:rsidRPr="00A11F86">
              <w:t>USE_CLASS_WEIGHTS</w:t>
            </w:r>
          </w:p>
        </w:tc>
        <w:tc>
          <w:tcPr>
            <w:tcW w:w="0" w:type="auto"/>
          </w:tcPr>
          <w:p w14:paraId="6C05DB99" w14:textId="77777777" w:rsidR="00A11F86" w:rsidRPr="00A11F86" w:rsidRDefault="00A11F86" w:rsidP="0046799A">
            <w:pPr>
              <w:jc w:val="center"/>
            </w:pPr>
            <w:r w:rsidRPr="00A11F86">
              <w:t>True</w:t>
            </w:r>
          </w:p>
        </w:tc>
        <w:tc>
          <w:tcPr>
            <w:tcW w:w="0" w:type="auto"/>
          </w:tcPr>
          <w:p w14:paraId="37C65AC5" w14:textId="77777777" w:rsidR="00A11F86" w:rsidRPr="00A11F86" w:rsidRDefault="00A11F86" w:rsidP="0046799A">
            <w:pPr>
              <w:jc w:val="center"/>
            </w:pPr>
            <w:r w:rsidRPr="00A11F86">
              <w:t>True, False</w:t>
            </w:r>
          </w:p>
        </w:tc>
      </w:tr>
      <w:tr w:rsidR="00A11F86" w:rsidRPr="00A11F86" w14:paraId="659F04A8" w14:textId="77777777" w:rsidTr="009A0800">
        <w:tc>
          <w:tcPr>
            <w:tcW w:w="0" w:type="auto"/>
            <w:vMerge/>
          </w:tcPr>
          <w:p w14:paraId="20E70134" w14:textId="77777777" w:rsidR="00A11F86" w:rsidRPr="00A11F86" w:rsidRDefault="00A11F86" w:rsidP="00A11F86"/>
        </w:tc>
        <w:tc>
          <w:tcPr>
            <w:tcW w:w="0" w:type="auto"/>
          </w:tcPr>
          <w:p w14:paraId="5925E15C" w14:textId="77777777" w:rsidR="00A11F86" w:rsidRPr="00A11F86" w:rsidRDefault="00A11F86" w:rsidP="00A11F86">
            <w:r w:rsidRPr="00A11F86">
              <w:t>SEED</w:t>
            </w:r>
          </w:p>
        </w:tc>
        <w:tc>
          <w:tcPr>
            <w:tcW w:w="0" w:type="auto"/>
          </w:tcPr>
          <w:p w14:paraId="1D436C7A" w14:textId="77777777" w:rsidR="00A11F86" w:rsidRPr="00A11F86" w:rsidRDefault="00A11F86" w:rsidP="0046799A">
            <w:pPr>
              <w:jc w:val="center"/>
            </w:pPr>
            <w:r w:rsidRPr="00A11F86">
              <w:t>42</w:t>
            </w:r>
          </w:p>
        </w:tc>
        <w:tc>
          <w:tcPr>
            <w:tcW w:w="0" w:type="auto"/>
          </w:tcPr>
          <w:p w14:paraId="3EA546EF" w14:textId="77777777" w:rsidR="00A11F86" w:rsidRPr="00A11F86" w:rsidRDefault="00A11F86" w:rsidP="0046799A">
            <w:pPr>
              <w:keepNext/>
              <w:jc w:val="center"/>
            </w:pPr>
            <w:r w:rsidRPr="00A11F86">
              <w:t>Any integer</w:t>
            </w:r>
          </w:p>
        </w:tc>
      </w:tr>
    </w:tbl>
    <w:p w14:paraId="151718CA" w14:textId="1EB1DCD1" w:rsidR="00A11F86" w:rsidRPr="00824B9B" w:rsidRDefault="00A11F86" w:rsidP="00055C59">
      <w:pPr>
        <w:pStyle w:val="Caption"/>
        <w:rPr>
          <w:color w:val="auto"/>
        </w:rPr>
      </w:pPr>
      <w:bookmarkStart w:id="44" w:name="_Ref213601303"/>
      <w:bookmarkStart w:id="45" w:name="_Toc213622489"/>
      <w:r w:rsidRPr="00824B9B">
        <w:rPr>
          <w:color w:val="auto"/>
        </w:rPr>
        <w:t xml:space="preserve">Table </w:t>
      </w:r>
      <w:r w:rsidRPr="00824B9B">
        <w:rPr>
          <w:color w:val="auto"/>
        </w:rPr>
        <w:fldChar w:fldCharType="begin"/>
      </w:r>
      <w:r w:rsidRPr="00824B9B">
        <w:rPr>
          <w:color w:val="auto"/>
        </w:rPr>
        <w:instrText xml:space="preserve"> SEQ Table \* ARABIC </w:instrText>
      </w:r>
      <w:r w:rsidRPr="00824B9B">
        <w:rPr>
          <w:color w:val="auto"/>
        </w:rPr>
        <w:fldChar w:fldCharType="separate"/>
      </w:r>
      <w:r w:rsidR="00903BB5">
        <w:rPr>
          <w:noProof/>
          <w:color w:val="auto"/>
        </w:rPr>
        <w:t>3</w:t>
      </w:r>
      <w:r w:rsidRPr="00824B9B">
        <w:rPr>
          <w:color w:val="auto"/>
        </w:rPr>
        <w:fldChar w:fldCharType="end"/>
      </w:r>
      <w:bookmarkEnd w:id="44"/>
      <w:r w:rsidRPr="00824B9B">
        <w:rPr>
          <w:color w:val="auto"/>
        </w:rPr>
        <w:t>: Summary of configurable parameters and their values across experimental scenarios</w:t>
      </w:r>
      <w:bookmarkEnd w:id="45"/>
    </w:p>
    <w:p w14:paraId="7DE0B64B" w14:textId="77777777" w:rsidR="00812203" w:rsidRDefault="00812203">
      <w:pPr>
        <w:spacing w:after="0" w:line="240" w:lineRule="auto"/>
        <w:jc w:val="left"/>
        <w:rPr>
          <w:rFonts w:ascii="Arial Bold" w:hAnsi="Arial Bold"/>
          <w:b/>
          <w:caps/>
          <w:sz w:val="28"/>
          <w:szCs w:val="24"/>
        </w:rPr>
      </w:pPr>
      <w:bookmarkStart w:id="46" w:name="_Toc213583588"/>
      <w:bookmarkStart w:id="47" w:name="_Toc213583768"/>
      <w:r>
        <w:br w:type="page"/>
      </w:r>
    </w:p>
    <w:p w14:paraId="653AC9C3" w14:textId="01C857E6" w:rsidR="007A65F6" w:rsidRDefault="007A65F6" w:rsidP="007A65F6">
      <w:pPr>
        <w:pStyle w:val="Chapter"/>
      </w:pPr>
      <w:r>
        <w:lastRenderedPageBreak/>
        <w:t>Part A</w:t>
      </w:r>
      <w:bookmarkEnd w:id="46"/>
      <w:bookmarkEnd w:id="47"/>
    </w:p>
    <w:p w14:paraId="09A4448C" w14:textId="4CA2621E" w:rsidR="00787C12" w:rsidRDefault="007A65F6" w:rsidP="00787C12">
      <w:pPr>
        <w:pStyle w:val="Heading1"/>
      </w:pPr>
      <w:r>
        <w:t>Scenario 1: Baseline</w:t>
      </w:r>
      <w:bookmarkStart w:id="48" w:name="_Toc213571855"/>
      <w:bookmarkStart w:id="49" w:name="_Toc213575105"/>
      <w:bookmarkStart w:id="50" w:name="_Toc213583589"/>
      <w:bookmarkStart w:id="51" w:name="_Toc213583769"/>
      <w:bookmarkEnd w:id="48"/>
      <w:bookmarkEnd w:id="49"/>
      <w:bookmarkEnd w:id="50"/>
      <w:bookmarkEnd w:id="51"/>
    </w:p>
    <w:p w14:paraId="0E0B437A" w14:textId="77777777" w:rsidR="00864AE1" w:rsidRDefault="00864AE1" w:rsidP="00864AE1">
      <w:pPr>
        <w:pStyle w:val="Heading2"/>
      </w:pPr>
      <w:r>
        <w:t>Introduction</w:t>
      </w:r>
    </w:p>
    <w:p w14:paraId="61286334" w14:textId="0492FAC1" w:rsidR="00864AE1" w:rsidRDefault="00864AE1" w:rsidP="00864AE1">
      <w:pPr>
        <w:spacing w:after="200"/>
      </w:pPr>
      <w:r>
        <w:rPr>
          <w:szCs w:val="22"/>
        </w:rPr>
        <w:t xml:space="preserve">Scenario 1 establishes the baseline performance for </w:t>
      </w:r>
      <w:r>
        <w:rPr>
          <w:szCs w:val="22"/>
        </w:rPr>
        <w:t xml:space="preserve">future reference in Part A of this research project </w:t>
      </w:r>
      <w:r>
        <w:rPr>
          <w:szCs w:val="22"/>
        </w:rPr>
        <w:t>using standard RGB colour images. This scenario processes unmodified three-channel colour images at 224×224 resolution, providing the foundation against which subsequent experimental modifications can be compared.</w:t>
      </w:r>
    </w:p>
    <w:p w14:paraId="5D12D5FD" w14:textId="77777777" w:rsidR="00864AE1" w:rsidRDefault="00864AE1" w:rsidP="00A85513">
      <w:pPr>
        <w:pStyle w:val="Heading2"/>
      </w:pPr>
      <w:r>
        <w:t>Configuration</w:t>
      </w:r>
    </w:p>
    <w:p w14:paraId="36A83921" w14:textId="6D82B7DB" w:rsidR="00864AE1" w:rsidRDefault="00CC2CC8" w:rsidP="00864AE1">
      <w:pPr>
        <w:spacing w:after="200"/>
      </w:pPr>
      <w:r>
        <w:rPr>
          <w:szCs w:val="22"/>
        </w:rPr>
        <w:fldChar w:fldCharType="begin"/>
      </w:r>
      <w:r>
        <w:rPr>
          <w:szCs w:val="22"/>
        </w:rPr>
        <w:instrText xml:space="preserve"> REF _Ref213614253 \h </w:instrText>
      </w:r>
      <w:r>
        <w:rPr>
          <w:szCs w:val="22"/>
        </w:rPr>
      </w:r>
      <w:r>
        <w:rPr>
          <w:szCs w:val="22"/>
        </w:rPr>
        <w:fldChar w:fldCharType="separate"/>
      </w:r>
      <w:r w:rsidRPr="00A85513">
        <w:t xml:space="preserve">Table </w:t>
      </w:r>
      <w:r w:rsidRPr="00A85513">
        <w:rPr>
          <w:noProof/>
        </w:rPr>
        <w:t>4</w:t>
      </w:r>
      <w:r>
        <w:rPr>
          <w:szCs w:val="22"/>
        </w:rPr>
        <w:fldChar w:fldCharType="end"/>
      </w:r>
      <w:r>
        <w:rPr>
          <w:szCs w:val="22"/>
        </w:rPr>
        <w:t xml:space="preserve"> </w:t>
      </w:r>
      <w:r w:rsidR="00864AE1">
        <w:rPr>
          <w:szCs w:val="22"/>
        </w:rPr>
        <w:t>presents the complete configuration for Scenario 1. The configuration emphasises reproducibility through fixed random seeding (seed = 42</w:t>
      </w:r>
      <w:r>
        <w:rPr>
          <w:szCs w:val="22"/>
        </w:rPr>
        <w:t xml:space="preserve">. </w:t>
      </w:r>
      <w:r w:rsidR="00864AE1">
        <w:rPr>
          <w:szCs w:val="22"/>
        </w:rPr>
        <w:t xml:space="preserve">The model processes standard three-channel RGB images without augmentation or preprocessing beyond </w:t>
      </w:r>
      <w:r w:rsidR="00336307">
        <w:rPr>
          <w:szCs w:val="22"/>
        </w:rPr>
        <w:t>resizing</w:t>
      </w:r>
      <w:r w:rsidR="00864AE1">
        <w:rPr>
          <w:szCs w:val="22"/>
        </w:rPr>
        <w:t xml:space="preserve"> and normalisation.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8"/>
        <w:gridCol w:w="5607"/>
      </w:tblGrid>
      <w:tr w:rsidR="00864AE1" w14:paraId="0F812A95" w14:textId="77777777" w:rsidTr="00336307">
        <w:tblPrEx>
          <w:tblCellMar>
            <w:top w:w="0" w:type="dxa"/>
            <w:bottom w:w="0" w:type="dxa"/>
          </w:tblCellMar>
        </w:tblPrEx>
        <w:tc>
          <w:tcPr>
            <w:tcW w:w="2000" w:type="pct"/>
            <w:shd w:val="clear" w:color="auto" w:fill="D9D9D9" w:themeFill="background1" w:themeFillShade="D9"/>
          </w:tcPr>
          <w:p w14:paraId="6EA4883E" w14:textId="77777777" w:rsidR="00864AE1" w:rsidRDefault="00864AE1" w:rsidP="009A0800">
            <w:r>
              <w:rPr>
                <w:b/>
                <w:bCs/>
                <w:szCs w:val="22"/>
              </w:rPr>
              <w:t>Parameter</w:t>
            </w:r>
          </w:p>
        </w:tc>
        <w:tc>
          <w:tcPr>
            <w:tcW w:w="3000" w:type="pct"/>
            <w:shd w:val="clear" w:color="auto" w:fill="D9D9D9" w:themeFill="background1" w:themeFillShade="D9"/>
          </w:tcPr>
          <w:p w14:paraId="390BA9E3" w14:textId="77777777" w:rsidR="00864AE1" w:rsidRDefault="00864AE1" w:rsidP="009A0800">
            <w:r>
              <w:rPr>
                <w:b/>
                <w:bCs/>
                <w:szCs w:val="22"/>
              </w:rPr>
              <w:t>Value</w:t>
            </w:r>
          </w:p>
        </w:tc>
      </w:tr>
      <w:tr w:rsidR="00864AE1" w14:paraId="01331937" w14:textId="77777777" w:rsidTr="009A0800">
        <w:tblPrEx>
          <w:tblCellMar>
            <w:top w:w="0" w:type="dxa"/>
            <w:bottom w:w="0" w:type="dxa"/>
          </w:tblCellMar>
        </w:tblPrEx>
        <w:tc>
          <w:tcPr>
            <w:tcW w:w="0" w:type="auto"/>
          </w:tcPr>
          <w:p w14:paraId="694B43AF" w14:textId="77777777" w:rsidR="00864AE1" w:rsidRDefault="00864AE1" w:rsidP="009A0800">
            <w:r>
              <w:rPr>
                <w:b/>
                <w:bCs/>
                <w:szCs w:val="22"/>
              </w:rPr>
              <w:t>Model Architecture</w:t>
            </w:r>
          </w:p>
        </w:tc>
        <w:tc>
          <w:tcPr>
            <w:tcW w:w="0" w:type="auto"/>
          </w:tcPr>
          <w:p w14:paraId="07707B33" w14:textId="77777777" w:rsidR="00864AE1" w:rsidRDefault="00864AE1" w:rsidP="009A0800">
            <w:r>
              <w:rPr>
                <w:szCs w:val="22"/>
              </w:rPr>
              <w:t>Simple CNN</w:t>
            </w:r>
          </w:p>
        </w:tc>
      </w:tr>
      <w:tr w:rsidR="00864AE1" w14:paraId="2CE85365" w14:textId="77777777" w:rsidTr="009A0800">
        <w:tblPrEx>
          <w:tblCellMar>
            <w:top w:w="0" w:type="dxa"/>
            <w:bottom w:w="0" w:type="dxa"/>
          </w:tblCellMar>
        </w:tblPrEx>
        <w:tc>
          <w:tcPr>
            <w:tcW w:w="0" w:type="auto"/>
          </w:tcPr>
          <w:p w14:paraId="205B039C" w14:textId="77777777" w:rsidR="00864AE1" w:rsidRDefault="00864AE1" w:rsidP="009A0800">
            <w:r>
              <w:rPr>
                <w:b/>
                <w:bCs/>
                <w:szCs w:val="22"/>
              </w:rPr>
              <w:t>Input Channels</w:t>
            </w:r>
          </w:p>
        </w:tc>
        <w:tc>
          <w:tcPr>
            <w:tcW w:w="0" w:type="auto"/>
          </w:tcPr>
          <w:p w14:paraId="5EA64D17" w14:textId="77777777" w:rsidR="00864AE1" w:rsidRDefault="00864AE1" w:rsidP="009A0800">
            <w:r>
              <w:rPr>
                <w:szCs w:val="22"/>
              </w:rPr>
              <w:t>3 (RGB)</w:t>
            </w:r>
          </w:p>
        </w:tc>
      </w:tr>
      <w:tr w:rsidR="00864AE1" w14:paraId="751C38F1" w14:textId="77777777" w:rsidTr="009A0800">
        <w:tblPrEx>
          <w:tblCellMar>
            <w:top w:w="0" w:type="dxa"/>
            <w:bottom w:w="0" w:type="dxa"/>
          </w:tblCellMar>
        </w:tblPrEx>
        <w:tc>
          <w:tcPr>
            <w:tcW w:w="0" w:type="auto"/>
          </w:tcPr>
          <w:p w14:paraId="67D4185D" w14:textId="77777777" w:rsidR="00864AE1" w:rsidRDefault="00864AE1" w:rsidP="009A0800">
            <w:r>
              <w:rPr>
                <w:b/>
                <w:bCs/>
                <w:szCs w:val="22"/>
              </w:rPr>
              <w:t>Image Size</w:t>
            </w:r>
          </w:p>
        </w:tc>
        <w:tc>
          <w:tcPr>
            <w:tcW w:w="0" w:type="auto"/>
          </w:tcPr>
          <w:p w14:paraId="4EB79D59" w14:textId="77777777" w:rsidR="00864AE1" w:rsidRDefault="00864AE1" w:rsidP="009A0800">
            <w:r>
              <w:rPr>
                <w:szCs w:val="22"/>
              </w:rPr>
              <w:t>224 × 224</w:t>
            </w:r>
          </w:p>
        </w:tc>
      </w:tr>
      <w:tr w:rsidR="00864AE1" w14:paraId="51C6A8B9" w14:textId="77777777" w:rsidTr="009A0800">
        <w:tblPrEx>
          <w:tblCellMar>
            <w:top w:w="0" w:type="dxa"/>
            <w:bottom w:w="0" w:type="dxa"/>
          </w:tblCellMar>
        </w:tblPrEx>
        <w:tc>
          <w:tcPr>
            <w:tcW w:w="0" w:type="auto"/>
          </w:tcPr>
          <w:p w14:paraId="56C17F0B" w14:textId="77777777" w:rsidR="00864AE1" w:rsidRDefault="00864AE1" w:rsidP="009A0800">
            <w:r>
              <w:rPr>
                <w:b/>
                <w:bCs/>
                <w:szCs w:val="22"/>
              </w:rPr>
              <w:t>Batch Size</w:t>
            </w:r>
          </w:p>
        </w:tc>
        <w:tc>
          <w:tcPr>
            <w:tcW w:w="0" w:type="auto"/>
          </w:tcPr>
          <w:p w14:paraId="5833AED3" w14:textId="77777777" w:rsidR="00864AE1" w:rsidRDefault="00864AE1" w:rsidP="009A0800">
            <w:r>
              <w:rPr>
                <w:szCs w:val="22"/>
              </w:rPr>
              <w:t>32</w:t>
            </w:r>
          </w:p>
        </w:tc>
      </w:tr>
      <w:tr w:rsidR="00864AE1" w14:paraId="6346F472" w14:textId="77777777" w:rsidTr="009A0800">
        <w:tblPrEx>
          <w:tblCellMar>
            <w:top w:w="0" w:type="dxa"/>
            <w:bottom w:w="0" w:type="dxa"/>
          </w:tblCellMar>
        </w:tblPrEx>
        <w:tc>
          <w:tcPr>
            <w:tcW w:w="0" w:type="auto"/>
          </w:tcPr>
          <w:p w14:paraId="4D439367" w14:textId="77777777" w:rsidR="00864AE1" w:rsidRDefault="00864AE1" w:rsidP="009A0800">
            <w:r>
              <w:rPr>
                <w:b/>
                <w:bCs/>
                <w:szCs w:val="22"/>
              </w:rPr>
              <w:t>Epochs</w:t>
            </w:r>
          </w:p>
        </w:tc>
        <w:tc>
          <w:tcPr>
            <w:tcW w:w="0" w:type="auto"/>
          </w:tcPr>
          <w:p w14:paraId="347ABA39" w14:textId="77777777" w:rsidR="00864AE1" w:rsidRDefault="00864AE1" w:rsidP="009A0800">
            <w:r>
              <w:rPr>
                <w:szCs w:val="22"/>
              </w:rPr>
              <w:t>50</w:t>
            </w:r>
          </w:p>
        </w:tc>
      </w:tr>
      <w:tr w:rsidR="00864AE1" w14:paraId="2038A6A9" w14:textId="77777777" w:rsidTr="009A0800">
        <w:tblPrEx>
          <w:tblCellMar>
            <w:top w:w="0" w:type="dxa"/>
            <w:bottom w:w="0" w:type="dxa"/>
          </w:tblCellMar>
        </w:tblPrEx>
        <w:tc>
          <w:tcPr>
            <w:tcW w:w="0" w:type="auto"/>
          </w:tcPr>
          <w:p w14:paraId="341CAE27" w14:textId="77777777" w:rsidR="00864AE1" w:rsidRDefault="00864AE1" w:rsidP="009A0800">
            <w:r>
              <w:rPr>
                <w:b/>
                <w:bCs/>
                <w:szCs w:val="22"/>
              </w:rPr>
              <w:t>Learning Rate</w:t>
            </w:r>
          </w:p>
        </w:tc>
        <w:tc>
          <w:tcPr>
            <w:tcW w:w="0" w:type="auto"/>
          </w:tcPr>
          <w:p w14:paraId="4B51E7DB" w14:textId="77777777" w:rsidR="00864AE1" w:rsidRDefault="00864AE1" w:rsidP="009A0800">
            <w:r>
              <w:rPr>
                <w:szCs w:val="22"/>
              </w:rPr>
              <w:t>0.001</w:t>
            </w:r>
          </w:p>
        </w:tc>
      </w:tr>
      <w:tr w:rsidR="00864AE1" w14:paraId="3689D798" w14:textId="77777777" w:rsidTr="009A0800">
        <w:tblPrEx>
          <w:tblCellMar>
            <w:top w:w="0" w:type="dxa"/>
            <w:bottom w:w="0" w:type="dxa"/>
          </w:tblCellMar>
        </w:tblPrEx>
        <w:tc>
          <w:tcPr>
            <w:tcW w:w="0" w:type="auto"/>
          </w:tcPr>
          <w:p w14:paraId="385E5CAA" w14:textId="77777777" w:rsidR="00864AE1" w:rsidRDefault="00864AE1" w:rsidP="009A0800">
            <w:r>
              <w:rPr>
                <w:b/>
                <w:bCs/>
                <w:szCs w:val="22"/>
              </w:rPr>
              <w:t>Optimizer</w:t>
            </w:r>
          </w:p>
        </w:tc>
        <w:tc>
          <w:tcPr>
            <w:tcW w:w="0" w:type="auto"/>
          </w:tcPr>
          <w:p w14:paraId="1715B33D" w14:textId="77777777" w:rsidR="00864AE1" w:rsidRDefault="00864AE1" w:rsidP="009A0800">
            <w:r>
              <w:rPr>
                <w:szCs w:val="22"/>
              </w:rPr>
              <w:t>Adam</w:t>
            </w:r>
          </w:p>
        </w:tc>
      </w:tr>
      <w:tr w:rsidR="00864AE1" w14:paraId="0B2179BA" w14:textId="77777777" w:rsidTr="009A0800">
        <w:tblPrEx>
          <w:tblCellMar>
            <w:top w:w="0" w:type="dxa"/>
            <w:bottom w:w="0" w:type="dxa"/>
          </w:tblCellMar>
        </w:tblPrEx>
        <w:tc>
          <w:tcPr>
            <w:tcW w:w="0" w:type="auto"/>
          </w:tcPr>
          <w:p w14:paraId="6120B10B" w14:textId="77777777" w:rsidR="00864AE1" w:rsidRDefault="00864AE1" w:rsidP="009A0800">
            <w:r>
              <w:rPr>
                <w:b/>
                <w:bCs/>
                <w:szCs w:val="22"/>
              </w:rPr>
              <w:t>Weight Decay</w:t>
            </w:r>
          </w:p>
        </w:tc>
        <w:tc>
          <w:tcPr>
            <w:tcW w:w="0" w:type="auto"/>
          </w:tcPr>
          <w:p w14:paraId="3E34D022" w14:textId="77777777" w:rsidR="00864AE1" w:rsidRDefault="00864AE1" w:rsidP="009A0800">
            <w:r>
              <w:rPr>
                <w:szCs w:val="22"/>
              </w:rPr>
              <w:t>0.0001</w:t>
            </w:r>
          </w:p>
        </w:tc>
      </w:tr>
      <w:tr w:rsidR="00864AE1" w14:paraId="613EA7A5" w14:textId="77777777" w:rsidTr="009A0800">
        <w:tblPrEx>
          <w:tblCellMar>
            <w:top w:w="0" w:type="dxa"/>
            <w:bottom w:w="0" w:type="dxa"/>
          </w:tblCellMar>
        </w:tblPrEx>
        <w:tc>
          <w:tcPr>
            <w:tcW w:w="0" w:type="auto"/>
          </w:tcPr>
          <w:p w14:paraId="1E479217" w14:textId="77777777" w:rsidR="00864AE1" w:rsidRDefault="00864AE1" w:rsidP="009A0800">
            <w:r>
              <w:rPr>
                <w:b/>
                <w:bCs/>
                <w:szCs w:val="22"/>
              </w:rPr>
              <w:t>Scheduler</w:t>
            </w:r>
          </w:p>
        </w:tc>
        <w:tc>
          <w:tcPr>
            <w:tcW w:w="0" w:type="auto"/>
          </w:tcPr>
          <w:p w14:paraId="3ABC34B4" w14:textId="77777777" w:rsidR="00864AE1" w:rsidRDefault="00864AE1" w:rsidP="009A0800">
            <w:proofErr w:type="spellStart"/>
            <w:r>
              <w:rPr>
                <w:szCs w:val="22"/>
              </w:rPr>
              <w:t>ReduceLROnPlateau</w:t>
            </w:r>
            <w:proofErr w:type="spellEnd"/>
          </w:p>
        </w:tc>
      </w:tr>
      <w:tr w:rsidR="00864AE1" w14:paraId="572CBD93" w14:textId="77777777" w:rsidTr="009A0800">
        <w:tblPrEx>
          <w:tblCellMar>
            <w:top w:w="0" w:type="dxa"/>
            <w:bottom w:w="0" w:type="dxa"/>
          </w:tblCellMar>
        </w:tblPrEx>
        <w:tc>
          <w:tcPr>
            <w:tcW w:w="0" w:type="auto"/>
          </w:tcPr>
          <w:p w14:paraId="3BB23F01" w14:textId="77777777" w:rsidR="00864AE1" w:rsidRDefault="00864AE1" w:rsidP="009A0800">
            <w:r>
              <w:rPr>
                <w:b/>
                <w:bCs/>
                <w:szCs w:val="22"/>
              </w:rPr>
              <w:t>Patience</w:t>
            </w:r>
          </w:p>
        </w:tc>
        <w:tc>
          <w:tcPr>
            <w:tcW w:w="0" w:type="auto"/>
          </w:tcPr>
          <w:p w14:paraId="4027EFF1" w14:textId="77777777" w:rsidR="00864AE1" w:rsidRDefault="00864AE1" w:rsidP="009A0800">
            <w:r>
              <w:rPr>
                <w:szCs w:val="22"/>
              </w:rPr>
              <w:t>10 epochs</w:t>
            </w:r>
          </w:p>
        </w:tc>
      </w:tr>
      <w:tr w:rsidR="00864AE1" w14:paraId="549DBCE1" w14:textId="77777777" w:rsidTr="009A0800">
        <w:tblPrEx>
          <w:tblCellMar>
            <w:top w:w="0" w:type="dxa"/>
            <w:bottom w:w="0" w:type="dxa"/>
          </w:tblCellMar>
        </w:tblPrEx>
        <w:tc>
          <w:tcPr>
            <w:tcW w:w="0" w:type="auto"/>
          </w:tcPr>
          <w:p w14:paraId="6A71A61D" w14:textId="77777777" w:rsidR="00864AE1" w:rsidRDefault="00864AE1" w:rsidP="009A0800">
            <w:r>
              <w:rPr>
                <w:b/>
                <w:bCs/>
                <w:szCs w:val="22"/>
              </w:rPr>
              <w:t>Gradient Clipping</w:t>
            </w:r>
          </w:p>
        </w:tc>
        <w:tc>
          <w:tcPr>
            <w:tcW w:w="0" w:type="auto"/>
          </w:tcPr>
          <w:p w14:paraId="24FE8E17" w14:textId="77777777" w:rsidR="00864AE1" w:rsidRDefault="00864AE1" w:rsidP="009A0800">
            <w:r>
              <w:rPr>
                <w:szCs w:val="22"/>
              </w:rPr>
              <w:t>1.0</w:t>
            </w:r>
          </w:p>
        </w:tc>
      </w:tr>
      <w:tr w:rsidR="00864AE1" w14:paraId="32BBB19A" w14:textId="77777777" w:rsidTr="009A0800">
        <w:tblPrEx>
          <w:tblCellMar>
            <w:top w:w="0" w:type="dxa"/>
            <w:bottom w:w="0" w:type="dxa"/>
          </w:tblCellMar>
        </w:tblPrEx>
        <w:tc>
          <w:tcPr>
            <w:tcW w:w="0" w:type="auto"/>
          </w:tcPr>
          <w:p w14:paraId="4263EA3E" w14:textId="77777777" w:rsidR="00864AE1" w:rsidRDefault="00864AE1" w:rsidP="009A0800">
            <w:r>
              <w:rPr>
                <w:b/>
                <w:bCs/>
                <w:szCs w:val="22"/>
              </w:rPr>
              <w:t>Warmup Epochs</w:t>
            </w:r>
          </w:p>
        </w:tc>
        <w:tc>
          <w:tcPr>
            <w:tcW w:w="0" w:type="auto"/>
          </w:tcPr>
          <w:p w14:paraId="0E1E1296" w14:textId="77777777" w:rsidR="00864AE1" w:rsidRDefault="00864AE1" w:rsidP="009A0800">
            <w:r>
              <w:rPr>
                <w:szCs w:val="22"/>
              </w:rPr>
              <w:t>5</w:t>
            </w:r>
          </w:p>
        </w:tc>
      </w:tr>
      <w:tr w:rsidR="00864AE1" w14:paraId="24A2F236" w14:textId="77777777" w:rsidTr="009A0800">
        <w:tblPrEx>
          <w:tblCellMar>
            <w:top w:w="0" w:type="dxa"/>
            <w:bottom w:w="0" w:type="dxa"/>
          </w:tblCellMar>
        </w:tblPrEx>
        <w:tc>
          <w:tcPr>
            <w:tcW w:w="0" w:type="auto"/>
          </w:tcPr>
          <w:p w14:paraId="659921C2" w14:textId="77777777" w:rsidR="00864AE1" w:rsidRDefault="00864AE1" w:rsidP="009A0800">
            <w:r>
              <w:rPr>
                <w:b/>
                <w:bCs/>
                <w:szCs w:val="22"/>
              </w:rPr>
              <w:lastRenderedPageBreak/>
              <w:t>Mixed Precision</w:t>
            </w:r>
          </w:p>
        </w:tc>
        <w:tc>
          <w:tcPr>
            <w:tcW w:w="0" w:type="auto"/>
          </w:tcPr>
          <w:p w14:paraId="3EB0EDE3" w14:textId="77777777" w:rsidR="00864AE1" w:rsidRDefault="00864AE1" w:rsidP="009A0800">
            <w:r>
              <w:rPr>
                <w:szCs w:val="22"/>
              </w:rPr>
              <w:t>Enabled</w:t>
            </w:r>
          </w:p>
        </w:tc>
      </w:tr>
      <w:tr w:rsidR="00864AE1" w14:paraId="7B95B255" w14:textId="77777777" w:rsidTr="009A0800">
        <w:tblPrEx>
          <w:tblCellMar>
            <w:top w:w="0" w:type="dxa"/>
            <w:bottom w:w="0" w:type="dxa"/>
          </w:tblCellMar>
        </w:tblPrEx>
        <w:tc>
          <w:tcPr>
            <w:tcW w:w="0" w:type="auto"/>
          </w:tcPr>
          <w:p w14:paraId="1A32C5CE" w14:textId="77777777" w:rsidR="00864AE1" w:rsidRDefault="00864AE1" w:rsidP="009A0800">
            <w:r>
              <w:rPr>
                <w:b/>
                <w:bCs/>
                <w:szCs w:val="22"/>
              </w:rPr>
              <w:t>Class Weights</w:t>
            </w:r>
          </w:p>
        </w:tc>
        <w:tc>
          <w:tcPr>
            <w:tcW w:w="0" w:type="auto"/>
          </w:tcPr>
          <w:p w14:paraId="28DB2E8D" w14:textId="77777777" w:rsidR="00864AE1" w:rsidRDefault="00864AE1" w:rsidP="009A0800">
            <w:r>
              <w:rPr>
                <w:szCs w:val="22"/>
              </w:rPr>
              <w:t>Enabled (auto-computed)</w:t>
            </w:r>
          </w:p>
        </w:tc>
      </w:tr>
      <w:tr w:rsidR="00864AE1" w14:paraId="1AB2643C" w14:textId="77777777" w:rsidTr="009A0800">
        <w:tblPrEx>
          <w:tblCellMar>
            <w:top w:w="0" w:type="dxa"/>
            <w:bottom w:w="0" w:type="dxa"/>
          </w:tblCellMar>
        </w:tblPrEx>
        <w:tc>
          <w:tcPr>
            <w:tcW w:w="0" w:type="auto"/>
          </w:tcPr>
          <w:p w14:paraId="38E76249" w14:textId="77777777" w:rsidR="00864AE1" w:rsidRDefault="00864AE1" w:rsidP="009A0800">
            <w:r>
              <w:rPr>
                <w:b/>
                <w:bCs/>
                <w:szCs w:val="22"/>
              </w:rPr>
              <w:t>Augmentation</w:t>
            </w:r>
          </w:p>
        </w:tc>
        <w:tc>
          <w:tcPr>
            <w:tcW w:w="0" w:type="auto"/>
          </w:tcPr>
          <w:p w14:paraId="1FB26AA8" w14:textId="77777777" w:rsidR="00864AE1" w:rsidRDefault="00864AE1" w:rsidP="009A0800">
            <w:r>
              <w:rPr>
                <w:szCs w:val="22"/>
              </w:rPr>
              <w:t>Disabled</w:t>
            </w:r>
          </w:p>
        </w:tc>
      </w:tr>
      <w:tr w:rsidR="00A85513" w:rsidRPr="00A85513" w14:paraId="4D9FECCD" w14:textId="77777777" w:rsidTr="009A0800">
        <w:tblPrEx>
          <w:tblCellMar>
            <w:top w:w="0" w:type="dxa"/>
            <w:bottom w:w="0" w:type="dxa"/>
          </w:tblCellMar>
        </w:tblPrEx>
        <w:tc>
          <w:tcPr>
            <w:tcW w:w="0" w:type="auto"/>
          </w:tcPr>
          <w:p w14:paraId="48BC03EC" w14:textId="77777777" w:rsidR="00864AE1" w:rsidRPr="00A85513" w:rsidRDefault="00864AE1" w:rsidP="009A0800">
            <w:r w:rsidRPr="00A85513">
              <w:rPr>
                <w:b/>
                <w:bCs/>
                <w:szCs w:val="22"/>
              </w:rPr>
              <w:t>Grayscale</w:t>
            </w:r>
          </w:p>
        </w:tc>
        <w:tc>
          <w:tcPr>
            <w:tcW w:w="0" w:type="auto"/>
          </w:tcPr>
          <w:p w14:paraId="6FEF626D" w14:textId="77777777" w:rsidR="00864AE1" w:rsidRPr="00A85513" w:rsidRDefault="00864AE1" w:rsidP="009A0800">
            <w:r w:rsidRPr="00A85513">
              <w:rPr>
                <w:szCs w:val="22"/>
              </w:rPr>
              <w:t>Disabled</w:t>
            </w:r>
          </w:p>
        </w:tc>
      </w:tr>
      <w:tr w:rsidR="00A85513" w:rsidRPr="00A85513" w14:paraId="79F5F461" w14:textId="77777777" w:rsidTr="009A0800">
        <w:tblPrEx>
          <w:tblCellMar>
            <w:top w:w="0" w:type="dxa"/>
            <w:bottom w:w="0" w:type="dxa"/>
          </w:tblCellMar>
        </w:tblPrEx>
        <w:tc>
          <w:tcPr>
            <w:tcW w:w="0" w:type="auto"/>
          </w:tcPr>
          <w:p w14:paraId="0B4C6265" w14:textId="77777777" w:rsidR="00864AE1" w:rsidRPr="00A85513" w:rsidRDefault="00864AE1" w:rsidP="009A0800">
            <w:r w:rsidRPr="00A85513">
              <w:rPr>
                <w:b/>
                <w:bCs/>
                <w:szCs w:val="22"/>
              </w:rPr>
              <w:t>Random Seed</w:t>
            </w:r>
          </w:p>
        </w:tc>
        <w:tc>
          <w:tcPr>
            <w:tcW w:w="0" w:type="auto"/>
          </w:tcPr>
          <w:p w14:paraId="0C678214" w14:textId="77777777" w:rsidR="00864AE1" w:rsidRPr="00A85513" w:rsidRDefault="00864AE1" w:rsidP="00A85513">
            <w:pPr>
              <w:keepNext/>
            </w:pPr>
            <w:r w:rsidRPr="00A85513">
              <w:rPr>
                <w:szCs w:val="22"/>
              </w:rPr>
              <w:t>42</w:t>
            </w:r>
          </w:p>
        </w:tc>
      </w:tr>
    </w:tbl>
    <w:p w14:paraId="6BAD3980" w14:textId="4FA7BC79" w:rsidR="00864AE1" w:rsidRDefault="00A85513" w:rsidP="00A85513">
      <w:pPr>
        <w:pStyle w:val="Caption"/>
        <w:rPr>
          <w:color w:val="auto"/>
        </w:rPr>
      </w:pPr>
      <w:bookmarkStart w:id="52" w:name="_Ref213614253"/>
      <w:bookmarkStart w:id="53" w:name="_Toc213622490"/>
      <w:r w:rsidRPr="00A85513">
        <w:rPr>
          <w:color w:val="auto"/>
        </w:rPr>
        <w:t xml:space="preserve">Table </w:t>
      </w:r>
      <w:r w:rsidRPr="00A85513">
        <w:rPr>
          <w:color w:val="auto"/>
        </w:rPr>
        <w:fldChar w:fldCharType="begin"/>
      </w:r>
      <w:r w:rsidRPr="00A85513">
        <w:rPr>
          <w:color w:val="auto"/>
        </w:rPr>
        <w:instrText xml:space="preserve"> SEQ Table \* ARABIC </w:instrText>
      </w:r>
      <w:r w:rsidRPr="00A85513">
        <w:rPr>
          <w:color w:val="auto"/>
        </w:rPr>
        <w:fldChar w:fldCharType="separate"/>
      </w:r>
      <w:r w:rsidR="00903BB5">
        <w:rPr>
          <w:noProof/>
          <w:color w:val="auto"/>
        </w:rPr>
        <w:t>4</w:t>
      </w:r>
      <w:r w:rsidRPr="00A85513">
        <w:rPr>
          <w:color w:val="auto"/>
        </w:rPr>
        <w:fldChar w:fldCharType="end"/>
      </w:r>
      <w:bookmarkEnd w:id="52"/>
      <w:r w:rsidRPr="00A85513">
        <w:rPr>
          <w:color w:val="auto"/>
        </w:rPr>
        <w:t>: Configuration parameters for Scenario 1 baseline</w:t>
      </w:r>
      <w:bookmarkEnd w:id="53"/>
    </w:p>
    <w:p w14:paraId="5E597A19" w14:textId="7419382C" w:rsidR="00A85513" w:rsidRDefault="00A85513" w:rsidP="00A85513">
      <w:pPr>
        <w:pStyle w:val="Heading2"/>
      </w:pPr>
      <w:r>
        <w:t>Results and Analysis</w:t>
      </w:r>
    </w:p>
    <w:p w14:paraId="105FDD17" w14:textId="7872920A" w:rsidR="00A85513" w:rsidRDefault="00A85513" w:rsidP="00A85513">
      <w:pPr>
        <w:pStyle w:val="Heading3"/>
      </w:pPr>
      <w:r>
        <w:t>Overall Performance Metrics</w:t>
      </w:r>
    </w:p>
    <w:p w14:paraId="48B178F2" w14:textId="77777777" w:rsidR="00A85513" w:rsidRDefault="00A85513" w:rsidP="00A85513">
      <w:pPr>
        <w:spacing w:after="200"/>
      </w:pPr>
      <w:r>
        <w:rPr>
          <w:szCs w:val="22"/>
        </w:rPr>
        <w:t>The baseline RGB model achieved excellent performance across all evaluation metrics, demonstrating the effectiveness of CNN-based approaches for fruit quality assessment. Table 2 presents the comprehensive performance metrics on both validation and test sets, revealing consistent high-accuracy classification with minimal error rates.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2"/>
        <w:gridCol w:w="3225"/>
        <w:gridCol w:w="2308"/>
      </w:tblGrid>
      <w:tr w:rsidR="00A85513" w14:paraId="18B91069" w14:textId="77777777" w:rsidTr="00336307">
        <w:tblPrEx>
          <w:tblCellMar>
            <w:top w:w="0" w:type="dxa"/>
            <w:bottom w:w="0" w:type="dxa"/>
          </w:tblCellMar>
        </w:tblPrEx>
        <w:tc>
          <w:tcPr>
            <w:tcW w:w="0" w:type="auto"/>
            <w:shd w:val="clear" w:color="auto" w:fill="D9D9D9" w:themeFill="background1" w:themeFillShade="D9"/>
          </w:tcPr>
          <w:p w14:paraId="5B79C197" w14:textId="77777777" w:rsidR="00A85513" w:rsidRDefault="00A85513" w:rsidP="009A0800">
            <w:r>
              <w:rPr>
                <w:b/>
                <w:bCs/>
                <w:szCs w:val="22"/>
              </w:rPr>
              <w:t>Metric</w:t>
            </w:r>
          </w:p>
        </w:tc>
        <w:tc>
          <w:tcPr>
            <w:tcW w:w="0" w:type="auto"/>
            <w:shd w:val="clear" w:color="auto" w:fill="D9D9D9" w:themeFill="background1" w:themeFillShade="D9"/>
          </w:tcPr>
          <w:p w14:paraId="6904AA59" w14:textId="77777777" w:rsidR="00A85513" w:rsidRDefault="00A85513" w:rsidP="009A0800">
            <w:r>
              <w:rPr>
                <w:b/>
                <w:bCs/>
                <w:szCs w:val="22"/>
              </w:rPr>
              <w:t>Validation</w:t>
            </w:r>
          </w:p>
        </w:tc>
        <w:tc>
          <w:tcPr>
            <w:tcW w:w="0" w:type="auto"/>
            <w:shd w:val="clear" w:color="auto" w:fill="D9D9D9" w:themeFill="background1" w:themeFillShade="D9"/>
          </w:tcPr>
          <w:p w14:paraId="73081922" w14:textId="77777777" w:rsidR="00A85513" w:rsidRDefault="00A85513" w:rsidP="009A0800">
            <w:r>
              <w:rPr>
                <w:b/>
                <w:bCs/>
                <w:szCs w:val="22"/>
              </w:rPr>
              <w:t>Test</w:t>
            </w:r>
          </w:p>
        </w:tc>
      </w:tr>
      <w:tr w:rsidR="00A85513" w14:paraId="072F5F18" w14:textId="77777777" w:rsidTr="009A0800">
        <w:tblPrEx>
          <w:tblCellMar>
            <w:top w:w="0" w:type="dxa"/>
            <w:bottom w:w="0" w:type="dxa"/>
          </w:tblCellMar>
        </w:tblPrEx>
        <w:tc>
          <w:tcPr>
            <w:tcW w:w="0" w:type="auto"/>
          </w:tcPr>
          <w:p w14:paraId="0EB74492" w14:textId="77777777" w:rsidR="00A85513" w:rsidRDefault="00A85513" w:rsidP="009A0800">
            <w:r>
              <w:rPr>
                <w:b/>
                <w:bCs/>
                <w:szCs w:val="22"/>
              </w:rPr>
              <w:t>Accuracy</w:t>
            </w:r>
          </w:p>
        </w:tc>
        <w:tc>
          <w:tcPr>
            <w:tcW w:w="0" w:type="auto"/>
          </w:tcPr>
          <w:p w14:paraId="27CE3FE6" w14:textId="77777777" w:rsidR="00A85513" w:rsidRDefault="00A85513" w:rsidP="009A0800">
            <w:r>
              <w:rPr>
                <w:szCs w:val="22"/>
              </w:rPr>
              <w:t>99.84%</w:t>
            </w:r>
          </w:p>
        </w:tc>
        <w:tc>
          <w:tcPr>
            <w:tcW w:w="0" w:type="auto"/>
          </w:tcPr>
          <w:p w14:paraId="2E763080" w14:textId="77777777" w:rsidR="00A85513" w:rsidRDefault="00A85513" w:rsidP="009A0800">
            <w:r>
              <w:rPr>
                <w:szCs w:val="22"/>
              </w:rPr>
              <w:t>99.79%</w:t>
            </w:r>
          </w:p>
        </w:tc>
      </w:tr>
      <w:tr w:rsidR="00A85513" w14:paraId="3C250B60" w14:textId="77777777" w:rsidTr="009A0800">
        <w:tblPrEx>
          <w:tblCellMar>
            <w:top w:w="0" w:type="dxa"/>
            <w:bottom w:w="0" w:type="dxa"/>
          </w:tblCellMar>
        </w:tblPrEx>
        <w:tc>
          <w:tcPr>
            <w:tcW w:w="0" w:type="auto"/>
          </w:tcPr>
          <w:p w14:paraId="3F5FBEDC" w14:textId="77777777" w:rsidR="00A85513" w:rsidRDefault="00A85513" w:rsidP="009A0800">
            <w:r>
              <w:rPr>
                <w:b/>
                <w:bCs/>
                <w:szCs w:val="22"/>
              </w:rPr>
              <w:t>Precision</w:t>
            </w:r>
          </w:p>
        </w:tc>
        <w:tc>
          <w:tcPr>
            <w:tcW w:w="0" w:type="auto"/>
          </w:tcPr>
          <w:p w14:paraId="5729DF07" w14:textId="77777777" w:rsidR="00A85513" w:rsidRDefault="00A85513" w:rsidP="009A0800">
            <w:r>
              <w:rPr>
                <w:szCs w:val="22"/>
              </w:rPr>
              <w:t>99.84%</w:t>
            </w:r>
          </w:p>
        </w:tc>
        <w:tc>
          <w:tcPr>
            <w:tcW w:w="0" w:type="auto"/>
          </w:tcPr>
          <w:p w14:paraId="7C5DF8F7" w14:textId="77777777" w:rsidR="00A85513" w:rsidRDefault="00A85513" w:rsidP="009A0800">
            <w:r>
              <w:rPr>
                <w:szCs w:val="22"/>
              </w:rPr>
              <w:t>99.79%</w:t>
            </w:r>
          </w:p>
        </w:tc>
      </w:tr>
      <w:tr w:rsidR="00A85513" w14:paraId="4D635945" w14:textId="77777777" w:rsidTr="009A0800">
        <w:tblPrEx>
          <w:tblCellMar>
            <w:top w:w="0" w:type="dxa"/>
            <w:bottom w:w="0" w:type="dxa"/>
          </w:tblCellMar>
        </w:tblPrEx>
        <w:tc>
          <w:tcPr>
            <w:tcW w:w="0" w:type="auto"/>
          </w:tcPr>
          <w:p w14:paraId="74322E13" w14:textId="77777777" w:rsidR="00A85513" w:rsidRDefault="00A85513" w:rsidP="009A0800">
            <w:r>
              <w:rPr>
                <w:b/>
                <w:bCs/>
                <w:szCs w:val="22"/>
              </w:rPr>
              <w:t>Recall</w:t>
            </w:r>
          </w:p>
        </w:tc>
        <w:tc>
          <w:tcPr>
            <w:tcW w:w="0" w:type="auto"/>
          </w:tcPr>
          <w:p w14:paraId="441E84B1" w14:textId="77777777" w:rsidR="00A85513" w:rsidRDefault="00A85513" w:rsidP="009A0800">
            <w:r>
              <w:rPr>
                <w:szCs w:val="22"/>
              </w:rPr>
              <w:t>99.84%</w:t>
            </w:r>
          </w:p>
        </w:tc>
        <w:tc>
          <w:tcPr>
            <w:tcW w:w="0" w:type="auto"/>
          </w:tcPr>
          <w:p w14:paraId="61D54274" w14:textId="77777777" w:rsidR="00A85513" w:rsidRDefault="00A85513" w:rsidP="009A0800">
            <w:r>
              <w:rPr>
                <w:szCs w:val="22"/>
              </w:rPr>
              <w:t>99.79%</w:t>
            </w:r>
          </w:p>
        </w:tc>
      </w:tr>
      <w:tr w:rsidR="00A85513" w14:paraId="2FD79C6A" w14:textId="77777777" w:rsidTr="009A0800">
        <w:tblPrEx>
          <w:tblCellMar>
            <w:top w:w="0" w:type="dxa"/>
            <w:bottom w:w="0" w:type="dxa"/>
          </w:tblCellMar>
        </w:tblPrEx>
        <w:tc>
          <w:tcPr>
            <w:tcW w:w="0" w:type="auto"/>
          </w:tcPr>
          <w:p w14:paraId="776492F1" w14:textId="77777777" w:rsidR="00A85513" w:rsidRDefault="00A85513" w:rsidP="009A0800">
            <w:r>
              <w:rPr>
                <w:b/>
                <w:bCs/>
                <w:szCs w:val="22"/>
              </w:rPr>
              <w:t>F1-Score</w:t>
            </w:r>
          </w:p>
        </w:tc>
        <w:tc>
          <w:tcPr>
            <w:tcW w:w="0" w:type="auto"/>
          </w:tcPr>
          <w:p w14:paraId="68661073" w14:textId="77777777" w:rsidR="00A85513" w:rsidRDefault="00A85513" w:rsidP="009A0800">
            <w:r>
              <w:rPr>
                <w:szCs w:val="22"/>
              </w:rPr>
              <w:t>99.84%</w:t>
            </w:r>
          </w:p>
        </w:tc>
        <w:tc>
          <w:tcPr>
            <w:tcW w:w="0" w:type="auto"/>
          </w:tcPr>
          <w:p w14:paraId="2E91F102" w14:textId="77777777" w:rsidR="00A85513" w:rsidRDefault="00A85513" w:rsidP="009A0800">
            <w:r>
              <w:rPr>
                <w:szCs w:val="22"/>
              </w:rPr>
              <w:t>99.79%</w:t>
            </w:r>
          </w:p>
        </w:tc>
      </w:tr>
      <w:tr w:rsidR="00A85513" w14:paraId="4B294A0F" w14:textId="77777777" w:rsidTr="009A0800">
        <w:tblPrEx>
          <w:tblCellMar>
            <w:top w:w="0" w:type="dxa"/>
            <w:bottom w:w="0" w:type="dxa"/>
          </w:tblCellMar>
        </w:tblPrEx>
        <w:tc>
          <w:tcPr>
            <w:tcW w:w="0" w:type="auto"/>
          </w:tcPr>
          <w:p w14:paraId="7D985B4E" w14:textId="77777777" w:rsidR="00A85513" w:rsidRDefault="00A85513" w:rsidP="009A0800">
            <w:r>
              <w:rPr>
                <w:b/>
                <w:bCs/>
                <w:szCs w:val="22"/>
              </w:rPr>
              <w:t>AUC</w:t>
            </w:r>
          </w:p>
        </w:tc>
        <w:tc>
          <w:tcPr>
            <w:tcW w:w="0" w:type="auto"/>
          </w:tcPr>
          <w:p w14:paraId="58F3C681" w14:textId="77777777" w:rsidR="00A85513" w:rsidRDefault="00A85513" w:rsidP="009A0800">
            <w:r>
              <w:rPr>
                <w:szCs w:val="22"/>
              </w:rPr>
              <w:t>1.0000</w:t>
            </w:r>
          </w:p>
        </w:tc>
        <w:tc>
          <w:tcPr>
            <w:tcW w:w="0" w:type="auto"/>
          </w:tcPr>
          <w:p w14:paraId="1B1336C8" w14:textId="77777777" w:rsidR="00A85513" w:rsidRDefault="00A85513" w:rsidP="009A0800">
            <w:r>
              <w:rPr>
                <w:szCs w:val="22"/>
              </w:rPr>
              <w:t>0.9998</w:t>
            </w:r>
          </w:p>
        </w:tc>
      </w:tr>
      <w:tr w:rsidR="00A11FAD" w:rsidRPr="00A11FAD" w14:paraId="187CAB17" w14:textId="77777777" w:rsidTr="009A0800">
        <w:tblPrEx>
          <w:tblCellMar>
            <w:top w:w="0" w:type="dxa"/>
            <w:bottom w:w="0" w:type="dxa"/>
          </w:tblCellMar>
        </w:tblPrEx>
        <w:tc>
          <w:tcPr>
            <w:tcW w:w="0" w:type="auto"/>
          </w:tcPr>
          <w:p w14:paraId="0A0AEC28" w14:textId="77777777" w:rsidR="00A85513" w:rsidRPr="00A11FAD" w:rsidRDefault="00A85513" w:rsidP="009A0800">
            <w:r w:rsidRPr="00A11FAD">
              <w:rPr>
                <w:b/>
                <w:bCs/>
                <w:szCs w:val="22"/>
              </w:rPr>
              <w:t>Total Errors</w:t>
            </w:r>
          </w:p>
        </w:tc>
        <w:tc>
          <w:tcPr>
            <w:tcW w:w="0" w:type="auto"/>
          </w:tcPr>
          <w:p w14:paraId="601271AD" w14:textId="77777777" w:rsidR="00A85513" w:rsidRPr="00A11FAD" w:rsidRDefault="00A85513" w:rsidP="009A0800">
            <w:r w:rsidRPr="00A11FAD">
              <w:rPr>
                <w:szCs w:val="22"/>
              </w:rPr>
              <w:t>3 / 1,872</w:t>
            </w:r>
          </w:p>
        </w:tc>
        <w:tc>
          <w:tcPr>
            <w:tcW w:w="0" w:type="auto"/>
          </w:tcPr>
          <w:p w14:paraId="3E9FEE10" w14:textId="77777777" w:rsidR="00A85513" w:rsidRPr="00A11FAD" w:rsidRDefault="00A85513" w:rsidP="00A11FAD">
            <w:pPr>
              <w:keepNext/>
            </w:pPr>
            <w:r w:rsidRPr="00A11FAD">
              <w:rPr>
                <w:szCs w:val="22"/>
              </w:rPr>
              <w:t>2 / 939</w:t>
            </w:r>
          </w:p>
        </w:tc>
      </w:tr>
    </w:tbl>
    <w:p w14:paraId="7B267B8B" w14:textId="2F6F71E3" w:rsidR="00A11FAD" w:rsidRPr="00A11FAD" w:rsidRDefault="00A11FAD">
      <w:pPr>
        <w:pStyle w:val="Caption"/>
        <w:rPr>
          <w:color w:val="auto"/>
        </w:rPr>
      </w:pPr>
      <w:bookmarkStart w:id="54" w:name="_Ref213615111"/>
      <w:bookmarkStart w:id="55" w:name="_Toc213622491"/>
      <w:r w:rsidRPr="00A11FAD">
        <w:rPr>
          <w:color w:val="auto"/>
        </w:rPr>
        <w:t xml:space="preserve">Table </w:t>
      </w:r>
      <w:r w:rsidRPr="00A11FAD">
        <w:rPr>
          <w:color w:val="auto"/>
        </w:rPr>
        <w:fldChar w:fldCharType="begin"/>
      </w:r>
      <w:r w:rsidRPr="00A11FAD">
        <w:rPr>
          <w:color w:val="auto"/>
        </w:rPr>
        <w:instrText xml:space="preserve"> SEQ Table \* ARABIC </w:instrText>
      </w:r>
      <w:r w:rsidRPr="00A11FAD">
        <w:rPr>
          <w:color w:val="auto"/>
        </w:rPr>
        <w:fldChar w:fldCharType="separate"/>
      </w:r>
      <w:r w:rsidR="00903BB5">
        <w:rPr>
          <w:noProof/>
          <w:color w:val="auto"/>
        </w:rPr>
        <w:t>5</w:t>
      </w:r>
      <w:r w:rsidRPr="00A11FAD">
        <w:rPr>
          <w:color w:val="auto"/>
        </w:rPr>
        <w:fldChar w:fldCharType="end"/>
      </w:r>
      <w:bookmarkEnd w:id="54"/>
      <w:r w:rsidRPr="00A11FAD">
        <w:rPr>
          <w:color w:val="auto"/>
        </w:rPr>
        <w:t>: Overall quality classification performance for RGB baseline</w:t>
      </w:r>
      <w:bookmarkEnd w:id="55"/>
    </w:p>
    <w:p w14:paraId="2FAC256A" w14:textId="5063CCD6" w:rsidR="00A85513" w:rsidRDefault="00A85513" w:rsidP="00A85513">
      <w:pPr>
        <w:spacing w:after="200"/>
      </w:pPr>
      <w:r w:rsidRPr="00A11FAD">
        <w:rPr>
          <w:szCs w:val="22"/>
        </w:rPr>
        <w:t xml:space="preserve">The validation set achieved 99.84% accuracy with only 3 misclassifications among 1872 samples, while the test set achieved 99.79% accuracy </w:t>
      </w:r>
      <w:r>
        <w:rPr>
          <w:szCs w:val="22"/>
        </w:rPr>
        <w:t>with 2 errors among 939 samples. The near-perfect AUC scores (1.0000 for validation, 0.9998 for test) indicate excellent discriminative capability across all decision thresholds. The consistency between validation and test performance (difference of 0.05 percentage points) demonstrates robust generalisation without overfitting, suggesting that the model learned genuine quality assessment patterns rather than memorising training data.</w:t>
      </w:r>
    </w:p>
    <w:p w14:paraId="7A241345" w14:textId="5E0CA92F" w:rsidR="00A85513" w:rsidRDefault="00A85513" w:rsidP="00A85513">
      <w:pPr>
        <w:spacing w:after="300"/>
      </w:pPr>
      <w:r>
        <w:rPr>
          <w:szCs w:val="22"/>
        </w:rPr>
        <w:lastRenderedPageBreak/>
        <w:t>The minimal error rates (0.16% on validation, 0.21% on test) indicate that RGB colour images provide rich discriminative information for fruit quality classification. The model successfully leverages colour features, texture patterns and shape characteristics to distinguish between Good, Mild and Rotten fruit with high reliability. These results establish a strong baseline for subsequent experimental scenarios exploring alternative input representations or training strategies.</w:t>
      </w:r>
    </w:p>
    <w:p w14:paraId="55044503" w14:textId="1486B21F" w:rsidR="00A85513" w:rsidRDefault="00A85513" w:rsidP="003F3F97">
      <w:pPr>
        <w:pStyle w:val="Heading3"/>
      </w:pPr>
      <w:r>
        <w:t>Per</w:t>
      </w:r>
      <w:r w:rsidR="003F3F97">
        <w:t xml:space="preserve"> </w:t>
      </w:r>
      <w:r>
        <w:t>Class Performance Analysis</w:t>
      </w:r>
    </w:p>
    <w:p w14:paraId="1FD8632D" w14:textId="15D4BC3D" w:rsidR="00A85513" w:rsidRDefault="00A85513" w:rsidP="00A85513">
      <w:pPr>
        <w:spacing w:after="200"/>
      </w:pPr>
      <w:r>
        <w:rPr>
          <w:szCs w:val="22"/>
        </w:rPr>
        <w:t xml:space="preserve">Table 3 presents </w:t>
      </w:r>
      <w:r w:rsidR="002701D9">
        <w:rPr>
          <w:szCs w:val="22"/>
        </w:rPr>
        <w:t>a</w:t>
      </w:r>
      <w:r>
        <w:rPr>
          <w:szCs w:val="22"/>
        </w:rPr>
        <w:t>ll three quality classes achieved performance exceeding 99.3% across all metrics, demonstrating balanced classification capability.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8"/>
        <w:gridCol w:w="2020"/>
        <w:gridCol w:w="2069"/>
        <w:gridCol w:w="1819"/>
        <w:gridCol w:w="1969"/>
      </w:tblGrid>
      <w:tr w:rsidR="00A85513" w14:paraId="309AFF2D" w14:textId="77777777" w:rsidTr="00336307">
        <w:tblPrEx>
          <w:tblCellMar>
            <w:top w:w="0" w:type="dxa"/>
            <w:bottom w:w="0" w:type="dxa"/>
          </w:tblCellMar>
        </w:tblPrEx>
        <w:tc>
          <w:tcPr>
            <w:tcW w:w="0" w:type="auto"/>
            <w:shd w:val="clear" w:color="auto" w:fill="D9D9D9" w:themeFill="background1" w:themeFillShade="D9"/>
          </w:tcPr>
          <w:p w14:paraId="4B617C14" w14:textId="77777777" w:rsidR="00A85513" w:rsidRDefault="00A85513" w:rsidP="009A0800">
            <w:r>
              <w:rPr>
                <w:b/>
                <w:bCs/>
                <w:szCs w:val="22"/>
              </w:rPr>
              <w:t>Class</w:t>
            </w:r>
          </w:p>
        </w:tc>
        <w:tc>
          <w:tcPr>
            <w:tcW w:w="0" w:type="auto"/>
            <w:shd w:val="clear" w:color="auto" w:fill="D9D9D9" w:themeFill="background1" w:themeFillShade="D9"/>
          </w:tcPr>
          <w:p w14:paraId="75E1F716" w14:textId="77777777" w:rsidR="00A85513" w:rsidRDefault="00A85513" w:rsidP="009A0800">
            <w:r>
              <w:rPr>
                <w:b/>
                <w:bCs/>
                <w:szCs w:val="22"/>
              </w:rPr>
              <w:t>Split</w:t>
            </w:r>
          </w:p>
        </w:tc>
        <w:tc>
          <w:tcPr>
            <w:tcW w:w="0" w:type="auto"/>
            <w:shd w:val="clear" w:color="auto" w:fill="D9D9D9" w:themeFill="background1" w:themeFillShade="D9"/>
          </w:tcPr>
          <w:p w14:paraId="78D0EF70" w14:textId="77777777" w:rsidR="00A85513" w:rsidRDefault="00A85513" w:rsidP="009A0800">
            <w:r>
              <w:rPr>
                <w:b/>
                <w:bCs/>
                <w:szCs w:val="22"/>
              </w:rPr>
              <w:t>Precision</w:t>
            </w:r>
          </w:p>
        </w:tc>
        <w:tc>
          <w:tcPr>
            <w:tcW w:w="0" w:type="auto"/>
            <w:shd w:val="clear" w:color="auto" w:fill="D9D9D9" w:themeFill="background1" w:themeFillShade="D9"/>
          </w:tcPr>
          <w:p w14:paraId="027EA3D6" w14:textId="77777777" w:rsidR="00A85513" w:rsidRDefault="00A85513" w:rsidP="009A0800">
            <w:r>
              <w:rPr>
                <w:b/>
                <w:bCs/>
                <w:szCs w:val="22"/>
              </w:rPr>
              <w:t>Recall</w:t>
            </w:r>
          </w:p>
        </w:tc>
        <w:tc>
          <w:tcPr>
            <w:tcW w:w="0" w:type="auto"/>
            <w:shd w:val="clear" w:color="auto" w:fill="D9D9D9" w:themeFill="background1" w:themeFillShade="D9"/>
          </w:tcPr>
          <w:p w14:paraId="4F5FFDDE" w14:textId="77777777" w:rsidR="00A85513" w:rsidRDefault="00A85513" w:rsidP="009A0800">
            <w:r>
              <w:rPr>
                <w:b/>
                <w:bCs/>
                <w:szCs w:val="22"/>
              </w:rPr>
              <w:t>F1-Score</w:t>
            </w:r>
          </w:p>
        </w:tc>
      </w:tr>
      <w:tr w:rsidR="00A85513" w14:paraId="55A03E96" w14:textId="77777777" w:rsidTr="009A0800">
        <w:tblPrEx>
          <w:tblCellMar>
            <w:top w:w="0" w:type="dxa"/>
            <w:bottom w:w="0" w:type="dxa"/>
          </w:tblCellMar>
        </w:tblPrEx>
        <w:tc>
          <w:tcPr>
            <w:tcW w:w="0" w:type="auto"/>
          </w:tcPr>
          <w:p w14:paraId="453C1D71" w14:textId="77777777" w:rsidR="00A85513" w:rsidRDefault="00A85513" w:rsidP="009A0800">
            <w:r>
              <w:rPr>
                <w:b/>
                <w:bCs/>
                <w:szCs w:val="22"/>
              </w:rPr>
              <w:t>Good</w:t>
            </w:r>
          </w:p>
        </w:tc>
        <w:tc>
          <w:tcPr>
            <w:tcW w:w="0" w:type="auto"/>
          </w:tcPr>
          <w:p w14:paraId="2E424574" w14:textId="77777777" w:rsidR="00A85513" w:rsidRDefault="00A85513" w:rsidP="009A0800">
            <w:r>
              <w:rPr>
                <w:szCs w:val="22"/>
              </w:rPr>
              <w:t>Validation</w:t>
            </w:r>
          </w:p>
        </w:tc>
        <w:tc>
          <w:tcPr>
            <w:tcW w:w="0" w:type="auto"/>
          </w:tcPr>
          <w:p w14:paraId="3F6F3EF8" w14:textId="77777777" w:rsidR="00A85513" w:rsidRDefault="00A85513" w:rsidP="009A0800">
            <w:r>
              <w:rPr>
                <w:szCs w:val="22"/>
              </w:rPr>
              <w:t>100.00%</w:t>
            </w:r>
          </w:p>
        </w:tc>
        <w:tc>
          <w:tcPr>
            <w:tcW w:w="0" w:type="auto"/>
          </w:tcPr>
          <w:p w14:paraId="29CF830B" w14:textId="77777777" w:rsidR="00A85513" w:rsidRDefault="00A85513" w:rsidP="009A0800">
            <w:r>
              <w:rPr>
                <w:szCs w:val="22"/>
              </w:rPr>
              <w:t>100.00%</w:t>
            </w:r>
          </w:p>
        </w:tc>
        <w:tc>
          <w:tcPr>
            <w:tcW w:w="0" w:type="auto"/>
          </w:tcPr>
          <w:p w14:paraId="18E2F366" w14:textId="77777777" w:rsidR="00A85513" w:rsidRDefault="00A85513" w:rsidP="009A0800">
            <w:r>
              <w:rPr>
                <w:szCs w:val="22"/>
              </w:rPr>
              <w:t>100.00%</w:t>
            </w:r>
          </w:p>
        </w:tc>
      </w:tr>
      <w:tr w:rsidR="00A85513" w14:paraId="6B39506C" w14:textId="77777777" w:rsidTr="009A0800">
        <w:tblPrEx>
          <w:tblCellMar>
            <w:top w:w="0" w:type="dxa"/>
            <w:bottom w:w="0" w:type="dxa"/>
          </w:tblCellMar>
        </w:tblPrEx>
        <w:tc>
          <w:tcPr>
            <w:tcW w:w="0" w:type="auto"/>
          </w:tcPr>
          <w:p w14:paraId="7F8DD29C" w14:textId="77777777" w:rsidR="00A85513" w:rsidRDefault="00A85513" w:rsidP="009A0800"/>
        </w:tc>
        <w:tc>
          <w:tcPr>
            <w:tcW w:w="0" w:type="auto"/>
          </w:tcPr>
          <w:p w14:paraId="7ED5ADDE" w14:textId="77777777" w:rsidR="00A85513" w:rsidRDefault="00A85513" w:rsidP="009A0800">
            <w:r>
              <w:rPr>
                <w:szCs w:val="22"/>
              </w:rPr>
              <w:t>Test</w:t>
            </w:r>
          </w:p>
        </w:tc>
        <w:tc>
          <w:tcPr>
            <w:tcW w:w="0" w:type="auto"/>
          </w:tcPr>
          <w:p w14:paraId="667C1FF2" w14:textId="77777777" w:rsidR="00A85513" w:rsidRDefault="00A85513" w:rsidP="009A0800">
            <w:r>
              <w:rPr>
                <w:szCs w:val="22"/>
              </w:rPr>
              <w:t>100.00%</w:t>
            </w:r>
          </w:p>
        </w:tc>
        <w:tc>
          <w:tcPr>
            <w:tcW w:w="0" w:type="auto"/>
          </w:tcPr>
          <w:p w14:paraId="42E28252" w14:textId="77777777" w:rsidR="00A85513" w:rsidRDefault="00A85513" w:rsidP="009A0800">
            <w:r>
              <w:rPr>
                <w:szCs w:val="22"/>
              </w:rPr>
              <w:t>99.66%</w:t>
            </w:r>
          </w:p>
        </w:tc>
        <w:tc>
          <w:tcPr>
            <w:tcW w:w="0" w:type="auto"/>
          </w:tcPr>
          <w:p w14:paraId="06AE63DA" w14:textId="77777777" w:rsidR="00A85513" w:rsidRDefault="00A85513" w:rsidP="009A0800">
            <w:r>
              <w:rPr>
                <w:szCs w:val="22"/>
              </w:rPr>
              <w:t>99.83%</w:t>
            </w:r>
          </w:p>
        </w:tc>
      </w:tr>
      <w:tr w:rsidR="00A83AA9" w:rsidRPr="00A83AA9" w14:paraId="24BA7B1A" w14:textId="77777777" w:rsidTr="009A0800">
        <w:tblPrEx>
          <w:tblCellMar>
            <w:top w:w="0" w:type="dxa"/>
            <w:bottom w:w="0" w:type="dxa"/>
          </w:tblCellMar>
        </w:tblPrEx>
        <w:tc>
          <w:tcPr>
            <w:tcW w:w="0" w:type="auto"/>
          </w:tcPr>
          <w:p w14:paraId="10CF4236" w14:textId="77777777" w:rsidR="00A85513" w:rsidRPr="00A83AA9" w:rsidRDefault="00A85513" w:rsidP="009A0800">
            <w:r w:rsidRPr="00A83AA9">
              <w:rPr>
                <w:b/>
                <w:bCs/>
                <w:szCs w:val="22"/>
              </w:rPr>
              <w:t>Mild</w:t>
            </w:r>
          </w:p>
        </w:tc>
        <w:tc>
          <w:tcPr>
            <w:tcW w:w="0" w:type="auto"/>
          </w:tcPr>
          <w:p w14:paraId="7A2BD892" w14:textId="77777777" w:rsidR="00A85513" w:rsidRPr="00A83AA9" w:rsidRDefault="00A85513" w:rsidP="009A0800">
            <w:r w:rsidRPr="00A83AA9">
              <w:rPr>
                <w:szCs w:val="22"/>
              </w:rPr>
              <w:t>Validation</w:t>
            </w:r>
          </w:p>
        </w:tc>
        <w:tc>
          <w:tcPr>
            <w:tcW w:w="0" w:type="auto"/>
          </w:tcPr>
          <w:p w14:paraId="7F2059C3" w14:textId="77777777" w:rsidR="00A85513" w:rsidRPr="00A83AA9" w:rsidRDefault="00A85513" w:rsidP="009A0800">
            <w:r w:rsidRPr="00A83AA9">
              <w:rPr>
                <w:szCs w:val="22"/>
              </w:rPr>
              <w:t>100.00%</w:t>
            </w:r>
          </w:p>
        </w:tc>
        <w:tc>
          <w:tcPr>
            <w:tcW w:w="0" w:type="auto"/>
          </w:tcPr>
          <w:p w14:paraId="1720904B" w14:textId="77777777" w:rsidR="00A85513" w:rsidRPr="00A83AA9" w:rsidRDefault="00A85513" w:rsidP="009A0800">
            <w:r w:rsidRPr="00A83AA9">
              <w:rPr>
                <w:szCs w:val="22"/>
              </w:rPr>
              <w:t>99.37%</w:t>
            </w:r>
          </w:p>
        </w:tc>
        <w:tc>
          <w:tcPr>
            <w:tcW w:w="0" w:type="auto"/>
          </w:tcPr>
          <w:p w14:paraId="574C49DD" w14:textId="77777777" w:rsidR="00A85513" w:rsidRPr="00A83AA9" w:rsidRDefault="00A85513" w:rsidP="009A0800">
            <w:r w:rsidRPr="00A83AA9">
              <w:rPr>
                <w:szCs w:val="22"/>
              </w:rPr>
              <w:t>99.68%</w:t>
            </w:r>
          </w:p>
        </w:tc>
      </w:tr>
      <w:tr w:rsidR="00A83AA9" w:rsidRPr="00A83AA9" w14:paraId="4E22FC33" w14:textId="77777777" w:rsidTr="009A0800">
        <w:tblPrEx>
          <w:tblCellMar>
            <w:top w:w="0" w:type="dxa"/>
            <w:bottom w:w="0" w:type="dxa"/>
          </w:tblCellMar>
        </w:tblPrEx>
        <w:tc>
          <w:tcPr>
            <w:tcW w:w="0" w:type="auto"/>
          </w:tcPr>
          <w:p w14:paraId="211169CA" w14:textId="77777777" w:rsidR="00A85513" w:rsidRPr="00A83AA9" w:rsidRDefault="00A85513" w:rsidP="009A0800"/>
        </w:tc>
        <w:tc>
          <w:tcPr>
            <w:tcW w:w="0" w:type="auto"/>
          </w:tcPr>
          <w:p w14:paraId="34143FF4" w14:textId="77777777" w:rsidR="00A85513" w:rsidRPr="00A83AA9" w:rsidRDefault="00A85513" w:rsidP="009A0800">
            <w:r w:rsidRPr="00A83AA9">
              <w:rPr>
                <w:szCs w:val="22"/>
              </w:rPr>
              <w:t>Test</w:t>
            </w:r>
          </w:p>
        </w:tc>
        <w:tc>
          <w:tcPr>
            <w:tcW w:w="0" w:type="auto"/>
          </w:tcPr>
          <w:p w14:paraId="07E637C1" w14:textId="77777777" w:rsidR="00A85513" w:rsidRPr="00A83AA9" w:rsidRDefault="00A85513" w:rsidP="009A0800">
            <w:r w:rsidRPr="00A83AA9">
              <w:rPr>
                <w:szCs w:val="22"/>
              </w:rPr>
              <w:t>99.17%</w:t>
            </w:r>
          </w:p>
        </w:tc>
        <w:tc>
          <w:tcPr>
            <w:tcW w:w="0" w:type="auto"/>
          </w:tcPr>
          <w:p w14:paraId="25F59EDD" w14:textId="77777777" w:rsidR="00A85513" w:rsidRPr="00A83AA9" w:rsidRDefault="00A85513" w:rsidP="009A0800">
            <w:r w:rsidRPr="00A83AA9">
              <w:rPr>
                <w:szCs w:val="22"/>
              </w:rPr>
              <w:t>100.00%</w:t>
            </w:r>
          </w:p>
        </w:tc>
        <w:tc>
          <w:tcPr>
            <w:tcW w:w="0" w:type="auto"/>
          </w:tcPr>
          <w:p w14:paraId="5ADC3D28" w14:textId="77777777" w:rsidR="00A85513" w:rsidRPr="00A83AA9" w:rsidRDefault="00A85513" w:rsidP="009A0800">
            <w:r w:rsidRPr="00A83AA9">
              <w:rPr>
                <w:szCs w:val="22"/>
              </w:rPr>
              <w:t>99.58%</w:t>
            </w:r>
          </w:p>
        </w:tc>
      </w:tr>
      <w:tr w:rsidR="00A83AA9" w:rsidRPr="00A83AA9" w14:paraId="7C1E8FF0" w14:textId="77777777" w:rsidTr="009A0800">
        <w:tblPrEx>
          <w:tblCellMar>
            <w:top w:w="0" w:type="dxa"/>
            <w:bottom w:w="0" w:type="dxa"/>
          </w:tblCellMar>
        </w:tblPrEx>
        <w:tc>
          <w:tcPr>
            <w:tcW w:w="0" w:type="auto"/>
          </w:tcPr>
          <w:p w14:paraId="2F32141C" w14:textId="77777777" w:rsidR="00A85513" w:rsidRPr="00A83AA9" w:rsidRDefault="00A85513" w:rsidP="009A0800">
            <w:r w:rsidRPr="00A83AA9">
              <w:rPr>
                <w:b/>
                <w:bCs/>
                <w:szCs w:val="22"/>
              </w:rPr>
              <w:t>Rotten</w:t>
            </w:r>
          </w:p>
        </w:tc>
        <w:tc>
          <w:tcPr>
            <w:tcW w:w="0" w:type="auto"/>
          </w:tcPr>
          <w:p w14:paraId="2F3A3902" w14:textId="77777777" w:rsidR="00A85513" w:rsidRPr="00A83AA9" w:rsidRDefault="00A85513" w:rsidP="009A0800">
            <w:r w:rsidRPr="00A83AA9">
              <w:rPr>
                <w:szCs w:val="22"/>
              </w:rPr>
              <w:t>Validation</w:t>
            </w:r>
          </w:p>
        </w:tc>
        <w:tc>
          <w:tcPr>
            <w:tcW w:w="0" w:type="auto"/>
          </w:tcPr>
          <w:p w14:paraId="67A9DC76" w14:textId="77777777" w:rsidR="00A85513" w:rsidRPr="00A83AA9" w:rsidRDefault="00A85513" w:rsidP="009A0800">
            <w:r w:rsidRPr="00A83AA9">
              <w:rPr>
                <w:szCs w:val="22"/>
              </w:rPr>
              <w:t>99.63%</w:t>
            </w:r>
          </w:p>
        </w:tc>
        <w:tc>
          <w:tcPr>
            <w:tcW w:w="0" w:type="auto"/>
          </w:tcPr>
          <w:p w14:paraId="7A7B99CB" w14:textId="77777777" w:rsidR="00A85513" w:rsidRPr="00A83AA9" w:rsidRDefault="00A85513" w:rsidP="009A0800">
            <w:r w:rsidRPr="00A83AA9">
              <w:rPr>
                <w:szCs w:val="22"/>
              </w:rPr>
              <w:t>100.00%</w:t>
            </w:r>
          </w:p>
        </w:tc>
        <w:tc>
          <w:tcPr>
            <w:tcW w:w="0" w:type="auto"/>
          </w:tcPr>
          <w:p w14:paraId="72C7F568" w14:textId="77777777" w:rsidR="00A85513" w:rsidRPr="00A83AA9" w:rsidRDefault="00A85513" w:rsidP="009A0800">
            <w:r w:rsidRPr="00A83AA9">
              <w:rPr>
                <w:szCs w:val="22"/>
              </w:rPr>
              <w:t>99.81%</w:t>
            </w:r>
          </w:p>
        </w:tc>
      </w:tr>
      <w:tr w:rsidR="00A83AA9" w:rsidRPr="00A83AA9" w14:paraId="03D1129E" w14:textId="77777777" w:rsidTr="009A0800">
        <w:tblPrEx>
          <w:tblCellMar>
            <w:top w:w="0" w:type="dxa"/>
            <w:bottom w:w="0" w:type="dxa"/>
          </w:tblCellMar>
        </w:tblPrEx>
        <w:tc>
          <w:tcPr>
            <w:tcW w:w="0" w:type="auto"/>
          </w:tcPr>
          <w:p w14:paraId="3B84DF73" w14:textId="77777777" w:rsidR="00A85513" w:rsidRPr="00A83AA9" w:rsidRDefault="00A85513" w:rsidP="009A0800"/>
        </w:tc>
        <w:tc>
          <w:tcPr>
            <w:tcW w:w="0" w:type="auto"/>
          </w:tcPr>
          <w:p w14:paraId="737D22F4" w14:textId="77777777" w:rsidR="00A85513" w:rsidRPr="00A83AA9" w:rsidRDefault="00A85513" w:rsidP="009A0800">
            <w:r w:rsidRPr="00A83AA9">
              <w:rPr>
                <w:szCs w:val="22"/>
              </w:rPr>
              <w:t>Test</w:t>
            </w:r>
          </w:p>
        </w:tc>
        <w:tc>
          <w:tcPr>
            <w:tcW w:w="0" w:type="auto"/>
          </w:tcPr>
          <w:p w14:paraId="22B2E53A" w14:textId="77777777" w:rsidR="00A85513" w:rsidRPr="00A83AA9" w:rsidRDefault="00A85513" w:rsidP="009A0800">
            <w:r w:rsidRPr="00A83AA9">
              <w:rPr>
                <w:szCs w:val="22"/>
              </w:rPr>
              <w:t>100.00%</w:t>
            </w:r>
          </w:p>
        </w:tc>
        <w:tc>
          <w:tcPr>
            <w:tcW w:w="0" w:type="auto"/>
          </w:tcPr>
          <w:p w14:paraId="44109BD7" w14:textId="77777777" w:rsidR="00A85513" w:rsidRPr="00A83AA9" w:rsidRDefault="00A85513" w:rsidP="009A0800">
            <w:r w:rsidRPr="00A83AA9">
              <w:rPr>
                <w:szCs w:val="22"/>
              </w:rPr>
              <w:t>99.75%</w:t>
            </w:r>
          </w:p>
        </w:tc>
        <w:tc>
          <w:tcPr>
            <w:tcW w:w="0" w:type="auto"/>
          </w:tcPr>
          <w:p w14:paraId="4C3762AB" w14:textId="77777777" w:rsidR="00A85513" w:rsidRPr="00A83AA9" w:rsidRDefault="00A85513" w:rsidP="00A83AA9">
            <w:pPr>
              <w:keepNext/>
            </w:pPr>
            <w:r w:rsidRPr="00A83AA9">
              <w:rPr>
                <w:szCs w:val="22"/>
              </w:rPr>
              <w:t>99.88%</w:t>
            </w:r>
          </w:p>
        </w:tc>
      </w:tr>
    </w:tbl>
    <w:p w14:paraId="481406A3" w14:textId="6B2FFB20" w:rsidR="00A83AA9" w:rsidRPr="00A83AA9" w:rsidRDefault="00A83AA9">
      <w:pPr>
        <w:pStyle w:val="Caption"/>
        <w:rPr>
          <w:color w:val="auto"/>
        </w:rPr>
      </w:pPr>
      <w:bookmarkStart w:id="56" w:name="_Toc213622492"/>
      <w:r w:rsidRPr="00A83AA9">
        <w:rPr>
          <w:color w:val="auto"/>
        </w:rPr>
        <w:t xml:space="preserve">Table </w:t>
      </w:r>
      <w:r w:rsidRPr="00A83AA9">
        <w:rPr>
          <w:color w:val="auto"/>
        </w:rPr>
        <w:fldChar w:fldCharType="begin"/>
      </w:r>
      <w:r w:rsidRPr="00A83AA9">
        <w:rPr>
          <w:color w:val="auto"/>
        </w:rPr>
        <w:instrText xml:space="preserve"> SEQ Table \* ARABIC </w:instrText>
      </w:r>
      <w:r w:rsidRPr="00A83AA9">
        <w:rPr>
          <w:color w:val="auto"/>
        </w:rPr>
        <w:fldChar w:fldCharType="separate"/>
      </w:r>
      <w:r w:rsidR="00903BB5">
        <w:rPr>
          <w:noProof/>
          <w:color w:val="auto"/>
        </w:rPr>
        <w:t>6</w:t>
      </w:r>
      <w:r w:rsidRPr="00A83AA9">
        <w:rPr>
          <w:color w:val="auto"/>
        </w:rPr>
        <w:fldChar w:fldCharType="end"/>
      </w:r>
      <w:r w:rsidRPr="00A83AA9">
        <w:rPr>
          <w:color w:val="auto"/>
        </w:rPr>
        <w:t>: : Per class quality classification performance for RGB baseline</w:t>
      </w:r>
      <w:bookmarkEnd w:id="56"/>
    </w:p>
    <w:p w14:paraId="225064FE" w14:textId="13FD96BC" w:rsidR="00A85513" w:rsidRDefault="00A85513" w:rsidP="00A83AA9">
      <w:pPr>
        <w:spacing w:before="100" w:after="250"/>
      </w:pPr>
      <w:r w:rsidRPr="00A83AA9">
        <w:rPr>
          <w:szCs w:val="22"/>
        </w:rPr>
        <w:t xml:space="preserve">The "Good" class achieved perfect performance on the validation set (100% across all metrics) and near-perfect performance on the test set (99.66% recall). The "Mild" class showed 99.37% recall on validation and perfect 100% recall on test, with precision </w:t>
      </w:r>
      <w:r>
        <w:rPr>
          <w:szCs w:val="22"/>
        </w:rPr>
        <w:t>values exceeding 99%. The "Rotten" class achieved perfect recall (100%) on validation and 99.75% on test, with precision of 99.63% and 100% respectively.</w:t>
      </w:r>
    </w:p>
    <w:p w14:paraId="013F2BC2" w14:textId="57D1C918" w:rsidR="00A85513" w:rsidRDefault="00A85513" w:rsidP="00A83AA9">
      <w:pPr>
        <w:spacing w:after="300"/>
      </w:pPr>
      <w:r>
        <w:rPr>
          <w:szCs w:val="22"/>
        </w:rPr>
        <w:t>The balanced performance across quality categories indicates that the model does not exhibit systematic bias towards any particular class. All three quality levels are classified with high reliability, suggesting that the RGB features effectively capture discriminative patterns for each quality category.</w:t>
      </w:r>
    </w:p>
    <w:p w14:paraId="6F7E6FE4" w14:textId="77777777" w:rsidR="00A85513" w:rsidRDefault="00A85513" w:rsidP="001D3559">
      <w:pPr>
        <w:pStyle w:val="Heading2"/>
      </w:pPr>
      <w:r>
        <w:lastRenderedPageBreak/>
        <w:t>Confusion Matrix Analysis</w:t>
      </w:r>
    </w:p>
    <w:p w14:paraId="3E6FE878" w14:textId="77777777" w:rsidR="001D3559" w:rsidRPr="001D3559" w:rsidRDefault="001D3559" w:rsidP="001D3559">
      <w:pPr>
        <w:keepNext/>
        <w:jc w:val="center"/>
      </w:pPr>
      <w:r w:rsidRPr="001D3559">
        <w:rPr>
          <w:noProof/>
        </w:rPr>
        <w:drawing>
          <wp:inline distT="0" distB="0" distL="0" distR="0" wp14:anchorId="68B4B6A1" wp14:editId="5D71C6BA">
            <wp:extent cx="3988340" cy="3109668"/>
            <wp:effectExtent l="0" t="0" r="0" b="1905"/>
            <wp:docPr id="587527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7806" name="Picture 5875278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22348" cy="3214153"/>
                    </a:xfrm>
                    <a:prstGeom prst="rect">
                      <a:avLst/>
                    </a:prstGeom>
                  </pic:spPr>
                </pic:pic>
              </a:graphicData>
            </a:graphic>
          </wp:inline>
        </w:drawing>
      </w:r>
    </w:p>
    <w:p w14:paraId="2125EB99" w14:textId="3F01A569" w:rsidR="001D3559" w:rsidRPr="001D3559" w:rsidRDefault="001D3559" w:rsidP="001D3559">
      <w:pPr>
        <w:pStyle w:val="Caption"/>
        <w:jc w:val="center"/>
        <w:rPr>
          <w:color w:val="auto"/>
        </w:rPr>
      </w:pPr>
      <w:bookmarkStart w:id="57" w:name="_Toc213622501"/>
      <w:r w:rsidRPr="001D3559">
        <w:rPr>
          <w:color w:val="auto"/>
        </w:rPr>
        <w:t xml:space="preserve">Figure </w:t>
      </w:r>
      <w:r w:rsidR="002C248B">
        <w:rPr>
          <w:color w:val="auto"/>
        </w:rPr>
        <w:fldChar w:fldCharType="begin"/>
      </w:r>
      <w:r w:rsidR="002C248B">
        <w:rPr>
          <w:color w:val="auto"/>
        </w:rPr>
        <w:instrText xml:space="preserve"> STYLEREF 1 \s </w:instrText>
      </w:r>
      <w:r w:rsidR="002C248B">
        <w:rPr>
          <w:color w:val="auto"/>
        </w:rPr>
        <w:fldChar w:fldCharType="separate"/>
      </w:r>
      <w:r w:rsidR="002C248B">
        <w:rPr>
          <w:noProof/>
          <w:color w:val="auto"/>
        </w:rPr>
        <w:t>8</w:t>
      </w:r>
      <w:r w:rsidR="002C248B">
        <w:rPr>
          <w:color w:val="auto"/>
        </w:rPr>
        <w:fldChar w:fldCharType="end"/>
      </w:r>
      <w:r w:rsidR="002C248B">
        <w:rPr>
          <w:color w:val="auto"/>
        </w:rPr>
        <w:noBreakHyphen/>
      </w:r>
      <w:r w:rsidR="002C248B">
        <w:rPr>
          <w:color w:val="auto"/>
        </w:rPr>
        <w:fldChar w:fldCharType="begin"/>
      </w:r>
      <w:r w:rsidR="002C248B">
        <w:rPr>
          <w:color w:val="auto"/>
        </w:rPr>
        <w:instrText xml:space="preserve"> SEQ Figure \* ARABIC \s 1 </w:instrText>
      </w:r>
      <w:r w:rsidR="002C248B">
        <w:rPr>
          <w:color w:val="auto"/>
        </w:rPr>
        <w:fldChar w:fldCharType="separate"/>
      </w:r>
      <w:r w:rsidR="002C248B">
        <w:rPr>
          <w:noProof/>
          <w:color w:val="auto"/>
        </w:rPr>
        <w:t>1</w:t>
      </w:r>
      <w:r w:rsidR="002C248B">
        <w:rPr>
          <w:color w:val="auto"/>
        </w:rPr>
        <w:fldChar w:fldCharType="end"/>
      </w:r>
      <w:r w:rsidRPr="001D3559">
        <w:rPr>
          <w:color w:val="auto"/>
        </w:rPr>
        <w:t>: Validation Set Confusion Matrix</w:t>
      </w:r>
      <w:bookmarkEnd w:id="57"/>
    </w:p>
    <w:p w14:paraId="2ACE6408" w14:textId="55634564" w:rsidR="00A85513" w:rsidRDefault="00A85513" w:rsidP="00A85513">
      <w:pPr>
        <w:spacing w:after="200"/>
      </w:pPr>
      <w:r w:rsidRPr="001D3559">
        <w:rPr>
          <w:szCs w:val="22"/>
        </w:rPr>
        <w:t>The validation confusion matrix reveals three misclassifications among 1872 samples. All three errors involved "Mild" samples being classified as "Rotten," indicating that the model encountered difficulty distinguishing between intermediate</w:t>
      </w:r>
      <w:r>
        <w:rPr>
          <w:szCs w:val="22"/>
        </w:rPr>
        <w:t>-quality fruit showing early deterioration and severely degraded fruit. Critically, the confusion matrix shows perfect discrimination at the quality extremes: no "Good" samples were misclassified as "Rotten" or vice versa, and no "Good" samples were confused with "Mild." The "Rotten" class achieved perfect classification with zero errors.</w:t>
      </w:r>
    </w:p>
    <w:p w14:paraId="257C82AE" w14:textId="5406F69F" w:rsidR="004E7DFA" w:rsidRPr="00FC07CC" w:rsidRDefault="00A85513" w:rsidP="00A85513">
      <w:pPr>
        <w:spacing w:after="250"/>
        <w:rPr>
          <w:szCs w:val="22"/>
        </w:rPr>
      </w:pPr>
      <w:r>
        <w:rPr>
          <w:szCs w:val="22"/>
        </w:rPr>
        <w:t>This error pattern suggests that classification difficulty occurs specifically at the boundary between Mild and Rotten quality categories, where visual features may be ambiguous. Fruit in transitional degradation states may exhibit characteristics of both categories, making definitive classification challenging even with full colour information.</w:t>
      </w:r>
    </w:p>
    <w:p w14:paraId="7D930643" w14:textId="637B1A23" w:rsidR="004E7DFA" w:rsidRDefault="004E7DFA" w:rsidP="004E7DFA">
      <w:pPr>
        <w:pStyle w:val="Heading2"/>
      </w:pPr>
      <w:r>
        <w:rPr>
          <w:noProof/>
        </w:rPr>
        <w:lastRenderedPageBreak/>
        <w:drawing>
          <wp:anchor distT="0" distB="0" distL="114300" distR="114300" simplePos="0" relativeHeight="251660288" behindDoc="0" locked="0" layoutInCell="1" allowOverlap="1" wp14:anchorId="2470A726" wp14:editId="5DC2E4E1">
            <wp:simplePos x="0" y="0"/>
            <wp:positionH relativeFrom="column">
              <wp:posOffset>-5715</wp:posOffset>
            </wp:positionH>
            <wp:positionV relativeFrom="paragraph">
              <wp:posOffset>389255</wp:posOffset>
            </wp:positionV>
            <wp:extent cx="2914015" cy="2324100"/>
            <wp:effectExtent l="0" t="0" r="0" b="0"/>
            <wp:wrapSquare wrapText="bothSides"/>
            <wp:docPr id="1303780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80887"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4015" cy="2324100"/>
                    </a:xfrm>
                    <a:prstGeom prst="rect">
                      <a:avLst/>
                    </a:prstGeom>
                  </pic:spPr>
                </pic:pic>
              </a:graphicData>
            </a:graphic>
            <wp14:sizeRelH relativeFrom="page">
              <wp14:pctWidth>0</wp14:pctWidth>
            </wp14:sizeRelH>
            <wp14:sizeRelV relativeFrom="page">
              <wp14:pctHeight>0</wp14:pctHeight>
            </wp14:sizeRelV>
          </wp:anchor>
        </w:drawing>
      </w:r>
      <w:r w:rsidR="00A85513">
        <w:t>ROC Curve Analysis and AUC Scores</w:t>
      </w:r>
    </w:p>
    <w:p w14:paraId="0C64303B" w14:textId="77777777" w:rsidR="004E7DFA" w:rsidRPr="00D81E1B" w:rsidRDefault="004E7DFA" w:rsidP="004E7DFA">
      <w:pPr>
        <w:keepNext/>
        <w:spacing w:after="200"/>
      </w:pPr>
      <w:r w:rsidRPr="00D81E1B">
        <w:rPr>
          <w:noProof/>
          <w:szCs w:val="22"/>
        </w:rPr>
        <w:drawing>
          <wp:inline distT="0" distB="0" distL="0" distR="0" wp14:anchorId="10090339" wp14:editId="7C90E58A">
            <wp:extent cx="2913305" cy="2324100"/>
            <wp:effectExtent l="0" t="0" r="0" b="0"/>
            <wp:docPr id="1684535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35728"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35675" cy="2341946"/>
                    </a:xfrm>
                    <a:prstGeom prst="rect">
                      <a:avLst/>
                    </a:prstGeom>
                  </pic:spPr>
                </pic:pic>
              </a:graphicData>
            </a:graphic>
          </wp:inline>
        </w:drawing>
      </w:r>
    </w:p>
    <w:p w14:paraId="12AACE1F" w14:textId="2D1DE0E0" w:rsidR="004E7DFA" w:rsidRPr="004E7DFA" w:rsidRDefault="004E7DFA" w:rsidP="004E7DFA">
      <w:pPr>
        <w:pStyle w:val="Caption"/>
        <w:ind w:left="720" w:firstLine="720"/>
        <w:rPr>
          <w:color w:val="auto"/>
        </w:rPr>
      </w:pPr>
      <w:bookmarkStart w:id="58" w:name="_Toc213622502"/>
      <w:r w:rsidRPr="00D81E1B">
        <w:rPr>
          <w:color w:val="auto"/>
        </w:rPr>
        <w:t>Figure</w:t>
      </w:r>
      <w:r>
        <w:rPr>
          <w:color w:val="auto"/>
        </w:rPr>
        <w:noBreakHyphen/>
      </w:r>
      <w:r w:rsidR="002C248B">
        <w:rPr>
          <w:color w:val="auto"/>
        </w:rPr>
        <w:fldChar w:fldCharType="begin"/>
      </w:r>
      <w:r w:rsidR="002C248B">
        <w:rPr>
          <w:color w:val="auto"/>
        </w:rPr>
        <w:instrText xml:space="preserve"> STYLEREF 1 \s </w:instrText>
      </w:r>
      <w:r w:rsidR="002C248B">
        <w:rPr>
          <w:color w:val="auto"/>
        </w:rPr>
        <w:fldChar w:fldCharType="separate"/>
      </w:r>
      <w:r w:rsidR="002C248B">
        <w:rPr>
          <w:noProof/>
          <w:color w:val="auto"/>
        </w:rPr>
        <w:t>8</w:t>
      </w:r>
      <w:r w:rsidR="002C248B">
        <w:rPr>
          <w:color w:val="auto"/>
        </w:rPr>
        <w:fldChar w:fldCharType="end"/>
      </w:r>
      <w:r w:rsidR="002C248B">
        <w:rPr>
          <w:color w:val="auto"/>
        </w:rPr>
        <w:noBreakHyphen/>
      </w:r>
      <w:r w:rsidR="002C248B">
        <w:rPr>
          <w:color w:val="auto"/>
        </w:rPr>
        <w:fldChar w:fldCharType="begin"/>
      </w:r>
      <w:r w:rsidR="002C248B">
        <w:rPr>
          <w:color w:val="auto"/>
        </w:rPr>
        <w:instrText xml:space="preserve"> SEQ Figure \* ARABIC \s 1 </w:instrText>
      </w:r>
      <w:r w:rsidR="002C248B">
        <w:rPr>
          <w:color w:val="auto"/>
        </w:rPr>
        <w:fldChar w:fldCharType="separate"/>
      </w:r>
      <w:r w:rsidR="002C248B">
        <w:rPr>
          <w:noProof/>
          <w:color w:val="auto"/>
        </w:rPr>
        <w:t>2</w:t>
      </w:r>
      <w:r w:rsidR="002C248B">
        <w:rPr>
          <w:color w:val="auto"/>
        </w:rPr>
        <w:fldChar w:fldCharType="end"/>
      </w:r>
      <w:r w:rsidRPr="00D81E1B">
        <w:rPr>
          <w:color w:val="auto"/>
        </w:rPr>
        <w:t>: ROC test</w:t>
      </w:r>
      <w:r w:rsidRPr="00D81E1B">
        <w:rPr>
          <w:color w:val="auto"/>
        </w:rPr>
        <w:tab/>
      </w:r>
      <w:r w:rsidRPr="00D81E1B">
        <w:rPr>
          <w:color w:val="auto"/>
        </w:rPr>
        <w:tab/>
      </w:r>
      <w:r w:rsidRPr="00D81E1B">
        <w:rPr>
          <w:color w:val="auto"/>
        </w:rPr>
        <w:tab/>
      </w:r>
      <w:r w:rsidRPr="00D81E1B">
        <w:rPr>
          <w:color w:val="auto"/>
        </w:rPr>
        <w:tab/>
        <w:t xml:space="preserve">    Figure</w:t>
      </w:r>
      <w:r>
        <w:rPr>
          <w:color w:val="auto"/>
        </w:rPr>
        <w:noBreakHyphen/>
      </w:r>
      <w:r w:rsidR="002C248B">
        <w:rPr>
          <w:color w:val="auto"/>
        </w:rPr>
        <w:fldChar w:fldCharType="begin"/>
      </w:r>
      <w:r w:rsidR="002C248B">
        <w:rPr>
          <w:color w:val="auto"/>
        </w:rPr>
        <w:instrText xml:space="preserve"> STYLEREF 1 \s </w:instrText>
      </w:r>
      <w:r w:rsidR="002C248B">
        <w:rPr>
          <w:color w:val="auto"/>
        </w:rPr>
        <w:fldChar w:fldCharType="separate"/>
      </w:r>
      <w:r w:rsidR="002C248B">
        <w:rPr>
          <w:noProof/>
          <w:color w:val="auto"/>
        </w:rPr>
        <w:t>8</w:t>
      </w:r>
      <w:r w:rsidR="002C248B">
        <w:rPr>
          <w:color w:val="auto"/>
        </w:rPr>
        <w:fldChar w:fldCharType="end"/>
      </w:r>
      <w:r w:rsidR="002C248B">
        <w:rPr>
          <w:color w:val="auto"/>
        </w:rPr>
        <w:noBreakHyphen/>
      </w:r>
      <w:r w:rsidR="002C248B">
        <w:rPr>
          <w:color w:val="auto"/>
        </w:rPr>
        <w:fldChar w:fldCharType="begin"/>
      </w:r>
      <w:r w:rsidR="002C248B">
        <w:rPr>
          <w:color w:val="auto"/>
        </w:rPr>
        <w:instrText xml:space="preserve"> SEQ Figure \* ARABIC \s 1 </w:instrText>
      </w:r>
      <w:r w:rsidR="002C248B">
        <w:rPr>
          <w:color w:val="auto"/>
        </w:rPr>
        <w:fldChar w:fldCharType="separate"/>
      </w:r>
      <w:r w:rsidR="002C248B">
        <w:rPr>
          <w:noProof/>
          <w:color w:val="auto"/>
        </w:rPr>
        <w:t>3</w:t>
      </w:r>
      <w:r w:rsidR="002C248B">
        <w:rPr>
          <w:color w:val="auto"/>
        </w:rPr>
        <w:fldChar w:fldCharType="end"/>
      </w:r>
      <w:r w:rsidRPr="00D81E1B">
        <w:rPr>
          <w:color w:val="auto"/>
        </w:rPr>
        <w:t>: ROC validation</w:t>
      </w:r>
      <w:bookmarkEnd w:id="58"/>
    </w:p>
    <w:p w14:paraId="4600C826" w14:textId="3052D3D9" w:rsidR="00A85513" w:rsidRDefault="00A85513" w:rsidP="00A85513">
      <w:pPr>
        <w:spacing w:after="200"/>
      </w:pPr>
      <w:r>
        <w:rPr>
          <w:szCs w:val="22"/>
        </w:rPr>
        <w:t>The ROC curves demonstrate exceptional discriminative capability for RGB-based quality classification. All three quality classes achieved perfect or near-perfect AUC scores</w:t>
      </w:r>
      <w:r w:rsidR="006227D4">
        <w:rPr>
          <w:szCs w:val="22"/>
        </w:rPr>
        <w:t xml:space="preserve"> (</w:t>
      </w:r>
      <w:r w:rsidR="006227D4">
        <w:rPr>
          <w:szCs w:val="22"/>
        </w:rPr>
        <w:fldChar w:fldCharType="begin"/>
      </w:r>
      <w:r w:rsidR="006227D4">
        <w:rPr>
          <w:szCs w:val="22"/>
        </w:rPr>
        <w:instrText xml:space="preserve"> REF _Ref213615111 \h </w:instrText>
      </w:r>
      <w:r w:rsidR="006227D4">
        <w:rPr>
          <w:szCs w:val="22"/>
        </w:rPr>
      </w:r>
      <w:r w:rsidR="006227D4">
        <w:rPr>
          <w:szCs w:val="22"/>
        </w:rPr>
        <w:fldChar w:fldCharType="separate"/>
      </w:r>
      <w:r w:rsidR="006227D4" w:rsidRPr="00A11FAD">
        <w:t xml:space="preserve">Table </w:t>
      </w:r>
      <w:r w:rsidR="006227D4">
        <w:rPr>
          <w:noProof/>
        </w:rPr>
        <w:t>5</w:t>
      </w:r>
      <w:r w:rsidR="006227D4">
        <w:rPr>
          <w:szCs w:val="22"/>
        </w:rPr>
        <w:fldChar w:fldCharType="end"/>
      </w:r>
      <w:r w:rsidR="006227D4">
        <w:rPr>
          <w:szCs w:val="22"/>
        </w:rPr>
        <w:t>)</w:t>
      </w:r>
      <w:r>
        <w:rPr>
          <w:szCs w:val="22"/>
        </w:rPr>
        <w:t>: validation AUC = 1.0000 for all classes with micro-average AUC = 1.0000; test AUC = 1.0000 for all classes with micro-average AUC = 1.0000. These perfect AUC scores indicate that the model achieves optimal rank-ordering of predictions across all probability thresholds.</w:t>
      </w:r>
    </w:p>
    <w:p w14:paraId="115C0500" w14:textId="044CBBDE" w:rsidR="00A85513" w:rsidRDefault="00A85513" w:rsidP="006227D4">
      <w:pPr>
        <w:spacing w:after="200"/>
        <w:rPr>
          <w:szCs w:val="22"/>
        </w:rPr>
      </w:pPr>
      <w:r>
        <w:rPr>
          <w:szCs w:val="22"/>
        </w:rPr>
        <w:t>The ROC curves for all classes track along the upper-left corner (point [0,1]), indicating that the model achieves maximum true positive rate while maintaining minimal false positive rate across all decision thresholds. This ideal behaviour confirms that the model's predicted probabilities are well</w:t>
      </w:r>
      <w:r w:rsidR="006227D4">
        <w:rPr>
          <w:szCs w:val="22"/>
        </w:rPr>
        <w:t xml:space="preserve"> </w:t>
      </w:r>
      <w:r>
        <w:rPr>
          <w:szCs w:val="22"/>
        </w:rPr>
        <w:t>calibrated, with clear separation between correct and incorrect class predictions. When the model assigns high confidence to a prediction, that prediction is correct with extremely high probability</w:t>
      </w:r>
      <w:r w:rsidR="00FC6CFB">
        <w:rPr>
          <w:szCs w:val="22"/>
        </w:rPr>
        <w:t>.</w:t>
      </w:r>
    </w:p>
    <w:p w14:paraId="1B2AED5C" w14:textId="57F3A3F5" w:rsidR="00ED17B0" w:rsidRDefault="00ED17B0" w:rsidP="00ED17B0">
      <w:pPr>
        <w:pStyle w:val="Heading2"/>
      </w:pPr>
      <w:r>
        <w:lastRenderedPageBreak/>
        <w:t>Training History and Convergence Analysis</w:t>
      </w:r>
    </w:p>
    <w:p w14:paraId="5552CBBC" w14:textId="77777777" w:rsidR="002C248B" w:rsidRPr="002C248B" w:rsidRDefault="002C248B" w:rsidP="002C248B">
      <w:pPr>
        <w:keepNext/>
        <w:jc w:val="center"/>
      </w:pPr>
      <w:r w:rsidRPr="002C248B">
        <w:rPr>
          <w:noProof/>
        </w:rPr>
        <w:drawing>
          <wp:inline distT="0" distB="0" distL="0" distR="0" wp14:anchorId="1D1CC908" wp14:editId="0A6A5E09">
            <wp:extent cx="5940425" cy="2409190"/>
            <wp:effectExtent l="0" t="0" r="3175" b="3810"/>
            <wp:docPr id="1776592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92407" name="Picture 17765924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2409190"/>
                    </a:xfrm>
                    <a:prstGeom prst="rect">
                      <a:avLst/>
                    </a:prstGeom>
                  </pic:spPr>
                </pic:pic>
              </a:graphicData>
            </a:graphic>
          </wp:inline>
        </w:drawing>
      </w:r>
    </w:p>
    <w:p w14:paraId="120C1CC8" w14:textId="506EA1CC" w:rsidR="002C248B" w:rsidRPr="002C248B" w:rsidRDefault="002C248B" w:rsidP="002C248B">
      <w:pPr>
        <w:pStyle w:val="Caption"/>
        <w:jc w:val="center"/>
        <w:rPr>
          <w:color w:val="auto"/>
        </w:rPr>
      </w:pPr>
      <w:bookmarkStart w:id="59" w:name="_Toc213622503"/>
      <w:r w:rsidRPr="002C248B">
        <w:rPr>
          <w:color w:val="auto"/>
        </w:rPr>
        <w:t xml:space="preserve">Figure </w:t>
      </w:r>
      <w:r w:rsidRPr="002C248B">
        <w:rPr>
          <w:color w:val="auto"/>
        </w:rPr>
        <w:fldChar w:fldCharType="begin"/>
      </w:r>
      <w:r w:rsidRPr="002C248B">
        <w:rPr>
          <w:color w:val="auto"/>
        </w:rPr>
        <w:instrText xml:space="preserve"> STYLEREF 1 \s </w:instrText>
      </w:r>
      <w:r w:rsidRPr="002C248B">
        <w:rPr>
          <w:color w:val="auto"/>
        </w:rPr>
        <w:fldChar w:fldCharType="separate"/>
      </w:r>
      <w:r w:rsidRPr="002C248B">
        <w:rPr>
          <w:noProof/>
          <w:color w:val="auto"/>
        </w:rPr>
        <w:t>8</w:t>
      </w:r>
      <w:r w:rsidRPr="002C248B">
        <w:rPr>
          <w:color w:val="auto"/>
        </w:rPr>
        <w:fldChar w:fldCharType="end"/>
      </w:r>
      <w:r w:rsidRPr="002C248B">
        <w:rPr>
          <w:color w:val="auto"/>
        </w:rPr>
        <w:noBreakHyphen/>
      </w:r>
      <w:r w:rsidRPr="002C248B">
        <w:rPr>
          <w:color w:val="auto"/>
        </w:rPr>
        <w:fldChar w:fldCharType="begin"/>
      </w:r>
      <w:r w:rsidRPr="002C248B">
        <w:rPr>
          <w:color w:val="auto"/>
        </w:rPr>
        <w:instrText xml:space="preserve"> SEQ Figure \* ARABIC \s 1 </w:instrText>
      </w:r>
      <w:r w:rsidRPr="002C248B">
        <w:rPr>
          <w:color w:val="auto"/>
        </w:rPr>
        <w:fldChar w:fldCharType="separate"/>
      </w:r>
      <w:r w:rsidRPr="002C248B">
        <w:rPr>
          <w:noProof/>
          <w:color w:val="auto"/>
        </w:rPr>
        <w:t>4</w:t>
      </w:r>
      <w:r w:rsidRPr="002C248B">
        <w:rPr>
          <w:color w:val="auto"/>
        </w:rPr>
        <w:fldChar w:fldCharType="end"/>
      </w:r>
      <w:r w:rsidRPr="002C248B">
        <w:rPr>
          <w:color w:val="auto"/>
        </w:rPr>
        <w:t>: Training history</w:t>
      </w:r>
      <w:bookmarkEnd w:id="59"/>
    </w:p>
    <w:p w14:paraId="7A395E08" w14:textId="3405FEA2" w:rsidR="00864AE1" w:rsidRDefault="00864AE1" w:rsidP="00864AE1">
      <w:pPr>
        <w:spacing w:after="250"/>
      </w:pPr>
      <w:r>
        <w:rPr>
          <w:szCs w:val="22"/>
        </w:rPr>
        <w:t>The training history provides critical insight into the model's learning dynamics and confirms robust generalisation without overfitting. Analysis of loss curves, accuracy trajectories and learning rate adjustments reveals stable convergence with consistent validation performance.</w:t>
      </w:r>
    </w:p>
    <w:p w14:paraId="05D94854" w14:textId="77777777" w:rsidR="00864AE1" w:rsidRDefault="00864AE1" w:rsidP="00ED17B0">
      <w:pPr>
        <w:pStyle w:val="Heading3"/>
      </w:pPr>
      <w:r>
        <w:t>Convergence Dynamics</w:t>
      </w:r>
    </w:p>
    <w:p w14:paraId="7BB875E2" w14:textId="200756CC" w:rsidR="00864AE1" w:rsidRDefault="00864AE1" w:rsidP="00864AE1">
      <w:pPr>
        <w:spacing w:after="250"/>
      </w:pPr>
      <w:r>
        <w:rPr>
          <w:szCs w:val="22"/>
        </w:rPr>
        <w:t xml:space="preserve">The model converged rapidly within the first 10 epochs, achieving &gt;99% accuracy by epoch 5 and stabilising at &gt;99.5% by epoch 8. Both training and validation accuracy curves tracked each other closely throughout training, with validation accuracy occasionally matching or slightly exceeding training accuracy. This pattern indicates genuine learning rather than memorisation. </w:t>
      </w:r>
    </w:p>
    <w:p w14:paraId="6E8F6838" w14:textId="77777777" w:rsidR="00864AE1" w:rsidRDefault="00864AE1" w:rsidP="00ED17B0">
      <w:pPr>
        <w:pStyle w:val="Heading3"/>
      </w:pPr>
      <w:r>
        <w:t>Loss Reduction Dynamics</w:t>
      </w:r>
    </w:p>
    <w:p w14:paraId="0E9E159F" w14:textId="39E65A53" w:rsidR="00864AE1" w:rsidRDefault="00864AE1" w:rsidP="00864AE1">
      <w:pPr>
        <w:spacing w:after="200"/>
      </w:pPr>
      <w:r>
        <w:rPr>
          <w:szCs w:val="22"/>
        </w:rPr>
        <w:t xml:space="preserve">The training loss decreased from approximately 0.48 to near-zero by epoch 10, while validation loss decreased from 0.16 to near-zero following a similar trajectory. The lower initial validation loss (0.16 vs. 0.48 training) likely reflects differences in batch normalisation behaviour between training and evaluation modes, rather than indicating that the validation set is easier to classify. Both loss curves show </w:t>
      </w:r>
      <w:r w:rsidR="00930359">
        <w:rPr>
          <w:szCs w:val="22"/>
        </w:rPr>
        <w:t xml:space="preserve">a </w:t>
      </w:r>
      <w:r>
        <w:rPr>
          <w:szCs w:val="22"/>
        </w:rPr>
        <w:t>smooth decrease without oscillations, indicating stable gradient descent dynamics and appropriate learning rate selection.</w:t>
      </w:r>
    </w:p>
    <w:p w14:paraId="3F353020" w14:textId="77777777" w:rsidR="00864AE1" w:rsidRDefault="00864AE1" w:rsidP="00ED17B0">
      <w:pPr>
        <w:pStyle w:val="Heading3"/>
      </w:pPr>
      <w:r>
        <w:t>Learning Rate Schedule Impact</w:t>
      </w:r>
    </w:p>
    <w:p w14:paraId="41EDE249" w14:textId="7386BF29" w:rsidR="00864AE1" w:rsidRDefault="00864AE1" w:rsidP="0050375D">
      <w:pPr>
        <w:spacing w:after="200"/>
      </w:pPr>
      <w:r>
        <w:rPr>
          <w:szCs w:val="22"/>
        </w:rPr>
        <w:t xml:space="preserve">The learning rate schedule shows two reduction events triggered by the </w:t>
      </w:r>
      <w:proofErr w:type="spellStart"/>
      <w:r>
        <w:rPr>
          <w:szCs w:val="22"/>
        </w:rPr>
        <w:t>ReduceLROnPlateau</w:t>
      </w:r>
      <w:proofErr w:type="spellEnd"/>
      <w:r>
        <w:rPr>
          <w:szCs w:val="22"/>
        </w:rPr>
        <w:t xml:space="preserve"> scheduler when validation loss plateaued. The initial learning rate of 0.001 was maintained through the 5-epoch warmup phase and early convergence (epochs 1-15). The first reduction </w:t>
      </w:r>
      <w:r>
        <w:rPr>
          <w:szCs w:val="22"/>
        </w:rPr>
        <w:lastRenderedPageBreak/>
        <w:t>occurred around epoch 15, dropping the learning rate to approximately 5 × 10</w:t>
      </w:r>
      <w:r>
        <w:rPr>
          <w:rFonts w:ascii="Cambria Math" w:hAnsi="Cambria Math" w:cs="Cambria Math"/>
          <w:szCs w:val="22"/>
        </w:rPr>
        <w:t>⁻</w:t>
      </w:r>
      <w:r>
        <w:rPr>
          <w:szCs w:val="22"/>
        </w:rPr>
        <w:t>⁴. A second reduction occurred around epoch 28, further decreasing to approximately 2.5 × 10</w:t>
      </w:r>
      <w:r>
        <w:rPr>
          <w:rFonts w:ascii="Cambria Math" w:hAnsi="Cambria Math" w:cs="Cambria Math"/>
          <w:szCs w:val="22"/>
        </w:rPr>
        <w:t>⁻</w:t>
      </w:r>
      <w:r>
        <w:rPr>
          <w:szCs w:val="22"/>
        </w:rPr>
        <w:t>⁴.</w:t>
      </w:r>
    </w:p>
    <w:p w14:paraId="30223682" w14:textId="77777777" w:rsidR="00864AE1" w:rsidRDefault="00864AE1" w:rsidP="00ED17B0">
      <w:pPr>
        <w:pStyle w:val="Heading2"/>
      </w:pPr>
      <w:r>
        <w:t>Conclusion</w:t>
      </w:r>
    </w:p>
    <w:p w14:paraId="2B91F431" w14:textId="7505C128" w:rsidR="00864AE1" w:rsidRDefault="00864AE1" w:rsidP="00864AE1">
      <w:pPr>
        <w:spacing w:after="200"/>
      </w:pPr>
      <w:r>
        <w:rPr>
          <w:szCs w:val="22"/>
        </w:rPr>
        <w:t>Scenario 1 establishes a robust baseline for fruit quality assessment using standard RGB colour images, achieving 99.84% validation accuracy and 99.79% test accuracy. The model successfully captures discriminative visual features from colour images, including colour shifts, texture patterns and surface characteristics that indicate fruit quality.</w:t>
      </w:r>
    </w:p>
    <w:p w14:paraId="28FB3882" w14:textId="073051E3" w:rsidR="007E08EB" w:rsidRPr="007E08EB" w:rsidRDefault="00864AE1" w:rsidP="007E08EB">
      <w:r>
        <w:rPr>
          <w:szCs w:val="22"/>
        </w:rPr>
        <w:t>The systematic evaluation methodology applied in this baseline scenario</w:t>
      </w:r>
      <w:r w:rsidR="0006099A">
        <w:rPr>
          <w:szCs w:val="22"/>
        </w:rPr>
        <w:t xml:space="preserve"> by looking at</w:t>
      </w:r>
      <w:r w:rsidR="003E7BBF">
        <w:rPr>
          <w:szCs w:val="22"/>
        </w:rPr>
        <w:t xml:space="preserve"> </w:t>
      </w:r>
      <w:r>
        <w:rPr>
          <w:szCs w:val="22"/>
        </w:rPr>
        <w:t>per</w:t>
      </w:r>
      <w:r w:rsidR="003E7BBF">
        <w:rPr>
          <w:szCs w:val="22"/>
        </w:rPr>
        <w:t xml:space="preserve"> </w:t>
      </w:r>
      <w:r>
        <w:rPr>
          <w:szCs w:val="22"/>
        </w:rPr>
        <w:t>class metrics, confusion matrix analysis, ROC curve examination, and training history inspection</w:t>
      </w:r>
      <w:r w:rsidR="002A1502">
        <w:rPr>
          <w:szCs w:val="22"/>
        </w:rPr>
        <w:t xml:space="preserve">, </w:t>
      </w:r>
      <w:r>
        <w:rPr>
          <w:szCs w:val="22"/>
        </w:rPr>
        <w:t>provides a comprehensive framework for assessing model performance beyond simple accuracy metrics. This multi-faceted approach reveals not only how well the model performs but also why it performs well, building confidence in the model's reliability for practical fruit quality assessment applications. Future scenarios can use this baseline as a reference point for evaluating the impact of experimental modifications on classification performance.</w:t>
      </w:r>
    </w:p>
    <w:p w14:paraId="1DEBE1A0" w14:textId="6EE0C1E4" w:rsidR="007A65F6" w:rsidRDefault="007A65F6" w:rsidP="007A65F6">
      <w:pPr>
        <w:pStyle w:val="Heading1"/>
      </w:pPr>
      <w:r>
        <w:t xml:space="preserve">Scenario 2: </w:t>
      </w:r>
      <w:r w:rsidRPr="007A65F6">
        <w:t>Grayscale</w:t>
      </w:r>
      <w:bookmarkStart w:id="60" w:name="_Toc213571856"/>
      <w:bookmarkStart w:id="61" w:name="_Toc213575106"/>
      <w:bookmarkStart w:id="62" w:name="_Toc213583590"/>
      <w:bookmarkStart w:id="63" w:name="_Toc213583770"/>
      <w:bookmarkEnd w:id="60"/>
      <w:bookmarkEnd w:id="61"/>
      <w:bookmarkEnd w:id="62"/>
      <w:bookmarkEnd w:id="63"/>
    </w:p>
    <w:p w14:paraId="35E9676F" w14:textId="2EF41E74" w:rsidR="00420985" w:rsidRDefault="00420985" w:rsidP="00420985">
      <w:pPr>
        <w:pStyle w:val="Heading2"/>
      </w:pPr>
      <w:r>
        <w:t>Introduction</w:t>
      </w:r>
    </w:p>
    <w:p w14:paraId="48B3ED6C" w14:textId="69B3E873" w:rsidR="00C742E6" w:rsidRDefault="00C742E6" w:rsidP="00C742E6">
      <w:r>
        <w:t xml:space="preserve">In scenario 2 we explore the role of colour information </w:t>
      </w:r>
      <w:r w:rsidR="009F5090">
        <w:t>images</w:t>
      </w:r>
      <w:r>
        <w:t xml:space="preserve"> by converting all input images to grayscale. This </w:t>
      </w:r>
      <w:r w:rsidR="00957283">
        <w:t xml:space="preserve">input </w:t>
      </w:r>
      <w:r>
        <w:t xml:space="preserve">manipulation addresses a fundamental: is </w:t>
      </w:r>
      <w:r w:rsidR="002868D5">
        <w:t>colour</w:t>
      </w:r>
      <w:r>
        <w:t xml:space="preserve"> information essential for accurate</w:t>
      </w:r>
      <w:r w:rsidR="002868D5">
        <w:t xml:space="preserve"> </w:t>
      </w:r>
      <w:r>
        <w:t>classification</w:t>
      </w:r>
      <w:r w:rsidR="002868D5">
        <w:t xml:space="preserve"> (in fruit quality classification in this case)</w:t>
      </w:r>
      <w:r>
        <w:t xml:space="preserve">, or can texture and shape features alone achieve comparable performance? By maintaining identical model architecture, training procedures and hyperparameters while only modifying the input representation from RGB (3 channels) to grayscale (1 channel), this scenario provides a controlled comparison to establish the necessity of </w:t>
      </w:r>
      <w:r w:rsidR="00D77FA9">
        <w:t>colour</w:t>
      </w:r>
      <w:r>
        <w:t xml:space="preserve"> features.</w:t>
      </w:r>
    </w:p>
    <w:p w14:paraId="01D09666" w14:textId="4CB48A0B" w:rsidR="00420985" w:rsidRDefault="00420985" w:rsidP="00420985">
      <w:pPr>
        <w:pStyle w:val="Heading2"/>
      </w:pPr>
      <w:r>
        <w:t>Configuration</w:t>
      </w:r>
    </w:p>
    <w:p w14:paraId="10775A36" w14:textId="346AECA2" w:rsidR="00420985" w:rsidRDefault="00420985" w:rsidP="00420985">
      <w:r w:rsidRPr="00420985">
        <w:t>Table 1 presents the configuration for Scenario 2. The configuration differs from Scenario 1 in only two parameters: INPUT_CHANNELS (reduced from 3 to 1) and GRAYSCALE (changed from false to true). All other parameters</w:t>
      </w:r>
      <w:r>
        <w:t xml:space="preserve"> </w:t>
      </w:r>
      <w:r w:rsidRPr="00420985">
        <w:t>remain identical to ensure a fair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8"/>
        <w:gridCol w:w="5607"/>
      </w:tblGrid>
      <w:tr w:rsidR="004F192F" w:rsidRPr="004F192F" w14:paraId="34585A06" w14:textId="77777777" w:rsidTr="00336307">
        <w:tc>
          <w:tcPr>
            <w:tcW w:w="2000" w:type="pct"/>
            <w:shd w:val="clear" w:color="auto" w:fill="D9D9D9" w:themeFill="background1" w:themeFillShade="D9"/>
          </w:tcPr>
          <w:p w14:paraId="1B8D536F" w14:textId="77777777" w:rsidR="004F192F" w:rsidRPr="00BE7B3C" w:rsidRDefault="004F192F" w:rsidP="00BE7B3C">
            <w:pPr>
              <w:jc w:val="left"/>
              <w:rPr>
                <w:b/>
                <w:bCs/>
              </w:rPr>
            </w:pPr>
            <w:r w:rsidRPr="004F192F">
              <w:rPr>
                <w:b/>
                <w:bCs/>
              </w:rPr>
              <w:t>Parameter</w:t>
            </w:r>
          </w:p>
        </w:tc>
        <w:tc>
          <w:tcPr>
            <w:tcW w:w="3000" w:type="pct"/>
            <w:shd w:val="clear" w:color="auto" w:fill="D9D9D9" w:themeFill="background1" w:themeFillShade="D9"/>
          </w:tcPr>
          <w:p w14:paraId="17C67A8E" w14:textId="77777777" w:rsidR="004F192F" w:rsidRPr="00BE7B3C" w:rsidRDefault="004F192F" w:rsidP="00BE7B3C">
            <w:pPr>
              <w:jc w:val="left"/>
              <w:rPr>
                <w:b/>
                <w:bCs/>
              </w:rPr>
            </w:pPr>
            <w:r w:rsidRPr="004F192F">
              <w:rPr>
                <w:b/>
                <w:bCs/>
              </w:rPr>
              <w:t>Value</w:t>
            </w:r>
          </w:p>
        </w:tc>
      </w:tr>
      <w:tr w:rsidR="004F192F" w:rsidRPr="004F192F" w14:paraId="56DD6FFD" w14:textId="77777777" w:rsidTr="009A0800">
        <w:tc>
          <w:tcPr>
            <w:tcW w:w="0" w:type="auto"/>
          </w:tcPr>
          <w:p w14:paraId="3C827A1D" w14:textId="77777777" w:rsidR="004F192F" w:rsidRPr="004F192F" w:rsidRDefault="004F192F" w:rsidP="004F192F">
            <w:r w:rsidRPr="004F192F">
              <w:rPr>
                <w:b/>
                <w:bCs/>
              </w:rPr>
              <w:t>Model Architecture</w:t>
            </w:r>
          </w:p>
        </w:tc>
        <w:tc>
          <w:tcPr>
            <w:tcW w:w="0" w:type="auto"/>
          </w:tcPr>
          <w:p w14:paraId="74936D85" w14:textId="77777777" w:rsidR="004F192F" w:rsidRPr="004F192F" w:rsidRDefault="004F192F" w:rsidP="004F192F">
            <w:r w:rsidRPr="004F192F">
              <w:t>Simple CNN</w:t>
            </w:r>
          </w:p>
        </w:tc>
      </w:tr>
      <w:tr w:rsidR="004F192F" w:rsidRPr="004F192F" w14:paraId="6BABD36B" w14:textId="77777777" w:rsidTr="009A0800">
        <w:tc>
          <w:tcPr>
            <w:tcW w:w="0" w:type="auto"/>
          </w:tcPr>
          <w:p w14:paraId="081E33AD" w14:textId="77777777" w:rsidR="004F192F" w:rsidRPr="004F192F" w:rsidRDefault="004F192F" w:rsidP="004F192F">
            <w:r w:rsidRPr="004F192F">
              <w:rPr>
                <w:b/>
                <w:bCs/>
              </w:rPr>
              <w:t>Input Channels</w:t>
            </w:r>
          </w:p>
        </w:tc>
        <w:tc>
          <w:tcPr>
            <w:tcW w:w="0" w:type="auto"/>
          </w:tcPr>
          <w:p w14:paraId="09B12381" w14:textId="1B56AC07" w:rsidR="004F192F" w:rsidRPr="004F192F" w:rsidRDefault="004F192F" w:rsidP="004F192F">
            <w:pPr>
              <w:rPr>
                <w:b/>
                <w:bCs/>
                <w:i/>
                <w:iCs/>
              </w:rPr>
            </w:pPr>
            <w:r w:rsidRPr="004F192F">
              <w:rPr>
                <w:b/>
                <w:bCs/>
                <w:i/>
                <w:iCs/>
              </w:rPr>
              <w:t>1 (Grayscale)</w:t>
            </w:r>
          </w:p>
        </w:tc>
      </w:tr>
      <w:tr w:rsidR="004F192F" w:rsidRPr="004F192F" w14:paraId="5A9CE6A4" w14:textId="77777777" w:rsidTr="009A0800">
        <w:tc>
          <w:tcPr>
            <w:tcW w:w="0" w:type="auto"/>
          </w:tcPr>
          <w:p w14:paraId="39DA9B9E" w14:textId="77777777" w:rsidR="004F192F" w:rsidRPr="004F192F" w:rsidRDefault="004F192F" w:rsidP="004F192F">
            <w:r w:rsidRPr="004F192F">
              <w:rPr>
                <w:b/>
                <w:bCs/>
              </w:rPr>
              <w:lastRenderedPageBreak/>
              <w:t>Image Size</w:t>
            </w:r>
          </w:p>
        </w:tc>
        <w:tc>
          <w:tcPr>
            <w:tcW w:w="0" w:type="auto"/>
          </w:tcPr>
          <w:p w14:paraId="1290DDE2" w14:textId="77777777" w:rsidR="004F192F" w:rsidRPr="004F192F" w:rsidRDefault="004F192F" w:rsidP="004F192F">
            <w:r w:rsidRPr="004F192F">
              <w:t>224 × 224</w:t>
            </w:r>
          </w:p>
        </w:tc>
      </w:tr>
      <w:tr w:rsidR="004F192F" w:rsidRPr="004F192F" w14:paraId="50FB9123" w14:textId="77777777" w:rsidTr="009A0800">
        <w:tc>
          <w:tcPr>
            <w:tcW w:w="0" w:type="auto"/>
          </w:tcPr>
          <w:p w14:paraId="5048FC9E" w14:textId="77777777" w:rsidR="004F192F" w:rsidRPr="004F192F" w:rsidRDefault="004F192F" w:rsidP="004F192F">
            <w:r w:rsidRPr="004F192F">
              <w:rPr>
                <w:b/>
                <w:bCs/>
              </w:rPr>
              <w:t>Batch Size</w:t>
            </w:r>
          </w:p>
        </w:tc>
        <w:tc>
          <w:tcPr>
            <w:tcW w:w="0" w:type="auto"/>
          </w:tcPr>
          <w:p w14:paraId="1B10077A" w14:textId="77777777" w:rsidR="004F192F" w:rsidRPr="004F192F" w:rsidRDefault="004F192F" w:rsidP="004F192F">
            <w:r w:rsidRPr="004F192F">
              <w:t>32</w:t>
            </w:r>
          </w:p>
        </w:tc>
      </w:tr>
      <w:tr w:rsidR="004F192F" w:rsidRPr="004F192F" w14:paraId="5DAD7991" w14:textId="77777777" w:rsidTr="009A0800">
        <w:tc>
          <w:tcPr>
            <w:tcW w:w="0" w:type="auto"/>
          </w:tcPr>
          <w:p w14:paraId="5DFBBFEF" w14:textId="77777777" w:rsidR="004F192F" w:rsidRPr="004F192F" w:rsidRDefault="004F192F" w:rsidP="004F192F">
            <w:r w:rsidRPr="004F192F">
              <w:rPr>
                <w:b/>
                <w:bCs/>
              </w:rPr>
              <w:t>Epochs</w:t>
            </w:r>
          </w:p>
        </w:tc>
        <w:tc>
          <w:tcPr>
            <w:tcW w:w="0" w:type="auto"/>
          </w:tcPr>
          <w:p w14:paraId="1DFF13F6" w14:textId="77777777" w:rsidR="004F192F" w:rsidRPr="004F192F" w:rsidRDefault="004F192F" w:rsidP="004F192F">
            <w:r w:rsidRPr="004F192F">
              <w:t>50</w:t>
            </w:r>
          </w:p>
        </w:tc>
      </w:tr>
      <w:tr w:rsidR="004F192F" w:rsidRPr="004F192F" w14:paraId="6314877B" w14:textId="77777777" w:rsidTr="009A0800">
        <w:tc>
          <w:tcPr>
            <w:tcW w:w="0" w:type="auto"/>
          </w:tcPr>
          <w:p w14:paraId="631D882A" w14:textId="77777777" w:rsidR="004F192F" w:rsidRPr="004F192F" w:rsidRDefault="004F192F" w:rsidP="004F192F">
            <w:r w:rsidRPr="004F192F">
              <w:rPr>
                <w:b/>
                <w:bCs/>
              </w:rPr>
              <w:t>Learning Rate</w:t>
            </w:r>
          </w:p>
        </w:tc>
        <w:tc>
          <w:tcPr>
            <w:tcW w:w="0" w:type="auto"/>
          </w:tcPr>
          <w:p w14:paraId="7EFDA0F3" w14:textId="77777777" w:rsidR="004F192F" w:rsidRPr="004F192F" w:rsidRDefault="004F192F" w:rsidP="004F192F">
            <w:r w:rsidRPr="004F192F">
              <w:t>0.001</w:t>
            </w:r>
          </w:p>
        </w:tc>
      </w:tr>
      <w:tr w:rsidR="004F192F" w:rsidRPr="004F192F" w14:paraId="237EE9C9" w14:textId="77777777" w:rsidTr="009A0800">
        <w:tc>
          <w:tcPr>
            <w:tcW w:w="0" w:type="auto"/>
          </w:tcPr>
          <w:p w14:paraId="259E679B" w14:textId="77777777" w:rsidR="004F192F" w:rsidRPr="004F192F" w:rsidRDefault="004F192F" w:rsidP="004F192F">
            <w:r w:rsidRPr="004F192F">
              <w:rPr>
                <w:b/>
                <w:bCs/>
              </w:rPr>
              <w:t>Optimizer</w:t>
            </w:r>
          </w:p>
        </w:tc>
        <w:tc>
          <w:tcPr>
            <w:tcW w:w="0" w:type="auto"/>
          </w:tcPr>
          <w:p w14:paraId="48F96AB1" w14:textId="77777777" w:rsidR="004F192F" w:rsidRPr="004F192F" w:rsidRDefault="004F192F" w:rsidP="004F192F">
            <w:r w:rsidRPr="004F192F">
              <w:t>Adam</w:t>
            </w:r>
          </w:p>
        </w:tc>
      </w:tr>
      <w:tr w:rsidR="004F192F" w:rsidRPr="004F192F" w14:paraId="0C67BAFD" w14:textId="77777777" w:rsidTr="009A0800">
        <w:tc>
          <w:tcPr>
            <w:tcW w:w="0" w:type="auto"/>
          </w:tcPr>
          <w:p w14:paraId="56DB838F" w14:textId="77777777" w:rsidR="004F192F" w:rsidRPr="004F192F" w:rsidRDefault="004F192F" w:rsidP="004F192F">
            <w:r w:rsidRPr="004F192F">
              <w:rPr>
                <w:b/>
                <w:bCs/>
              </w:rPr>
              <w:t>Weight Decay</w:t>
            </w:r>
          </w:p>
        </w:tc>
        <w:tc>
          <w:tcPr>
            <w:tcW w:w="0" w:type="auto"/>
          </w:tcPr>
          <w:p w14:paraId="3E52DFFD" w14:textId="77777777" w:rsidR="004F192F" w:rsidRPr="004F192F" w:rsidRDefault="004F192F" w:rsidP="004F192F">
            <w:r w:rsidRPr="004F192F">
              <w:t>0.0001</w:t>
            </w:r>
          </w:p>
        </w:tc>
      </w:tr>
      <w:tr w:rsidR="004F192F" w:rsidRPr="004F192F" w14:paraId="71ECED84" w14:textId="77777777" w:rsidTr="009A0800">
        <w:tc>
          <w:tcPr>
            <w:tcW w:w="0" w:type="auto"/>
          </w:tcPr>
          <w:p w14:paraId="027D39BB" w14:textId="77777777" w:rsidR="004F192F" w:rsidRPr="004F192F" w:rsidRDefault="004F192F" w:rsidP="004F192F">
            <w:r w:rsidRPr="004F192F">
              <w:rPr>
                <w:b/>
                <w:bCs/>
              </w:rPr>
              <w:t>Scheduler</w:t>
            </w:r>
          </w:p>
        </w:tc>
        <w:tc>
          <w:tcPr>
            <w:tcW w:w="0" w:type="auto"/>
          </w:tcPr>
          <w:p w14:paraId="191C68CB" w14:textId="77777777" w:rsidR="004F192F" w:rsidRPr="004F192F" w:rsidRDefault="004F192F" w:rsidP="004F192F">
            <w:proofErr w:type="spellStart"/>
            <w:r w:rsidRPr="004F192F">
              <w:t>ReduceLROnPlateau</w:t>
            </w:r>
            <w:proofErr w:type="spellEnd"/>
          </w:p>
        </w:tc>
      </w:tr>
      <w:tr w:rsidR="004F192F" w:rsidRPr="004F192F" w14:paraId="37EB750D" w14:textId="77777777" w:rsidTr="009A0800">
        <w:tc>
          <w:tcPr>
            <w:tcW w:w="0" w:type="auto"/>
          </w:tcPr>
          <w:p w14:paraId="2960D385" w14:textId="77777777" w:rsidR="004F192F" w:rsidRPr="004F192F" w:rsidRDefault="004F192F" w:rsidP="004F192F">
            <w:r w:rsidRPr="004F192F">
              <w:rPr>
                <w:b/>
                <w:bCs/>
              </w:rPr>
              <w:t>Patience</w:t>
            </w:r>
          </w:p>
        </w:tc>
        <w:tc>
          <w:tcPr>
            <w:tcW w:w="0" w:type="auto"/>
          </w:tcPr>
          <w:p w14:paraId="029F64D2" w14:textId="77777777" w:rsidR="004F192F" w:rsidRPr="004F192F" w:rsidRDefault="004F192F" w:rsidP="004F192F">
            <w:r w:rsidRPr="004F192F">
              <w:t>10 epochs</w:t>
            </w:r>
          </w:p>
        </w:tc>
      </w:tr>
      <w:tr w:rsidR="004F192F" w:rsidRPr="004F192F" w14:paraId="13F585BC" w14:textId="77777777" w:rsidTr="009A0800">
        <w:tc>
          <w:tcPr>
            <w:tcW w:w="0" w:type="auto"/>
          </w:tcPr>
          <w:p w14:paraId="5EF6465F" w14:textId="77777777" w:rsidR="004F192F" w:rsidRPr="004F192F" w:rsidRDefault="004F192F" w:rsidP="004F192F">
            <w:r w:rsidRPr="004F192F">
              <w:rPr>
                <w:b/>
                <w:bCs/>
              </w:rPr>
              <w:t>Gradient Clipping</w:t>
            </w:r>
          </w:p>
        </w:tc>
        <w:tc>
          <w:tcPr>
            <w:tcW w:w="0" w:type="auto"/>
          </w:tcPr>
          <w:p w14:paraId="28F68268" w14:textId="77777777" w:rsidR="004F192F" w:rsidRPr="004F192F" w:rsidRDefault="004F192F" w:rsidP="004F192F">
            <w:r w:rsidRPr="004F192F">
              <w:t>1.0</w:t>
            </w:r>
          </w:p>
        </w:tc>
      </w:tr>
      <w:tr w:rsidR="004F192F" w:rsidRPr="004F192F" w14:paraId="3CC0B295" w14:textId="77777777" w:rsidTr="009A0800">
        <w:tc>
          <w:tcPr>
            <w:tcW w:w="0" w:type="auto"/>
          </w:tcPr>
          <w:p w14:paraId="4D182861" w14:textId="77777777" w:rsidR="004F192F" w:rsidRPr="004F192F" w:rsidRDefault="004F192F" w:rsidP="004F192F">
            <w:r w:rsidRPr="004F192F">
              <w:rPr>
                <w:b/>
                <w:bCs/>
              </w:rPr>
              <w:t>Warmup Epochs</w:t>
            </w:r>
          </w:p>
        </w:tc>
        <w:tc>
          <w:tcPr>
            <w:tcW w:w="0" w:type="auto"/>
          </w:tcPr>
          <w:p w14:paraId="32D1FC16" w14:textId="77777777" w:rsidR="004F192F" w:rsidRPr="004F192F" w:rsidRDefault="004F192F" w:rsidP="004F192F">
            <w:r w:rsidRPr="004F192F">
              <w:t>5</w:t>
            </w:r>
          </w:p>
        </w:tc>
      </w:tr>
      <w:tr w:rsidR="004F192F" w:rsidRPr="004F192F" w14:paraId="40693ECA" w14:textId="77777777" w:rsidTr="009A0800">
        <w:tc>
          <w:tcPr>
            <w:tcW w:w="0" w:type="auto"/>
          </w:tcPr>
          <w:p w14:paraId="478FC8C2" w14:textId="77777777" w:rsidR="004F192F" w:rsidRPr="004F192F" w:rsidRDefault="004F192F" w:rsidP="004F192F">
            <w:r w:rsidRPr="004F192F">
              <w:rPr>
                <w:b/>
                <w:bCs/>
              </w:rPr>
              <w:t>Mixed Precision</w:t>
            </w:r>
          </w:p>
        </w:tc>
        <w:tc>
          <w:tcPr>
            <w:tcW w:w="0" w:type="auto"/>
          </w:tcPr>
          <w:p w14:paraId="72159104" w14:textId="77777777" w:rsidR="004F192F" w:rsidRPr="004F192F" w:rsidRDefault="004F192F" w:rsidP="004F192F">
            <w:r w:rsidRPr="004F192F">
              <w:t>Enabled</w:t>
            </w:r>
          </w:p>
        </w:tc>
      </w:tr>
      <w:tr w:rsidR="004F192F" w:rsidRPr="004F192F" w14:paraId="1999F798" w14:textId="77777777" w:rsidTr="009A0800">
        <w:tc>
          <w:tcPr>
            <w:tcW w:w="0" w:type="auto"/>
          </w:tcPr>
          <w:p w14:paraId="209A9A49" w14:textId="77777777" w:rsidR="004F192F" w:rsidRPr="004F192F" w:rsidRDefault="004F192F" w:rsidP="004F192F">
            <w:r w:rsidRPr="004F192F">
              <w:rPr>
                <w:b/>
                <w:bCs/>
              </w:rPr>
              <w:t>Class Weights</w:t>
            </w:r>
          </w:p>
        </w:tc>
        <w:tc>
          <w:tcPr>
            <w:tcW w:w="0" w:type="auto"/>
          </w:tcPr>
          <w:p w14:paraId="661DA042" w14:textId="77777777" w:rsidR="004F192F" w:rsidRPr="004F192F" w:rsidRDefault="004F192F" w:rsidP="004F192F">
            <w:r w:rsidRPr="004F192F">
              <w:t>Enabled (auto-computed)</w:t>
            </w:r>
          </w:p>
        </w:tc>
      </w:tr>
      <w:tr w:rsidR="004F192F" w:rsidRPr="004F192F" w14:paraId="19489E70" w14:textId="77777777" w:rsidTr="009A0800">
        <w:tc>
          <w:tcPr>
            <w:tcW w:w="0" w:type="auto"/>
          </w:tcPr>
          <w:p w14:paraId="42BC401C" w14:textId="77777777" w:rsidR="004F192F" w:rsidRPr="004F192F" w:rsidRDefault="004F192F" w:rsidP="004F192F">
            <w:r w:rsidRPr="004F192F">
              <w:rPr>
                <w:b/>
                <w:bCs/>
              </w:rPr>
              <w:t>Augmentation</w:t>
            </w:r>
          </w:p>
        </w:tc>
        <w:tc>
          <w:tcPr>
            <w:tcW w:w="0" w:type="auto"/>
          </w:tcPr>
          <w:p w14:paraId="4AF44D5C" w14:textId="77777777" w:rsidR="004F192F" w:rsidRPr="004F192F" w:rsidRDefault="004F192F" w:rsidP="004F192F">
            <w:r w:rsidRPr="004F192F">
              <w:t>Disabled</w:t>
            </w:r>
          </w:p>
        </w:tc>
      </w:tr>
      <w:tr w:rsidR="004F192F" w:rsidRPr="004F192F" w14:paraId="5D8AB6CA" w14:textId="77777777" w:rsidTr="009A0800">
        <w:tc>
          <w:tcPr>
            <w:tcW w:w="0" w:type="auto"/>
          </w:tcPr>
          <w:p w14:paraId="11F2E444" w14:textId="77777777" w:rsidR="004F192F" w:rsidRPr="004F192F" w:rsidRDefault="004F192F" w:rsidP="004F192F">
            <w:r w:rsidRPr="004F192F">
              <w:rPr>
                <w:b/>
                <w:bCs/>
              </w:rPr>
              <w:t>Grayscale</w:t>
            </w:r>
          </w:p>
        </w:tc>
        <w:tc>
          <w:tcPr>
            <w:tcW w:w="0" w:type="auto"/>
          </w:tcPr>
          <w:p w14:paraId="2E2BB34F" w14:textId="313ADD72" w:rsidR="004F192F" w:rsidRPr="004F192F" w:rsidRDefault="004F192F" w:rsidP="004F192F">
            <w:pPr>
              <w:rPr>
                <w:b/>
                <w:bCs/>
                <w:i/>
                <w:iCs/>
              </w:rPr>
            </w:pPr>
            <w:r w:rsidRPr="004F192F">
              <w:rPr>
                <w:b/>
                <w:bCs/>
                <w:i/>
                <w:iCs/>
              </w:rPr>
              <w:t>Enabled</w:t>
            </w:r>
          </w:p>
        </w:tc>
      </w:tr>
      <w:tr w:rsidR="004F192F" w:rsidRPr="004F192F" w14:paraId="27097F45" w14:textId="77777777" w:rsidTr="009A0800">
        <w:tc>
          <w:tcPr>
            <w:tcW w:w="0" w:type="auto"/>
          </w:tcPr>
          <w:p w14:paraId="2D933C19" w14:textId="77777777" w:rsidR="004F192F" w:rsidRPr="004F192F" w:rsidRDefault="004F192F" w:rsidP="004F192F">
            <w:r w:rsidRPr="004F192F">
              <w:rPr>
                <w:b/>
                <w:bCs/>
              </w:rPr>
              <w:t>Random Seed</w:t>
            </w:r>
          </w:p>
        </w:tc>
        <w:tc>
          <w:tcPr>
            <w:tcW w:w="0" w:type="auto"/>
          </w:tcPr>
          <w:p w14:paraId="04756753" w14:textId="77777777" w:rsidR="004F192F" w:rsidRPr="004F192F" w:rsidRDefault="004F192F" w:rsidP="00F54CD5">
            <w:pPr>
              <w:keepNext/>
            </w:pPr>
            <w:r w:rsidRPr="004F192F">
              <w:t>42</w:t>
            </w:r>
          </w:p>
        </w:tc>
      </w:tr>
    </w:tbl>
    <w:p w14:paraId="5E02B615" w14:textId="360BCA61" w:rsidR="004F192F" w:rsidRDefault="00F54CD5" w:rsidP="00CC2D1B">
      <w:pPr>
        <w:pStyle w:val="Caption"/>
        <w:rPr>
          <w:color w:val="auto"/>
        </w:rPr>
      </w:pPr>
      <w:bookmarkStart w:id="64" w:name="_Toc213622493"/>
      <w:r w:rsidRPr="00F54CD5">
        <w:rPr>
          <w:color w:val="auto"/>
        </w:rPr>
        <w:t xml:space="preserve">Table </w:t>
      </w:r>
      <w:r w:rsidRPr="00F54CD5">
        <w:rPr>
          <w:color w:val="auto"/>
        </w:rPr>
        <w:fldChar w:fldCharType="begin"/>
      </w:r>
      <w:r w:rsidRPr="00F54CD5">
        <w:rPr>
          <w:color w:val="auto"/>
        </w:rPr>
        <w:instrText xml:space="preserve"> SEQ Table \* ARABIC </w:instrText>
      </w:r>
      <w:r w:rsidRPr="00F54CD5">
        <w:rPr>
          <w:color w:val="auto"/>
        </w:rPr>
        <w:fldChar w:fldCharType="separate"/>
      </w:r>
      <w:r w:rsidR="00903BB5">
        <w:rPr>
          <w:noProof/>
          <w:color w:val="auto"/>
        </w:rPr>
        <w:t>7</w:t>
      </w:r>
      <w:r w:rsidRPr="00F54CD5">
        <w:rPr>
          <w:color w:val="auto"/>
        </w:rPr>
        <w:fldChar w:fldCharType="end"/>
      </w:r>
      <w:r w:rsidRPr="00F54CD5">
        <w:rPr>
          <w:color w:val="auto"/>
        </w:rPr>
        <w:t>: Configuration parameters for Scenario 2</w:t>
      </w:r>
      <w:bookmarkEnd w:id="64"/>
    </w:p>
    <w:p w14:paraId="04148056" w14:textId="6839BAE5" w:rsidR="00137057" w:rsidRDefault="00137057" w:rsidP="00137057">
      <w:pPr>
        <w:pStyle w:val="Heading2"/>
      </w:pPr>
      <w:r w:rsidRPr="00137057">
        <w:t>Results and Analysis</w:t>
      </w:r>
    </w:p>
    <w:p w14:paraId="729261C1" w14:textId="2D56A3C3" w:rsidR="00137057" w:rsidRDefault="00137057" w:rsidP="00137057">
      <w:pPr>
        <w:pStyle w:val="Heading3"/>
      </w:pPr>
      <w:r>
        <w:t>Overall Performance Metrics</w:t>
      </w:r>
    </w:p>
    <w:p w14:paraId="74BD2531" w14:textId="4BD41800" w:rsidR="00137057" w:rsidRDefault="00137057" w:rsidP="00137057">
      <w:pPr>
        <w:spacing w:after="200"/>
      </w:pPr>
      <w:r>
        <w:rPr>
          <w:szCs w:val="22"/>
        </w:rPr>
        <w:t xml:space="preserve">Scenario 2 achieved remarkable performance that challenges conventional assumptions about the necessity of colour information for fruit quality assessment. </w:t>
      </w:r>
      <w:r w:rsidR="000C1A04">
        <w:rPr>
          <w:szCs w:val="22"/>
        </w:rPr>
        <w:fldChar w:fldCharType="begin"/>
      </w:r>
      <w:r w:rsidR="000C1A04">
        <w:rPr>
          <w:szCs w:val="22"/>
        </w:rPr>
        <w:instrText xml:space="preserve"> REF _Ref213606939 \h </w:instrText>
      </w:r>
      <w:r w:rsidR="000C1A04">
        <w:rPr>
          <w:szCs w:val="22"/>
        </w:rPr>
      </w:r>
      <w:r w:rsidR="000C1A04">
        <w:rPr>
          <w:szCs w:val="22"/>
        </w:rPr>
        <w:fldChar w:fldCharType="separate"/>
      </w:r>
      <w:r w:rsidR="000C1A04" w:rsidRPr="00137057">
        <w:t xml:space="preserve">Table </w:t>
      </w:r>
      <w:r w:rsidR="000C1A04">
        <w:rPr>
          <w:noProof/>
        </w:rPr>
        <w:t>5</w:t>
      </w:r>
      <w:r w:rsidR="000C1A04">
        <w:rPr>
          <w:szCs w:val="22"/>
        </w:rPr>
        <w:fldChar w:fldCharType="end"/>
      </w:r>
      <w:r>
        <w:rPr>
          <w:szCs w:val="22"/>
        </w:rPr>
        <w:t xml:space="preserve"> presents the comprehensive performance metrics, revealing that grayscale images not only maintained high accuracy but actually achieved perfect performance on the test 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2485"/>
        <w:gridCol w:w="2061"/>
        <w:gridCol w:w="2455"/>
      </w:tblGrid>
      <w:tr w:rsidR="00137057" w14:paraId="7634A157" w14:textId="77777777" w:rsidTr="00336307">
        <w:tc>
          <w:tcPr>
            <w:tcW w:w="0" w:type="auto"/>
            <w:shd w:val="clear" w:color="auto" w:fill="D9D9D9" w:themeFill="background1" w:themeFillShade="D9"/>
          </w:tcPr>
          <w:p w14:paraId="1748C137" w14:textId="77777777" w:rsidR="00137057" w:rsidRDefault="00137057" w:rsidP="009A0800">
            <w:r>
              <w:rPr>
                <w:b/>
                <w:bCs/>
                <w:szCs w:val="22"/>
              </w:rPr>
              <w:t>Metric</w:t>
            </w:r>
          </w:p>
        </w:tc>
        <w:tc>
          <w:tcPr>
            <w:tcW w:w="0" w:type="auto"/>
            <w:shd w:val="clear" w:color="auto" w:fill="D9D9D9" w:themeFill="background1" w:themeFillShade="D9"/>
          </w:tcPr>
          <w:p w14:paraId="5D290A8F" w14:textId="77777777" w:rsidR="00137057" w:rsidRDefault="00137057" w:rsidP="00B57B31">
            <w:pPr>
              <w:jc w:val="center"/>
            </w:pPr>
            <w:r>
              <w:rPr>
                <w:b/>
                <w:bCs/>
                <w:szCs w:val="22"/>
              </w:rPr>
              <w:t>Validation</w:t>
            </w:r>
          </w:p>
        </w:tc>
        <w:tc>
          <w:tcPr>
            <w:tcW w:w="0" w:type="auto"/>
            <w:shd w:val="clear" w:color="auto" w:fill="D9D9D9" w:themeFill="background1" w:themeFillShade="D9"/>
          </w:tcPr>
          <w:p w14:paraId="0A86F6E7" w14:textId="77777777" w:rsidR="00137057" w:rsidRDefault="00137057" w:rsidP="00B57B31">
            <w:pPr>
              <w:jc w:val="center"/>
            </w:pPr>
            <w:r>
              <w:rPr>
                <w:b/>
                <w:bCs/>
                <w:szCs w:val="22"/>
              </w:rPr>
              <w:t>Test</w:t>
            </w:r>
          </w:p>
        </w:tc>
        <w:tc>
          <w:tcPr>
            <w:tcW w:w="0" w:type="auto"/>
            <w:shd w:val="clear" w:color="auto" w:fill="D9D9D9" w:themeFill="background1" w:themeFillShade="D9"/>
          </w:tcPr>
          <w:p w14:paraId="76BAC56B" w14:textId="77777777" w:rsidR="00137057" w:rsidRDefault="00137057" w:rsidP="000C1A04">
            <w:pPr>
              <w:jc w:val="center"/>
            </w:pPr>
            <w:r>
              <w:rPr>
                <w:b/>
                <w:bCs/>
                <w:szCs w:val="22"/>
              </w:rPr>
              <w:t>Δ from S1</w:t>
            </w:r>
          </w:p>
        </w:tc>
      </w:tr>
      <w:tr w:rsidR="00B57B31" w14:paraId="6B2A36B8" w14:textId="77777777" w:rsidTr="009A0800">
        <w:tc>
          <w:tcPr>
            <w:tcW w:w="0" w:type="auto"/>
          </w:tcPr>
          <w:p w14:paraId="5C1E7007" w14:textId="5A87C379" w:rsidR="00B57B31" w:rsidRDefault="00B57B31" w:rsidP="00B57B31">
            <w:r>
              <w:rPr>
                <w:b/>
                <w:bCs/>
                <w:szCs w:val="22"/>
              </w:rPr>
              <w:lastRenderedPageBreak/>
              <w:t>Accuracy</w:t>
            </w:r>
          </w:p>
        </w:tc>
        <w:tc>
          <w:tcPr>
            <w:tcW w:w="0" w:type="auto"/>
          </w:tcPr>
          <w:p w14:paraId="16BCAC44" w14:textId="5CB91CB5" w:rsidR="00B57B31" w:rsidRDefault="00B57B31" w:rsidP="00B57B31">
            <w:pPr>
              <w:jc w:val="center"/>
            </w:pPr>
            <w:r>
              <w:rPr>
                <w:szCs w:val="22"/>
              </w:rPr>
              <w:t>99.84%</w:t>
            </w:r>
          </w:p>
        </w:tc>
        <w:tc>
          <w:tcPr>
            <w:tcW w:w="0" w:type="auto"/>
          </w:tcPr>
          <w:p w14:paraId="5F295982" w14:textId="47481459" w:rsidR="00B57B31" w:rsidRDefault="00B57B31" w:rsidP="00B57B31">
            <w:pPr>
              <w:jc w:val="center"/>
            </w:pPr>
            <w:r>
              <w:rPr>
                <w:szCs w:val="22"/>
              </w:rPr>
              <w:t>100.00%</w:t>
            </w:r>
          </w:p>
        </w:tc>
        <w:tc>
          <w:tcPr>
            <w:tcW w:w="0" w:type="auto"/>
          </w:tcPr>
          <w:p w14:paraId="505BC1E4" w14:textId="74096B83" w:rsidR="00B57B31" w:rsidRDefault="00B57B31" w:rsidP="00B57B31">
            <w:pPr>
              <w:jc w:val="center"/>
            </w:pPr>
            <w:r>
              <w:rPr>
                <w:szCs w:val="22"/>
              </w:rPr>
              <w:t>+0.21%</w:t>
            </w:r>
          </w:p>
        </w:tc>
      </w:tr>
      <w:tr w:rsidR="00B57B31" w14:paraId="4CDC753A" w14:textId="77777777" w:rsidTr="009A0800">
        <w:tc>
          <w:tcPr>
            <w:tcW w:w="0" w:type="auto"/>
          </w:tcPr>
          <w:p w14:paraId="4D822A74" w14:textId="302D9611" w:rsidR="00B57B31" w:rsidRDefault="00B57B31" w:rsidP="00B57B31">
            <w:r>
              <w:rPr>
                <w:b/>
                <w:bCs/>
                <w:szCs w:val="22"/>
              </w:rPr>
              <w:t>Precision</w:t>
            </w:r>
          </w:p>
        </w:tc>
        <w:tc>
          <w:tcPr>
            <w:tcW w:w="0" w:type="auto"/>
          </w:tcPr>
          <w:p w14:paraId="15A3767D" w14:textId="1BE83AEF" w:rsidR="00B57B31" w:rsidRDefault="00B57B31" w:rsidP="00B57B31">
            <w:pPr>
              <w:jc w:val="center"/>
            </w:pPr>
            <w:r>
              <w:rPr>
                <w:szCs w:val="22"/>
              </w:rPr>
              <w:t>99.84%</w:t>
            </w:r>
          </w:p>
        </w:tc>
        <w:tc>
          <w:tcPr>
            <w:tcW w:w="0" w:type="auto"/>
          </w:tcPr>
          <w:p w14:paraId="3B0564CA" w14:textId="51F37415" w:rsidR="00B57B31" w:rsidRDefault="00B57B31" w:rsidP="00B57B31">
            <w:pPr>
              <w:jc w:val="center"/>
            </w:pPr>
            <w:r>
              <w:rPr>
                <w:szCs w:val="22"/>
              </w:rPr>
              <w:t>100.00%</w:t>
            </w:r>
          </w:p>
        </w:tc>
        <w:tc>
          <w:tcPr>
            <w:tcW w:w="0" w:type="auto"/>
          </w:tcPr>
          <w:p w14:paraId="58F868E1" w14:textId="72B1CBD2" w:rsidR="00B57B31" w:rsidRDefault="00B57B31" w:rsidP="00B57B31">
            <w:pPr>
              <w:jc w:val="center"/>
            </w:pPr>
            <w:r>
              <w:rPr>
                <w:szCs w:val="22"/>
              </w:rPr>
              <w:t>+0.21%</w:t>
            </w:r>
          </w:p>
        </w:tc>
      </w:tr>
      <w:tr w:rsidR="00B57B31" w14:paraId="29220380" w14:textId="77777777" w:rsidTr="009A0800">
        <w:tc>
          <w:tcPr>
            <w:tcW w:w="0" w:type="auto"/>
          </w:tcPr>
          <w:p w14:paraId="408A04B7" w14:textId="57BFE344" w:rsidR="00B57B31" w:rsidRDefault="00B57B31" w:rsidP="00B57B31">
            <w:r>
              <w:rPr>
                <w:b/>
                <w:bCs/>
                <w:szCs w:val="22"/>
              </w:rPr>
              <w:t>Recall</w:t>
            </w:r>
          </w:p>
        </w:tc>
        <w:tc>
          <w:tcPr>
            <w:tcW w:w="0" w:type="auto"/>
          </w:tcPr>
          <w:p w14:paraId="09E3C7BC" w14:textId="4CDD506A" w:rsidR="00B57B31" w:rsidRDefault="00B57B31" w:rsidP="00B57B31">
            <w:pPr>
              <w:jc w:val="center"/>
            </w:pPr>
            <w:r>
              <w:rPr>
                <w:szCs w:val="22"/>
              </w:rPr>
              <w:t>99.84%</w:t>
            </w:r>
          </w:p>
        </w:tc>
        <w:tc>
          <w:tcPr>
            <w:tcW w:w="0" w:type="auto"/>
          </w:tcPr>
          <w:p w14:paraId="02723651" w14:textId="28A7A897" w:rsidR="00B57B31" w:rsidRDefault="00B57B31" w:rsidP="00B57B31">
            <w:pPr>
              <w:jc w:val="center"/>
            </w:pPr>
            <w:r>
              <w:rPr>
                <w:szCs w:val="22"/>
              </w:rPr>
              <w:t>100.00%</w:t>
            </w:r>
          </w:p>
        </w:tc>
        <w:tc>
          <w:tcPr>
            <w:tcW w:w="0" w:type="auto"/>
          </w:tcPr>
          <w:p w14:paraId="729A6BAF" w14:textId="414E2C53" w:rsidR="00B57B31" w:rsidRDefault="00B57B31" w:rsidP="00B57B31">
            <w:pPr>
              <w:jc w:val="center"/>
            </w:pPr>
            <w:r>
              <w:rPr>
                <w:szCs w:val="22"/>
              </w:rPr>
              <w:t>+0.21%</w:t>
            </w:r>
          </w:p>
        </w:tc>
      </w:tr>
      <w:tr w:rsidR="00B57B31" w14:paraId="7BD11616" w14:textId="77777777" w:rsidTr="009A0800">
        <w:tc>
          <w:tcPr>
            <w:tcW w:w="0" w:type="auto"/>
          </w:tcPr>
          <w:p w14:paraId="18ED17B3" w14:textId="0611E792" w:rsidR="00B57B31" w:rsidRDefault="00B57B31" w:rsidP="00B57B31">
            <w:r>
              <w:rPr>
                <w:b/>
                <w:bCs/>
                <w:szCs w:val="22"/>
              </w:rPr>
              <w:t>F1-Score</w:t>
            </w:r>
          </w:p>
        </w:tc>
        <w:tc>
          <w:tcPr>
            <w:tcW w:w="0" w:type="auto"/>
          </w:tcPr>
          <w:p w14:paraId="5AB2EB78" w14:textId="6A959B67" w:rsidR="00B57B31" w:rsidRDefault="00B57B31" w:rsidP="00B57B31">
            <w:pPr>
              <w:jc w:val="center"/>
            </w:pPr>
            <w:r>
              <w:rPr>
                <w:szCs w:val="22"/>
              </w:rPr>
              <w:t>99.84%</w:t>
            </w:r>
          </w:p>
        </w:tc>
        <w:tc>
          <w:tcPr>
            <w:tcW w:w="0" w:type="auto"/>
          </w:tcPr>
          <w:p w14:paraId="1D003256" w14:textId="724948EB" w:rsidR="00B57B31" w:rsidRDefault="00B57B31" w:rsidP="00B57B31">
            <w:pPr>
              <w:jc w:val="center"/>
            </w:pPr>
            <w:r>
              <w:rPr>
                <w:szCs w:val="22"/>
              </w:rPr>
              <w:t>100.00%</w:t>
            </w:r>
          </w:p>
        </w:tc>
        <w:tc>
          <w:tcPr>
            <w:tcW w:w="0" w:type="auto"/>
          </w:tcPr>
          <w:p w14:paraId="2B97DB9E" w14:textId="2E85BE8D" w:rsidR="00B57B31" w:rsidRDefault="00B57B31" w:rsidP="00B57B31">
            <w:pPr>
              <w:jc w:val="center"/>
            </w:pPr>
            <w:r>
              <w:rPr>
                <w:szCs w:val="22"/>
              </w:rPr>
              <w:t>+0.21%</w:t>
            </w:r>
          </w:p>
        </w:tc>
      </w:tr>
      <w:tr w:rsidR="00B57B31" w14:paraId="13EBD1AB" w14:textId="77777777" w:rsidTr="009A0800">
        <w:tc>
          <w:tcPr>
            <w:tcW w:w="0" w:type="auto"/>
          </w:tcPr>
          <w:p w14:paraId="1F493418" w14:textId="067910EE" w:rsidR="00B57B31" w:rsidRDefault="00B57B31" w:rsidP="00B57B31">
            <w:r>
              <w:rPr>
                <w:b/>
                <w:bCs/>
                <w:szCs w:val="22"/>
              </w:rPr>
              <w:t>AUC</w:t>
            </w:r>
          </w:p>
        </w:tc>
        <w:tc>
          <w:tcPr>
            <w:tcW w:w="0" w:type="auto"/>
          </w:tcPr>
          <w:p w14:paraId="566037FC" w14:textId="11FAA481" w:rsidR="00B57B31" w:rsidRDefault="00B57B31" w:rsidP="00B57B31">
            <w:pPr>
              <w:jc w:val="center"/>
            </w:pPr>
            <w:r>
              <w:rPr>
                <w:szCs w:val="22"/>
              </w:rPr>
              <w:t>0.9994</w:t>
            </w:r>
          </w:p>
        </w:tc>
        <w:tc>
          <w:tcPr>
            <w:tcW w:w="0" w:type="auto"/>
          </w:tcPr>
          <w:p w14:paraId="4450B263" w14:textId="3F469F30" w:rsidR="00B57B31" w:rsidRDefault="00B57B31" w:rsidP="00B57B31">
            <w:pPr>
              <w:jc w:val="center"/>
            </w:pPr>
            <w:r>
              <w:rPr>
                <w:szCs w:val="22"/>
              </w:rPr>
              <w:t>1.0000</w:t>
            </w:r>
          </w:p>
        </w:tc>
        <w:tc>
          <w:tcPr>
            <w:tcW w:w="0" w:type="auto"/>
          </w:tcPr>
          <w:p w14:paraId="66D852C2" w14:textId="5C0B6028" w:rsidR="00B57B31" w:rsidRDefault="00B57B31" w:rsidP="00B57B31">
            <w:pPr>
              <w:keepNext/>
              <w:jc w:val="center"/>
            </w:pPr>
            <w:r>
              <w:rPr>
                <w:szCs w:val="22"/>
              </w:rPr>
              <w:t>+0.0002</w:t>
            </w:r>
          </w:p>
        </w:tc>
      </w:tr>
    </w:tbl>
    <w:p w14:paraId="7B215EC5" w14:textId="7B4E056E" w:rsidR="00137057" w:rsidRPr="00137057" w:rsidRDefault="00137057" w:rsidP="00D81E1B">
      <w:pPr>
        <w:pStyle w:val="Caption"/>
        <w:rPr>
          <w:i/>
          <w:iCs/>
          <w:color w:val="auto"/>
          <w:sz w:val="20"/>
        </w:rPr>
      </w:pPr>
      <w:bookmarkStart w:id="65" w:name="_Ref213606939"/>
      <w:bookmarkStart w:id="66" w:name="_Toc213622494"/>
      <w:r w:rsidRPr="00137057">
        <w:rPr>
          <w:color w:val="auto"/>
        </w:rPr>
        <w:t xml:space="preserve">Table </w:t>
      </w:r>
      <w:r w:rsidRPr="00137057">
        <w:rPr>
          <w:color w:val="auto"/>
        </w:rPr>
        <w:fldChar w:fldCharType="begin"/>
      </w:r>
      <w:r w:rsidRPr="00137057">
        <w:rPr>
          <w:color w:val="auto"/>
        </w:rPr>
        <w:instrText xml:space="preserve"> SEQ Table \* ARABIC </w:instrText>
      </w:r>
      <w:r w:rsidRPr="00137057">
        <w:rPr>
          <w:color w:val="auto"/>
        </w:rPr>
        <w:fldChar w:fldCharType="separate"/>
      </w:r>
      <w:r w:rsidR="00903BB5">
        <w:rPr>
          <w:noProof/>
          <w:color w:val="auto"/>
        </w:rPr>
        <w:t>8</w:t>
      </w:r>
      <w:r w:rsidRPr="00137057">
        <w:rPr>
          <w:color w:val="auto"/>
        </w:rPr>
        <w:fldChar w:fldCharType="end"/>
      </w:r>
      <w:bookmarkEnd w:id="65"/>
      <w:r w:rsidRPr="00137057">
        <w:rPr>
          <w:color w:val="auto"/>
        </w:rPr>
        <w:t>: Overall quality classification performance</w:t>
      </w:r>
      <w:bookmarkEnd w:id="66"/>
    </w:p>
    <w:p w14:paraId="55547990" w14:textId="2775ACB6" w:rsidR="00137057" w:rsidRDefault="00137057" w:rsidP="00137057">
      <w:pPr>
        <w:spacing w:after="300"/>
      </w:pPr>
      <w:r>
        <w:rPr>
          <w:szCs w:val="22"/>
        </w:rPr>
        <w:t>The test set results are particularly striking: 100% accuracy across all metrics, representing a perfect classification of all 939 test samples. This performance actually surpasses Scenario 1's already exceptional 99.</w:t>
      </w:r>
      <w:r w:rsidR="00B57B31">
        <w:rPr>
          <w:szCs w:val="22"/>
        </w:rPr>
        <w:t xml:space="preserve">79 </w:t>
      </w:r>
      <w:r>
        <w:rPr>
          <w:szCs w:val="22"/>
        </w:rPr>
        <w:t>% test accuracy by 0.</w:t>
      </w:r>
      <w:r w:rsidR="00B57B31">
        <w:rPr>
          <w:szCs w:val="22"/>
        </w:rPr>
        <w:t>2</w:t>
      </w:r>
      <w:r>
        <w:rPr>
          <w:szCs w:val="22"/>
        </w:rPr>
        <w:t>1 percentage points. The validation set achieved 99.84% accuracy, marginally lower than Scenario 1 (99.89%) but still indicating excellent generali</w:t>
      </w:r>
      <w:r w:rsidR="000939E3">
        <w:rPr>
          <w:szCs w:val="22"/>
        </w:rPr>
        <w:t>s</w:t>
      </w:r>
      <w:r>
        <w:rPr>
          <w:szCs w:val="22"/>
        </w:rPr>
        <w:t>ation. The slight performance difference between validation (99.84%) and test (100%) suggests some stochastic variation but no evidence of overfitting.</w:t>
      </w:r>
    </w:p>
    <w:p w14:paraId="6C7BEC57" w14:textId="3B88E06F" w:rsidR="00CA10DF" w:rsidRDefault="00CA10DF" w:rsidP="00E909B4">
      <w:pPr>
        <w:pStyle w:val="Heading2"/>
      </w:pPr>
      <w:r>
        <w:t>Per</w:t>
      </w:r>
      <w:r w:rsidR="00E909B4">
        <w:t xml:space="preserve"> </w:t>
      </w:r>
      <w:r>
        <w:t>Class Performance Analysis</w:t>
      </w:r>
    </w:p>
    <w:p w14:paraId="6926C355" w14:textId="34EED237" w:rsidR="00CA10DF" w:rsidRDefault="00DF7AB6" w:rsidP="00CA10DF">
      <w:pPr>
        <w:spacing w:after="200"/>
        <w:rPr>
          <w:szCs w:val="22"/>
        </w:rPr>
      </w:pPr>
      <w:r>
        <w:rPr>
          <w:szCs w:val="22"/>
        </w:rPr>
        <w:fldChar w:fldCharType="begin"/>
      </w:r>
      <w:r>
        <w:rPr>
          <w:szCs w:val="22"/>
        </w:rPr>
        <w:instrText xml:space="preserve"> REF _Ref213615556 \h </w:instrText>
      </w:r>
      <w:r>
        <w:rPr>
          <w:szCs w:val="22"/>
        </w:rPr>
      </w:r>
      <w:r>
        <w:rPr>
          <w:szCs w:val="22"/>
        </w:rPr>
        <w:fldChar w:fldCharType="separate"/>
      </w:r>
      <w:r w:rsidRPr="00CA10DF">
        <w:t xml:space="preserve">Table </w:t>
      </w:r>
      <w:r>
        <w:rPr>
          <w:noProof/>
        </w:rPr>
        <w:t>9</w:t>
      </w:r>
      <w:r>
        <w:rPr>
          <w:szCs w:val="22"/>
        </w:rPr>
        <w:fldChar w:fldCharType="end"/>
      </w:r>
      <w:r w:rsidR="00CA10DF">
        <w:rPr>
          <w:szCs w:val="22"/>
        </w:rPr>
        <w:t xml:space="preserve"> presents detailed per-class metrics, revealing how grayscale conversion affected classification performance across different quality categories.</w:t>
      </w:r>
    </w:p>
    <w:p w14:paraId="77A4AEAD" w14:textId="77777777" w:rsidR="00597158" w:rsidRDefault="00597158" w:rsidP="00CA10D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8"/>
        <w:gridCol w:w="2020"/>
        <w:gridCol w:w="2069"/>
        <w:gridCol w:w="1819"/>
        <w:gridCol w:w="1969"/>
      </w:tblGrid>
      <w:tr w:rsidR="00CA10DF" w14:paraId="3A7C0E20" w14:textId="77777777" w:rsidTr="00336307">
        <w:tc>
          <w:tcPr>
            <w:tcW w:w="0" w:type="auto"/>
            <w:shd w:val="clear" w:color="auto" w:fill="D9D9D9" w:themeFill="background1" w:themeFillShade="D9"/>
          </w:tcPr>
          <w:p w14:paraId="0F208C24" w14:textId="77777777" w:rsidR="00CA10DF" w:rsidRDefault="00CA10DF" w:rsidP="009A0800">
            <w:r>
              <w:rPr>
                <w:b/>
                <w:bCs/>
                <w:szCs w:val="22"/>
              </w:rPr>
              <w:t>Class</w:t>
            </w:r>
          </w:p>
        </w:tc>
        <w:tc>
          <w:tcPr>
            <w:tcW w:w="0" w:type="auto"/>
            <w:shd w:val="clear" w:color="auto" w:fill="D9D9D9" w:themeFill="background1" w:themeFillShade="D9"/>
          </w:tcPr>
          <w:p w14:paraId="6EAD0902" w14:textId="77777777" w:rsidR="00CA10DF" w:rsidRDefault="00CA10DF" w:rsidP="009A0800">
            <w:r>
              <w:rPr>
                <w:b/>
                <w:bCs/>
                <w:szCs w:val="22"/>
              </w:rPr>
              <w:t>Split</w:t>
            </w:r>
          </w:p>
        </w:tc>
        <w:tc>
          <w:tcPr>
            <w:tcW w:w="0" w:type="auto"/>
            <w:shd w:val="clear" w:color="auto" w:fill="D9D9D9" w:themeFill="background1" w:themeFillShade="D9"/>
          </w:tcPr>
          <w:p w14:paraId="7F3F79F3" w14:textId="77777777" w:rsidR="00CA10DF" w:rsidRDefault="00CA10DF" w:rsidP="009A0800">
            <w:r>
              <w:rPr>
                <w:b/>
                <w:bCs/>
                <w:szCs w:val="22"/>
              </w:rPr>
              <w:t>Precision</w:t>
            </w:r>
          </w:p>
        </w:tc>
        <w:tc>
          <w:tcPr>
            <w:tcW w:w="0" w:type="auto"/>
            <w:shd w:val="clear" w:color="auto" w:fill="D9D9D9" w:themeFill="background1" w:themeFillShade="D9"/>
          </w:tcPr>
          <w:p w14:paraId="41365298" w14:textId="77777777" w:rsidR="00CA10DF" w:rsidRDefault="00CA10DF" w:rsidP="009A0800">
            <w:r>
              <w:rPr>
                <w:b/>
                <w:bCs/>
                <w:szCs w:val="22"/>
              </w:rPr>
              <w:t>Recall</w:t>
            </w:r>
          </w:p>
        </w:tc>
        <w:tc>
          <w:tcPr>
            <w:tcW w:w="0" w:type="auto"/>
            <w:shd w:val="clear" w:color="auto" w:fill="D9D9D9" w:themeFill="background1" w:themeFillShade="D9"/>
          </w:tcPr>
          <w:p w14:paraId="5C0B59AC" w14:textId="77777777" w:rsidR="00CA10DF" w:rsidRDefault="00CA10DF" w:rsidP="009A0800">
            <w:r>
              <w:rPr>
                <w:b/>
                <w:bCs/>
                <w:szCs w:val="22"/>
              </w:rPr>
              <w:t>F1-Score</w:t>
            </w:r>
          </w:p>
        </w:tc>
      </w:tr>
      <w:tr w:rsidR="00CA10DF" w14:paraId="58A758C6" w14:textId="77777777" w:rsidTr="009A0800">
        <w:tc>
          <w:tcPr>
            <w:tcW w:w="0" w:type="auto"/>
          </w:tcPr>
          <w:p w14:paraId="4436B804" w14:textId="77777777" w:rsidR="00CA10DF" w:rsidRDefault="00CA10DF" w:rsidP="009A0800">
            <w:r>
              <w:rPr>
                <w:b/>
                <w:bCs/>
                <w:szCs w:val="22"/>
              </w:rPr>
              <w:t>Good</w:t>
            </w:r>
          </w:p>
        </w:tc>
        <w:tc>
          <w:tcPr>
            <w:tcW w:w="0" w:type="auto"/>
          </w:tcPr>
          <w:p w14:paraId="023E5BDB" w14:textId="77777777" w:rsidR="00CA10DF" w:rsidRDefault="00CA10DF" w:rsidP="009A0800">
            <w:r>
              <w:rPr>
                <w:szCs w:val="22"/>
              </w:rPr>
              <w:t>Validation</w:t>
            </w:r>
          </w:p>
        </w:tc>
        <w:tc>
          <w:tcPr>
            <w:tcW w:w="0" w:type="auto"/>
          </w:tcPr>
          <w:p w14:paraId="2D569157" w14:textId="77777777" w:rsidR="00CA10DF" w:rsidRDefault="00CA10DF" w:rsidP="009A0800">
            <w:r>
              <w:rPr>
                <w:szCs w:val="22"/>
              </w:rPr>
              <w:t>100.00%</w:t>
            </w:r>
          </w:p>
        </w:tc>
        <w:tc>
          <w:tcPr>
            <w:tcW w:w="0" w:type="auto"/>
          </w:tcPr>
          <w:p w14:paraId="6D127399" w14:textId="77777777" w:rsidR="00CA10DF" w:rsidRDefault="00CA10DF" w:rsidP="009A0800">
            <w:r>
              <w:rPr>
                <w:szCs w:val="22"/>
              </w:rPr>
              <w:t>99.83%</w:t>
            </w:r>
          </w:p>
        </w:tc>
        <w:tc>
          <w:tcPr>
            <w:tcW w:w="0" w:type="auto"/>
          </w:tcPr>
          <w:p w14:paraId="77E99FE0" w14:textId="77777777" w:rsidR="00CA10DF" w:rsidRDefault="00CA10DF" w:rsidP="009A0800">
            <w:r>
              <w:rPr>
                <w:szCs w:val="22"/>
              </w:rPr>
              <w:t>99.92%</w:t>
            </w:r>
          </w:p>
        </w:tc>
      </w:tr>
      <w:tr w:rsidR="00CA10DF" w14:paraId="5EB6D641" w14:textId="77777777" w:rsidTr="009A0800">
        <w:tc>
          <w:tcPr>
            <w:tcW w:w="0" w:type="auto"/>
          </w:tcPr>
          <w:p w14:paraId="27057C46" w14:textId="77777777" w:rsidR="00CA10DF" w:rsidRDefault="00CA10DF" w:rsidP="009A0800"/>
        </w:tc>
        <w:tc>
          <w:tcPr>
            <w:tcW w:w="0" w:type="auto"/>
          </w:tcPr>
          <w:p w14:paraId="187D42D4" w14:textId="77777777" w:rsidR="00CA10DF" w:rsidRDefault="00CA10DF" w:rsidP="009A0800">
            <w:r>
              <w:rPr>
                <w:szCs w:val="22"/>
              </w:rPr>
              <w:t>Test</w:t>
            </w:r>
          </w:p>
        </w:tc>
        <w:tc>
          <w:tcPr>
            <w:tcW w:w="0" w:type="auto"/>
          </w:tcPr>
          <w:p w14:paraId="187977BD" w14:textId="77777777" w:rsidR="00CA10DF" w:rsidRDefault="00CA10DF" w:rsidP="009A0800">
            <w:r>
              <w:rPr>
                <w:szCs w:val="22"/>
              </w:rPr>
              <w:t>100.00%</w:t>
            </w:r>
          </w:p>
        </w:tc>
        <w:tc>
          <w:tcPr>
            <w:tcW w:w="0" w:type="auto"/>
          </w:tcPr>
          <w:p w14:paraId="06F35465" w14:textId="77777777" w:rsidR="00CA10DF" w:rsidRDefault="00CA10DF" w:rsidP="009A0800">
            <w:r>
              <w:rPr>
                <w:szCs w:val="22"/>
              </w:rPr>
              <w:t>100.00%</w:t>
            </w:r>
          </w:p>
        </w:tc>
        <w:tc>
          <w:tcPr>
            <w:tcW w:w="0" w:type="auto"/>
          </w:tcPr>
          <w:p w14:paraId="3FF96C26" w14:textId="77777777" w:rsidR="00CA10DF" w:rsidRDefault="00CA10DF" w:rsidP="009A0800">
            <w:r>
              <w:rPr>
                <w:szCs w:val="22"/>
              </w:rPr>
              <w:t>100.00%</w:t>
            </w:r>
          </w:p>
        </w:tc>
      </w:tr>
      <w:tr w:rsidR="00CA10DF" w14:paraId="6369F57A" w14:textId="77777777" w:rsidTr="009A0800">
        <w:tc>
          <w:tcPr>
            <w:tcW w:w="0" w:type="auto"/>
          </w:tcPr>
          <w:p w14:paraId="27465D66" w14:textId="77777777" w:rsidR="00CA10DF" w:rsidRDefault="00CA10DF" w:rsidP="009A0800">
            <w:r>
              <w:rPr>
                <w:b/>
                <w:bCs/>
                <w:szCs w:val="22"/>
              </w:rPr>
              <w:t>Mild</w:t>
            </w:r>
          </w:p>
        </w:tc>
        <w:tc>
          <w:tcPr>
            <w:tcW w:w="0" w:type="auto"/>
          </w:tcPr>
          <w:p w14:paraId="5179C71A" w14:textId="77777777" w:rsidR="00CA10DF" w:rsidRDefault="00CA10DF" w:rsidP="009A0800">
            <w:r>
              <w:rPr>
                <w:szCs w:val="22"/>
              </w:rPr>
              <w:t>Validation</w:t>
            </w:r>
          </w:p>
        </w:tc>
        <w:tc>
          <w:tcPr>
            <w:tcW w:w="0" w:type="auto"/>
          </w:tcPr>
          <w:p w14:paraId="47D8215D" w14:textId="77777777" w:rsidR="00CA10DF" w:rsidRDefault="00CA10DF" w:rsidP="009A0800">
            <w:r>
              <w:rPr>
                <w:szCs w:val="22"/>
              </w:rPr>
              <w:t>99.79%</w:t>
            </w:r>
          </w:p>
        </w:tc>
        <w:tc>
          <w:tcPr>
            <w:tcW w:w="0" w:type="auto"/>
          </w:tcPr>
          <w:p w14:paraId="4984BC5C" w14:textId="77777777" w:rsidR="00CA10DF" w:rsidRDefault="00CA10DF" w:rsidP="009A0800">
            <w:r>
              <w:rPr>
                <w:szCs w:val="22"/>
              </w:rPr>
              <w:t>99.58%</w:t>
            </w:r>
          </w:p>
        </w:tc>
        <w:tc>
          <w:tcPr>
            <w:tcW w:w="0" w:type="auto"/>
          </w:tcPr>
          <w:p w14:paraId="043AEB85" w14:textId="77777777" w:rsidR="00CA10DF" w:rsidRDefault="00CA10DF" w:rsidP="009A0800">
            <w:r>
              <w:rPr>
                <w:szCs w:val="22"/>
              </w:rPr>
              <w:t>99.68%</w:t>
            </w:r>
          </w:p>
        </w:tc>
      </w:tr>
      <w:tr w:rsidR="00CA10DF" w14:paraId="160BB4C0" w14:textId="77777777" w:rsidTr="009A0800">
        <w:tc>
          <w:tcPr>
            <w:tcW w:w="0" w:type="auto"/>
          </w:tcPr>
          <w:p w14:paraId="72FB30F1" w14:textId="77777777" w:rsidR="00CA10DF" w:rsidRDefault="00CA10DF" w:rsidP="009A0800"/>
        </w:tc>
        <w:tc>
          <w:tcPr>
            <w:tcW w:w="0" w:type="auto"/>
          </w:tcPr>
          <w:p w14:paraId="299195C6" w14:textId="77777777" w:rsidR="00CA10DF" w:rsidRDefault="00CA10DF" w:rsidP="009A0800">
            <w:r>
              <w:rPr>
                <w:szCs w:val="22"/>
              </w:rPr>
              <w:t>Test</w:t>
            </w:r>
          </w:p>
        </w:tc>
        <w:tc>
          <w:tcPr>
            <w:tcW w:w="0" w:type="auto"/>
          </w:tcPr>
          <w:p w14:paraId="512B88F2" w14:textId="77777777" w:rsidR="00CA10DF" w:rsidRDefault="00CA10DF" w:rsidP="009A0800">
            <w:r>
              <w:rPr>
                <w:szCs w:val="22"/>
              </w:rPr>
              <w:t>100.00%</w:t>
            </w:r>
          </w:p>
        </w:tc>
        <w:tc>
          <w:tcPr>
            <w:tcW w:w="0" w:type="auto"/>
          </w:tcPr>
          <w:p w14:paraId="0E3198B7" w14:textId="77777777" w:rsidR="00CA10DF" w:rsidRDefault="00CA10DF" w:rsidP="009A0800">
            <w:r>
              <w:rPr>
                <w:szCs w:val="22"/>
              </w:rPr>
              <w:t>100.00%</w:t>
            </w:r>
          </w:p>
        </w:tc>
        <w:tc>
          <w:tcPr>
            <w:tcW w:w="0" w:type="auto"/>
          </w:tcPr>
          <w:p w14:paraId="1FBC4E11" w14:textId="77777777" w:rsidR="00CA10DF" w:rsidRDefault="00CA10DF" w:rsidP="009A0800">
            <w:r>
              <w:rPr>
                <w:szCs w:val="22"/>
              </w:rPr>
              <w:t>100.00%</w:t>
            </w:r>
          </w:p>
        </w:tc>
      </w:tr>
      <w:tr w:rsidR="00CA10DF" w14:paraId="16F2D5A8" w14:textId="77777777" w:rsidTr="009A0800">
        <w:tc>
          <w:tcPr>
            <w:tcW w:w="0" w:type="auto"/>
          </w:tcPr>
          <w:p w14:paraId="5A21E3AB" w14:textId="77777777" w:rsidR="00CA10DF" w:rsidRDefault="00CA10DF" w:rsidP="009A0800">
            <w:r>
              <w:rPr>
                <w:b/>
                <w:bCs/>
                <w:szCs w:val="22"/>
              </w:rPr>
              <w:t>Rotten</w:t>
            </w:r>
          </w:p>
        </w:tc>
        <w:tc>
          <w:tcPr>
            <w:tcW w:w="0" w:type="auto"/>
          </w:tcPr>
          <w:p w14:paraId="6128009E" w14:textId="77777777" w:rsidR="00CA10DF" w:rsidRDefault="00CA10DF" w:rsidP="009A0800">
            <w:r>
              <w:rPr>
                <w:szCs w:val="22"/>
              </w:rPr>
              <w:t>Validation</w:t>
            </w:r>
          </w:p>
        </w:tc>
        <w:tc>
          <w:tcPr>
            <w:tcW w:w="0" w:type="auto"/>
          </w:tcPr>
          <w:p w14:paraId="56ACA402" w14:textId="77777777" w:rsidR="00CA10DF" w:rsidRDefault="00CA10DF" w:rsidP="009A0800">
            <w:r>
              <w:rPr>
                <w:szCs w:val="22"/>
              </w:rPr>
              <w:t>99.75%</w:t>
            </w:r>
          </w:p>
        </w:tc>
        <w:tc>
          <w:tcPr>
            <w:tcW w:w="0" w:type="auto"/>
          </w:tcPr>
          <w:p w14:paraId="381CCF2C" w14:textId="77777777" w:rsidR="00CA10DF" w:rsidRDefault="00CA10DF" w:rsidP="009A0800">
            <w:r>
              <w:rPr>
                <w:szCs w:val="22"/>
              </w:rPr>
              <w:t>100.00%</w:t>
            </w:r>
          </w:p>
        </w:tc>
        <w:tc>
          <w:tcPr>
            <w:tcW w:w="0" w:type="auto"/>
          </w:tcPr>
          <w:p w14:paraId="44449AC8" w14:textId="77777777" w:rsidR="00CA10DF" w:rsidRDefault="00CA10DF" w:rsidP="009A0800">
            <w:r>
              <w:rPr>
                <w:szCs w:val="22"/>
              </w:rPr>
              <w:t>99.88%</w:t>
            </w:r>
          </w:p>
        </w:tc>
      </w:tr>
      <w:tr w:rsidR="00CA10DF" w14:paraId="0CBA4C06" w14:textId="77777777" w:rsidTr="009A0800">
        <w:tc>
          <w:tcPr>
            <w:tcW w:w="0" w:type="auto"/>
          </w:tcPr>
          <w:p w14:paraId="7CFB5031" w14:textId="77777777" w:rsidR="00CA10DF" w:rsidRDefault="00CA10DF" w:rsidP="009A0800"/>
        </w:tc>
        <w:tc>
          <w:tcPr>
            <w:tcW w:w="0" w:type="auto"/>
          </w:tcPr>
          <w:p w14:paraId="5040508D" w14:textId="77777777" w:rsidR="00CA10DF" w:rsidRDefault="00CA10DF" w:rsidP="009A0800">
            <w:r>
              <w:rPr>
                <w:szCs w:val="22"/>
              </w:rPr>
              <w:t>Test</w:t>
            </w:r>
          </w:p>
        </w:tc>
        <w:tc>
          <w:tcPr>
            <w:tcW w:w="0" w:type="auto"/>
          </w:tcPr>
          <w:p w14:paraId="4E5F0883" w14:textId="77777777" w:rsidR="00CA10DF" w:rsidRDefault="00CA10DF" w:rsidP="009A0800">
            <w:r>
              <w:rPr>
                <w:szCs w:val="22"/>
              </w:rPr>
              <w:t>100.00%</w:t>
            </w:r>
          </w:p>
        </w:tc>
        <w:tc>
          <w:tcPr>
            <w:tcW w:w="0" w:type="auto"/>
          </w:tcPr>
          <w:p w14:paraId="2ED67AE2" w14:textId="77777777" w:rsidR="00CA10DF" w:rsidRDefault="00CA10DF" w:rsidP="009A0800">
            <w:r>
              <w:rPr>
                <w:szCs w:val="22"/>
              </w:rPr>
              <w:t>100.00%</w:t>
            </w:r>
          </w:p>
        </w:tc>
        <w:tc>
          <w:tcPr>
            <w:tcW w:w="0" w:type="auto"/>
          </w:tcPr>
          <w:p w14:paraId="7534FC27" w14:textId="77777777" w:rsidR="00CA10DF" w:rsidRDefault="00CA10DF" w:rsidP="00CA10DF">
            <w:pPr>
              <w:keepNext/>
            </w:pPr>
            <w:r>
              <w:rPr>
                <w:szCs w:val="22"/>
              </w:rPr>
              <w:t>100.00%</w:t>
            </w:r>
          </w:p>
        </w:tc>
      </w:tr>
    </w:tbl>
    <w:p w14:paraId="62032C36" w14:textId="32CE5DB6" w:rsidR="00CA10DF" w:rsidRPr="00CA10DF" w:rsidRDefault="00CA10DF" w:rsidP="00D81E1B">
      <w:pPr>
        <w:pStyle w:val="Caption"/>
        <w:rPr>
          <w:color w:val="auto"/>
        </w:rPr>
      </w:pPr>
      <w:bookmarkStart w:id="67" w:name="_Ref213615556"/>
      <w:bookmarkStart w:id="68" w:name="_Toc213622495"/>
      <w:r w:rsidRPr="00CA10DF">
        <w:rPr>
          <w:color w:val="auto"/>
        </w:rPr>
        <w:t xml:space="preserve">Table </w:t>
      </w:r>
      <w:r w:rsidRPr="00CA10DF">
        <w:rPr>
          <w:color w:val="auto"/>
        </w:rPr>
        <w:fldChar w:fldCharType="begin"/>
      </w:r>
      <w:r w:rsidRPr="00CA10DF">
        <w:rPr>
          <w:color w:val="auto"/>
        </w:rPr>
        <w:instrText xml:space="preserve"> SEQ Table \* ARABIC </w:instrText>
      </w:r>
      <w:r w:rsidRPr="00CA10DF">
        <w:rPr>
          <w:color w:val="auto"/>
        </w:rPr>
        <w:fldChar w:fldCharType="separate"/>
      </w:r>
      <w:r w:rsidR="00903BB5">
        <w:rPr>
          <w:noProof/>
          <w:color w:val="auto"/>
        </w:rPr>
        <w:t>9</w:t>
      </w:r>
      <w:r w:rsidRPr="00CA10DF">
        <w:rPr>
          <w:color w:val="auto"/>
        </w:rPr>
        <w:fldChar w:fldCharType="end"/>
      </w:r>
      <w:bookmarkEnd w:id="67"/>
      <w:r w:rsidRPr="00CA10DF">
        <w:rPr>
          <w:color w:val="auto"/>
        </w:rPr>
        <w:t>: Per class quality classification performance for grayscale images</w:t>
      </w:r>
      <w:bookmarkEnd w:id="68"/>
    </w:p>
    <w:p w14:paraId="2EC41000" w14:textId="6A8451E3" w:rsidR="00CA10DF" w:rsidRDefault="00CA10DF" w:rsidP="00CA10DF">
      <w:pPr>
        <w:spacing w:after="300"/>
        <w:rPr>
          <w:szCs w:val="22"/>
        </w:rPr>
      </w:pPr>
      <w:r>
        <w:rPr>
          <w:szCs w:val="22"/>
        </w:rPr>
        <w:t xml:space="preserve">The test set achieved perfect 100% metrics across all three quality classes, indicating that grayscale features were sufficient to distinguish Good, Mild, and Rotten fruit without any </w:t>
      </w:r>
      <w:r>
        <w:rPr>
          <w:szCs w:val="22"/>
        </w:rPr>
        <w:lastRenderedPageBreak/>
        <w:t xml:space="preserve">classification errors. On the validation set, the "Mild" class showed the most variability with 99.58% recall representing one additional misclassification. The "Good" class maintained identical recall while the "Rotten" class achieved perfect recall (100%). These results demonstrate that the intermediate "Mild" quality category is marginally more challenging without </w:t>
      </w:r>
      <w:r w:rsidR="00957D7F">
        <w:rPr>
          <w:szCs w:val="22"/>
        </w:rPr>
        <w:t>colour</w:t>
      </w:r>
      <w:r>
        <w:rPr>
          <w:szCs w:val="22"/>
        </w:rPr>
        <w:t xml:space="preserve"> information, though the difference is minimal (0.21 percentage points).</w:t>
      </w:r>
    </w:p>
    <w:p w14:paraId="25E9BD63" w14:textId="149F36D8" w:rsidR="008C1334" w:rsidRDefault="008C1334" w:rsidP="008C1334">
      <w:pPr>
        <w:pStyle w:val="Heading2"/>
      </w:pPr>
      <w:r>
        <w:t>Confusion Matrix Analysis</w:t>
      </w:r>
    </w:p>
    <w:p w14:paraId="131356B5" w14:textId="77777777" w:rsidR="008C1334" w:rsidRDefault="008C1334" w:rsidP="008C1334">
      <w:pPr>
        <w:keepNext/>
        <w:jc w:val="center"/>
      </w:pPr>
      <w:r>
        <w:rPr>
          <w:noProof/>
        </w:rPr>
        <w:drawing>
          <wp:inline distT="0" distB="0" distL="0" distR="0" wp14:anchorId="506021F2" wp14:editId="63CD7E43">
            <wp:extent cx="3528060" cy="3112837"/>
            <wp:effectExtent l="0" t="0" r="2540" b="0"/>
            <wp:docPr id="265002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02157" name="Picture 2650021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71" cy="3238135"/>
                    </a:xfrm>
                    <a:prstGeom prst="rect">
                      <a:avLst/>
                    </a:prstGeom>
                  </pic:spPr>
                </pic:pic>
              </a:graphicData>
            </a:graphic>
          </wp:inline>
        </w:drawing>
      </w:r>
    </w:p>
    <w:p w14:paraId="67F22C20" w14:textId="4FBE6E4B" w:rsidR="008C1334" w:rsidRPr="00E74085" w:rsidRDefault="008C1334" w:rsidP="008C1334">
      <w:pPr>
        <w:pStyle w:val="Caption"/>
        <w:jc w:val="center"/>
        <w:rPr>
          <w:color w:val="auto"/>
        </w:rPr>
      </w:pPr>
      <w:bookmarkStart w:id="69" w:name="_Ref213607223"/>
      <w:bookmarkStart w:id="70" w:name="_Toc213622504"/>
      <w:r w:rsidRPr="00E74085">
        <w:rPr>
          <w:color w:val="auto"/>
        </w:rPr>
        <w:t xml:space="preserve">Figure </w:t>
      </w:r>
      <w:r w:rsidR="002C248B">
        <w:rPr>
          <w:color w:val="auto"/>
        </w:rPr>
        <w:fldChar w:fldCharType="begin"/>
      </w:r>
      <w:r w:rsidR="002C248B">
        <w:rPr>
          <w:color w:val="auto"/>
        </w:rPr>
        <w:instrText xml:space="preserve"> STYLEREF 1 \s </w:instrText>
      </w:r>
      <w:r w:rsidR="002C248B">
        <w:rPr>
          <w:color w:val="auto"/>
        </w:rPr>
        <w:fldChar w:fldCharType="separate"/>
      </w:r>
      <w:r w:rsidR="002C248B">
        <w:rPr>
          <w:noProof/>
          <w:color w:val="auto"/>
        </w:rPr>
        <w:t>9</w:t>
      </w:r>
      <w:r w:rsidR="002C248B">
        <w:rPr>
          <w:color w:val="auto"/>
        </w:rPr>
        <w:fldChar w:fldCharType="end"/>
      </w:r>
      <w:r w:rsidR="002C248B">
        <w:rPr>
          <w:color w:val="auto"/>
        </w:rPr>
        <w:noBreakHyphen/>
      </w:r>
      <w:r w:rsidR="002C248B">
        <w:rPr>
          <w:color w:val="auto"/>
        </w:rPr>
        <w:fldChar w:fldCharType="begin"/>
      </w:r>
      <w:r w:rsidR="002C248B">
        <w:rPr>
          <w:color w:val="auto"/>
        </w:rPr>
        <w:instrText xml:space="preserve"> SEQ Figure \* ARABIC \s 1 </w:instrText>
      </w:r>
      <w:r w:rsidR="002C248B">
        <w:rPr>
          <w:color w:val="auto"/>
        </w:rPr>
        <w:fldChar w:fldCharType="separate"/>
      </w:r>
      <w:r w:rsidR="002C248B">
        <w:rPr>
          <w:noProof/>
          <w:color w:val="auto"/>
        </w:rPr>
        <w:t>1</w:t>
      </w:r>
      <w:r w:rsidR="002C248B">
        <w:rPr>
          <w:color w:val="auto"/>
        </w:rPr>
        <w:fldChar w:fldCharType="end"/>
      </w:r>
      <w:bookmarkEnd w:id="69"/>
      <w:r w:rsidRPr="00E74085">
        <w:rPr>
          <w:color w:val="auto"/>
        </w:rPr>
        <w:t>: Validation confusion matrix</w:t>
      </w:r>
      <w:bookmarkEnd w:id="70"/>
    </w:p>
    <w:p w14:paraId="3E6DDF93" w14:textId="092FC73E" w:rsidR="008C1334" w:rsidRPr="00DE4E28" w:rsidRDefault="008C1334" w:rsidP="00DE4E28">
      <w:pPr>
        <w:spacing w:after="250"/>
        <w:rPr>
          <w:szCs w:val="22"/>
        </w:rPr>
      </w:pPr>
      <w:r>
        <w:rPr>
          <w:szCs w:val="22"/>
        </w:rPr>
        <w:fldChar w:fldCharType="begin"/>
      </w:r>
      <w:r>
        <w:rPr>
          <w:szCs w:val="22"/>
        </w:rPr>
        <w:instrText xml:space="preserve"> REF _Ref213607223 \h </w:instrText>
      </w:r>
      <w:r>
        <w:rPr>
          <w:szCs w:val="22"/>
        </w:rPr>
      </w:r>
      <w:r>
        <w:rPr>
          <w:szCs w:val="22"/>
        </w:rPr>
        <w:fldChar w:fldCharType="separate"/>
      </w:r>
      <w:r w:rsidRPr="00E74085">
        <w:t xml:space="preserve">Figure </w:t>
      </w:r>
      <w:r w:rsidRPr="00E74085">
        <w:rPr>
          <w:noProof/>
        </w:rPr>
        <w:t>9</w:t>
      </w:r>
      <w:r w:rsidRPr="00E74085">
        <w:noBreakHyphen/>
      </w:r>
      <w:r w:rsidRPr="00E74085">
        <w:rPr>
          <w:noProof/>
        </w:rPr>
        <w:t>1</w:t>
      </w:r>
      <w:r>
        <w:rPr>
          <w:szCs w:val="22"/>
        </w:rPr>
        <w:fldChar w:fldCharType="end"/>
      </w:r>
      <w:r>
        <w:rPr>
          <w:szCs w:val="22"/>
        </w:rPr>
        <w:t xml:space="preserve"> </w:t>
      </w:r>
      <w:r w:rsidRPr="00E74085">
        <w:rPr>
          <w:szCs w:val="22"/>
        </w:rPr>
        <w:t xml:space="preserve">reveals three misclassifications </w:t>
      </w:r>
      <w:r>
        <w:rPr>
          <w:szCs w:val="22"/>
        </w:rPr>
        <w:t>among 1872 samples: one "Good" sample classified as "Mild," and two "Mild" samples classified as "Rotten." Scenario 2 introduced some additional errors, specifically an extra "Mild" versus "Rotten" misclassification. This pattern suggests that without colour information, the model found it slightly more difficult to distinguish between mid-grade fruit showing early deterioration (Mild) and severely deteriorated fruit (Rotten). However, the model maintained perfect discrimination at the extremes: no "Good" samples were misclassified as "Rotten" and vice versa.</w:t>
      </w:r>
    </w:p>
    <w:p w14:paraId="3A5217D0" w14:textId="5313FC8F" w:rsidR="00C2112F" w:rsidRPr="00C2112F" w:rsidRDefault="00D81E1B" w:rsidP="00C2112F">
      <w:pPr>
        <w:pStyle w:val="Heading2"/>
      </w:pPr>
      <w:r>
        <w:rPr>
          <w:noProof/>
        </w:rPr>
        <w:lastRenderedPageBreak/>
        <w:drawing>
          <wp:anchor distT="0" distB="0" distL="114300" distR="114300" simplePos="0" relativeHeight="251658240" behindDoc="0" locked="0" layoutInCell="1" allowOverlap="1" wp14:anchorId="14D55755" wp14:editId="7B38C987">
            <wp:simplePos x="0" y="0"/>
            <wp:positionH relativeFrom="column">
              <wp:posOffset>-3175</wp:posOffset>
            </wp:positionH>
            <wp:positionV relativeFrom="paragraph">
              <wp:posOffset>390525</wp:posOffset>
            </wp:positionV>
            <wp:extent cx="2914015" cy="2324735"/>
            <wp:effectExtent l="0" t="0" r="0" b="0"/>
            <wp:wrapSquare wrapText="bothSides"/>
            <wp:docPr id="1668846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46485" name="Picture 16688464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4015" cy="2324735"/>
                    </a:xfrm>
                    <a:prstGeom prst="rect">
                      <a:avLst/>
                    </a:prstGeom>
                  </pic:spPr>
                </pic:pic>
              </a:graphicData>
            </a:graphic>
            <wp14:sizeRelH relativeFrom="page">
              <wp14:pctWidth>0</wp14:pctWidth>
            </wp14:sizeRelH>
            <wp14:sizeRelV relativeFrom="page">
              <wp14:pctHeight>0</wp14:pctHeight>
            </wp14:sizeRelV>
          </wp:anchor>
        </w:drawing>
      </w:r>
      <w:r w:rsidR="00E909B4">
        <w:t>ROC Curve Analysis and AUC Scores</w:t>
      </w:r>
    </w:p>
    <w:p w14:paraId="12416477" w14:textId="7C28D1E1" w:rsidR="00D81E1B" w:rsidRPr="00D81E1B" w:rsidRDefault="00D81E1B" w:rsidP="00D81E1B">
      <w:pPr>
        <w:keepNext/>
        <w:spacing w:after="200"/>
      </w:pPr>
      <w:r w:rsidRPr="00D81E1B">
        <w:rPr>
          <w:noProof/>
          <w:szCs w:val="22"/>
        </w:rPr>
        <w:drawing>
          <wp:inline distT="0" distB="0" distL="0" distR="0" wp14:anchorId="2306E803" wp14:editId="40D6604A">
            <wp:extent cx="2914093" cy="2324735"/>
            <wp:effectExtent l="0" t="0" r="0" b="0"/>
            <wp:docPr id="712432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32631" name="Picture 7124326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56823" cy="2438599"/>
                    </a:xfrm>
                    <a:prstGeom prst="rect">
                      <a:avLst/>
                    </a:prstGeom>
                  </pic:spPr>
                </pic:pic>
              </a:graphicData>
            </a:graphic>
          </wp:inline>
        </w:drawing>
      </w:r>
    </w:p>
    <w:p w14:paraId="3AF08451" w14:textId="60EC1CEF" w:rsidR="00D81E1B" w:rsidRPr="00D81E1B" w:rsidRDefault="00D81E1B" w:rsidP="00D81E1B">
      <w:pPr>
        <w:pStyle w:val="Caption"/>
        <w:ind w:left="720" w:firstLine="720"/>
        <w:rPr>
          <w:color w:val="auto"/>
        </w:rPr>
      </w:pPr>
      <w:bookmarkStart w:id="71" w:name="_Ref213608704"/>
      <w:bookmarkStart w:id="72" w:name="_Toc213622505"/>
      <w:r w:rsidRPr="00D81E1B">
        <w:rPr>
          <w:color w:val="auto"/>
        </w:rPr>
        <w:t xml:space="preserve">Figure </w:t>
      </w:r>
      <w:r w:rsidR="002C248B">
        <w:rPr>
          <w:color w:val="auto"/>
        </w:rPr>
        <w:fldChar w:fldCharType="begin"/>
      </w:r>
      <w:r w:rsidR="002C248B">
        <w:rPr>
          <w:color w:val="auto"/>
        </w:rPr>
        <w:instrText xml:space="preserve"> STYLEREF 1 \s </w:instrText>
      </w:r>
      <w:r w:rsidR="002C248B">
        <w:rPr>
          <w:color w:val="auto"/>
        </w:rPr>
        <w:fldChar w:fldCharType="separate"/>
      </w:r>
      <w:r w:rsidR="002C248B">
        <w:rPr>
          <w:noProof/>
          <w:color w:val="auto"/>
        </w:rPr>
        <w:t>9</w:t>
      </w:r>
      <w:r w:rsidR="002C248B">
        <w:rPr>
          <w:color w:val="auto"/>
        </w:rPr>
        <w:fldChar w:fldCharType="end"/>
      </w:r>
      <w:r w:rsidR="002C248B">
        <w:rPr>
          <w:color w:val="auto"/>
        </w:rPr>
        <w:noBreakHyphen/>
      </w:r>
      <w:r w:rsidR="002C248B">
        <w:rPr>
          <w:color w:val="auto"/>
        </w:rPr>
        <w:fldChar w:fldCharType="begin"/>
      </w:r>
      <w:r w:rsidR="002C248B">
        <w:rPr>
          <w:color w:val="auto"/>
        </w:rPr>
        <w:instrText xml:space="preserve"> SEQ Figure \* ARABIC \s 1 </w:instrText>
      </w:r>
      <w:r w:rsidR="002C248B">
        <w:rPr>
          <w:color w:val="auto"/>
        </w:rPr>
        <w:fldChar w:fldCharType="separate"/>
      </w:r>
      <w:r w:rsidR="002C248B">
        <w:rPr>
          <w:noProof/>
          <w:color w:val="auto"/>
        </w:rPr>
        <w:t>2</w:t>
      </w:r>
      <w:r w:rsidR="002C248B">
        <w:rPr>
          <w:color w:val="auto"/>
        </w:rPr>
        <w:fldChar w:fldCharType="end"/>
      </w:r>
      <w:bookmarkEnd w:id="71"/>
      <w:r w:rsidRPr="00D81E1B">
        <w:rPr>
          <w:color w:val="auto"/>
        </w:rPr>
        <w:t>: ROC test</w:t>
      </w:r>
      <w:r w:rsidRPr="00D81E1B">
        <w:rPr>
          <w:color w:val="auto"/>
        </w:rPr>
        <w:tab/>
      </w:r>
      <w:r w:rsidRPr="00D81E1B">
        <w:rPr>
          <w:color w:val="auto"/>
        </w:rPr>
        <w:tab/>
      </w:r>
      <w:r w:rsidRPr="00D81E1B">
        <w:rPr>
          <w:color w:val="auto"/>
        </w:rPr>
        <w:tab/>
      </w:r>
      <w:r w:rsidRPr="00D81E1B">
        <w:rPr>
          <w:color w:val="auto"/>
        </w:rPr>
        <w:tab/>
        <w:t xml:space="preserve">    Figure </w:t>
      </w:r>
      <w:r w:rsidR="002C248B">
        <w:rPr>
          <w:color w:val="auto"/>
        </w:rPr>
        <w:fldChar w:fldCharType="begin"/>
      </w:r>
      <w:r w:rsidR="002C248B">
        <w:rPr>
          <w:color w:val="auto"/>
        </w:rPr>
        <w:instrText xml:space="preserve"> STYLEREF 1 \s </w:instrText>
      </w:r>
      <w:r w:rsidR="002C248B">
        <w:rPr>
          <w:color w:val="auto"/>
        </w:rPr>
        <w:fldChar w:fldCharType="separate"/>
      </w:r>
      <w:r w:rsidR="002C248B">
        <w:rPr>
          <w:noProof/>
          <w:color w:val="auto"/>
        </w:rPr>
        <w:t>9</w:t>
      </w:r>
      <w:r w:rsidR="002C248B">
        <w:rPr>
          <w:color w:val="auto"/>
        </w:rPr>
        <w:fldChar w:fldCharType="end"/>
      </w:r>
      <w:r w:rsidR="002C248B">
        <w:rPr>
          <w:color w:val="auto"/>
        </w:rPr>
        <w:noBreakHyphen/>
      </w:r>
      <w:r w:rsidR="002C248B">
        <w:rPr>
          <w:color w:val="auto"/>
        </w:rPr>
        <w:fldChar w:fldCharType="begin"/>
      </w:r>
      <w:r w:rsidR="002C248B">
        <w:rPr>
          <w:color w:val="auto"/>
        </w:rPr>
        <w:instrText xml:space="preserve"> SEQ Figure \* ARABIC \s 1 </w:instrText>
      </w:r>
      <w:r w:rsidR="002C248B">
        <w:rPr>
          <w:color w:val="auto"/>
        </w:rPr>
        <w:fldChar w:fldCharType="separate"/>
      </w:r>
      <w:r w:rsidR="002C248B">
        <w:rPr>
          <w:noProof/>
          <w:color w:val="auto"/>
        </w:rPr>
        <w:t>3</w:t>
      </w:r>
      <w:r w:rsidR="002C248B">
        <w:rPr>
          <w:color w:val="auto"/>
        </w:rPr>
        <w:fldChar w:fldCharType="end"/>
      </w:r>
      <w:r w:rsidRPr="00D81E1B">
        <w:rPr>
          <w:color w:val="auto"/>
        </w:rPr>
        <w:t>: ROC validation</w:t>
      </w:r>
      <w:bookmarkEnd w:id="72"/>
    </w:p>
    <w:p w14:paraId="0F34B5D9" w14:textId="77777777" w:rsidR="00F97C06" w:rsidRDefault="00D81E1B" w:rsidP="00F97C06">
      <w:pPr>
        <w:spacing w:after="200"/>
      </w:pPr>
      <w:r>
        <w:rPr>
          <w:szCs w:val="22"/>
        </w:rPr>
        <w:fldChar w:fldCharType="begin"/>
      </w:r>
      <w:r>
        <w:rPr>
          <w:szCs w:val="22"/>
        </w:rPr>
        <w:instrText xml:space="preserve"> REF _Ref213608704 \h </w:instrText>
      </w:r>
      <w:r>
        <w:rPr>
          <w:szCs w:val="22"/>
        </w:rPr>
      </w:r>
      <w:r>
        <w:rPr>
          <w:szCs w:val="22"/>
        </w:rPr>
        <w:fldChar w:fldCharType="separate"/>
      </w:r>
      <w:r w:rsidRPr="00D81E1B">
        <w:t xml:space="preserve">Figure </w:t>
      </w:r>
      <w:r w:rsidRPr="00D81E1B">
        <w:rPr>
          <w:noProof/>
        </w:rPr>
        <w:t>9</w:t>
      </w:r>
      <w:r w:rsidRPr="00D81E1B">
        <w:noBreakHyphen/>
      </w:r>
      <w:r w:rsidRPr="00D81E1B">
        <w:rPr>
          <w:noProof/>
        </w:rPr>
        <w:t>2</w:t>
      </w:r>
      <w:r>
        <w:rPr>
          <w:szCs w:val="22"/>
        </w:rPr>
        <w:fldChar w:fldCharType="end"/>
      </w:r>
      <w:r>
        <w:rPr>
          <w:szCs w:val="22"/>
        </w:rPr>
        <w:t xml:space="preserve"> and </w:t>
      </w:r>
      <w:r>
        <w:rPr>
          <w:szCs w:val="22"/>
        </w:rPr>
        <w:fldChar w:fldCharType="begin"/>
      </w:r>
      <w:r>
        <w:rPr>
          <w:szCs w:val="22"/>
        </w:rPr>
        <w:instrText xml:space="preserve"> REF _Ref213608704 \h </w:instrText>
      </w:r>
      <w:r>
        <w:rPr>
          <w:szCs w:val="22"/>
        </w:rPr>
      </w:r>
      <w:r>
        <w:rPr>
          <w:szCs w:val="22"/>
        </w:rPr>
        <w:fldChar w:fldCharType="separate"/>
      </w:r>
      <w:r w:rsidRPr="00D81E1B">
        <w:t xml:space="preserve">Figure </w:t>
      </w:r>
      <w:r w:rsidRPr="00D81E1B">
        <w:rPr>
          <w:noProof/>
        </w:rPr>
        <w:t>9</w:t>
      </w:r>
      <w:r w:rsidRPr="00D81E1B">
        <w:noBreakHyphen/>
      </w:r>
      <w:r>
        <w:rPr>
          <w:noProof/>
        </w:rPr>
        <w:t>3</w:t>
      </w:r>
      <w:r>
        <w:rPr>
          <w:szCs w:val="22"/>
        </w:rPr>
        <w:fldChar w:fldCharType="end"/>
      </w:r>
      <w:r>
        <w:rPr>
          <w:szCs w:val="22"/>
        </w:rPr>
        <w:t xml:space="preserve"> </w:t>
      </w:r>
      <w:r w:rsidR="00E909B4" w:rsidRPr="00D81E1B">
        <w:rPr>
          <w:szCs w:val="22"/>
        </w:rPr>
        <w:t>demonstrate exceptional discriminative capability for grayscale-based classification. The validation set achieved near-perfect AUC scores</w:t>
      </w:r>
      <w:r w:rsidR="00D0021C">
        <w:rPr>
          <w:szCs w:val="22"/>
        </w:rPr>
        <w:t xml:space="preserve"> (</w:t>
      </w:r>
      <w:r w:rsidR="00D0021C">
        <w:rPr>
          <w:szCs w:val="22"/>
        </w:rPr>
        <w:fldChar w:fldCharType="begin"/>
      </w:r>
      <w:r w:rsidR="00D0021C">
        <w:rPr>
          <w:szCs w:val="22"/>
        </w:rPr>
        <w:instrText xml:space="preserve"> REF _Ref213606939 \h </w:instrText>
      </w:r>
      <w:r w:rsidR="00D0021C">
        <w:rPr>
          <w:szCs w:val="22"/>
        </w:rPr>
      </w:r>
      <w:r w:rsidR="00D0021C">
        <w:rPr>
          <w:szCs w:val="22"/>
        </w:rPr>
        <w:fldChar w:fldCharType="separate"/>
      </w:r>
      <w:r w:rsidR="00D0021C" w:rsidRPr="00137057">
        <w:t xml:space="preserve">Table </w:t>
      </w:r>
      <w:r w:rsidR="00D0021C">
        <w:rPr>
          <w:noProof/>
        </w:rPr>
        <w:t>5</w:t>
      </w:r>
      <w:r w:rsidR="00D0021C">
        <w:rPr>
          <w:szCs w:val="22"/>
        </w:rPr>
        <w:fldChar w:fldCharType="end"/>
      </w:r>
      <w:r w:rsidR="00D0021C">
        <w:rPr>
          <w:szCs w:val="22"/>
        </w:rPr>
        <w:t>)</w:t>
      </w:r>
      <w:r w:rsidR="00E909B4" w:rsidRPr="00D81E1B">
        <w:rPr>
          <w:szCs w:val="22"/>
        </w:rPr>
        <w:t>: 1.0000 for "Good," 0.9990 for "Mild," and 0.9990 for "Rotten," with a micro-averaged AUC of 1.0000</w:t>
      </w:r>
      <w:r w:rsidR="00E909B4">
        <w:rPr>
          <w:szCs w:val="22"/>
        </w:rPr>
        <w:t xml:space="preserve">. The test set achieved perfect 1.0000 AUC for all classes and micro-average. </w:t>
      </w:r>
      <w:r w:rsidR="00F97C06">
        <w:rPr>
          <w:szCs w:val="22"/>
        </w:rPr>
        <w:t>These perfect AUC scores indicate that the model achieves optimal rank-ordering of predictions across all probability thresholds.</w:t>
      </w:r>
    </w:p>
    <w:p w14:paraId="7F112E06" w14:textId="74311208" w:rsidR="002D0F22" w:rsidRDefault="00E909B4" w:rsidP="00F97C06">
      <w:pPr>
        <w:spacing w:after="200"/>
        <w:rPr>
          <w:b/>
          <w:bCs/>
          <w:sz w:val="24"/>
          <w:szCs w:val="24"/>
        </w:rPr>
      </w:pPr>
      <w:r>
        <w:rPr>
          <w:szCs w:val="22"/>
        </w:rPr>
        <w:t>The validation ROC curves for "Mild" and "Rotten" classes show slight departure from the perfect upper-left corner, with curves passing through approximately (0.002, 0.995) and (0.001, 0.998) respectively before reaching (0, 1). This minimal deviation indicates that the model occasionally assigned slightly lower confidence to a few correct predictions, but maintained near-perfect rank ordering overall. The "Good" class maintained a perfect ROC curve even on validation data, suggesting that high-quality fruit exhibits distinctive grayscale features that are easily distinguished from degraded fruit. The test set ROC curves track the upper-left corner perfectly for all classes, consistent with the 100% accuracy achieved.</w:t>
      </w:r>
    </w:p>
    <w:p w14:paraId="62D6A1A1" w14:textId="511F9B68" w:rsidR="002D0F22" w:rsidRDefault="002D0F22" w:rsidP="00C4302A">
      <w:pPr>
        <w:pStyle w:val="Heading2"/>
      </w:pPr>
      <w:r>
        <w:lastRenderedPageBreak/>
        <w:t>Training History and Convergence Analysis</w:t>
      </w:r>
    </w:p>
    <w:p w14:paraId="2FFEA883" w14:textId="77777777" w:rsidR="00C2112F" w:rsidRDefault="00C2112F" w:rsidP="00C2112F">
      <w:pPr>
        <w:keepNext/>
      </w:pPr>
      <w:r>
        <w:rPr>
          <w:noProof/>
        </w:rPr>
        <w:drawing>
          <wp:inline distT="0" distB="0" distL="0" distR="0" wp14:anchorId="6820FF0C" wp14:editId="4FADD1EE">
            <wp:extent cx="5940425" cy="2431415"/>
            <wp:effectExtent l="0" t="0" r="3175" b="0"/>
            <wp:docPr id="1296917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17896" name="Picture 12969178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2431415"/>
                    </a:xfrm>
                    <a:prstGeom prst="rect">
                      <a:avLst/>
                    </a:prstGeom>
                  </pic:spPr>
                </pic:pic>
              </a:graphicData>
            </a:graphic>
          </wp:inline>
        </w:drawing>
      </w:r>
    </w:p>
    <w:p w14:paraId="0DBAC9F6" w14:textId="14259796" w:rsidR="00C2112F" w:rsidRPr="00C2112F" w:rsidRDefault="00C2112F" w:rsidP="00C2112F">
      <w:pPr>
        <w:pStyle w:val="Caption"/>
        <w:jc w:val="center"/>
        <w:rPr>
          <w:color w:val="auto"/>
        </w:rPr>
      </w:pPr>
      <w:bookmarkStart w:id="73" w:name="_Ref213607498"/>
      <w:bookmarkStart w:id="74" w:name="_Toc213622506"/>
      <w:r w:rsidRPr="00C2112F">
        <w:rPr>
          <w:color w:val="auto"/>
        </w:rPr>
        <w:t xml:space="preserve">Figure </w:t>
      </w:r>
      <w:r w:rsidR="002C248B">
        <w:rPr>
          <w:color w:val="auto"/>
        </w:rPr>
        <w:fldChar w:fldCharType="begin"/>
      </w:r>
      <w:r w:rsidR="002C248B">
        <w:rPr>
          <w:color w:val="auto"/>
        </w:rPr>
        <w:instrText xml:space="preserve"> STYLEREF 1 \s </w:instrText>
      </w:r>
      <w:r w:rsidR="002C248B">
        <w:rPr>
          <w:color w:val="auto"/>
        </w:rPr>
        <w:fldChar w:fldCharType="separate"/>
      </w:r>
      <w:r w:rsidR="002C248B">
        <w:rPr>
          <w:noProof/>
          <w:color w:val="auto"/>
        </w:rPr>
        <w:t>9</w:t>
      </w:r>
      <w:r w:rsidR="002C248B">
        <w:rPr>
          <w:color w:val="auto"/>
        </w:rPr>
        <w:fldChar w:fldCharType="end"/>
      </w:r>
      <w:r w:rsidR="002C248B">
        <w:rPr>
          <w:color w:val="auto"/>
        </w:rPr>
        <w:noBreakHyphen/>
      </w:r>
      <w:r w:rsidR="002C248B">
        <w:rPr>
          <w:color w:val="auto"/>
        </w:rPr>
        <w:fldChar w:fldCharType="begin"/>
      </w:r>
      <w:r w:rsidR="002C248B">
        <w:rPr>
          <w:color w:val="auto"/>
        </w:rPr>
        <w:instrText xml:space="preserve"> SEQ Figure \* ARABIC \s 1 </w:instrText>
      </w:r>
      <w:r w:rsidR="002C248B">
        <w:rPr>
          <w:color w:val="auto"/>
        </w:rPr>
        <w:fldChar w:fldCharType="separate"/>
      </w:r>
      <w:r w:rsidR="002C248B">
        <w:rPr>
          <w:noProof/>
          <w:color w:val="auto"/>
        </w:rPr>
        <w:t>4</w:t>
      </w:r>
      <w:r w:rsidR="002C248B">
        <w:rPr>
          <w:color w:val="auto"/>
        </w:rPr>
        <w:fldChar w:fldCharType="end"/>
      </w:r>
      <w:bookmarkEnd w:id="73"/>
      <w:r w:rsidRPr="00C2112F">
        <w:rPr>
          <w:color w:val="auto"/>
        </w:rPr>
        <w:t>: Training history</w:t>
      </w:r>
      <w:bookmarkEnd w:id="74"/>
    </w:p>
    <w:p w14:paraId="5F037CDF" w14:textId="2F1B919C" w:rsidR="002D0F22" w:rsidRDefault="00C2112F" w:rsidP="002D0F22">
      <w:pPr>
        <w:spacing w:after="250"/>
      </w:pPr>
      <w:r>
        <w:rPr>
          <w:szCs w:val="22"/>
        </w:rPr>
        <w:fldChar w:fldCharType="begin"/>
      </w:r>
      <w:r>
        <w:rPr>
          <w:szCs w:val="22"/>
        </w:rPr>
        <w:instrText xml:space="preserve"> REF _Ref213607498 \h </w:instrText>
      </w:r>
      <w:r>
        <w:rPr>
          <w:szCs w:val="22"/>
        </w:rPr>
      </w:r>
      <w:r>
        <w:rPr>
          <w:szCs w:val="22"/>
        </w:rPr>
        <w:fldChar w:fldCharType="separate"/>
      </w:r>
      <w:r w:rsidRPr="00C2112F">
        <w:t xml:space="preserve">Figure </w:t>
      </w:r>
      <w:r w:rsidRPr="00C2112F">
        <w:rPr>
          <w:noProof/>
        </w:rPr>
        <w:t>9</w:t>
      </w:r>
      <w:r w:rsidRPr="00C2112F">
        <w:noBreakHyphen/>
      </w:r>
      <w:r w:rsidRPr="00C2112F">
        <w:rPr>
          <w:noProof/>
        </w:rPr>
        <w:t>2</w:t>
      </w:r>
      <w:r>
        <w:rPr>
          <w:szCs w:val="22"/>
        </w:rPr>
        <w:fldChar w:fldCharType="end"/>
      </w:r>
      <w:r>
        <w:rPr>
          <w:szCs w:val="22"/>
        </w:rPr>
        <w:t xml:space="preserve"> </w:t>
      </w:r>
      <w:r w:rsidR="002D0F22">
        <w:rPr>
          <w:szCs w:val="22"/>
        </w:rPr>
        <w:t>reveals how the grayscale-based model learned quality discrimination patterns and provides evidence for robust generali</w:t>
      </w:r>
      <w:r>
        <w:rPr>
          <w:szCs w:val="22"/>
        </w:rPr>
        <w:t>s</w:t>
      </w:r>
      <w:r w:rsidR="002D0F22">
        <w:rPr>
          <w:szCs w:val="22"/>
        </w:rPr>
        <w:t>ation without overfitting.</w:t>
      </w:r>
    </w:p>
    <w:p w14:paraId="23DA599F" w14:textId="77777777" w:rsidR="002D0F22" w:rsidRDefault="002D0F22" w:rsidP="00C4302A">
      <w:pPr>
        <w:pStyle w:val="Heading3"/>
      </w:pPr>
      <w:r>
        <w:t>Convergence Dynamics</w:t>
      </w:r>
    </w:p>
    <w:p w14:paraId="0AACDDBD" w14:textId="4A6EF492" w:rsidR="002D0F22" w:rsidRDefault="002D0F22" w:rsidP="002D0F22">
      <w:pPr>
        <w:spacing w:after="250"/>
      </w:pPr>
      <w:r>
        <w:rPr>
          <w:szCs w:val="22"/>
        </w:rPr>
        <w:t>The model converged rapidly within the first 10 epochs, achieving &gt;99% accuracy by epoch 5 and stabili</w:t>
      </w:r>
      <w:r w:rsidR="007D3A25">
        <w:rPr>
          <w:szCs w:val="22"/>
        </w:rPr>
        <w:t>s</w:t>
      </w:r>
      <w:r>
        <w:rPr>
          <w:szCs w:val="22"/>
        </w:rPr>
        <w:t>ing near 100% by epoch 10. Both training and validation accuracy curves tracked each other closely throughout training, with validation accuracy slightly leading training accuracy in several epochs</w:t>
      </w:r>
      <w:r w:rsidR="004B4B44">
        <w:rPr>
          <w:szCs w:val="22"/>
        </w:rPr>
        <w:t xml:space="preserve">, </w:t>
      </w:r>
      <w:r>
        <w:rPr>
          <w:szCs w:val="22"/>
        </w:rPr>
        <w:t xml:space="preserve">a pattern opposite to overfitting. The training loss decreased from approximately 0.48 to near-zero by epoch 10, while validation loss similarly decreased from 0.14 to near-zero. </w:t>
      </w:r>
    </w:p>
    <w:p w14:paraId="24C35F3F" w14:textId="77777777" w:rsidR="002D0F22" w:rsidRDefault="002D0F22" w:rsidP="00C4302A">
      <w:pPr>
        <w:pStyle w:val="Heading3"/>
      </w:pPr>
      <w:r>
        <w:t>Learning Rate Schedule Impact</w:t>
      </w:r>
    </w:p>
    <w:p w14:paraId="7629C794" w14:textId="408D7026" w:rsidR="002D0F22" w:rsidRDefault="002D0F22" w:rsidP="002D0F22">
      <w:pPr>
        <w:spacing w:after="250"/>
      </w:pPr>
      <w:r>
        <w:rPr>
          <w:szCs w:val="22"/>
        </w:rPr>
        <w:t xml:space="preserve">The learning rate schedule shows two reduction events triggered by the </w:t>
      </w:r>
      <w:proofErr w:type="spellStart"/>
      <w:r>
        <w:rPr>
          <w:szCs w:val="22"/>
        </w:rPr>
        <w:t>ReduceLROnPlateau</w:t>
      </w:r>
      <w:proofErr w:type="spellEnd"/>
      <w:r>
        <w:rPr>
          <w:szCs w:val="22"/>
        </w:rPr>
        <w:t xml:space="preserve"> scheduler. The initial learning rate of 0.001 was maintained through the warmup phase and early convergence. The first reduction occurred around epoch 15, dropping the learning rate to approximately 5 × 10</w:t>
      </w:r>
      <w:r>
        <w:rPr>
          <w:rFonts w:ascii="Cambria Math" w:hAnsi="Cambria Math" w:cs="Cambria Math"/>
          <w:szCs w:val="22"/>
        </w:rPr>
        <w:t>⁻</w:t>
      </w:r>
      <w:r>
        <w:rPr>
          <w:szCs w:val="22"/>
        </w:rPr>
        <w:t>⁴, followed by a second reduction around epoch 28 to approximately 2.5 × 10</w:t>
      </w:r>
      <w:r>
        <w:rPr>
          <w:rFonts w:ascii="Cambria Math" w:hAnsi="Cambria Math" w:cs="Cambria Math"/>
          <w:szCs w:val="22"/>
        </w:rPr>
        <w:t>⁻</w:t>
      </w:r>
      <w:r>
        <w:rPr>
          <w:szCs w:val="22"/>
        </w:rPr>
        <w:t>⁴. These adaptive reductions enabled progressive refinement of decision boundaries.</w:t>
      </w:r>
    </w:p>
    <w:p w14:paraId="3BDA74D9" w14:textId="77777777" w:rsidR="002D0F22" w:rsidRDefault="002D0F22" w:rsidP="00C4302A">
      <w:pPr>
        <w:pStyle w:val="Heading3"/>
      </w:pPr>
      <w:r>
        <w:t>Evidence Against Overfitting</w:t>
      </w:r>
    </w:p>
    <w:p w14:paraId="46C17AE1" w14:textId="6230F821" w:rsidR="002D0F22" w:rsidRDefault="00853560" w:rsidP="002D0F22">
      <w:pPr>
        <w:spacing w:after="200"/>
      </w:pPr>
      <w:r>
        <w:t xml:space="preserve">Traditionally when models output near perfect results, this is an immediate red flag to look for overfitting. But given the context of this project, where we have near perfect images in our dataset that are high definition and a very simple classification problem with only three categories, we can expect near perfect outputs. This is not enough to justify the absence of overfitting, thus looking </w:t>
      </w:r>
      <w:r>
        <w:lastRenderedPageBreak/>
        <w:t>at the following statements derived from the outputs we can debate the argument that this model is prone to overfitting:</w:t>
      </w:r>
    </w:p>
    <w:p w14:paraId="0793DF9C" w14:textId="5104827E" w:rsidR="002D0F22" w:rsidRDefault="002D0F22" w:rsidP="00853560">
      <w:pPr>
        <w:pStyle w:val="ListParagraph"/>
        <w:numPr>
          <w:ilvl w:val="0"/>
          <w:numId w:val="42"/>
        </w:numPr>
        <w:spacing w:after="150"/>
      </w:pPr>
      <w:r w:rsidRPr="00853560">
        <w:rPr>
          <w:b/>
          <w:bCs/>
          <w:szCs w:val="22"/>
        </w:rPr>
        <w:t>Train-Validation Concordance</w:t>
      </w:r>
      <w:r w:rsidRPr="00853560">
        <w:rPr>
          <w:szCs w:val="22"/>
        </w:rPr>
        <w:t>: Validation accuracy matched or exceeded training accuracy throughout the entire training process. In typical overfitting, validation performance lags behind training</w:t>
      </w:r>
      <w:r w:rsidR="00C71D5C">
        <w:rPr>
          <w:szCs w:val="22"/>
        </w:rPr>
        <w:t>. In this case</w:t>
      </w:r>
      <w:r w:rsidRPr="00853560">
        <w:rPr>
          <w:szCs w:val="22"/>
        </w:rPr>
        <w:t>, the opposite pattern suggests the model generali</w:t>
      </w:r>
      <w:r w:rsidR="004E6186">
        <w:rPr>
          <w:szCs w:val="22"/>
        </w:rPr>
        <w:t>s</w:t>
      </w:r>
      <w:r w:rsidRPr="00853560">
        <w:rPr>
          <w:szCs w:val="22"/>
        </w:rPr>
        <w:t>ed well.</w:t>
      </w:r>
    </w:p>
    <w:p w14:paraId="52CE93DF" w14:textId="1594F6E6" w:rsidR="002D0F22" w:rsidRDefault="002D0F22" w:rsidP="00853560">
      <w:pPr>
        <w:pStyle w:val="ListParagraph"/>
        <w:numPr>
          <w:ilvl w:val="0"/>
          <w:numId w:val="42"/>
        </w:numPr>
        <w:spacing w:after="150"/>
      </w:pPr>
      <w:r w:rsidRPr="00853560">
        <w:rPr>
          <w:b/>
          <w:bCs/>
          <w:szCs w:val="22"/>
        </w:rPr>
        <w:t>Stable Post-Convergence Performance</w:t>
      </w:r>
      <w:r w:rsidRPr="00853560">
        <w:rPr>
          <w:szCs w:val="22"/>
        </w:rPr>
        <w:t>: After reaching &gt;99.5% accuracy around epoch 10, both training and validation metrics remained stable for the remaining 25 epochs, with no degradation in validation performance that would indicate overfitting.</w:t>
      </w:r>
    </w:p>
    <w:p w14:paraId="5A0BB2BE" w14:textId="48C79B01" w:rsidR="002D0F22" w:rsidRDefault="002D0F22" w:rsidP="00853560">
      <w:pPr>
        <w:pStyle w:val="ListParagraph"/>
        <w:numPr>
          <w:ilvl w:val="0"/>
          <w:numId w:val="42"/>
        </w:numPr>
        <w:spacing w:after="150"/>
      </w:pPr>
      <w:r w:rsidRPr="00853560">
        <w:rPr>
          <w:b/>
          <w:bCs/>
          <w:szCs w:val="22"/>
        </w:rPr>
        <w:t>Systematic Misclassification Patterns</w:t>
      </w:r>
      <w:r w:rsidRPr="00853560">
        <w:rPr>
          <w:szCs w:val="22"/>
        </w:rPr>
        <w:t>: The three validation errors occurred between adjacent quality categories (Good</w:t>
      </w:r>
      <w:r w:rsidR="00111EA6">
        <w:rPr>
          <w:szCs w:val="22"/>
        </w:rPr>
        <w:t xml:space="preserve"> instead of </w:t>
      </w:r>
      <w:r w:rsidRPr="00853560">
        <w:rPr>
          <w:szCs w:val="22"/>
        </w:rPr>
        <w:t>Mild and Mild</w:t>
      </w:r>
      <w:r w:rsidR="00111EA6">
        <w:rPr>
          <w:szCs w:val="22"/>
        </w:rPr>
        <w:t xml:space="preserve"> instead of </w:t>
      </w:r>
      <w:r w:rsidRPr="00853560">
        <w:rPr>
          <w:szCs w:val="22"/>
        </w:rPr>
        <w:t>Rotten), indicating genuine difficulty with borderline cases rather than random memorization artifacts.</w:t>
      </w:r>
    </w:p>
    <w:p w14:paraId="41D27AFB" w14:textId="3BB04130" w:rsidR="002D0F22" w:rsidRDefault="002D0F22" w:rsidP="00C4302A">
      <w:pPr>
        <w:pStyle w:val="Heading2"/>
      </w:pPr>
      <w:r>
        <w:t>Comparative Analysis with Scenario 1 (RGB Baseline)</w:t>
      </w:r>
    </w:p>
    <w:p w14:paraId="42C4B983" w14:textId="707A5202" w:rsidR="002D0F22" w:rsidRDefault="002D0F22" w:rsidP="002D0F22">
      <w:pPr>
        <w:spacing w:after="250"/>
      </w:pPr>
      <w:r>
        <w:rPr>
          <w:szCs w:val="22"/>
        </w:rPr>
        <w:t xml:space="preserve">The performance comparison between grayscale (Scenario 2) and RGB (Scenario 1) processing reveals surprising findings that challenge conventional assumptions about </w:t>
      </w:r>
      <w:r w:rsidR="00B06A3D">
        <w:rPr>
          <w:szCs w:val="22"/>
        </w:rPr>
        <w:t>colour’s</w:t>
      </w:r>
      <w:r>
        <w:rPr>
          <w:szCs w:val="22"/>
        </w:rPr>
        <w:t xml:space="preserve"> role in fruit quality assessment.</w:t>
      </w:r>
    </w:p>
    <w:tbl>
      <w:tblPr>
        <w:tblStyle w:val="TableGridLight"/>
        <w:tblW w:w="5000" w:type="pct"/>
        <w:tblLook w:val="04A0" w:firstRow="1" w:lastRow="0" w:firstColumn="1" w:lastColumn="0" w:noHBand="0" w:noVBand="1"/>
      </w:tblPr>
      <w:tblGrid>
        <w:gridCol w:w="1513"/>
        <w:gridCol w:w="1877"/>
        <w:gridCol w:w="1893"/>
        <w:gridCol w:w="2024"/>
        <w:gridCol w:w="2038"/>
      </w:tblGrid>
      <w:tr w:rsidR="00B24988" w14:paraId="34FC93C0" w14:textId="77777777" w:rsidTr="00B24988">
        <w:tc>
          <w:tcPr>
            <w:tcW w:w="0" w:type="auto"/>
            <w:shd w:val="clear" w:color="auto" w:fill="D9D9D9" w:themeFill="background1" w:themeFillShade="D9"/>
          </w:tcPr>
          <w:p w14:paraId="100DB7A0" w14:textId="77777777" w:rsidR="002D0F22" w:rsidRDefault="002D0F22" w:rsidP="009A0800">
            <w:r>
              <w:rPr>
                <w:b/>
                <w:bCs/>
                <w:szCs w:val="22"/>
              </w:rPr>
              <w:t>Metric</w:t>
            </w:r>
          </w:p>
        </w:tc>
        <w:tc>
          <w:tcPr>
            <w:tcW w:w="0" w:type="auto"/>
            <w:shd w:val="clear" w:color="auto" w:fill="D9D9D9" w:themeFill="background1" w:themeFillShade="D9"/>
          </w:tcPr>
          <w:p w14:paraId="794A3137" w14:textId="77777777" w:rsidR="002D0F22" w:rsidRDefault="002D0F22" w:rsidP="003E7985">
            <w:pPr>
              <w:jc w:val="center"/>
            </w:pPr>
            <w:r>
              <w:rPr>
                <w:b/>
                <w:bCs/>
                <w:szCs w:val="22"/>
              </w:rPr>
              <w:t>S1 (RGB) Val</w:t>
            </w:r>
          </w:p>
        </w:tc>
        <w:tc>
          <w:tcPr>
            <w:tcW w:w="0" w:type="auto"/>
            <w:shd w:val="clear" w:color="auto" w:fill="D9D9D9" w:themeFill="background1" w:themeFillShade="D9"/>
          </w:tcPr>
          <w:p w14:paraId="2E4EFEBF" w14:textId="77777777" w:rsidR="002D0F22" w:rsidRDefault="002D0F22" w:rsidP="003E7985">
            <w:pPr>
              <w:jc w:val="center"/>
            </w:pPr>
            <w:r>
              <w:rPr>
                <w:b/>
                <w:bCs/>
                <w:szCs w:val="22"/>
              </w:rPr>
              <w:t>S2 (Gray) Val</w:t>
            </w:r>
          </w:p>
        </w:tc>
        <w:tc>
          <w:tcPr>
            <w:tcW w:w="0" w:type="auto"/>
            <w:shd w:val="clear" w:color="auto" w:fill="D9D9D9" w:themeFill="background1" w:themeFillShade="D9"/>
          </w:tcPr>
          <w:p w14:paraId="278FB14A" w14:textId="77777777" w:rsidR="002D0F22" w:rsidRDefault="002D0F22" w:rsidP="003E7985">
            <w:pPr>
              <w:jc w:val="center"/>
            </w:pPr>
            <w:r>
              <w:rPr>
                <w:b/>
                <w:bCs/>
                <w:szCs w:val="22"/>
              </w:rPr>
              <w:t>S1 (RGB) Test</w:t>
            </w:r>
          </w:p>
        </w:tc>
        <w:tc>
          <w:tcPr>
            <w:tcW w:w="0" w:type="auto"/>
            <w:shd w:val="clear" w:color="auto" w:fill="D9D9D9" w:themeFill="background1" w:themeFillShade="D9"/>
          </w:tcPr>
          <w:p w14:paraId="4E913DCC" w14:textId="77777777" w:rsidR="002D0F22" w:rsidRDefault="002D0F22" w:rsidP="003E7985">
            <w:pPr>
              <w:jc w:val="center"/>
            </w:pPr>
            <w:r>
              <w:rPr>
                <w:b/>
                <w:bCs/>
                <w:szCs w:val="22"/>
              </w:rPr>
              <w:t>S2 (Gray) Test</w:t>
            </w:r>
          </w:p>
        </w:tc>
      </w:tr>
      <w:tr w:rsidR="00B24988" w14:paraId="66760181" w14:textId="77777777" w:rsidTr="00B24988">
        <w:tc>
          <w:tcPr>
            <w:tcW w:w="0" w:type="auto"/>
          </w:tcPr>
          <w:p w14:paraId="58BD0204" w14:textId="77777777" w:rsidR="003E7985" w:rsidRDefault="003E7985" w:rsidP="003E7985">
            <w:r>
              <w:rPr>
                <w:b/>
                <w:bCs/>
                <w:szCs w:val="22"/>
              </w:rPr>
              <w:t>Accuracy</w:t>
            </w:r>
          </w:p>
        </w:tc>
        <w:tc>
          <w:tcPr>
            <w:tcW w:w="0" w:type="auto"/>
          </w:tcPr>
          <w:p w14:paraId="6603486A" w14:textId="2520255A" w:rsidR="003E7985" w:rsidRDefault="003E7985" w:rsidP="003E7985">
            <w:pPr>
              <w:jc w:val="center"/>
            </w:pPr>
            <w:r>
              <w:rPr>
                <w:szCs w:val="22"/>
              </w:rPr>
              <w:t>99.84%</w:t>
            </w:r>
          </w:p>
        </w:tc>
        <w:tc>
          <w:tcPr>
            <w:tcW w:w="0" w:type="auto"/>
          </w:tcPr>
          <w:p w14:paraId="26FDF91B" w14:textId="55500F1E" w:rsidR="003E7985" w:rsidRDefault="003E7985" w:rsidP="003E7985">
            <w:pPr>
              <w:jc w:val="center"/>
            </w:pPr>
            <w:r>
              <w:rPr>
                <w:szCs w:val="22"/>
              </w:rPr>
              <w:t>99.84%</w:t>
            </w:r>
          </w:p>
        </w:tc>
        <w:tc>
          <w:tcPr>
            <w:tcW w:w="0" w:type="auto"/>
          </w:tcPr>
          <w:p w14:paraId="784A382D" w14:textId="4DF8C65D" w:rsidR="003E7985" w:rsidRDefault="003E7985" w:rsidP="003E7985">
            <w:pPr>
              <w:jc w:val="center"/>
            </w:pPr>
            <w:r>
              <w:rPr>
                <w:szCs w:val="22"/>
              </w:rPr>
              <w:t>99.79%</w:t>
            </w:r>
          </w:p>
        </w:tc>
        <w:tc>
          <w:tcPr>
            <w:tcW w:w="0" w:type="auto"/>
          </w:tcPr>
          <w:p w14:paraId="525A1F77" w14:textId="09CA0BB7" w:rsidR="003E7985" w:rsidRDefault="003E7985" w:rsidP="003E7985">
            <w:pPr>
              <w:jc w:val="center"/>
            </w:pPr>
            <w:r>
              <w:rPr>
                <w:szCs w:val="22"/>
              </w:rPr>
              <w:t>100.00%</w:t>
            </w:r>
          </w:p>
        </w:tc>
      </w:tr>
      <w:tr w:rsidR="00B24988" w14:paraId="2815CBB2" w14:textId="77777777" w:rsidTr="00B24988">
        <w:tc>
          <w:tcPr>
            <w:tcW w:w="0" w:type="auto"/>
          </w:tcPr>
          <w:p w14:paraId="58249392" w14:textId="77777777" w:rsidR="003E7985" w:rsidRDefault="003E7985" w:rsidP="003E7985">
            <w:r>
              <w:rPr>
                <w:b/>
                <w:bCs/>
                <w:szCs w:val="22"/>
              </w:rPr>
              <w:t>Precision</w:t>
            </w:r>
          </w:p>
        </w:tc>
        <w:tc>
          <w:tcPr>
            <w:tcW w:w="0" w:type="auto"/>
          </w:tcPr>
          <w:p w14:paraId="0E3E1C7D" w14:textId="7C87EA04" w:rsidR="003E7985" w:rsidRDefault="003E7985" w:rsidP="003E7985">
            <w:pPr>
              <w:jc w:val="center"/>
            </w:pPr>
            <w:r>
              <w:rPr>
                <w:szCs w:val="22"/>
              </w:rPr>
              <w:t>99.84%</w:t>
            </w:r>
          </w:p>
        </w:tc>
        <w:tc>
          <w:tcPr>
            <w:tcW w:w="0" w:type="auto"/>
          </w:tcPr>
          <w:p w14:paraId="7FD78FB8" w14:textId="28F785C3" w:rsidR="003E7985" w:rsidRDefault="003E7985" w:rsidP="003E7985">
            <w:pPr>
              <w:jc w:val="center"/>
            </w:pPr>
            <w:r>
              <w:rPr>
                <w:szCs w:val="22"/>
              </w:rPr>
              <w:t>99.84%</w:t>
            </w:r>
          </w:p>
        </w:tc>
        <w:tc>
          <w:tcPr>
            <w:tcW w:w="0" w:type="auto"/>
          </w:tcPr>
          <w:p w14:paraId="0BB17B69" w14:textId="57D25C58" w:rsidR="003E7985" w:rsidRDefault="003E7985" w:rsidP="003E7985">
            <w:pPr>
              <w:jc w:val="center"/>
            </w:pPr>
            <w:r>
              <w:rPr>
                <w:szCs w:val="22"/>
              </w:rPr>
              <w:t>99.79%</w:t>
            </w:r>
          </w:p>
        </w:tc>
        <w:tc>
          <w:tcPr>
            <w:tcW w:w="0" w:type="auto"/>
          </w:tcPr>
          <w:p w14:paraId="32D81E79" w14:textId="36C57B1B" w:rsidR="003E7985" w:rsidRDefault="003E7985" w:rsidP="003E7985">
            <w:pPr>
              <w:jc w:val="center"/>
            </w:pPr>
            <w:r>
              <w:rPr>
                <w:szCs w:val="22"/>
              </w:rPr>
              <w:t>100.00%</w:t>
            </w:r>
          </w:p>
        </w:tc>
      </w:tr>
      <w:tr w:rsidR="00B24988" w14:paraId="677E679A" w14:textId="77777777" w:rsidTr="00B24988">
        <w:tc>
          <w:tcPr>
            <w:tcW w:w="0" w:type="auto"/>
          </w:tcPr>
          <w:p w14:paraId="673426EE" w14:textId="77777777" w:rsidR="003E7985" w:rsidRDefault="003E7985" w:rsidP="003E7985">
            <w:r>
              <w:rPr>
                <w:b/>
                <w:bCs/>
                <w:szCs w:val="22"/>
              </w:rPr>
              <w:t>Recall</w:t>
            </w:r>
          </w:p>
        </w:tc>
        <w:tc>
          <w:tcPr>
            <w:tcW w:w="0" w:type="auto"/>
          </w:tcPr>
          <w:p w14:paraId="56C66C4D" w14:textId="02436B94" w:rsidR="003E7985" w:rsidRDefault="003E7985" w:rsidP="003E7985">
            <w:pPr>
              <w:jc w:val="center"/>
            </w:pPr>
            <w:r>
              <w:rPr>
                <w:szCs w:val="22"/>
              </w:rPr>
              <w:t>99.84%</w:t>
            </w:r>
          </w:p>
        </w:tc>
        <w:tc>
          <w:tcPr>
            <w:tcW w:w="0" w:type="auto"/>
          </w:tcPr>
          <w:p w14:paraId="153598C5" w14:textId="05AB80FD" w:rsidR="003E7985" w:rsidRDefault="003E7985" w:rsidP="003E7985">
            <w:pPr>
              <w:jc w:val="center"/>
            </w:pPr>
            <w:r>
              <w:rPr>
                <w:szCs w:val="22"/>
              </w:rPr>
              <w:t>99.84%</w:t>
            </w:r>
          </w:p>
        </w:tc>
        <w:tc>
          <w:tcPr>
            <w:tcW w:w="0" w:type="auto"/>
          </w:tcPr>
          <w:p w14:paraId="44328C64" w14:textId="0E704D9C" w:rsidR="003E7985" w:rsidRDefault="003E7985" w:rsidP="003E7985">
            <w:pPr>
              <w:jc w:val="center"/>
            </w:pPr>
            <w:r>
              <w:rPr>
                <w:szCs w:val="22"/>
              </w:rPr>
              <w:t>99.79%</w:t>
            </w:r>
          </w:p>
        </w:tc>
        <w:tc>
          <w:tcPr>
            <w:tcW w:w="0" w:type="auto"/>
          </w:tcPr>
          <w:p w14:paraId="6240B576" w14:textId="0475F91E" w:rsidR="003E7985" w:rsidRDefault="003E7985" w:rsidP="003E7985">
            <w:pPr>
              <w:jc w:val="center"/>
            </w:pPr>
            <w:r>
              <w:rPr>
                <w:szCs w:val="22"/>
              </w:rPr>
              <w:t>100.00%</w:t>
            </w:r>
          </w:p>
        </w:tc>
      </w:tr>
      <w:tr w:rsidR="00B24988" w:rsidRPr="00B06A3D" w14:paraId="3F6BC88D" w14:textId="77777777" w:rsidTr="00B24988">
        <w:tc>
          <w:tcPr>
            <w:tcW w:w="0" w:type="auto"/>
          </w:tcPr>
          <w:p w14:paraId="775962D2" w14:textId="77777777" w:rsidR="003E7985" w:rsidRPr="00B06A3D" w:rsidRDefault="003E7985" w:rsidP="003E7985">
            <w:r w:rsidRPr="00B06A3D">
              <w:rPr>
                <w:b/>
                <w:bCs/>
                <w:szCs w:val="22"/>
              </w:rPr>
              <w:t>F1-Score</w:t>
            </w:r>
          </w:p>
        </w:tc>
        <w:tc>
          <w:tcPr>
            <w:tcW w:w="0" w:type="auto"/>
          </w:tcPr>
          <w:p w14:paraId="3B31175D" w14:textId="5F5B529D" w:rsidR="003E7985" w:rsidRPr="00B06A3D" w:rsidRDefault="003E7985" w:rsidP="003E7985">
            <w:pPr>
              <w:jc w:val="center"/>
            </w:pPr>
            <w:r>
              <w:rPr>
                <w:szCs w:val="22"/>
              </w:rPr>
              <w:t>99.84%</w:t>
            </w:r>
          </w:p>
        </w:tc>
        <w:tc>
          <w:tcPr>
            <w:tcW w:w="0" w:type="auto"/>
          </w:tcPr>
          <w:p w14:paraId="655A150A" w14:textId="574CD4C0" w:rsidR="003E7985" w:rsidRPr="00B06A3D" w:rsidRDefault="003E7985" w:rsidP="003E7985">
            <w:pPr>
              <w:jc w:val="center"/>
            </w:pPr>
            <w:r>
              <w:rPr>
                <w:szCs w:val="22"/>
              </w:rPr>
              <w:t>99.84%</w:t>
            </w:r>
          </w:p>
        </w:tc>
        <w:tc>
          <w:tcPr>
            <w:tcW w:w="0" w:type="auto"/>
          </w:tcPr>
          <w:p w14:paraId="4BE5FAB2" w14:textId="194D8B87" w:rsidR="003E7985" w:rsidRPr="00B06A3D" w:rsidRDefault="003E7985" w:rsidP="003E7985">
            <w:pPr>
              <w:jc w:val="center"/>
            </w:pPr>
            <w:r>
              <w:rPr>
                <w:szCs w:val="22"/>
              </w:rPr>
              <w:t>99.79%</w:t>
            </w:r>
          </w:p>
        </w:tc>
        <w:tc>
          <w:tcPr>
            <w:tcW w:w="0" w:type="auto"/>
          </w:tcPr>
          <w:p w14:paraId="50CF653D" w14:textId="2C4E1498" w:rsidR="003E7985" w:rsidRPr="00B06A3D" w:rsidRDefault="003E7985" w:rsidP="003E7985">
            <w:pPr>
              <w:jc w:val="center"/>
            </w:pPr>
            <w:r>
              <w:rPr>
                <w:szCs w:val="22"/>
              </w:rPr>
              <w:t>100.00%</w:t>
            </w:r>
          </w:p>
        </w:tc>
      </w:tr>
      <w:tr w:rsidR="00B24988" w:rsidRPr="00B06A3D" w14:paraId="392B13FE" w14:textId="77777777" w:rsidTr="00B24988">
        <w:tc>
          <w:tcPr>
            <w:tcW w:w="0" w:type="auto"/>
          </w:tcPr>
          <w:p w14:paraId="24F99893" w14:textId="77777777" w:rsidR="003E7985" w:rsidRPr="00B06A3D" w:rsidRDefault="003E7985" w:rsidP="003E7985">
            <w:r w:rsidRPr="00B06A3D">
              <w:rPr>
                <w:b/>
                <w:bCs/>
                <w:szCs w:val="22"/>
              </w:rPr>
              <w:t>Val Errors</w:t>
            </w:r>
          </w:p>
        </w:tc>
        <w:tc>
          <w:tcPr>
            <w:tcW w:w="0" w:type="auto"/>
          </w:tcPr>
          <w:p w14:paraId="165F0098" w14:textId="608B2CF0" w:rsidR="003E7985" w:rsidRPr="00B06A3D" w:rsidRDefault="003E7985" w:rsidP="003E7985">
            <w:pPr>
              <w:jc w:val="center"/>
            </w:pPr>
            <w:r>
              <w:rPr>
                <w:szCs w:val="22"/>
              </w:rPr>
              <w:t>3 / 1872</w:t>
            </w:r>
          </w:p>
        </w:tc>
        <w:tc>
          <w:tcPr>
            <w:tcW w:w="0" w:type="auto"/>
          </w:tcPr>
          <w:p w14:paraId="55A67BBE" w14:textId="5647D6D7" w:rsidR="003E7985" w:rsidRPr="00B06A3D" w:rsidRDefault="003E7985" w:rsidP="003E7985">
            <w:pPr>
              <w:jc w:val="center"/>
            </w:pPr>
            <w:r>
              <w:rPr>
                <w:szCs w:val="22"/>
              </w:rPr>
              <w:t>3 / 1872</w:t>
            </w:r>
          </w:p>
        </w:tc>
        <w:tc>
          <w:tcPr>
            <w:tcW w:w="0" w:type="auto"/>
          </w:tcPr>
          <w:p w14:paraId="6EE60E86" w14:textId="6EE02BB3" w:rsidR="003E7985" w:rsidRPr="00B06A3D" w:rsidRDefault="003E7985" w:rsidP="003E7985">
            <w:pPr>
              <w:jc w:val="center"/>
            </w:pPr>
            <w:r>
              <w:rPr>
                <w:szCs w:val="22"/>
              </w:rPr>
              <w:t>2 / 939</w:t>
            </w:r>
          </w:p>
        </w:tc>
        <w:tc>
          <w:tcPr>
            <w:tcW w:w="0" w:type="auto"/>
          </w:tcPr>
          <w:p w14:paraId="0AC8171B" w14:textId="0238EEDC" w:rsidR="003E7985" w:rsidRPr="00B06A3D" w:rsidRDefault="003E7985" w:rsidP="003E7985">
            <w:pPr>
              <w:keepNext/>
              <w:jc w:val="center"/>
            </w:pPr>
            <w:r>
              <w:rPr>
                <w:szCs w:val="22"/>
              </w:rPr>
              <w:t>0 / 939</w:t>
            </w:r>
          </w:p>
        </w:tc>
      </w:tr>
    </w:tbl>
    <w:p w14:paraId="44AABF0E" w14:textId="715A35F8" w:rsidR="002D0F22" w:rsidRPr="00B06A3D" w:rsidRDefault="00B06A3D" w:rsidP="005F7D14">
      <w:pPr>
        <w:pStyle w:val="Caption"/>
        <w:rPr>
          <w:color w:val="auto"/>
        </w:rPr>
      </w:pPr>
      <w:bookmarkStart w:id="75" w:name="_Toc213622496"/>
      <w:r w:rsidRPr="00B06A3D">
        <w:rPr>
          <w:color w:val="auto"/>
        </w:rPr>
        <w:t xml:space="preserve">Table </w:t>
      </w:r>
      <w:r w:rsidRPr="00B06A3D">
        <w:rPr>
          <w:color w:val="auto"/>
        </w:rPr>
        <w:fldChar w:fldCharType="begin"/>
      </w:r>
      <w:r w:rsidRPr="00B06A3D">
        <w:rPr>
          <w:color w:val="auto"/>
        </w:rPr>
        <w:instrText xml:space="preserve"> SEQ Table \* ARABIC </w:instrText>
      </w:r>
      <w:r w:rsidRPr="00B06A3D">
        <w:rPr>
          <w:color w:val="auto"/>
        </w:rPr>
        <w:fldChar w:fldCharType="separate"/>
      </w:r>
      <w:r w:rsidR="00903BB5">
        <w:rPr>
          <w:noProof/>
          <w:color w:val="auto"/>
        </w:rPr>
        <w:t>10</w:t>
      </w:r>
      <w:r w:rsidRPr="00B06A3D">
        <w:rPr>
          <w:color w:val="auto"/>
        </w:rPr>
        <w:fldChar w:fldCharType="end"/>
      </w:r>
      <w:r w:rsidRPr="00B06A3D">
        <w:rPr>
          <w:color w:val="auto"/>
        </w:rPr>
        <w:t>: Performance comparison between RGB (Scenario 1) and Grayscale (Scenario 2)</w:t>
      </w:r>
      <w:bookmarkEnd w:id="75"/>
    </w:p>
    <w:p w14:paraId="6B7DEBB1" w14:textId="708FFDCF" w:rsidR="00B06A3D" w:rsidRDefault="002D0F22" w:rsidP="00B06A3D">
      <w:pPr>
        <w:spacing w:after="150"/>
        <w:rPr>
          <w:szCs w:val="22"/>
        </w:rPr>
      </w:pPr>
      <w:r w:rsidRPr="00B06A3D">
        <w:rPr>
          <w:szCs w:val="22"/>
        </w:rPr>
        <w:t xml:space="preserve">The removal of </w:t>
      </w:r>
      <w:r w:rsidR="00B06A3D" w:rsidRPr="00B06A3D">
        <w:rPr>
          <w:szCs w:val="22"/>
        </w:rPr>
        <w:t>colour</w:t>
      </w:r>
      <w:r w:rsidRPr="00B06A3D">
        <w:rPr>
          <w:szCs w:val="22"/>
        </w:rPr>
        <w:t xml:space="preserve"> information resulted in </w:t>
      </w:r>
      <w:r w:rsidR="004169E4">
        <w:rPr>
          <w:szCs w:val="22"/>
        </w:rPr>
        <w:t>near-identical</w:t>
      </w:r>
      <w:r w:rsidRPr="00B06A3D">
        <w:rPr>
          <w:szCs w:val="22"/>
        </w:rPr>
        <w:t xml:space="preserve"> performance on validation data) and actually improved test performance (from 99.</w:t>
      </w:r>
      <w:r w:rsidR="001C2D5F">
        <w:rPr>
          <w:szCs w:val="22"/>
        </w:rPr>
        <w:t>7</w:t>
      </w:r>
      <w:r w:rsidRPr="00B06A3D">
        <w:rPr>
          <w:szCs w:val="22"/>
        </w:rPr>
        <w:t xml:space="preserve">9% to 100%). This contradicts the intuitive expectation that </w:t>
      </w:r>
      <w:r w:rsidR="00B06A3D" w:rsidRPr="00B06A3D">
        <w:rPr>
          <w:szCs w:val="22"/>
        </w:rPr>
        <w:t>colour</w:t>
      </w:r>
      <w:r w:rsidRPr="00B06A3D">
        <w:rPr>
          <w:szCs w:val="22"/>
        </w:rPr>
        <w:t xml:space="preserve"> would be essential for quality assessment</w:t>
      </w:r>
      <w:r w:rsidR="00B06A3D">
        <w:rPr>
          <w:szCs w:val="22"/>
        </w:rPr>
        <w:t xml:space="preserve"> and this tells an interesting story for this scenario.</w:t>
      </w:r>
    </w:p>
    <w:p w14:paraId="60A4B029" w14:textId="55A20BDE" w:rsidR="00837180" w:rsidRPr="00B06A3D" w:rsidRDefault="002D0F22" w:rsidP="00B06A3D">
      <w:pPr>
        <w:spacing w:after="150"/>
      </w:pPr>
      <w:r w:rsidRPr="00B06A3D">
        <w:rPr>
          <w:szCs w:val="22"/>
        </w:rPr>
        <w:t>The near</w:t>
      </w:r>
      <w:r w:rsidR="009A5CB6">
        <w:rPr>
          <w:szCs w:val="22"/>
        </w:rPr>
        <w:t xml:space="preserve"> </w:t>
      </w:r>
      <w:r w:rsidRPr="00B06A3D">
        <w:rPr>
          <w:szCs w:val="22"/>
        </w:rPr>
        <w:t xml:space="preserve">equivalent performance suggests that texture patterns </w:t>
      </w:r>
      <w:r w:rsidR="00406E4B">
        <w:rPr>
          <w:szCs w:val="22"/>
        </w:rPr>
        <w:t xml:space="preserve"> such as </w:t>
      </w:r>
      <w:r w:rsidRPr="00B06A3D">
        <w:rPr>
          <w:szCs w:val="22"/>
        </w:rPr>
        <w:t>surface smoothness, wrinkle formation</w:t>
      </w:r>
      <w:r w:rsidR="00406E4B">
        <w:rPr>
          <w:szCs w:val="22"/>
        </w:rPr>
        <w:t xml:space="preserve"> and</w:t>
      </w:r>
      <w:r w:rsidRPr="00B06A3D">
        <w:rPr>
          <w:szCs w:val="22"/>
        </w:rPr>
        <w:t xml:space="preserve"> spotting</w:t>
      </w:r>
      <w:r w:rsidR="00406E4B">
        <w:rPr>
          <w:szCs w:val="22"/>
        </w:rPr>
        <w:t>,</w:t>
      </w:r>
      <w:r w:rsidRPr="00B06A3D">
        <w:rPr>
          <w:szCs w:val="22"/>
        </w:rPr>
        <w:t xml:space="preserve"> and shape features </w:t>
      </w:r>
      <w:r w:rsidR="00406E4B">
        <w:rPr>
          <w:szCs w:val="22"/>
        </w:rPr>
        <w:t xml:space="preserve">like </w:t>
      </w:r>
      <w:r w:rsidRPr="00B06A3D">
        <w:rPr>
          <w:szCs w:val="22"/>
        </w:rPr>
        <w:t>deformation</w:t>
      </w:r>
      <w:r w:rsidR="00406E4B">
        <w:rPr>
          <w:szCs w:val="22"/>
        </w:rPr>
        <w:t xml:space="preserve"> and </w:t>
      </w:r>
      <w:r w:rsidRPr="00B06A3D">
        <w:rPr>
          <w:szCs w:val="22"/>
        </w:rPr>
        <w:t xml:space="preserve">structural integrity captured in grayscale images contain sufficient discriminative information for quality classification. </w:t>
      </w:r>
      <w:r w:rsidRPr="00B06A3D">
        <w:rPr>
          <w:szCs w:val="22"/>
        </w:rPr>
        <w:lastRenderedPageBreak/>
        <w:t xml:space="preserve">While </w:t>
      </w:r>
      <w:r w:rsidR="009D1CA1" w:rsidRPr="00B06A3D">
        <w:rPr>
          <w:szCs w:val="22"/>
        </w:rPr>
        <w:t>colour</w:t>
      </w:r>
      <w:r w:rsidRPr="00B06A3D">
        <w:rPr>
          <w:szCs w:val="22"/>
        </w:rPr>
        <w:t xml:space="preserve"> changes </w:t>
      </w:r>
      <w:r w:rsidR="009D1CA1">
        <w:rPr>
          <w:szCs w:val="22"/>
        </w:rPr>
        <w:t xml:space="preserve">like </w:t>
      </w:r>
      <w:r w:rsidRPr="00B06A3D">
        <w:rPr>
          <w:szCs w:val="22"/>
        </w:rPr>
        <w:t>browning</w:t>
      </w:r>
      <w:r w:rsidR="009D1CA1">
        <w:rPr>
          <w:szCs w:val="22"/>
        </w:rPr>
        <w:t xml:space="preserve"> and</w:t>
      </w:r>
      <w:r w:rsidRPr="00B06A3D">
        <w:rPr>
          <w:szCs w:val="22"/>
        </w:rPr>
        <w:t xml:space="preserve"> yellowing are visually salient to humans, they may be correlated with grayscale intensity changes that the CNN successfully exploited.</w:t>
      </w:r>
    </w:p>
    <w:p w14:paraId="0BF11EDB" w14:textId="09EF2F34" w:rsidR="002D0F22" w:rsidRDefault="00FE04C1" w:rsidP="00B06A3D">
      <w:pPr>
        <w:spacing w:after="300"/>
      </w:pPr>
      <w:r>
        <w:rPr>
          <w:szCs w:val="22"/>
        </w:rPr>
        <w:t>But it is important to note that t</w:t>
      </w:r>
      <w:r w:rsidR="002D0F22" w:rsidRPr="00B06A3D">
        <w:rPr>
          <w:szCs w:val="22"/>
        </w:rPr>
        <w:t>hese findings may be partially dataset</w:t>
      </w:r>
      <w:r w:rsidR="002F0A6A">
        <w:rPr>
          <w:szCs w:val="22"/>
        </w:rPr>
        <w:t xml:space="preserve"> </w:t>
      </w:r>
      <w:r w:rsidR="002D0F22" w:rsidRPr="00B06A3D">
        <w:rPr>
          <w:szCs w:val="22"/>
        </w:rPr>
        <w:t xml:space="preserve">dependent. The FruQ dataset may fruit types and quality degradation patterns where texture and shape are particularly informative. Other datasets with more subtle </w:t>
      </w:r>
      <w:r w:rsidR="00053DD3" w:rsidRPr="00B06A3D">
        <w:rPr>
          <w:szCs w:val="22"/>
        </w:rPr>
        <w:t>colour</w:t>
      </w:r>
      <w:r w:rsidR="00053DD3">
        <w:rPr>
          <w:szCs w:val="22"/>
        </w:rPr>
        <w:t xml:space="preserve"> </w:t>
      </w:r>
      <w:r w:rsidR="002D0F22" w:rsidRPr="00B06A3D">
        <w:rPr>
          <w:szCs w:val="22"/>
        </w:rPr>
        <w:t>based quality indicators  might show larger performance gaps between RGB and grayscale processing.</w:t>
      </w:r>
    </w:p>
    <w:p w14:paraId="3C397D51" w14:textId="05313448" w:rsidR="002D0F22" w:rsidRDefault="008C6675" w:rsidP="00C4302A">
      <w:pPr>
        <w:pStyle w:val="Heading2"/>
      </w:pPr>
      <w:r>
        <w:t>Conclusion</w:t>
      </w:r>
    </w:p>
    <w:p w14:paraId="0D5D3553" w14:textId="3EF31612" w:rsidR="008C6675" w:rsidRDefault="008C6675" w:rsidP="008C6675">
      <w:pPr>
        <w:spacing w:after="200"/>
      </w:pPr>
      <w:r>
        <w:rPr>
          <w:szCs w:val="22"/>
        </w:rPr>
        <w:t xml:space="preserve">Scenario 2 provides compelling evidence that </w:t>
      </w:r>
      <w:r w:rsidR="00EC4769">
        <w:rPr>
          <w:szCs w:val="22"/>
        </w:rPr>
        <w:t>colour</w:t>
      </w:r>
      <w:r>
        <w:rPr>
          <w:szCs w:val="22"/>
        </w:rPr>
        <w:t xml:space="preserve"> information, while intuitively important, is not essential for achieving excellent fruit quality classification performance. The grayscale-based model achieved 99.84% validation accuracy and 100% test accuracy, demonstrating that texture, shape and grayscale intensity features contain sufficient discriminative information for this task. </w:t>
      </w:r>
    </w:p>
    <w:p w14:paraId="33891A00" w14:textId="57FE5D07" w:rsidR="00137057" w:rsidRPr="00137057" w:rsidRDefault="008C6675" w:rsidP="006B46AE">
      <w:pPr>
        <w:spacing w:after="200"/>
      </w:pPr>
      <w:r>
        <w:rPr>
          <w:szCs w:val="22"/>
        </w:rPr>
        <w:t>From a practical standpoint, these results suggest that grayscale-based systems could be deployed for fruit quality assessment with confidence, offering computational and hardware efficiency benefits without sacrificing accuracy. The one additional validation error in the intermediate "Mild" quality category represents an acceptable trade-off for applications where efficiency is prioriti</w:t>
      </w:r>
      <w:r w:rsidR="000C26B8">
        <w:rPr>
          <w:szCs w:val="22"/>
        </w:rPr>
        <w:t>s</w:t>
      </w:r>
      <w:r>
        <w:rPr>
          <w:szCs w:val="22"/>
        </w:rPr>
        <w:t xml:space="preserve">ed. </w:t>
      </w:r>
      <w:r w:rsidR="00C51BC1">
        <w:rPr>
          <w:szCs w:val="22"/>
        </w:rPr>
        <w:t>But</w:t>
      </w:r>
      <w:r>
        <w:rPr>
          <w:szCs w:val="22"/>
        </w:rPr>
        <w:t xml:space="preserve"> the dataset-specific nature of these findings should be </w:t>
      </w:r>
      <w:r w:rsidR="007B6D5C">
        <w:rPr>
          <w:szCs w:val="22"/>
        </w:rPr>
        <w:t xml:space="preserve">are noted that </w:t>
      </w:r>
      <w:r>
        <w:rPr>
          <w:szCs w:val="22"/>
        </w:rPr>
        <w:t>different fruit types or quality assessment scenarios might show larger performance gaps.</w:t>
      </w:r>
    </w:p>
    <w:p w14:paraId="21FE25C8" w14:textId="6D2C654E" w:rsidR="007A65F6" w:rsidRDefault="007A65F6" w:rsidP="007A65F6">
      <w:pPr>
        <w:pStyle w:val="Heading1"/>
      </w:pPr>
      <w:r>
        <w:t xml:space="preserve">Scenario 3: </w:t>
      </w:r>
      <w:r w:rsidRPr="007A65F6">
        <w:t>Augmented</w:t>
      </w:r>
      <w:bookmarkStart w:id="76" w:name="_Toc213571857"/>
      <w:bookmarkStart w:id="77" w:name="_Toc213575107"/>
      <w:bookmarkStart w:id="78" w:name="_Toc213583591"/>
      <w:bookmarkStart w:id="79" w:name="_Toc213583771"/>
      <w:bookmarkEnd w:id="76"/>
      <w:bookmarkEnd w:id="77"/>
      <w:bookmarkEnd w:id="78"/>
      <w:bookmarkEnd w:id="79"/>
    </w:p>
    <w:p w14:paraId="03813538" w14:textId="77777777" w:rsidR="00330488" w:rsidRDefault="00330488" w:rsidP="00330488">
      <w:pPr>
        <w:pStyle w:val="Heading2"/>
      </w:pPr>
      <w:r>
        <w:t>Introduction</w:t>
      </w:r>
    </w:p>
    <w:p w14:paraId="5289B46D" w14:textId="210EB0F1" w:rsidR="00013B9C" w:rsidRDefault="00013B9C" w:rsidP="00013B9C">
      <w:r>
        <w:t xml:space="preserve">Scenario 3 </w:t>
      </w:r>
      <w:r>
        <w:t>we explore</w:t>
      </w:r>
      <w:r>
        <w:t xml:space="preserve"> the impact of data augmentation techniques on fruit quality classification performance using standard RGB colour images. This scenario applies a comprehensive suite of image transformations during training to artificially </w:t>
      </w:r>
      <w:r w:rsidR="00D952B3">
        <w:t>alter the</w:t>
      </w:r>
      <w:r>
        <w:t xml:space="preserve"> training data</w:t>
      </w:r>
      <w:r w:rsidR="00D952B3">
        <w:t xml:space="preserve"> </w:t>
      </w:r>
      <w:r>
        <w:t>and improve model generalisation. Data augmentation addresses the fundamental challenge of limited training data by generating synthetic variations of existing samples.</w:t>
      </w:r>
      <w:r w:rsidR="00D952B3">
        <w:t xml:space="preserve"> This is especially useful for cases such as this where the base dataset only contains near perfect images. This does not represent realistic scenarios and can give a false indication of a models performance.</w:t>
      </w:r>
    </w:p>
    <w:p w14:paraId="0F0FD1B7" w14:textId="2ACA3D0F" w:rsidR="00013B9C" w:rsidRDefault="00013B9C" w:rsidP="00013B9C">
      <w:r>
        <w:t>The primary objective of this scenario is to determine whether data augmentation can enhance model robustness and generalisation capability beyond the baseline RGB performance established in Scenario 1. Data augmentation is theoretically expected to improve generalisation by exposing the model to a wider range of input variations during training, forcing it to learn more invariant feature representations that are robust to transformations likely encountered in real-world deployment.</w:t>
      </w:r>
    </w:p>
    <w:p w14:paraId="5D088552" w14:textId="7E9C79B1" w:rsidR="00013B9C" w:rsidRDefault="00013B9C" w:rsidP="00013B9C">
      <w:r>
        <w:lastRenderedPageBreak/>
        <w:t>The augmentation pipeline employed in this scenario includes both geometric transformations (random rotation, horizontal and vertical flipping) and photometric adjustments (brightness, contrast, saturation, and hue variations). Geometric transformations simulate different camera angles and fruit orientations that might occur during practical image acquisition. Photometric adjustments account for variable lighting conditions, camera settings, and natural colour variations in fruit appearance. Together, these augmentation techniques create a more diverse and challenging training distribution that should encourage the model to extract robust</w:t>
      </w:r>
      <w:r w:rsidR="00E61507">
        <w:t xml:space="preserve"> </w:t>
      </w:r>
      <w:r>
        <w:t>quality indicators.</w:t>
      </w:r>
    </w:p>
    <w:p w14:paraId="427D05D7" w14:textId="307F3157" w:rsidR="00330488" w:rsidRDefault="00330488" w:rsidP="007D2F9B">
      <w:pPr>
        <w:pStyle w:val="Heading2"/>
      </w:pPr>
      <w:r>
        <w:t>Configuration</w:t>
      </w:r>
    </w:p>
    <w:p w14:paraId="5155EB09" w14:textId="4CA15C63" w:rsidR="00330488" w:rsidRDefault="009D5725" w:rsidP="00330488">
      <w:r>
        <w:fldChar w:fldCharType="begin"/>
      </w:r>
      <w:r>
        <w:instrText xml:space="preserve"> REF _Ref213619419 \h </w:instrText>
      </w:r>
      <w:r>
        <w:fldChar w:fldCharType="separate"/>
      </w:r>
      <w:r w:rsidRPr="00562B60">
        <w:t xml:space="preserve">Table </w:t>
      </w:r>
      <w:r w:rsidRPr="00562B60">
        <w:rPr>
          <w:noProof/>
        </w:rPr>
        <w:t>11</w:t>
      </w:r>
      <w:r>
        <w:fldChar w:fldCharType="end"/>
      </w:r>
      <w:r w:rsidR="004616CC" w:rsidRPr="004616CC">
        <w:t xml:space="preserve"> presents the complete configuration for Scenario 3. The configuration is identical to Scenario 1 except for the enabled data augmentation, allowing direct attribution of performance differences to augmentation effects.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8"/>
        <w:gridCol w:w="5607"/>
      </w:tblGrid>
      <w:tr w:rsidR="00330488" w:rsidRPr="004F192F" w14:paraId="4FCF903A" w14:textId="77777777" w:rsidTr="009A0800">
        <w:tc>
          <w:tcPr>
            <w:tcW w:w="2000" w:type="pct"/>
            <w:shd w:val="clear" w:color="auto" w:fill="D9D9D9" w:themeFill="background1" w:themeFillShade="D9"/>
          </w:tcPr>
          <w:p w14:paraId="6826A19E" w14:textId="77777777" w:rsidR="00330488" w:rsidRPr="00BE7B3C" w:rsidRDefault="00330488" w:rsidP="009A0800">
            <w:pPr>
              <w:jc w:val="left"/>
              <w:rPr>
                <w:b/>
                <w:bCs/>
              </w:rPr>
            </w:pPr>
            <w:r w:rsidRPr="004F192F">
              <w:rPr>
                <w:b/>
                <w:bCs/>
              </w:rPr>
              <w:t>Parameter</w:t>
            </w:r>
          </w:p>
        </w:tc>
        <w:tc>
          <w:tcPr>
            <w:tcW w:w="3000" w:type="pct"/>
            <w:shd w:val="clear" w:color="auto" w:fill="D9D9D9" w:themeFill="background1" w:themeFillShade="D9"/>
          </w:tcPr>
          <w:p w14:paraId="2D131313" w14:textId="77777777" w:rsidR="00330488" w:rsidRPr="00BE7B3C" w:rsidRDefault="00330488" w:rsidP="009A0800">
            <w:pPr>
              <w:jc w:val="left"/>
              <w:rPr>
                <w:b/>
                <w:bCs/>
              </w:rPr>
            </w:pPr>
            <w:r w:rsidRPr="004F192F">
              <w:rPr>
                <w:b/>
                <w:bCs/>
              </w:rPr>
              <w:t>Value</w:t>
            </w:r>
          </w:p>
        </w:tc>
      </w:tr>
      <w:tr w:rsidR="00330488" w:rsidRPr="004F192F" w14:paraId="1215E290" w14:textId="77777777" w:rsidTr="009A0800">
        <w:tc>
          <w:tcPr>
            <w:tcW w:w="0" w:type="auto"/>
          </w:tcPr>
          <w:p w14:paraId="68DCD01E" w14:textId="77777777" w:rsidR="00330488" w:rsidRPr="004F192F" w:rsidRDefault="00330488" w:rsidP="009A0800">
            <w:r w:rsidRPr="004F192F">
              <w:rPr>
                <w:b/>
                <w:bCs/>
              </w:rPr>
              <w:t>Model Architecture</w:t>
            </w:r>
          </w:p>
        </w:tc>
        <w:tc>
          <w:tcPr>
            <w:tcW w:w="0" w:type="auto"/>
          </w:tcPr>
          <w:p w14:paraId="7A2900F0" w14:textId="77777777" w:rsidR="00330488" w:rsidRPr="004F192F" w:rsidRDefault="00330488" w:rsidP="009A0800">
            <w:r w:rsidRPr="004F192F">
              <w:t>Simple CNN</w:t>
            </w:r>
          </w:p>
        </w:tc>
      </w:tr>
      <w:tr w:rsidR="00330488" w:rsidRPr="004F192F" w14:paraId="4AB48213" w14:textId="77777777" w:rsidTr="009A0800">
        <w:tc>
          <w:tcPr>
            <w:tcW w:w="0" w:type="auto"/>
          </w:tcPr>
          <w:p w14:paraId="6CA16D06" w14:textId="77777777" w:rsidR="00330488" w:rsidRPr="004F192F" w:rsidRDefault="00330488" w:rsidP="009A0800">
            <w:r w:rsidRPr="004F192F">
              <w:rPr>
                <w:b/>
                <w:bCs/>
              </w:rPr>
              <w:t>Input Channels</w:t>
            </w:r>
          </w:p>
        </w:tc>
        <w:tc>
          <w:tcPr>
            <w:tcW w:w="0" w:type="auto"/>
          </w:tcPr>
          <w:p w14:paraId="07E080A9" w14:textId="16F64C4D" w:rsidR="00330488" w:rsidRPr="00E956A4" w:rsidRDefault="00E956A4" w:rsidP="009A0800">
            <w:r w:rsidRPr="00E956A4">
              <w:t>3 (RGB)</w:t>
            </w:r>
          </w:p>
        </w:tc>
      </w:tr>
      <w:tr w:rsidR="00330488" w:rsidRPr="004F192F" w14:paraId="1FCB08FB" w14:textId="77777777" w:rsidTr="009A0800">
        <w:tc>
          <w:tcPr>
            <w:tcW w:w="0" w:type="auto"/>
          </w:tcPr>
          <w:p w14:paraId="09EEF2F7" w14:textId="77777777" w:rsidR="00330488" w:rsidRPr="004F192F" w:rsidRDefault="00330488" w:rsidP="009A0800">
            <w:r w:rsidRPr="004F192F">
              <w:rPr>
                <w:b/>
                <w:bCs/>
              </w:rPr>
              <w:t>Image Size</w:t>
            </w:r>
          </w:p>
        </w:tc>
        <w:tc>
          <w:tcPr>
            <w:tcW w:w="0" w:type="auto"/>
          </w:tcPr>
          <w:p w14:paraId="2EEB9BF6" w14:textId="77777777" w:rsidR="00330488" w:rsidRPr="004F192F" w:rsidRDefault="00330488" w:rsidP="009A0800">
            <w:r w:rsidRPr="004F192F">
              <w:t>224 × 224</w:t>
            </w:r>
          </w:p>
        </w:tc>
      </w:tr>
      <w:tr w:rsidR="00330488" w:rsidRPr="004F192F" w14:paraId="25B45A24" w14:textId="77777777" w:rsidTr="009A0800">
        <w:tc>
          <w:tcPr>
            <w:tcW w:w="0" w:type="auto"/>
          </w:tcPr>
          <w:p w14:paraId="4B244C24" w14:textId="77777777" w:rsidR="00330488" w:rsidRPr="004F192F" w:rsidRDefault="00330488" w:rsidP="009A0800">
            <w:r w:rsidRPr="004F192F">
              <w:rPr>
                <w:b/>
                <w:bCs/>
              </w:rPr>
              <w:t>Batch Size</w:t>
            </w:r>
          </w:p>
        </w:tc>
        <w:tc>
          <w:tcPr>
            <w:tcW w:w="0" w:type="auto"/>
          </w:tcPr>
          <w:p w14:paraId="4A89DB71" w14:textId="77777777" w:rsidR="00330488" w:rsidRPr="004F192F" w:rsidRDefault="00330488" w:rsidP="009A0800">
            <w:r w:rsidRPr="004F192F">
              <w:t>32</w:t>
            </w:r>
          </w:p>
        </w:tc>
      </w:tr>
      <w:tr w:rsidR="00330488" w:rsidRPr="004F192F" w14:paraId="7B3A7922" w14:textId="77777777" w:rsidTr="009A0800">
        <w:tc>
          <w:tcPr>
            <w:tcW w:w="0" w:type="auto"/>
          </w:tcPr>
          <w:p w14:paraId="12F2D3A0" w14:textId="77777777" w:rsidR="00330488" w:rsidRPr="004F192F" w:rsidRDefault="00330488" w:rsidP="009A0800">
            <w:r w:rsidRPr="004F192F">
              <w:rPr>
                <w:b/>
                <w:bCs/>
              </w:rPr>
              <w:t>Epochs</w:t>
            </w:r>
          </w:p>
        </w:tc>
        <w:tc>
          <w:tcPr>
            <w:tcW w:w="0" w:type="auto"/>
          </w:tcPr>
          <w:p w14:paraId="08AD4B9D" w14:textId="77777777" w:rsidR="00330488" w:rsidRPr="004F192F" w:rsidRDefault="00330488" w:rsidP="009A0800">
            <w:r w:rsidRPr="004F192F">
              <w:t>50</w:t>
            </w:r>
          </w:p>
        </w:tc>
      </w:tr>
      <w:tr w:rsidR="00330488" w:rsidRPr="004F192F" w14:paraId="27BE4204" w14:textId="77777777" w:rsidTr="009A0800">
        <w:tc>
          <w:tcPr>
            <w:tcW w:w="0" w:type="auto"/>
          </w:tcPr>
          <w:p w14:paraId="0D4608E9" w14:textId="77777777" w:rsidR="00330488" w:rsidRPr="004F192F" w:rsidRDefault="00330488" w:rsidP="009A0800">
            <w:r w:rsidRPr="004F192F">
              <w:rPr>
                <w:b/>
                <w:bCs/>
              </w:rPr>
              <w:t>Learning Rate</w:t>
            </w:r>
          </w:p>
        </w:tc>
        <w:tc>
          <w:tcPr>
            <w:tcW w:w="0" w:type="auto"/>
          </w:tcPr>
          <w:p w14:paraId="52D09A5A" w14:textId="77777777" w:rsidR="00330488" w:rsidRPr="004F192F" w:rsidRDefault="00330488" w:rsidP="009A0800">
            <w:r w:rsidRPr="004F192F">
              <w:t>0.001</w:t>
            </w:r>
          </w:p>
        </w:tc>
      </w:tr>
      <w:tr w:rsidR="00330488" w:rsidRPr="004F192F" w14:paraId="5B8B6CA2" w14:textId="77777777" w:rsidTr="009A0800">
        <w:tc>
          <w:tcPr>
            <w:tcW w:w="0" w:type="auto"/>
          </w:tcPr>
          <w:p w14:paraId="48F76CB1" w14:textId="77777777" w:rsidR="00330488" w:rsidRPr="004F192F" w:rsidRDefault="00330488" w:rsidP="009A0800">
            <w:r w:rsidRPr="004F192F">
              <w:rPr>
                <w:b/>
                <w:bCs/>
              </w:rPr>
              <w:t>Optimizer</w:t>
            </w:r>
          </w:p>
        </w:tc>
        <w:tc>
          <w:tcPr>
            <w:tcW w:w="0" w:type="auto"/>
          </w:tcPr>
          <w:p w14:paraId="5711A8F4" w14:textId="77777777" w:rsidR="00330488" w:rsidRPr="004F192F" w:rsidRDefault="00330488" w:rsidP="009A0800">
            <w:r w:rsidRPr="004F192F">
              <w:t>Adam</w:t>
            </w:r>
          </w:p>
        </w:tc>
      </w:tr>
      <w:tr w:rsidR="00330488" w:rsidRPr="004F192F" w14:paraId="2F772030" w14:textId="77777777" w:rsidTr="009A0800">
        <w:tc>
          <w:tcPr>
            <w:tcW w:w="0" w:type="auto"/>
          </w:tcPr>
          <w:p w14:paraId="0ED37472" w14:textId="77777777" w:rsidR="00330488" w:rsidRPr="004F192F" w:rsidRDefault="00330488" w:rsidP="009A0800">
            <w:r w:rsidRPr="004F192F">
              <w:rPr>
                <w:b/>
                <w:bCs/>
              </w:rPr>
              <w:t>Weight Decay</w:t>
            </w:r>
          </w:p>
        </w:tc>
        <w:tc>
          <w:tcPr>
            <w:tcW w:w="0" w:type="auto"/>
          </w:tcPr>
          <w:p w14:paraId="6126FAFA" w14:textId="77777777" w:rsidR="00330488" w:rsidRPr="004F192F" w:rsidRDefault="00330488" w:rsidP="009A0800">
            <w:r w:rsidRPr="004F192F">
              <w:t>0.0001</w:t>
            </w:r>
          </w:p>
        </w:tc>
      </w:tr>
      <w:tr w:rsidR="00330488" w:rsidRPr="004F192F" w14:paraId="67099A35" w14:textId="77777777" w:rsidTr="009A0800">
        <w:tc>
          <w:tcPr>
            <w:tcW w:w="0" w:type="auto"/>
          </w:tcPr>
          <w:p w14:paraId="081AA356" w14:textId="77777777" w:rsidR="00330488" w:rsidRPr="004F192F" w:rsidRDefault="00330488" w:rsidP="009A0800">
            <w:r w:rsidRPr="004F192F">
              <w:rPr>
                <w:b/>
                <w:bCs/>
              </w:rPr>
              <w:t>Scheduler</w:t>
            </w:r>
          </w:p>
        </w:tc>
        <w:tc>
          <w:tcPr>
            <w:tcW w:w="0" w:type="auto"/>
          </w:tcPr>
          <w:p w14:paraId="00F8E22D" w14:textId="77777777" w:rsidR="00330488" w:rsidRPr="004F192F" w:rsidRDefault="00330488" w:rsidP="009A0800">
            <w:proofErr w:type="spellStart"/>
            <w:r w:rsidRPr="004F192F">
              <w:t>ReduceLROnPlateau</w:t>
            </w:r>
            <w:proofErr w:type="spellEnd"/>
          </w:p>
        </w:tc>
      </w:tr>
      <w:tr w:rsidR="00330488" w:rsidRPr="004F192F" w14:paraId="6C76C1DD" w14:textId="77777777" w:rsidTr="009A0800">
        <w:tc>
          <w:tcPr>
            <w:tcW w:w="0" w:type="auto"/>
          </w:tcPr>
          <w:p w14:paraId="766DD67E" w14:textId="77777777" w:rsidR="00330488" w:rsidRPr="004F192F" w:rsidRDefault="00330488" w:rsidP="009A0800">
            <w:r w:rsidRPr="004F192F">
              <w:rPr>
                <w:b/>
                <w:bCs/>
              </w:rPr>
              <w:t>Patience</w:t>
            </w:r>
          </w:p>
        </w:tc>
        <w:tc>
          <w:tcPr>
            <w:tcW w:w="0" w:type="auto"/>
          </w:tcPr>
          <w:p w14:paraId="6ECA9303" w14:textId="77777777" w:rsidR="00330488" w:rsidRPr="004F192F" w:rsidRDefault="00330488" w:rsidP="009A0800">
            <w:r w:rsidRPr="004F192F">
              <w:t>10 epochs</w:t>
            </w:r>
          </w:p>
        </w:tc>
      </w:tr>
      <w:tr w:rsidR="00330488" w:rsidRPr="004F192F" w14:paraId="79F63EB9" w14:textId="77777777" w:rsidTr="009A0800">
        <w:tc>
          <w:tcPr>
            <w:tcW w:w="0" w:type="auto"/>
          </w:tcPr>
          <w:p w14:paraId="22F82B28" w14:textId="77777777" w:rsidR="00330488" w:rsidRPr="004F192F" w:rsidRDefault="00330488" w:rsidP="009A0800">
            <w:r w:rsidRPr="004F192F">
              <w:rPr>
                <w:b/>
                <w:bCs/>
              </w:rPr>
              <w:t>Gradient Clipping</w:t>
            </w:r>
          </w:p>
        </w:tc>
        <w:tc>
          <w:tcPr>
            <w:tcW w:w="0" w:type="auto"/>
          </w:tcPr>
          <w:p w14:paraId="259C585A" w14:textId="77777777" w:rsidR="00330488" w:rsidRPr="004F192F" w:rsidRDefault="00330488" w:rsidP="009A0800">
            <w:r w:rsidRPr="004F192F">
              <w:t>1.0</w:t>
            </w:r>
          </w:p>
        </w:tc>
      </w:tr>
      <w:tr w:rsidR="00330488" w:rsidRPr="004F192F" w14:paraId="145F9171" w14:textId="77777777" w:rsidTr="009A0800">
        <w:tc>
          <w:tcPr>
            <w:tcW w:w="0" w:type="auto"/>
          </w:tcPr>
          <w:p w14:paraId="76D12ABA" w14:textId="77777777" w:rsidR="00330488" w:rsidRPr="004F192F" w:rsidRDefault="00330488" w:rsidP="009A0800">
            <w:r w:rsidRPr="004F192F">
              <w:rPr>
                <w:b/>
                <w:bCs/>
              </w:rPr>
              <w:t>Warmup Epochs</w:t>
            </w:r>
          </w:p>
        </w:tc>
        <w:tc>
          <w:tcPr>
            <w:tcW w:w="0" w:type="auto"/>
          </w:tcPr>
          <w:p w14:paraId="51611496" w14:textId="77777777" w:rsidR="00330488" w:rsidRPr="004F192F" w:rsidRDefault="00330488" w:rsidP="009A0800">
            <w:r w:rsidRPr="004F192F">
              <w:t>5</w:t>
            </w:r>
          </w:p>
        </w:tc>
      </w:tr>
      <w:tr w:rsidR="00330488" w:rsidRPr="004F192F" w14:paraId="45AFCA9B" w14:textId="77777777" w:rsidTr="009A0800">
        <w:tc>
          <w:tcPr>
            <w:tcW w:w="0" w:type="auto"/>
          </w:tcPr>
          <w:p w14:paraId="315B5273" w14:textId="77777777" w:rsidR="00330488" w:rsidRPr="004F192F" w:rsidRDefault="00330488" w:rsidP="009A0800">
            <w:r w:rsidRPr="004F192F">
              <w:rPr>
                <w:b/>
                <w:bCs/>
              </w:rPr>
              <w:lastRenderedPageBreak/>
              <w:t>Mixed Precision</w:t>
            </w:r>
          </w:p>
        </w:tc>
        <w:tc>
          <w:tcPr>
            <w:tcW w:w="0" w:type="auto"/>
          </w:tcPr>
          <w:p w14:paraId="1776DAAD" w14:textId="77777777" w:rsidR="00330488" w:rsidRPr="004F192F" w:rsidRDefault="00330488" w:rsidP="009A0800">
            <w:r w:rsidRPr="004F192F">
              <w:t>Enabled</w:t>
            </w:r>
          </w:p>
        </w:tc>
      </w:tr>
      <w:tr w:rsidR="00330488" w:rsidRPr="004F192F" w14:paraId="79A1EA55" w14:textId="77777777" w:rsidTr="009A0800">
        <w:tc>
          <w:tcPr>
            <w:tcW w:w="0" w:type="auto"/>
          </w:tcPr>
          <w:p w14:paraId="03FC7926" w14:textId="77777777" w:rsidR="00330488" w:rsidRPr="004F192F" w:rsidRDefault="00330488" w:rsidP="009A0800">
            <w:r w:rsidRPr="004F192F">
              <w:rPr>
                <w:b/>
                <w:bCs/>
              </w:rPr>
              <w:t>Class Weights</w:t>
            </w:r>
          </w:p>
        </w:tc>
        <w:tc>
          <w:tcPr>
            <w:tcW w:w="0" w:type="auto"/>
          </w:tcPr>
          <w:p w14:paraId="07C05C4F" w14:textId="77777777" w:rsidR="00330488" w:rsidRPr="004F192F" w:rsidRDefault="00330488" w:rsidP="009A0800">
            <w:r w:rsidRPr="004F192F">
              <w:t>Enabled (auto-computed)</w:t>
            </w:r>
          </w:p>
        </w:tc>
      </w:tr>
      <w:tr w:rsidR="00562B60" w:rsidRPr="00562B60" w14:paraId="38A7B271" w14:textId="77777777" w:rsidTr="009A0800">
        <w:tc>
          <w:tcPr>
            <w:tcW w:w="0" w:type="auto"/>
          </w:tcPr>
          <w:p w14:paraId="53A7C274" w14:textId="77777777" w:rsidR="00330488" w:rsidRPr="00562B60" w:rsidRDefault="00330488" w:rsidP="009A0800">
            <w:r w:rsidRPr="00562B60">
              <w:rPr>
                <w:b/>
                <w:bCs/>
              </w:rPr>
              <w:t>Augmentation</w:t>
            </w:r>
          </w:p>
        </w:tc>
        <w:tc>
          <w:tcPr>
            <w:tcW w:w="0" w:type="auto"/>
          </w:tcPr>
          <w:p w14:paraId="65DBB47B" w14:textId="1DF17E16" w:rsidR="00330488" w:rsidRPr="00562B60" w:rsidRDefault="003764CA" w:rsidP="009A0800">
            <w:pPr>
              <w:rPr>
                <w:b/>
                <w:bCs/>
                <w:i/>
                <w:iCs/>
              </w:rPr>
            </w:pPr>
            <w:r w:rsidRPr="00562B60">
              <w:rPr>
                <w:b/>
                <w:bCs/>
                <w:i/>
                <w:iCs/>
              </w:rPr>
              <w:t>Enabled</w:t>
            </w:r>
          </w:p>
        </w:tc>
      </w:tr>
      <w:tr w:rsidR="00562B60" w:rsidRPr="00562B60" w14:paraId="6F3B0A3C" w14:textId="77777777" w:rsidTr="009A0800">
        <w:tc>
          <w:tcPr>
            <w:tcW w:w="0" w:type="auto"/>
          </w:tcPr>
          <w:p w14:paraId="14757823" w14:textId="77777777" w:rsidR="00330488" w:rsidRPr="00562B60" w:rsidRDefault="00330488" w:rsidP="009A0800">
            <w:r w:rsidRPr="00562B60">
              <w:rPr>
                <w:b/>
                <w:bCs/>
              </w:rPr>
              <w:t>Grayscale</w:t>
            </w:r>
          </w:p>
        </w:tc>
        <w:tc>
          <w:tcPr>
            <w:tcW w:w="0" w:type="auto"/>
          </w:tcPr>
          <w:p w14:paraId="798E9D72" w14:textId="34789E88" w:rsidR="00330488" w:rsidRPr="00562B60" w:rsidRDefault="003764CA" w:rsidP="009A0800">
            <w:r w:rsidRPr="00562B60">
              <w:t>Disables</w:t>
            </w:r>
          </w:p>
        </w:tc>
      </w:tr>
      <w:tr w:rsidR="00562B60" w:rsidRPr="00562B60" w14:paraId="43AE574C" w14:textId="77777777" w:rsidTr="009A0800">
        <w:tc>
          <w:tcPr>
            <w:tcW w:w="0" w:type="auto"/>
          </w:tcPr>
          <w:p w14:paraId="47048852" w14:textId="77777777" w:rsidR="00330488" w:rsidRPr="00562B60" w:rsidRDefault="00330488" w:rsidP="009A0800">
            <w:r w:rsidRPr="00562B60">
              <w:rPr>
                <w:b/>
                <w:bCs/>
              </w:rPr>
              <w:t>Random Seed</w:t>
            </w:r>
          </w:p>
        </w:tc>
        <w:tc>
          <w:tcPr>
            <w:tcW w:w="0" w:type="auto"/>
          </w:tcPr>
          <w:p w14:paraId="13EE9A9E" w14:textId="77777777" w:rsidR="00330488" w:rsidRPr="00562B60" w:rsidRDefault="00330488" w:rsidP="00562B60">
            <w:pPr>
              <w:keepNext/>
            </w:pPr>
            <w:r w:rsidRPr="00562B60">
              <w:t>42</w:t>
            </w:r>
          </w:p>
        </w:tc>
      </w:tr>
    </w:tbl>
    <w:p w14:paraId="1257C56B" w14:textId="795EFDB9" w:rsidR="00330488" w:rsidRDefault="00562B60" w:rsidP="00562B60">
      <w:pPr>
        <w:pStyle w:val="Caption"/>
        <w:rPr>
          <w:color w:val="auto"/>
        </w:rPr>
      </w:pPr>
      <w:bookmarkStart w:id="80" w:name="_Ref213619419"/>
      <w:bookmarkStart w:id="81" w:name="_Toc213622497"/>
      <w:r w:rsidRPr="00562B60">
        <w:rPr>
          <w:color w:val="auto"/>
        </w:rPr>
        <w:t xml:space="preserve">Table </w:t>
      </w:r>
      <w:r w:rsidRPr="00562B60">
        <w:rPr>
          <w:color w:val="auto"/>
        </w:rPr>
        <w:fldChar w:fldCharType="begin"/>
      </w:r>
      <w:r w:rsidRPr="00562B60">
        <w:rPr>
          <w:color w:val="auto"/>
        </w:rPr>
        <w:instrText xml:space="preserve"> SEQ Table \* ARABIC </w:instrText>
      </w:r>
      <w:r w:rsidRPr="00562B60">
        <w:rPr>
          <w:color w:val="auto"/>
        </w:rPr>
        <w:fldChar w:fldCharType="separate"/>
      </w:r>
      <w:r w:rsidR="00903BB5">
        <w:rPr>
          <w:noProof/>
          <w:color w:val="auto"/>
        </w:rPr>
        <w:t>11</w:t>
      </w:r>
      <w:r w:rsidRPr="00562B60">
        <w:rPr>
          <w:color w:val="auto"/>
        </w:rPr>
        <w:fldChar w:fldCharType="end"/>
      </w:r>
      <w:bookmarkEnd w:id="80"/>
      <w:r w:rsidRPr="00562B60">
        <w:rPr>
          <w:color w:val="auto"/>
        </w:rPr>
        <w:t>: Configuration parameters for Scenario 3</w:t>
      </w:r>
      <w:bookmarkEnd w:id="81"/>
    </w:p>
    <w:p w14:paraId="7F925A03" w14:textId="7CB5A349" w:rsidR="00562B60" w:rsidRDefault="00F97F76" w:rsidP="00562B60">
      <w:r>
        <w:fldChar w:fldCharType="begin"/>
      </w:r>
      <w:r>
        <w:instrText xml:space="preserve"> REF _Ref213619562 \h </w:instrText>
      </w:r>
      <w:r>
        <w:fldChar w:fldCharType="separate"/>
      </w:r>
      <w:r w:rsidRPr="00903BB5">
        <w:t xml:space="preserve">Table </w:t>
      </w:r>
      <w:r w:rsidRPr="00903BB5">
        <w:rPr>
          <w:noProof/>
        </w:rPr>
        <w:t>12</w:t>
      </w:r>
      <w:r>
        <w:fldChar w:fldCharType="end"/>
      </w:r>
      <w:r>
        <w:t xml:space="preserve"> </w:t>
      </w:r>
      <w:r w:rsidR="009D5725">
        <w:t>represents the a</w:t>
      </w:r>
      <w:r w:rsidR="00562B60" w:rsidRPr="00562B60">
        <w:t xml:space="preserve">ugmentation </w:t>
      </w:r>
      <w:r w:rsidR="009D5725">
        <w:t>s</w:t>
      </w:r>
      <w:r w:rsidR="00562B60" w:rsidRPr="00562B60">
        <w:t>pecifications</w:t>
      </w:r>
      <w:r w:rsidR="009D5725">
        <w:t xml:space="preserve"> ranges that are applied to the dataset to alter the images:</w:t>
      </w:r>
    </w:p>
    <w:tbl>
      <w:tblPr>
        <w:tblStyle w:val="TableGrid"/>
        <w:tblW w:w="0" w:type="auto"/>
        <w:tblLook w:val="04A0" w:firstRow="1" w:lastRow="0" w:firstColumn="1" w:lastColumn="0" w:noHBand="0" w:noVBand="1"/>
      </w:tblPr>
      <w:tblGrid>
        <w:gridCol w:w="3823"/>
        <w:gridCol w:w="5522"/>
      </w:tblGrid>
      <w:tr w:rsidR="00903BB5" w:rsidRPr="00903BB5" w14:paraId="7A04AC0D" w14:textId="77777777" w:rsidTr="00903BB5">
        <w:tc>
          <w:tcPr>
            <w:tcW w:w="3823" w:type="dxa"/>
            <w:shd w:val="clear" w:color="auto" w:fill="D9D9D9" w:themeFill="background1" w:themeFillShade="D9"/>
          </w:tcPr>
          <w:p w14:paraId="0A7DD147" w14:textId="1DB85C8C" w:rsidR="009D5725" w:rsidRPr="00903BB5" w:rsidRDefault="009D5725" w:rsidP="00562B60">
            <w:pPr>
              <w:rPr>
                <w:b/>
                <w:bCs/>
              </w:rPr>
            </w:pPr>
            <w:r w:rsidRPr="00903BB5">
              <w:rPr>
                <w:b/>
                <w:bCs/>
              </w:rPr>
              <w:t>Property</w:t>
            </w:r>
          </w:p>
        </w:tc>
        <w:tc>
          <w:tcPr>
            <w:tcW w:w="5522" w:type="dxa"/>
            <w:shd w:val="clear" w:color="auto" w:fill="D9D9D9" w:themeFill="background1" w:themeFillShade="D9"/>
          </w:tcPr>
          <w:p w14:paraId="17D24DF0" w14:textId="30A60471" w:rsidR="009D5725" w:rsidRPr="00903BB5" w:rsidRDefault="009D5725" w:rsidP="00562B60">
            <w:pPr>
              <w:rPr>
                <w:b/>
                <w:bCs/>
              </w:rPr>
            </w:pPr>
            <w:r w:rsidRPr="00903BB5">
              <w:rPr>
                <w:b/>
                <w:bCs/>
              </w:rPr>
              <w:t>Value</w:t>
            </w:r>
          </w:p>
        </w:tc>
      </w:tr>
      <w:tr w:rsidR="00903BB5" w:rsidRPr="00903BB5" w14:paraId="26A254A2" w14:textId="77777777" w:rsidTr="00903BB5">
        <w:tc>
          <w:tcPr>
            <w:tcW w:w="3823" w:type="dxa"/>
          </w:tcPr>
          <w:p w14:paraId="204973F3" w14:textId="2B2057EC" w:rsidR="009D5725" w:rsidRPr="00903BB5" w:rsidRDefault="009D5725" w:rsidP="00562B60">
            <w:r w:rsidRPr="00903BB5">
              <w:rPr>
                <w:b/>
                <w:bCs/>
              </w:rPr>
              <w:t>Random Rotation</w:t>
            </w:r>
          </w:p>
        </w:tc>
        <w:tc>
          <w:tcPr>
            <w:tcW w:w="5522" w:type="dxa"/>
          </w:tcPr>
          <w:p w14:paraId="3CF1E31B" w14:textId="55C0CB40" w:rsidR="009D5725" w:rsidRPr="00903BB5" w:rsidRDefault="009D5725" w:rsidP="00562B60">
            <w:r w:rsidRPr="00903BB5">
              <w:t>±10 degrees</w:t>
            </w:r>
          </w:p>
        </w:tc>
      </w:tr>
      <w:tr w:rsidR="00903BB5" w:rsidRPr="00903BB5" w14:paraId="33A73526" w14:textId="77777777" w:rsidTr="00903BB5">
        <w:tc>
          <w:tcPr>
            <w:tcW w:w="3823" w:type="dxa"/>
          </w:tcPr>
          <w:p w14:paraId="3C958BD1" w14:textId="0D972C67" w:rsidR="009D5725" w:rsidRPr="00903BB5" w:rsidRDefault="009D5725" w:rsidP="00562B60">
            <w:r w:rsidRPr="00903BB5">
              <w:rPr>
                <w:b/>
                <w:bCs/>
              </w:rPr>
              <w:t>Horizontal Flip</w:t>
            </w:r>
          </w:p>
        </w:tc>
        <w:tc>
          <w:tcPr>
            <w:tcW w:w="5522" w:type="dxa"/>
          </w:tcPr>
          <w:p w14:paraId="502196E8" w14:textId="27168B3F" w:rsidR="009D5725" w:rsidRPr="00903BB5" w:rsidRDefault="009D5725" w:rsidP="009D5725">
            <w:r w:rsidRPr="00903BB5">
              <w:t>50% probability</w:t>
            </w:r>
          </w:p>
        </w:tc>
      </w:tr>
      <w:tr w:rsidR="00903BB5" w:rsidRPr="00903BB5" w14:paraId="5586A3EE" w14:textId="77777777" w:rsidTr="00903BB5">
        <w:tc>
          <w:tcPr>
            <w:tcW w:w="3823" w:type="dxa"/>
          </w:tcPr>
          <w:p w14:paraId="30AEB7BD" w14:textId="6B3CD0F2" w:rsidR="009D5725" w:rsidRPr="00903BB5" w:rsidRDefault="009D5725" w:rsidP="00562B60">
            <w:r w:rsidRPr="00903BB5">
              <w:rPr>
                <w:b/>
                <w:bCs/>
              </w:rPr>
              <w:t>Vertical Flip</w:t>
            </w:r>
          </w:p>
        </w:tc>
        <w:tc>
          <w:tcPr>
            <w:tcW w:w="5522" w:type="dxa"/>
          </w:tcPr>
          <w:p w14:paraId="39CBABB2" w14:textId="2025CAEC" w:rsidR="009D5725" w:rsidRPr="00903BB5" w:rsidRDefault="009D5725" w:rsidP="00562B60">
            <w:r w:rsidRPr="00903BB5">
              <w:t>50% probability</w:t>
            </w:r>
          </w:p>
        </w:tc>
      </w:tr>
      <w:tr w:rsidR="00903BB5" w:rsidRPr="00903BB5" w14:paraId="632BAADC" w14:textId="77777777" w:rsidTr="00903BB5">
        <w:tc>
          <w:tcPr>
            <w:tcW w:w="3823" w:type="dxa"/>
          </w:tcPr>
          <w:p w14:paraId="294BBA41" w14:textId="0FA175FD" w:rsidR="009D5725" w:rsidRPr="00903BB5" w:rsidRDefault="009D5725" w:rsidP="00562B60">
            <w:r w:rsidRPr="00903BB5">
              <w:rPr>
                <w:b/>
                <w:bCs/>
              </w:rPr>
              <w:t>Colour Jitter</w:t>
            </w:r>
          </w:p>
        </w:tc>
        <w:tc>
          <w:tcPr>
            <w:tcW w:w="5522" w:type="dxa"/>
          </w:tcPr>
          <w:p w14:paraId="59350C74" w14:textId="00ED59B7" w:rsidR="009D5725" w:rsidRPr="00903BB5" w:rsidRDefault="009D5725" w:rsidP="00903BB5">
            <w:pPr>
              <w:keepNext/>
            </w:pPr>
            <w:r w:rsidRPr="00903BB5">
              <w:t>Brightness ±20%, Contrast ±20%, Saturation ±20%, Hue ±10%</w:t>
            </w:r>
          </w:p>
        </w:tc>
      </w:tr>
    </w:tbl>
    <w:p w14:paraId="45BEB48F" w14:textId="774F0A52" w:rsidR="00903BB5" w:rsidRPr="00903BB5" w:rsidRDefault="00903BB5">
      <w:pPr>
        <w:pStyle w:val="Caption"/>
        <w:rPr>
          <w:color w:val="auto"/>
        </w:rPr>
      </w:pPr>
      <w:bookmarkStart w:id="82" w:name="_Ref213619562"/>
      <w:bookmarkStart w:id="83" w:name="_Toc213622498"/>
      <w:r w:rsidRPr="00903BB5">
        <w:rPr>
          <w:color w:val="auto"/>
        </w:rPr>
        <w:t xml:space="preserve">Table </w:t>
      </w:r>
      <w:r w:rsidRPr="00903BB5">
        <w:rPr>
          <w:color w:val="auto"/>
        </w:rPr>
        <w:fldChar w:fldCharType="begin"/>
      </w:r>
      <w:r w:rsidRPr="00903BB5">
        <w:rPr>
          <w:color w:val="auto"/>
        </w:rPr>
        <w:instrText xml:space="preserve"> SEQ Table \* ARABIC </w:instrText>
      </w:r>
      <w:r w:rsidRPr="00903BB5">
        <w:rPr>
          <w:color w:val="auto"/>
        </w:rPr>
        <w:fldChar w:fldCharType="separate"/>
      </w:r>
      <w:r w:rsidRPr="00903BB5">
        <w:rPr>
          <w:noProof/>
          <w:color w:val="auto"/>
        </w:rPr>
        <w:t>12</w:t>
      </w:r>
      <w:r w:rsidRPr="00903BB5">
        <w:rPr>
          <w:color w:val="auto"/>
        </w:rPr>
        <w:fldChar w:fldCharType="end"/>
      </w:r>
      <w:bookmarkEnd w:id="82"/>
      <w:r w:rsidRPr="00903BB5">
        <w:rPr>
          <w:color w:val="auto"/>
        </w:rPr>
        <w:t>: Augmentation specifications for Scenario 3</w:t>
      </w:r>
      <w:bookmarkEnd w:id="83"/>
    </w:p>
    <w:p w14:paraId="4C3D664C" w14:textId="77777777" w:rsidR="00330488" w:rsidRPr="00903BB5" w:rsidRDefault="00330488" w:rsidP="00330488">
      <w:pPr>
        <w:pStyle w:val="Heading2"/>
      </w:pPr>
      <w:r w:rsidRPr="00903BB5">
        <w:t>Results and Analysis</w:t>
      </w:r>
    </w:p>
    <w:p w14:paraId="6A8A55F0" w14:textId="77777777" w:rsidR="00330488" w:rsidRPr="00562B60" w:rsidRDefault="00330488" w:rsidP="00330488">
      <w:pPr>
        <w:pStyle w:val="Heading3"/>
      </w:pPr>
      <w:r w:rsidRPr="00562B60">
        <w:t>Overall Performance Metrics</w:t>
      </w:r>
    </w:p>
    <w:p w14:paraId="580FBA58" w14:textId="77777777" w:rsidR="00330488" w:rsidRDefault="00330488" w:rsidP="00330488">
      <w:pPr>
        <w:spacing w:after="200"/>
      </w:pPr>
      <w:r>
        <w:rPr>
          <w:szCs w:val="22"/>
        </w:rPr>
        <w:t xml:space="preserve">Scenario 2 achieved remarkable performance that challenges conventional assumptions about the necessity of colour information for fruit quality assessment. </w:t>
      </w:r>
      <w:r>
        <w:rPr>
          <w:szCs w:val="22"/>
        </w:rPr>
        <w:fldChar w:fldCharType="begin"/>
      </w:r>
      <w:r>
        <w:rPr>
          <w:szCs w:val="22"/>
        </w:rPr>
        <w:instrText xml:space="preserve"> REF _Ref213606939 \h </w:instrText>
      </w:r>
      <w:r>
        <w:rPr>
          <w:szCs w:val="22"/>
        </w:rPr>
      </w:r>
      <w:r>
        <w:rPr>
          <w:szCs w:val="22"/>
        </w:rPr>
        <w:fldChar w:fldCharType="separate"/>
      </w:r>
      <w:r w:rsidRPr="00137057">
        <w:t xml:space="preserve">Table </w:t>
      </w:r>
      <w:r>
        <w:rPr>
          <w:noProof/>
        </w:rPr>
        <w:t>5</w:t>
      </w:r>
      <w:r>
        <w:rPr>
          <w:szCs w:val="22"/>
        </w:rPr>
        <w:fldChar w:fldCharType="end"/>
      </w:r>
      <w:r>
        <w:rPr>
          <w:szCs w:val="22"/>
        </w:rPr>
        <w:t xml:space="preserve"> presents the comprehensive performance metrics, revealing that grayscale images not only maintained high accuracy but actually achieved perfect performance on the test 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6"/>
        <w:gridCol w:w="2563"/>
        <w:gridCol w:w="1834"/>
        <w:gridCol w:w="2532"/>
      </w:tblGrid>
      <w:tr w:rsidR="00330488" w14:paraId="16B9EC1A" w14:textId="77777777" w:rsidTr="009A0800">
        <w:tc>
          <w:tcPr>
            <w:tcW w:w="0" w:type="auto"/>
            <w:shd w:val="clear" w:color="auto" w:fill="D9D9D9" w:themeFill="background1" w:themeFillShade="D9"/>
          </w:tcPr>
          <w:p w14:paraId="6E6C99DB" w14:textId="77777777" w:rsidR="00330488" w:rsidRDefault="00330488" w:rsidP="009A0800">
            <w:r>
              <w:rPr>
                <w:b/>
                <w:bCs/>
                <w:szCs w:val="22"/>
              </w:rPr>
              <w:t>Metric</w:t>
            </w:r>
          </w:p>
        </w:tc>
        <w:tc>
          <w:tcPr>
            <w:tcW w:w="0" w:type="auto"/>
            <w:shd w:val="clear" w:color="auto" w:fill="D9D9D9" w:themeFill="background1" w:themeFillShade="D9"/>
          </w:tcPr>
          <w:p w14:paraId="5757693C" w14:textId="77777777" w:rsidR="00330488" w:rsidRDefault="00330488" w:rsidP="009A0800">
            <w:pPr>
              <w:jc w:val="center"/>
            </w:pPr>
            <w:r>
              <w:rPr>
                <w:b/>
                <w:bCs/>
                <w:szCs w:val="22"/>
              </w:rPr>
              <w:t>Validation</w:t>
            </w:r>
          </w:p>
        </w:tc>
        <w:tc>
          <w:tcPr>
            <w:tcW w:w="0" w:type="auto"/>
            <w:shd w:val="clear" w:color="auto" w:fill="D9D9D9" w:themeFill="background1" w:themeFillShade="D9"/>
          </w:tcPr>
          <w:p w14:paraId="4F6CF43E" w14:textId="77777777" w:rsidR="00330488" w:rsidRDefault="00330488" w:rsidP="009A0800">
            <w:pPr>
              <w:jc w:val="center"/>
            </w:pPr>
            <w:r>
              <w:rPr>
                <w:b/>
                <w:bCs/>
                <w:szCs w:val="22"/>
              </w:rPr>
              <w:t>Test</w:t>
            </w:r>
          </w:p>
        </w:tc>
        <w:tc>
          <w:tcPr>
            <w:tcW w:w="0" w:type="auto"/>
            <w:shd w:val="clear" w:color="auto" w:fill="D9D9D9" w:themeFill="background1" w:themeFillShade="D9"/>
          </w:tcPr>
          <w:p w14:paraId="21E2D960" w14:textId="77777777" w:rsidR="00330488" w:rsidRDefault="00330488" w:rsidP="009A0800">
            <w:pPr>
              <w:jc w:val="center"/>
            </w:pPr>
            <w:r>
              <w:rPr>
                <w:b/>
                <w:bCs/>
                <w:szCs w:val="22"/>
              </w:rPr>
              <w:t>Δ from S1</w:t>
            </w:r>
          </w:p>
        </w:tc>
      </w:tr>
      <w:tr w:rsidR="00330488" w14:paraId="03C1F649" w14:textId="77777777" w:rsidTr="009A0800">
        <w:tc>
          <w:tcPr>
            <w:tcW w:w="0" w:type="auto"/>
          </w:tcPr>
          <w:p w14:paraId="75A36C12" w14:textId="77777777" w:rsidR="00330488" w:rsidRDefault="00330488" w:rsidP="009A0800">
            <w:r>
              <w:rPr>
                <w:b/>
                <w:bCs/>
                <w:szCs w:val="22"/>
              </w:rPr>
              <w:t>Accuracy</w:t>
            </w:r>
          </w:p>
        </w:tc>
        <w:tc>
          <w:tcPr>
            <w:tcW w:w="0" w:type="auto"/>
          </w:tcPr>
          <w:p w14:paraId="1975EB72" w14:textId="27DE8CAC" w:rsidR="00330488" w:rsidRDefault="00774C80" w:rsidP="009A0800">
            <w:pPr>
              <w:jc w:val="center"/>
            </w:pPr>
            <w:r>
              <w:rPr>
                <w:szCs w:val="22"/>
              </w:rPr>
              <w:t>98</w:t>
            </w:r>
            <w:r w:rsidR="00330488">
              <w:rPr>
                <w:szCs w:val="22"/>
              </w:rPr>
              <w:t>.</w:t>
            </w:r>
            <w:r>
              <w:rPr>
                <w:szCs w:val="22"/>
              </w:rPr>
              <w:t>99</w:t>
            </w:r>
            <w:r w:rsidR="00330488">
              <w:rPr>
                <w:szCs w:val="22"/>
              </w:rPr>
              <w:t>%</w:t>
            </w:r>
          </w:p>
        </w:tc>
        <w:tc>
          <w:tcPr>
            <w:tcW w:w="0" w:type="auto"/>
          </w:tcPr>
          <w:p w14:paraId="5BD64676" w14:textId="10F5E4F1" w:rsidR="00330488" w:rsidRDefault="00774C80" w:rsidP="009A0800">
            <w:pPr>
              <w:jc w:val="center"/>
            </w:pPr>
            <w:r>
              <w:rPr>
                <w:szCs w:val="22"/>
              </w:rPr>
              <w:t>99.</w:t>
            </w:r>
            <w:r>
              <w:rPr>
                <w:szCs w:val="22"/>
              </w:rPr>
              <w:t>25</w:t>
            </w:r>
            <w:r>
              <w:rPr>
                <w:szCs w:val="22"/>
              </w:rPr>
              <w:t>%</w:t>
            </w:r>
          </w:p>
        </w:tc>
        <w:tc>
          <w:tcPr>
            <w:tcW w:w="0" w:type="auto"/>
          </w:tcPr>
          <w:p w14:paraId="4659F2BC" w14:textId="191A1668" w:rsidR="00330488" w:rsidRDefault="00774C80" w:rsidP="009A0800">
            <w:pPr>
              <w:jc w:val="center"/>
            </w:pPr>
            <w:r w:rsidRPr="00774C80">
              <w:rPr>
                <w:szCs w:val="22"/>
              </w:rPr>
              <w:t>-0.54%</w:t>
            </w:r>
          </w:p>
        </w:tc>
      </w:tr>
      <w:tr w:rsidR="00330488" w14:paraId="0FCC67BD" w14:textId="77777777" w:rsidTr="009A0800">
        <w:tc>
          <w:tcPr>
            <w:tcW w:w="0" w:type="auto"/>
          </w:tcPr>
          <w:p w14:paraId="4311F5C8" w14:textId="77777777" w:rsidR="00330488" w:rsidRDefault="00330488" w:rsidP="009A0800">
            <w:r>
              <w:rPr>
                <w:b/>
                <w:bCs/>
                <w:szCs w:val="22"/>
              </w:rPr>
              <w:t>Precision</w:t>
            </w:r>
          </w:p>
        </w:tc>
        <w:tc>
          <w:tcPr>
            <w:tcW w:w="0" w:type="auto"/>
          </w:tcPr>
          <w:p w14:paraId="230EDA64" w14:textId="074BB83B" w:rsidR="00330488" w:rsidRDefault="00774C80" w:rsidP="009A0800">
            <w:pPr>
              <w:jc w:val="center"/>
            </w:pPr>
            <w:r>
              <w:rPr>
                <w:szCs w:val="22"/>
              </w:rPr>
              <w:t>98.99%</w:t>
            </w:r>
          </w:p>
        </w:tc>
        <w:tc>
          <w:tcPr>
            <w:tcW w:w="0" w:type="auto"/>
          </w:tcPr>
          <w:p w14:paraId="0BDCF4EA" w14:textId="7C3FF80F" w:rsidR="00330488" w:rsidRDefault="00774C80" w:rsidP="009A0800">
            <w:pPr>
              <w:jc w:val="center"/>
            </w:pPr>
            <w:r>
              <w:rPr>
                <w:szCs w:val="22"/>
              </w:rPr>
              <w:t>99.</w:t>
            </w:r>
            <w:r>
              <w:rPr>
                <w:szCs w:val="22"/>
              </w:rPr>
              <w:t>27</w:t>
            </w:r>
            <w:r>
              <w:rPr>
                <w:szCs w:val="22"/>
              </w:rPr>
              <w:t>%</w:t>
            </w:r>
          </w:p>
        </w:tc>
        <w:tc>
          <w:tcPr>
            <w:tcW w:w="0" w:type="auto"/>
          </w:tcPr>
          <w:p w14:paraId="36AC6C88" w14:textId="0083AE9C" w:rsidR="00330488" w:rsidRDefault="00774C80" w:rsidP="009A0800">
            <w:pPr>
              <w:jc w:val="center"/>
            </w:pPr>
            <w:r w:rsidRPr="00774C80">
              <w:rPr>
                <w:szCs w:val="22"/>
              </w:rPr>
              <w:t>-0.52%</w:t>
            </w:r>
          </w:p>
        </w:tc>
      </w:tr>
      <w:tr w:rsidR="00330488" w14:paraId="265A84B3" w14:textId="77777777" w:rsidTr="009A0800">
        <w:tc>
          <w:tcPr>
            <w:tcW w:w="0" w:type="auto"/>
          </w:tcPr>
          <w:p w14:paraId="2FB47855" w14:textId="77777777" w:rsidR="00330488" w:rsidRDefault="00330488" w:rsidP="009A0800">
            <w:r>
              <w:rPr>
                <w:b/>
                <w:bCs/>
                <w:szCs w:val="22"/>
              </w:rPr>
              <w:lastRenderedPageBreak/>
              <w:t>Recall</w:t>
            </w:r>
          </w:p>
        </w:tc>
        <w:tc>
          <w:tcPr>
            <w:tcW w:w="0" w:type="auto"/>
          </w:tcPr>
          <w:p w14:paraId="397910F9" w14:textId="0BF2EB88" w:rsidR="00330488" w:rsidRDefault="00774C80" w:rsidP="009A0800">
            <w:pPr>
              <w:jc w:val="center"/>
            </w:pPr>
            <w:r>
              <w:rPr>
                <w:szCs w:val="22"/>
              </w:rPr>
              <w:t>98.99%</w:t>
            </w:r>
          </w:p>
        </w:tc>
        <w:tc>
          <w:tcPr>
            <w:tcW w:w="0" w:type="auto"/>
          </w:tcPr>
          <w:p w14:paraId="748CEDDB" w14:textId="04A00749" w:rsidR="00330488" w:rsidRDefault="00774C80" w:rsidP="009A0800">
            <w:pPr>
              <w:jc w:val="center"/>
            </w:pPr>
            <w:r>
              <w:rPr>
                <w:szCs w:val="22"/>
              </w:rPr>
              <w:t>99.</w:t>
            </w:r>
            <w:r>
              <w:rPr>
                <w:szCs w:val="22"/>
              </w:rPr>
              <w:t>25</w:t>
            </w:r>
            <w:r>
              <w:rPr>
                <w:szCs w:val="22"/>
              </w:rPr>
              <w:t>%</w:t>
            </w:r>
          </w:p>
        </w:tc>
        <w:tc>
          <w:tcPr>
            <w:tcW w:w="0" w:type="auto"/>
          </w:tcPr>
          <w:p w14:paraId="5D8DDCBF" w14:textId="2972DC00" w:rsidR="00330488" w:rsidRDefault="00774C80" w:rsidP="009A0800">
            <w:pPr>
              <w:jc w:val="center"/>
            </w:pPr>
            <w:r w:rsidRPr="00774C80">
              <w:rPr>
                <w:szCs w:val="22"/>
              </w:rPr>
              <w:t>-0.54%</w:t>
            </w:r>
          </w:p>
        </w:tc>
      </w:tr>
      <w:tr w:rsidR="00330488" w14:paraId="7EDA724B" w14:textId="77777777" w:rsidTr="009A0800">
        <w:tc>
          <w:tcPr>
            <w:tcW w:w="0" w:type="auto"/>
          </w:tcPr>
          <w:p w14:paraId="79A17D6C" w14:textId="77777777" w:rsidR="00330488" w:rsidRDefault="00330488" w:rsidP="009A0800">
            <w:r>
              <w:rPr>
                <w:b/>
                <w:bCs/>
                <w:szCs w:val="22"/>
              </w:rPr>
              <w:t>F1-Score</w:t>
            </w:r>
          </w:p>
        </w:tc>
        <w:tc>
          <w:tcPr>
            <w:tcW w:w="0" w:type="auto"/>
          </w:tcPr>
          <w:p w14:paraId="4355937E" w14:textId="6B1FD0E5" w:rsidR="00330488" w:rsidRDefault="00774C80" w:rsidP="009A0800">
            <w:pPr>
              <w:jc w:val="center"/>
            </w:pPr>
            <w:r>
              <w:rPr>
                <w:szCs w:val="22"/>
              </w:rPr>
              <w:t>98.99%</w:t>
            </w:r>
          </w:p>
        </w:tc>
        <w:tc>
          <w:tcPr>
            <w:tcW w:w="0" w:type="auto"/>
          </w:tcPr>
          <w:p w14:paraId="45081AF8" w14:textId="724C022D" w:rsidR="00330488" w:rsidRDefault="00774C80" w:rsidP="009A0800">
            <w:pPr>
              <w:jc w:val="center"/>
            </w:pPr>
            <w:r>
              <w:rPr>
                <w:szCs w:val="22"/>
              </w:rPr>
              <w:t>9</w:t>
            </w:r>
            <w:r>
              <w:rPr>
                <w:szCs w:val="22"/>
              </w:rPr>
              <w:t>9.26</w:t>
            </w:r>
            <w:r>
              <w:rPr>
                <w:szCs w:val="22"/>
              </w:rPr>
              <w:t>%</w:t>
            </w:r>
          </w:p>
        </w:tc>
        <w:tc>
          <w:tcPr>
            <w:tcW w:w="0" w:type="auto"/>
          </w:tcPr>
          <w:p w14:paraId="62FF7FE5" w14:textId="2A205219" w:rsidR="00330488" w:rsidRDefault="00774C80" w:rsidP="009A0800">
            <w:pPr>
              <w:jc w:val="center"/>
            </w:pPr>
            <w:r w:rsidRPr="00774C80">
              <w:rPr>
                <w:szCs w:val="22"/>
              </w:rPr>
              <w:t>-0.53%</w:t>
            </w:r>
          </w:p>
        </w:tc>
      </w:tr>
      <w:tr w:rsidR="00330488" w14:paraId="118A9122" w14:textId="77777777" w:rsidTr="009A0800">
        <w:tc>
          <w:tcPr>
            <w:tcW w:w="0" w:type="auto"/>
          </w:tcPr>
          <w:p w14:paraId="1D5F9BFD" w14:textId="77777777" w:rsidR="00330488" w:rsidRDefault="00330488" w:rsidP="009A0800">
            <w:r>
              <w:rPr>
                <w:b/>
                <w:bCs/>
                <w:szCs w:val="22"/>
              </w:rPr>
              <w:t>AUC</w:t>
            </w:r>
          </w:p>
        </w:tc>
        <w:tc>
          <w:tcPr>
            <w:tcW w:w="0" w:type="auto"/>
          </w:tcPr>
          <w:p w14:paraId="77EFEC3C" w14:textId="4810D185" w:rsidR="00330488" w:rsidRDefault="00330488" w:rsidP="009A0800">
            <w:pPr>
              <w:jc w:val="center"/>
            </w:pPr>
            <w:r>
              <w:rPr>
                <w:szCs w:val="22"/>
              </w:rPr>
              <w:t>0.999</w:t>
            </w:r>
            <w:r w:rsidR="00774C80">
              <w:rPr>
                <w:szCs w:val="22"/>
              </w:rPr>
              <w:t>8</w:t>
            </w:r>
          </w:p>
        </w:tc>
        <w:tc>
          <w:tcPr>
            <w:tcW w:w="0" w:type="auto"/>
          </w:tcPr>
          <w:p w14:paraId="4A46A3E5" w14:textId="288501F9" w:rsidR="00330488" w:rsidRDefault="00774C80" w:rsidP="009A0800">
            <w:pPr>
              <w:jc w:val="center"/>
            </w:pPr>
            <w:r>
              <w:rPr>
                <w:szCs w:val="22"/>
              </w:rPr>
              <w:t>0</w:t>
            </w:r>
            <w:r w:rsidR="00330488">
              <w:rPr>
                <w:szCs w:val="22"/>
              </w:rPr>
              <w:t>.</w:t>
            </w:r>
            <w:r>
              <w:rPr>
                <w:szCs w:val="22"/>
              </w:rPr>
              <w:t>9996</w:t>
            </w:r>
          </w:p>
        </w:tc>
        <w:tc>
          <w:tcPr>
            <w:tcW w:w="0" w:type="auto"/>
          </w:tcPr>
          <w:p w14:paraId="130A69D3" w14:textId="21760759" w:rsidR="00330488" w:rsidRDefault="00774C80" w:rsidP="009A0800">
            <w:pPr>
              <w:keepNext/>
              <w:jc w:val="center"/>
            </w:pPr>
            <w:r w:rsidRPr="00774C80">
              <w:rPr>
                <w:szCs w:val="22"/>
              </w:rPr>
              <w:t>-0.0002</w:t>
            </w:r>
          </w:p>
        </w:tc>
      </w:tr>
    </w:tbl>
    <w:p w14:paraId="0BEE71CA" w14:textId="6EABFA55" w:rsidR="00330488" w:rsidRPr="00137057" w:rsidRDefault="00330488" w:rsidP="00330488">
      <w:pPr>
        <w:pStyle w:val="Caption"/>
        <w:rPr>
          <w:i/>
          <w:iCs/>
          <w:color w:val="auto"/>
          <w:sz w:val="20"/>
        </w:rPr>
      </w:pPr>
      <w:bookmarkStart w:id="84" w:name="_Toc213622499"/>
      <w:r w:rsidRPr="00137057">
        <w:rPr>
          <w:color w:val="auto"/>
        </w:rPr>
        <w:t xml:space="preserve">Table </w:t>
      </w:r>
      <w:r w:rsidRPr="00137057">
        <w:rPr>
          <w:color w:val="auto"/>
        </w:rPr>
        <w:fldChar w:fldCharType="begin"/>
      </w:r>
      <w:r w:rsidRPr="00137057">
        <w:rPr>
          <w:color w:val="auto"/>
        </w:rPr>
        <w:instrText xml:space="preserve"> SEQ Table \* ARABIC </w:instrText>
      </w:r>
      <w:r w:rsidRPr="00137057">
        <w:rPr>
          <w:color w:val="auto"/>
        </w:rPr>
        <w:fldChar w:fldCharType="separate"/>
      </w:r>
      <w:r w:rsidR="00903BB5">
        <w:rPr>
          <w:noProof/>
          <w:color w:val="auto"/>
        </w:rPr>
        <w:t>13</w:t>
      </w:r>
      <w:r w:rsidRPr="00137057">
        <w:rPr>
          <w:color w:val="auto"/>
        </w:rPr>
        <w:fldChar w:fldCharType="end"/>
      </w:r>
      <w:r w:rsidRPr="00137057">
        <w:rPr>
          <w:color w:val="auto"/>
        </w:rPr>
        <w:t>: Overall quality classification performance</w:t>
      </w:r>
      <w:bookmarkEnd w:id="84"/>
    </w:p>
    <w:p w14:paraId="453F61E9" w14:textId="7F870A85" w:rsidR="00331EF3" w:rsidRPr="00331EF3" w:rsidRDefault="00331EF3" w:rsidP="00331EF3">
      <w:pPr>
        <w:spacing w:after="300"/>
        <w:rPr>
          <w:szCs w:val="22"/>
        </w:rPr>
      </w:pPr>
      <w:r w:rsidRPr="00331EF3">
        <w:rPr>
          <w:szCs w:val="22"/>
        </w:rPr>
        <w:t>The validation set achieved 98.99% accuracy with 19 misclassifications among 1872 samples, while the test set achieved 99.25% accuracy with 7 errors among 939 samples. These results represent a slight decline from the baseline performance (Scenario 1: 99.84% validation, 99.79% test</w:t>
      </w:r>
      <w:r w:rsidR="00DB33E2">
        <w:rPr>
          <w:szCs w:val="22"/>
        </w:rPr>
        <w:t>)</w:t>
      </w:r>
      <w:r w:rsidRPr="00331EF3">
        <w:rPr>
          <w:szCs w:val="22"/>
        </w:rPr>
        <w:t>. The near-perfect AUC scores (0.9998 for validation, 0.9996 for test) remain essentially identical to baseline, indicating that discriminative capability across decision thresholds is preserved.</w:t>
      </w:r>
    </w:p>
    <w:p w14:paraId="03152460" w14:textId="77777777" w:rsidR="000A4DB8" w:rsidRDefault="00331EF3" w:rsidP="00331EF3">
      <w:pPr>
        <w:spacing w:after="300"/>
        <w:rPr>
          <w:szCs w:val="22"/>
        </w:rPr>
      </w:pPr>
      <w:r w:rsidRPr="00331EF3">
        <w:rPr>
          <w:szCs w:val="22"/>
        </w:rPr>
        <w:t xml:space="preserve">The increased error count compared to baseline (validation: 19 </w:t>
      </w:r>
      <w:r w:rsidR="00476A95">
        <w:rPr>
          <w:szCs w:val="22"/>
        </w:rPr>
        <w:t>versus</w:t>
      </w:r>
      <w:r w:rsidRPr="00331EF3">
        <w:rPr>
          <w:szCs w:val="22"/>
        </w:rPr>
        <w:t xml:space="preserve"> 3 errors; test: 7 </w:t>
      </w:r>
      <w:r w:rsidR="00476A95">
        <w:rPr>
          <w:szCs w:val="22"/>
        </w:rPr>
        <w:t>versus</w:t>
      </w:r>
      <w:r w:rsidRPr="00331EF3">
        <w:rPr>
          <w:szCs w:val="22"/>
        </w:rPr>
        <w:t xml:space="preserve"> 2 errors) suggests that data augmentation introduced additional classification difficulty rather than improving generalisation. This counterintuitive result can be explained by several factors: </w:t>
      </w:r>
    </w:p>
    <w:p w14:paraId="7D6D6997" w14:textId="77777777" w:rsidR="000A4DB8" w:rsidRDefault="000A4DB8" w:rsidP="000A4DB8">
      <w:pPr>
        <w:pStyle w:val="ListParagraph"/>
        <w:numPr>
          <w:ilvl w:val="0"/>
          <w:numId w:val="44"/>
        </w:numPr>
        <w:spacing w:after="300"/>
        <w:rPr>
          <w:szCs w:val="22"/>
        </w:rPr>
      </w:pPr>
      <w:r>
        <w:rPr>
          <w:szCs w:val="22"/>
        </w:rPr>
        <w:t>T</w:t>
      </w:r>
      <w:r w:rsidR="00331EF3" w:rsidRPr="000A4DB8">
        <w:rPr>
          <w:szCs w:val="22"/>
        </w:rPr>
        <w:t>he baseline model already achieved near-optimal performance (99.84%), leaving minimal room for improvement</w:t>
      </w:r>
    </w:p>
    <w:p w14:paraId="4A109520" w14:textId="77777777" w:rsidR="000A4DB8" w:rsidRDefault="000A4DB8" w:rsidP="000A4DB8">
      <w:pPr>
        <w:pStyle w:val="ListParagraph"/>
        <w:numPr>
          <w:ilvl w:val="0"/>
          <w:numId w:val="44"/>
        </w:numPr>
        <w:spacing w:after="300"/>
        <w:rPr>
          <w:szCs w:val="22"/>
        </w:rPr>
      </w:pPr>
      <w:r>
        <w:rPr>
          <w:szCs w:val="22"/>
        </w:rPr>
        <w:t>A</w:t>
      </w:r>
      <w:r w:rsidR="00331EF3" w:rsidRPr="000A4DB8">
        <w:rPr>
          <w:szCs w:val="22"/>
        </w:rPr>
        <w:t xml:space="preserve">ggressive augmentation transformations may have created training samples that no longer accurately represent the quality categories, forcing the model to learn overly general features that sacrifice precision on </w:t>
      </w:r>
      <w:proofErr w:type="spellStart"/>
      <w:r w:rsidR="00331EF3" w:rsidRPr="000A4DB8">
        <w:rPr>
          <w:szCs w:val="22"/>
        </w:rPr>
        <w:t>unaugmented</w:t>
      </w:r>
      <w:proofErr w:type="spellEnd"/>
      <w:r w:rsidR="00331EF3" w:rsidRPr="000A4DB8">
        <w:rPr>
          <w:szCs w:val="22"/>
        </w:rPr>
        <w:t xml:space="preserve"> test images</w:t>
      </w:r>
    </w:p>
    <w:p w14:paraId="1942971F" w14:textId="7B4A8453" w:rsidR="00331EF3" w:rsidRPr="000A4DB8" w:rsidRDefault="000A4DB8" w:rsidP="000A4DB8">
      <w:pPr>
        <w:pStyle w:val="ListParagraph"/>
        <w:numPr>
          <w:ilvl w:val="0"/>
          <w:numId w:val="44"/>
        </w:numPr>
        <w:spacing w:after="300"/>
        <w:rPr>
          <w:szCs w:val="22"/>
        </w:rPr>
      </w:pPr>
      <w:r>
        <w:rPr>
          <w:szCs w:val="22"/>
        </w:rPr>
        <w:t>T</w:t>
      </w:r>
      <w:r w:rsidR="00331EF3" w:rsidRPr="000A4DB8">
        <w:rPr>
          <w:szCs w:val="22"/>
        </w:rPr>
        <w:t>he augmentation</w:t>
      </w:r>
      <w:r w:rsidR="001A0AA9">
        <w:rPr>
          <w:szCs w:val="22"/>
        </w:rPr>
        <w:t xml:space="preserve"> </w:t>
      </w:r>
      <w:r w:rsidR="00331EF3" w:rsidRPr="000A4DB8">
        <w:rPr>
          <w:szCs w:val="22"/>
        </w:rPr>
        <w:t>induced training difficulty may have prevented the model from fully converging to the optimal decision boundaries achieved by the baseline.</w:t>
      </w:r>
    </w:p>
    <w:p w14:paraId="558FFAD8" w14:textId="3AD55764" w:rsidR="00330488" w:rsidRDefault="00331EF3" w:rsidP="00331EF3">
      <w:pPr>
        <w:spacing w:after="300"/>
      </w:pPr>
      <w:r w:rsidRPr="00331EF3">
        <w:rPr>
          <w:szCs w:val="22"/>
        </w:rPr>
        <w:t>Importantly, the test set performance (99.25%) actually exceeds the validation set performance (98.99%) by 0.26 percentage points, indicating robust generalisation despite the slight decline from baseline. This pattern suggests that the model did not overfit to the augmented training distribution but rather learned features that generalise well to unseen data. The consistency between validation and test metrics confirms reliable performance, though both are marginally lower than</w:t>
      </w:r>
      <w:r w:rsidR="003F21D8">
        <w:rPr>
          <w:szCs w:val="22"/>
        </w:rPr>
        <w:t xml:space="preserve"> the</w:t>
      </w:r>
      <w:r w:rsidRPr="00331EF3">
        <w:rPr>
          <w:szCs w:val="22"/>
        </w:rPr>
        <w:t xml:space="preserve"> baseline</w:t>
      </w:r>
      <w:r w:rsidR="003F21D8">
        <w:rPr>
          <w:szCs w:val="22"/>
        </w:rPr>
        <w:t xml:space="preserve"> tests</w:t>
      </w:r>
      <w:r w:rsidRPr="00331EF3">
        <w:rPr>
          <w:szCs w:val="22"/>
        </w:rPr>
        <w:t>.</w:t>
      </w:r>
    </w:p>
    <w:p w14:paraId="0F970D9C" w14:textId="77777777" w:rsidR="00330488" w:rsidRDefault="00330488" w:rsidP="00330488">
      <w:pPr>
        <w:pStyle w:val="Heading2"/>
      </w:pPr>
      <w:r>
        <w:t>Per Class Performance Analysis</w:t>
      </w:r>
    </w:p>
    <w:p w14:paraId="30F1C4AF" w14:textId="77777777" w:rsidR="00330488" w:rsidRDefault="00330488" w:rsidP="00330488">
      <w:pPr>
        <w:spacing w:after="200"/>
        <w:rPr>
          <w:szCs w:val="22"/>
        </w:rPr>
      </w:pPr>
      <w:r>
        <w:rPr>
          <w:szCs w:val="22"/>
        </w:rPr>
        <w:fldChar w:fldCharType="begin"/>
      </w:r>
      <w:r>
        <w:rPr>
          <w:szCs w:val="22"/>
        </w:rPr>
        <w:instrText xml:space="preserve"> REF _Ref213615556 \h </w:instrText>
      </w:r>
      <w:r>
        <w:rPr>
          <w:szCs w:val="22"/>
        </w:rPr>
      </w:r>
      <w:r>
        <w:rPr>
          <w:szCs w:val="22"/>
        </w:rPr>
        <w:fldChar w:fldCharType="separate"/>
      </w:r>
      <w:r w:rsidRPr="00CA10DF">
        <w:t xml:space="preserve">Table </w:t>
      </w:r>
      <w:r>
        <w:rPr>
          <w:noProof/>
        </w:rPr>
        <w:t>9</w:t>
      </w:r>
      <w:r>
        <w:rPr>
          <w:szCs w:val="22"/>
        </w:rPr>
        <w:fldChar w:fldCharType="end"/>
      </w:r>
      <w:r>
        <w:rPr>
          <w:szCs w:val="22"/>
        </w:rPr>
        <w:t xml:space="preserve"> presents detailed per-class metrics, revealing how grayscale conversion affected classification performance across different quality categories.</w:t>
      </w:r>
    </w:p>
    <w:p w14:paraId="46132B17" w14:textId="77777777" w:rsidR="00330488" w:rsidRDefault="00330488" w:rsidP="00330488">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2075"/>
        <w:gridCol w:w="2126"/>
        <w:gridCol w:w="1613"/>
        <w:gridCol w:w="2023"/>
      </w:tblGrid>
      <w:tr w:rsidR="00330488" w14:paraId="03296737" w14:textId="77777777" w:rsidTr="009A0800">
        <w:tc>
          <w:tcPr>
            <w:tcW w:w="0" w:type="auto"/>
            <w:shd w:val="clear" w:color="auto" w:fill="D9D9D9" w:themeFill="background1" w:themeFillShade="D9"/>
          </w:tcPr>
          <w:p w14:paraId="6868F010" w14:textId="77777777" w:rsidR="00330488" w:rsidRDefault="00330488" w:rsidP="009A0800">
            <w:r>
              <w:rPr>
                <w:b/>
                <w:bCs/>
                <w:szCs w:val="22"/>
              </w:rPr>
              <w:lastRenderedPageBreak/>
              <w:t>Class</w:t>
            </w:r>
          </w:p>
        </w:tc>
        <w:tc>
          <w:tcPr>
            <w:tcW w:w="0" w:type="auto"/>
            <w:shd w:val="clear" w:color="auto" w:fill="D9D9D9" w:themeFill="background1" w:themeFillShade="D9"/>
          </w:tcPr>
          <w:p w14:paraId="1CCE866F" w14:textId="77777777" w:rsidR="00330488" w:rsidRDefault="00330488" w:rsidP="009A0800">
            <w:r>
              <w:rPr>
                <w:b/>
                <w:bCs/>
                <w:szCs w:val="22"/>
              </w:rPr>
              <w:t>Split</w:t>
            </w:r>
          </w:p>
        </w:tc>
        <w:tc>
          <w:tcPr>
            <w:tcW w:w="0" w:type="auto"/>
            <w:shd w:val="clear" w:color="auto" w:fill="D9D9D9" w:themeFill="background1" w:themeFillShade="D9"/>
          </w:tcPr>
          <w:p w14:paraId="3A080407" w14:textId="77777777" w:rsidR="00330488" w:rsidRDefault="00330488" w:rsidP="009A0800">
            <w:r>
              <w:rPr>
                <w:b/>
                <w:bCs/>
                <w:szCs w:val="22"/>
              </w:rPr>
              <w:t>Precision</w:t>
            </w:r>
          </w:p>
        </w:tc>
        <w:tc>
          <w:tcPr>
            <w:tcW w:w="0" w:type="auto"/>
            <w:shd w:val="clear" w:color="auto" w:fill="D9D9D9" w:themeFill="background1" w:themeFillShade="D9"/>
          </w:tcPr>
          <w:p w14:paraId="608F40C1" w14:textId="77777777" w:rsidR="00330488" w:rsidRDefault="00330488" w:rsidP="009A0800">
            <w:r>
              <w:rPr>
                <w:b/>
                <w:bCs/>
                <w:szCs w:val="22"/>
              </w:rPr>
              <w:t>Recall</w:t>
            </w:r>
          </w:p>
        </w:tc>
        <w:tc>
          <w:tcPr>
            <w:tcW w:w="0" w:type="auto"/>
            <w:shd w:val="clear" w:color="auto" w:fill="D9D9D9" w:themeFill="background1" w:themeFillShade="D9"/>
          </w:tcPr>
          <w:p w14:paraId="72B41F80" w14:textId="77777777" w:rsidR="00330488" w:rsidRDefault="00330488" w:rsidP="009A0800">
            <w:r>
              <w:rPr>
                <w:b/>
                <w:bCs/>
                <w:szCs w:val="22"/>
              </w:rPr>
              <w:t>F1-Score</w:t>
            </w:r>
          </w:p>
        </w:tc>
      </w:tr>
      <w:tr w:rsidR="00330488" w14:paraId="1756BE5C" w14:textId="77777777" w:rsidTr="009A0800">
        <w:tc>
          <w:tcPr>
            <w:tcW w:w="0" w:type="auto"/>
          </w:tcPr>
          <w:p w14:paraId="66696A3E" w14:textId="77777777" w:rsidR="00330488" w:rsidRDefault="00330488" w:rsidP="009A0800">
            <w:r>
              <w:rPr>
                <w:b/>
                <w:bCs/>
                <w:szCs w:val="22"/>
              </w:rPr>
              <w:t>Good</w:t>
            </w:r>
          </w:p>
        </w:tc>
        <w:tc>
          <w:tcPr>
            <w:tcW w:w="0" w:type="auto"/>
          </w:tcPr>
          <w:p w14:paraId="751DAE61" w14:textId="77777777" w:rsidR="00330488" w:rsidRDefault="00330488" w:rsidP="009A0800">
            <w:r>
              <w:rPr>
                <w:szCs w:val="22"/>
              </w:rPr>
              <w:t>Validation</w:t>
            </w:r>
          </w:p>
        </w:tc>
        <w:tc>
          <w:tcPr>
            <w:tcW w:w="0" w:type="auto"/>
          </w:tcPr>
          <w:p w14:paraId="0EB7B8A0" w14:textId="149D4D46" w:rsidR="00330488" w:rsidRDefault="00081321" w:rsidP="009A0800">
            <w:r>
              <w:rPr>
                <w:szCs w:val="22"/>
              </w:rPr>
              <w:t>99</w:t>
            </w:r>
            <w:r w:rsidR="00330488">
              <w:rPr>
                <w:szCs w:val="22"/>
              </w:rPr>
              <w:t>.</w:t>
            </w:r>
            <w:r>
              <w:rPr>
                <w:szCs w:val="22"/>
              </w:rPr>
              <w:t>49</w:t>
            </w:r>
            <w:r w:rsidR="00330488">
              <w:rPr>
                <w:szCs w:val="22"/>
              </w:rPr>
              <w:t>%</w:t>
            </w:r>
          </w:p>
        </w:tc>
        <w:tc>
          <w:tcPr>
            <w:tcW w:w="0" w:type="auto"/>
          </w:tcPr>
          <w:p w14:paraId="39328F7E" w14:textId="118E7AEE" w:rsidR="00330488" w:rsidRDefault="00330488" w:rsidP="009A0800">
            <w:r>
              <w:rPr>
                <w:szCs w:val="22"/>
              </w:rPr>
              <w:t>99.</w:t>
            </w:r>
            <w:r w:rsidR="00081321">
              <w:rPr>
                <w:szCs w:val="22"/>
              </w:rPr>
              <w:t>15</w:t>
            </w:r>
            <w:r>
              <w:rPr>
                <w:szCs w:val="22"/>
              </w:rPr>
              <w:t>%</w:t>
            </w:r>
          </w:p>
        </w:tc>
        <w:tc>
          <w:tcPr>
            <w:tcW w:w="0" w:type="auto"/>
          </w:tcPr>
          <w:p w14:paraId="63B7A58B" w14:textId="1550333F" w:rsidR="00330488" w:rsidRDefault="00A44F60" w:rsidP="009A0800">
            <w:r>
              <w:rPr>
                <w:szCs w:val="22"/>
              </w:rPr>
              <w:t>98</w:t>
            </w:r>
            <w:r w:rsidR="00330488">
              <w:rPr>
                <w:szCs w:val="22"/>
              </w:rPr>
              <w:t>.</w:t>
            </w:r>
            <w:r>
              <w:rPr>
                <w:szCs w:val="22"/>
              </w:rPr>
              <w:t>82</w:t>
            </w:r>
            <w:r w:rsidR="00330488">
              <w:rPr>
                <w:szCs w:val="22"/>
              </w:rPr>
              <w:t>%</w:t>
            </w:r>
          </w:p>
        </w:tc>
      </w:tr>
      <w:tr w:rsidR="00330488" w14:paraId="3500C3FB" w14:textId="77777777" w:rsidTr="009A0800">
        <w:tc>
          <w:tcPr>
            <w:tcW w:w="0" w:type="auto"/>
          </w:tcPr>
          <w:p w14:paraId="75D1825F" w14:textId="77777777" w:rsidR="00330488" w:rsidRDefault="00330488" w:rsidP="009A0800"/>
        </w:tc>
        <w:tc>
          <w:tcPr>
            <w:tcW w:w="0" w:type="auto"/>
          </w:tcPr>
          <w:p w14:paraId="01836423" w14:textId="77777777" w:rsidR="00330488" w:rsidRDefault="00330488" w:rsidP="009A0800">
            <w:r>
              <w:rPr>
                <w:szCs w:val="22"/>
              </w:rPr>
              <w:t>Test</w:t>
            </w:r>
          </w:p>
        </w:tc>
        <w:tc>
          <w:tcPr>
            <w:tcW w:w="0" w:type="auto"/>
          </w:tcPr>
          <w:p w14:paraId="28A53C4D" w14:textId="74B0B78D" w:rsidR="00330488" w:rsidRDefault="00081321" w:rsidP="009A0800">
            <w:r>
              <w:rPr>
                <w:szCs w:val="22"/>
              </w:rPr>
              <w:t>99</w:t>
            </w:r>
            <w:r w:rsidR="00330488">
              <w:rPr>
                <w:szCs w:val="22"/>
              </w:rPr>
              <w:t>.</w:t>
            </w:r>
            <w:r>
              <w:rPr>
                <w:szCs w:val="22"/>
              </w:rPr>
              <w:t>66</w:t>
            </w:r>
            <w:r w:rsidR="00330488">
              <w:rPr>
                <w:szCs w:val="22"/>
              </w:rPr>
              <w:t>%</w:t>
            </w:r>
          </w:p>
        </w:tc>
        <w:tc>
          <w:tcPr>
            <w:tcW w:w="0" w:type="auto"/>
          </w:tcPr>
          <w:p w14:paraId="6607288B" w14:textId="727D5866" w:rsidR="00330488" w:rsidRDefault="00081321" w:rsidP="009A0800">
            <w:r>
              <w:rPr>
                <w:szCs w:val="22"/>
              </w:rPr>
              <w:t>98</w:t>
            </w:r>
            <w:r w:rsidR="00330488">
              <w:rPr>
                <w:szCs w:val="22"/>
              </w:rPr>
              <w:t>.</w:t>
            </w:r>
            <w:r>
              <w:rPr>
                <w:szCs w:val="22"/>
              </w:rPr>
              <w:t>99</w:t>
            </w:r>
            <w:r w:rsidR="00330488">
              <w:rPr>
                <w:szCs w:val="22"/>
              </w:rPr>
              <w:t>%</w:t>
            </w:r>
          </w:p>
        </w:tc>
        <w:tc>
          <w:tcPr>
            <w:tcW w:w="0" w:type="auto"/>
          </w:tcPr>
          <w:p w14:paraId="3BAB4848" w14:textId="599ACD8C" w:rsidR="00330488" w:rsidRDefault="00A44F60" w:rsidP="009A0800">
            <w:r>
              <w:rPr>
                <w:szCs w:val="22"/>
              </w:rPr>
              <w:t>99</w:t>
            </w:r>
            <w:r w:rsidR="00330488">
              <w:rPr>
                <w:szCs w:val="22"/>
              </w:rPr>
              <w:t>.</w:t>
            </w:r>
            <w:r>
              <w:rPr>
                <w:szCs w:val="22"/>
              </w:rPr>
              <w:t>32</w:t>
            </w:r>
            <w:r w:rsidR="00330488">
              <w:rPr>
                <w:szCs w:val="22"/>
              </w:rPr>
              <w:t>%</w:t>
            </w:r>
          </w:p>
        </w:tc>
      </w:tr>
      <w:tr w:rsidR="00330488" w14:paraId="3C74D39F" w14:textId="77777777" w:rsidTr="009A0800">
        <w:tc>
          <w:tcPr>
            <w:tcW w:w="0" w:type="auto"/>
          </w:tcPr>
          <w:p w14:paraId="796B3525" w14:textId="77777777" w:rsidR="00330488" w:rsidRDefault="00330488" w:rsidP="009A0800">
            <w:r>
              <w:rPr>
                <w:b/>
                <w:bCs/>
                <w:szCs w:val="22"/>
              </w:rPr>
              <w:t>Mild</w:t>
            </w:r>
          </w:p>
        </w:tc>
        <w:tc>
          <w:tcPr>
            <w:tcW w:w="0" w:type="auto"/>
          </w:tcPr>
          <w:p w14:paraId="20E2B8CA" w14:textId="77777777" w:rsidR="00330488" w:rsidRDefault="00330488" w:rsidP="009A0800">
            <w:r>
              <w:rPr>
                <w:szCs w:val="22"/>
              </w:rPr>
              <w:t>Validation</w:t>
            </w:r>
          </w:p>
        </w:tc>
        <w:tc>
          <w:tcPr>
            <w:tcW w:w="0" w:type="auto"/>
          </w:tcPr>
          <w:p w14:paraId="34D7E9E3" w14:textId="3A1C85BB" w:rsidR="00330488" w:rsidRDefault="00330488" w:rsidP="009A0800">
            <w:r>
              <w:rPr>
                <w:szCs w:val="22"/>
              </w:rPr>
              <w:t>99.</w:t>
            </w:r>
            <w:r w:rsidR="00081321">
              <w:rPr>
                <w:szCs w:val="22"/>
              </w:rPr>
              <w:t>51</w:t>
            </w:r>
            <w:r>
              <w:rPr>
                <w:szCs w:val="22"/>
              </w:rPr>
              <w:t>%</w:t>
            </w:r>
          </w:p>
        </w:tc>
        <w:tc>
          <w:tcPr>
            <w:tcW w:w="0" w:type="auto"/>
          </w:tcPr>
          <w:p w14:paraId="5A346E66" w14:textId="28ED96F2" w:rsidR="00330488" w:rsidRDefault="00330488" w:rsidP="009A0800">
            <w:r>
              <w:rPr>
                <w:szCs w:val="22"/>
              </w:rPr>
              <w:t>9</w:t>
            </w:r>
            <w:r w:rsidR="00081321">
              <w:rPr>
                <w:szCs w:val="22"/>
              </w:rPr>
              <w:t>7</w:t>
            </w:r>
            <w:r>
              <w:rPr>
                <w:szCs w:val="22"/>
              </w:rPr>
              <w:t>.</w:t>
            </w:r>
            <w:r w:rsidR="00081321">
              <w:rPr>
                <w:szCs w:val="22"/>
              </w:rPr>
              <w:t>47</w:t>
            </w:r>
            <w:r>
              <w:rPr>
                <w:szCs w:val="22"/>
              </w:rPr>
              <w:t>%</w:t>
            </w:r>
          </w:p>
        </w:tc>
        <w:tc>
          <w:tcPr>
            <w:tcW w:w="0" w:type="auto"/>
          </w:tcPr>
          <w:p w14:paraId="287C1D17" w14:textId="5EBEB9B2" w:rsidR="00330488" w:rsidRDefault="00A44F60" w:rsidP="009A0800">
            <w:r>
              <w:rPr>
                <w:szCs w:val="22"/>
              </w:rPr>
              <w:t>97</w:t>
            </w:r>
            <w:r w:rsidR="00330488">
              <w:rPr>
                <w:szCs w:val="22"/>
              </w:rPr>
              <w:t>.</w:t>
            </w:r>
            <w:r>
              <w:rPr>
                <w:szCs w:val="22"/>
              </w:rPr>
              <w:t>99</w:t>
            </w:r>
            <w:r w:rsidR="00330488">
              <w:rPr>
                <w:szCs w:val="22"/>
              </w:rPr>
              <w:t>%</w:t>
            </w:r>
          </w:p>
        </w:tc>
      </w:tr>
      <w:tr w:rsidR="00330488" w14:paraId="02BAB6E4" w14:textId="77777777" w:rsidTr="009A0800">
        <w:tc>
          <w:tcPr>
            <w:tcW w:w="0" w:type="auto"/>
          </w:tcPr>
          <w:p w14:paraId="68E7538D" w14:textId="77777777" w:rsidR="00330488" w:rsidRDefault="00330488" w:rsidP="009A0800"/>
        </w:tc>
        <w:tc>
          <w:tcPr>
            <w:tcW w:w="0" w:type="auto"/>
          </w:tcPr>
          <w:p w14:paraId="0D7D2B6E" w14:textId="77777777" w:rsidR="00330488" w:rsidRDefault="00330488" w:rsidP="009A0800">
            <w:r>
              <w:rPr>
                <w:szCs w:val="22"/>
              </w:rPr>
              <w:t>Test</w:t>
            </w:r>
          </w:p>
        </w:tc>
        <w:tc>
          <w:tcPr>
            <w:tcW w:w="0" w:type="auto"/>
          </w:tcPr>
          <w:p w14:paraId="15F7E152" w14:textId="75F22A7A" w:rsidR="00330488" w:rsidRDefault="00081321" w:rsidP="009A0800">
            <w:r>
              <w:rPr>
                <w:szCs w:val="22"/>
              </w:rPr>
              <w:t>99</w:t>
            </w:r>
            <w:r w:rsidR="00330488">
              <w:rPr>
                <w:szCs w:val="22"/>
              </w:rPr>
              <w:t>.</w:t>
            </w:r>
            <w:r>
              <w:rPr>
                <w:szCs w:val="22"/>
              </w:rPr>
              <w:t>53</w:t>
            </w:r>
            <w:r w:rsidR="00330488">
              <w:rPr>
                <w:szCs w:val="22"/>
              </w:rPr>
              <w:t>%</w:t>
            </w:r>
          </w:p>
        </w:tc>
        <w:tc>
          <w:tcPr>
            <w:tcW w:w="0" w:type="auto"/>
          </w:tcPr>
          <w:p w14:paraId="618BCFC4" w14:textId="469BE545" w:rsidR="00330488" w:rsidRDefault="00081321" w:rsidP="009A0800">
            <w:r>
              <w:rPr>
                <w:szCs w:val="22"/>
              </w:rPr>
              <w:t>99</w:t>
            </w:r>
            <w:r w:rsidR="00330488">
              <w:rPr>
                <w:szCs w:val="22"/>
              </w:rPr>
              <w:t>.</w:t>
            </w:r>
            <w:r>
              <w:rPr>
                <w:szCs w:val="22"/>
              </w:rPr>
              <w:t>58</w:t>
            </w:r>
            <w:r w:rsidR="00330488">
              <w:rPr>
                <w:szCs w:val="22"/>
              </w:rPr>
              <w:t>%</w:t>
            </w:r>
          </w:p>
        </w:tc>
        <w:tc>
          <w:tcPr>
            <w:tcW w:w="0" w:type="auto"/>
          </w:tcPr>
          <w:p w14:paraId="4BAE8F42" w14:textId="197FCD5E" w:rsidR="00330488" w:rsidRDefault="00A44F60" w:rsidP="009A0800">
            <w:r>
              <w:rPr>
                <w:szCs w:val="22"/>
              </w:rPr>
              <w:t>98</w:t>
            </w:r>
            <w:r w:rsidR="00330488">
              <w:rPr>
                <w:szCs w:val="22"/>
              </w:rPr>
              <w:t>.</w:t>
            </w:r>
            <w:r>
              <w:rPr>
                <w:szCs w:val="22"/>
              </w:rPr>
              <w:t>54</w:t>
            </w:r>
            <w:r w:rsidR="00330488">
              <w:rPr>
                <w:szCs w:val="22"/>
              </w:rPr>
              <w:t>%</w:t>
            </w:r>
          </w:p>
        </w:tc>
      </w:tr>
      <w:tr w:rsidR="00330488" w14:paraId="6E62176A" w14:textId="77777777" w:rsidTr="009A0800">
        <w:tc>
          <w:tcPr>
            <w:tcW w:w="0" w:type="auto"/>
          </w:tcPr>
          <w:p w14:paraId="5006E91F" w14:textId="77777777" w:rsidR="00330488" w:rsidRDefault="00330488" w:rsidP="009A0800">
            <w:r>
              <w:rPr>
                <w:b/>
                <w:bCs/>
                <w:szCs w:val="22"/>
              </w:rPr>
              <w:t>Rotten</w:t>
            </w:r>
          </w:p>
        </w:tc>
        <w:tc>
          <w:tcPr>
            <w:tcW w:w="0" w:type="auto"/>
          </w:tcPr>
          <w:p w14:paraId="342A2F1E" w14:textId="77777777" w:rsidR="00330488" w:rsidRDefault="00330488" w:rsidP="009A0800">
            <w:r>
              <w:rPr>
                <w:szCs w:val="22"/>
              </w:rPr>
              <w:t>Validation</w:t>
            </w:r>
          </w:p>
        </w:tc>
        <w:tc>
          <w:tcPr>
            <w:tcW w:w="0" w:type="auto"/>
          </w:tcPr>
          <w:p w14:paraId="515E6F1C" w14:textId="08C9D7EA" w:rsidR="00330488" w:rsidRDefault="00330488" w:rsidP="009A0800">
            <w:r>
              <w:rPr>
                <w:szCs w:val="22"/>
              </w:rPr>
              <w:t>99.</w:t>
            </w:r>
            <w:r w:rsidR="00081321">
              <w:rPr>
                <w:szCs w:val="22"/>
              </w:rPr>
              <w:t>63</w:t>
            </w:r>
            <w:r>
              <w:rPr>
                <w:szCs w:val="22"/>
              </w:rPr>
              <w:t>%</w:t>
            </w:r>
          </w:p>
        </w:tc>
        <w:tc>
          <w:tcPr>
            <w:tcW w:w="0" w:type="auto"/>
          </w:tcPr>
          <w:p w14:paraId="2ED95D84" w14:textId="726EE5A0" w:rsidR="00330488" w:rsidRDefault="00081321" w:rsidP="009A0800">
            <w:r>
              <w:rPr>
                <w:szCs w:val="22"/>
              </w:rPr>
              <w:t>99</w:t>
            </w:r>
            <w:r w:rsidR="00330488">
              <w:rPr>
                <w:szCs w:val="22"/>
              </w:rPr>
              <w:t>.</w:t>
            </w:r>
            <w:r>
              <w:rPr>
                <w:szCs w:val="22"/>
              </w:rPr>
              <w:t>75</w:t>
            </w:r>
            <w:r w:rsidR="00330488">
              <w:rPr>
                <w:szCs w:val="22"/>
              </w:rPr>
              <w:t>%</w:t>
            </w:r>
          </w:p>
        </w:tc>
        <w:tc>
          <w:tcPr>
            <w:tcW w:w="0" w:type="auto"/>
          </w:tcPr>
          <w:p w14:paraId="63E54A59" w14:textId="767E5717" w:rsidR="00330488" w:rsidRDefault="00330488" w:rsidP="009A0800">
            <w:r>
              <w:rPr>
                <w:szCs w:val="22"/>
              </w:rPr>
              <w:t>99.</w:t>
            </w:r>
            <w:r w:rsidR="00A44F60">
              <w:rPr>
                <w:szCs w:val="22"/>
              </w:rPr>
              <w:t>69</w:t>
            </w:r>
            <w:r>
              <w:rPr>
                <w:szCs w:val="22"/>
              </w:rPr>
              <w:t>%</w:t>
            </w:r>
          </w:p>
        </w:tc>
      </w:tr>
      <w:tr w:rsidR="00330488" w14:paraId="4AB3195B" w14:textId="77777777" w:rsidTr="009A0800">
        <w:tc>
          <w:tcPr>
            <w:tcW w:w="0" w:type="auto"/>
          </w:tcPr>
          <w:p w14:paraId="44292A9A" w14:textId="77777777" w:rsidR="00330488" w:rsidRDefault="00330488" w:rsidP="009A0800"/>
        </w:tc>
        <w:tc>
          <w:tcPr>
            <w:tcW w:w="0" w:type="auto"/>
          </w:tcPr>
          <w:p w14:paraId="7A5441C4" w14:textId="77777777" w:rsidR="00330488" w:rsidRDefault="00330488" w:rsidP="009A0800">
            <w:r>
              <w:rPr>
                <w:szCs w:val="22"/>
              </w:rPr>
              <w:t>Test</w:t>
            </w:r>
          </w:p>
        </w:tc>
        <w:tc>
          <w:tcPr>
            <w:tcW w:w="0" w:type="auto"/>
          </w:tcPr>
          <w:p w14:paraId="0D6BE4A8" w14:textId="77777777" w:rsidR="00330488" w:rsidRDefault="00330488" w:rsidP="009A0800">
            <w:r>
              <w:rPr>
                <w:szCs w:val="22"/>
              </w:rPr>
              <w:t>100.00%</w:t>
            </w:r>
          </w:p>
        </w:tc>
        <w:tc>
          <w:tcPr>
            <w:tcW w:w="0" w:type="auto"/>
          </w:tcPr>
          <w:p w14:paraId="7F2FBC72" w14:textId="05EAD8A0" w:rsidR="00330488" w:rsidRDefault="00081321" w:rsidP="009A0800">
            <w:r>
              <w:rPr>
                <w:szCs w:val="22"/>
              </w:rPr>
              <w:t>99</w:t>
            </w:r>
            <w:r w:rsidR="00330488">
              <w:rPr>
                <w:szCs w:val="22"/>
              </w:rPr>
              <w:t>.</w:t>
            </w:r>
            <w:r>
              <w:rPr>
                <w:szCs w:val="22"/>
              </w:rPr>
              <w:t>26</w:t>
            </w:r>
            <w:r w:rsidR="00330488">
              <w:rPr>
                <w:szCs w:val="22"/>
              </w:rPr>
              <w:t>%</w:t>
            </w:r>
          </w:p>
        </w:tc>
        <w:tc>
          <w:tcPr>
            <w:tcW w:w="0" w:type="auto"/>
          </w:tcPr>
          <w:p w14:paraId="655D6330" w14:textId="310106AF" w:rsidR="00330488" w:rsidRDefault="00A44F60" w:rsidP="009A0800">
            <w:pPr>
              <w:keepNext/>
            </w:pPr>
            <w:r>
              <w:rPr>
                <w:szCs w:val="22"/>
              </w:rPr>
              <w:t>99</w:t>
            </w:r>
            <w:r w:rsidR="00330488">
              <w:rPr>
                <w:szCs w:val="22"/>
              </w:rPr>
              <w:t>.</w:t>
            </w:r>
            <w:r>
              <w:rPr>
                <w:szCs w:val="22"/>
              </w:rPr>
              <w:t>63</w:t>
            </w:r>
            <w:r w:rsidR="00330488">
              <w:rPr>
                <w:szCs w:val="22"/>
              </w:rPr>
              <w:t>%</w:t>
            </w:r>
          </w:p>
        </w:tc>
      </w:tr>
    </w:tbl>
    <w:p w14:paraId="53E087A2" w14:textId="383EE121" w:rsidR="00330488" w:rsidRPr="00CA10DF" w:rsidRDefault="00330488" w:rsidP="00330488">
      <w:pPr>
        <w:pStyle w:val="Caption"/>
        <w:rPr>
          <w:color w:val="auto"/>
        </w:rPr>
      </w:pPr>
      <w:bookmarkStart w:id="85" w:name="_Toc213622500"/>
      <w:r w:rsidRPr="00CA10DF">
        <w:rPr>
          <w:color w:val="auto"/>
        </w:rPr>
        <w:t xml:space="preserve">Table </w:t>
      </w:r>
      <w:r w:rsidRPr="00CA10DF">
        <w:rPr>
          <w:color w:val="auto"/>
        </w:rPr>
        <w:fldChar w:fldCharType="begin"/>
      </w:r>
      <w:r w:rsidRPr="00CA10DF">
        <w:rPr>
          <w:color w:val="auto"/>
        </w:rPr>
        <w:instrText xml:space="preserve"> SEQ Table \* ARABIC </w:instrText>
      </w:r>
      <w:r w:rsidRPr="00CA10DF">
        <w:rPr>
          <w:color w:val="auto"/>
        </w:rPr>
        <w:fldChar w:fldCharType="separate"/>
      </w:r>
      <w:r w:rsidR="00903BB5">
        <w:rPr>
          <w:noProof/>
          <w:color w:val="auto"/>
        </w:rPr>
        <w:t>14</w:t>
      </w:r>
      <w:r w:rsidRPr="00CA10DF">
        <w:rPr>
          <w:color w:val="auto"/>
        </w:rPr>
        <w:fldChar w:fldCharType="end"/>
      </w:r>
      <w:r w:rsidRPr="00CA10DF">
        <w:rPr>
          <w:color w:val="auto"/>
        </w:rPr>
        <w:t xml:space="preserve">: Per class quality classification performance for </w:t>
      </w:r>
      <w:r w:rsidR="00E249D3">
        <w:rPr>
          <w:color w:val="auto"/>
        </w:rPr>
        <w:t>augmented</w:t>
      </w:r>
      <w:r w:rsidRPr="00CA10DF">
        <w:rPr>
          <w:color w:val="auto"/>
        </w:rPr>
        <w:t xml:space="preserve"> images</w:t>
      </w:r>
      <w:bookmarkEnd w:id="85"/>
    </w:p>
    <w:p w14:paraId="325890CC" w14:textId="77777777" w:rsidR="007B1489" w:rsidRPr="007B1489" w:rsidRDefault="007B1489" w:rsidP="007B1489">
      <w:pPr>
        <w:spacing w:after="300"/>
        <w:rPr>
          <w:szCs w:val="22"/>
        </w:rPr>
      </w:pPr>
      <w:r w:rsidRPr="007B1489">
        <w:rPr>
          <w:szCs w:val="22"/>
        </w:rPr>
        <w:t>**Good Class Analysis:**</w:t>
      </w:r>
    </w:p>
    <w:p w14:paraId="0AB7A88C" w14:textId="2D5241E7" w:rsidR="007B1489" w:rsidRPr="007B1489" w:rsidRDefault="007B1489" w:rsidP="007B1489">
      <w:pPr>
        <w:spacing w:after="300"/>
        <w:rPr>
          <w:szCs w:val="22"/>
        </w:rPr>
      </w:pPr>
      <w:r w:rsidRPr="007B1489">
        <w:rPr>
          <w:szCs w:val="22"/>
        </w:rPr>
        <w:t xml:space="preserve">The "Good" class achieved strong but slightly reduced performance: validation F1-score of 98.82% (down 1.18% from baseline's 100%) and test F1-score of 99.32% (down 0.51% from baseline's 99.83%). The validation performance shows 98.49% precision and 99.15% recall, indicating that the model occasionally misclassifies good fruit as lower quality (reduced precision) and also occasionally fails to recognise good fruit (reduced recall). </w:t>
      </w:r>
    </w:p>
    <w:p w14:paraId="6A2FB833" w14:textId="4EAD7E71" w:rsidR="007B1489" w:rsidRPr="007B1489" w:rsidRDefault="007B1489" w:rsidP="007B1489">
      <w:pPr>
        <w:spacing w:after="300"/>
        <w:rPr>
          <w:szCs w:val="22"/>
        </w:rPr>
      </w:pPr>
      <w:r w:rsidRPr="007B1489">
        <w:rPr>
          <w:szCs w:val="22"/>
        </w:rPr>
        <w:t>The "Mild" class experienced the most substantial performance decline: validation F1-score of 97.99% (down 1.69% from baseline's 99.68%) and test F1-score of 98.54% (down 1.04% from baseline's 99.58%). This represents the weakest per-class performance in the augmented scenario. The validation metrics show 98.51% precision but only 97.47% recall, indicating that the model frequently fails to recognise mild-quality fruit (27 out of 1,072 mild samples misclassified). The "Mild" class vulnerability to augmentation makes intuitive sense: mild-quality fruit represents a transitional state between good and rotten, with subtle visual indicators that may be more sensitive to augmentation transformations. Colour jitter (brightness, contrast, saturation adjustments) could push mild fruit appearance either toward good or toward rotten. Similarly, rotation and flipping might obscure or emphasise specific surface defects that are critical for distinguishing mild from adjacent categories.</w:t>
      </w:r>
    </w:p>
    <w:p w14:paraId="5EBE8332" w14:textId="37608855" w:rsidR="007B1489" w:rsidRPr="007B1489" w:rsidRDefault="007B1489" w:rsidP="007B1489">
      <w:pPr>
        <w:spacing w:after="300"/>
        <w:rPr>
          <w:szCs w:val="22"/>
        </w:rPr>
      </w:pPr>
      <w:r w:rsidRPr="007B1489">
        <w:rPr>
          <w:szCs w:val="22"/>
        </w:rPr>
        <w:t>The "Rotten" class maintained the strongest performance: validation F1-score of 99.69% (down only 0.12% from baseline's 99.81%) and test F1-score of 99.63% (down 0.25% from baseline's 99.88%). This resilience suggests that severely degraded fruit exhibits robust visual indicators (severe discolouration, visible decay, structural collapse) that remain recognisable even under aggressive augmentation.</w:t>
      </w:r>
    </w:p>
    <w:p w14:paraId="51C93D70" w14:textId="77777777" w:rsidR="00330488" w:rsidRDefault="00330488" w:rsidP="00330488">
      <w:pPr>
        <w:pStyle w:val="Heading2"/>
      </w:pPr>
      <w:r>
        <w:lastRenderedPageBreak/>
        <w:t>Confusion Matrix Analysis</w:t>
      </w:r>
    </w:p>
    <w:p w14:paraId="3046D951" w14:textId="77777777" w:rsidR="00330488" w:rsidRDefault="00330488" w:rsidP="00330488">
      <w:pPr>
        <w:keepNext/>
        <w:jc w:val="center"/>
      </w:pPr>
      <w:r>
        <w:rPr>
          <w:noProof/>
        </w:rPr>
        <w:drawing>
          <wp:inline distT="0" distB="0" distL="0" distR="0" wp14:anchorId="3C415932" wp14:editId="3618E40B">
            <wp:extent cx="3861881" cy="2976128"/>
            <wp:effectExtent l="0" t="0" r="0" b="0"/>
            <wp:docPr id="1228135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35590"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72325" cy="2984176"/>
                    </a:xfrm>
                    <a:prstGeom prst="rect">
                      <a:avLst/>
                    </a:prstGeom>
                  </pic:spPr>
                </pic:pic>
              </a:graphicData>
            </a:graphic>
          </wp:inline>
        </w:drawing>
      </w:r>
    </w:p>
    <w:p w14:paraId="290BB3EC" w14:textId="6A4E82AB" w:rsidR="00330488" w:rsidRPr="00E74085" w:rsidRDefault="00330488" w:rsidP="00330488">
      <w:pPr>
        <w:pStyle w:val="Caption"/>
        <w:jc w:val="center"/>
        <w:rPr>
          <w:color w:val="auto"/>
        </w:rPr>
      </w:pPr>
      <w:bookmarkStart w:id="86" w:name="_Ref213621301"/>
      <w:bookmarkStart w:id="87" w:name="_Ref213621304"/>
      <w:bookmarkStart w:id="88" w:name="_Toc213622507"/>
      <w:r w:rsidRPr="00E74085">
        <w:rPr>
          <w:color w:val="auto"/>
        </w:rPr>
        <w:t xml:space="preserve">Figure </w:t>
      </w:r>
      <w:r>
        <w:rPr>
          <w:color w:val="auto"/>
        </w:rPr>
        <w:fldChar w:fldCharType="begin"/>
      </w:r>
      <w:r>
        <w:rPr>
          <w:color w:val="auto"/>
        </w:rPr>
        <w:instrText xml:space="preserve"> STYLEREF 1 \s </w:instrText>
      </w:r>
      <w:r>
        <w:rPr>
          <w:color w:val="auto"/>
        </w:rPr>
        <w:fldChar w:fldCharType="separate"/>
      </w:r>
      <w:r w:rsidR="00002D0D">
        <w:rPr>
          <w:noProof/>
          <w:color w:val="auto"/>
        </w:rPr>
        <w:t>10</w:t>
      </w:r>
      <w:r>
        <w:rPr>
          <w:color w:val="auto"/>
        </w:rPr>
        <w:fldChar w:fldCharType="end"/>
      </w:r>
      <w:r>
        <w:rPr>
          <w:color w:val="auto"/>
        </w:rPr>
        <w:noBreakHyphen/>
      </w:r>
      <w:r>
        <w:rPr>
          <w:color w:val="auto"/>
        </w:rPr>
        <w:fldChar w:fldCharType="begin"/>
      </w:r>
      <w:r>
        <w:rPr>
          <w:color w:val="auto"/>
        </w:rPr>
        <w:instrText xml:space="preserve"> SEQ Figure \* ARABIC \s 1 </w:instrText>
      </w:r>
      <w:r>
        <w:rPr>
          <w:color w:val="auto"/>
        </w:rPr>
        <w:fldChar w:fldCharType="separate"/>
      </w:r>
      <w:r>
        <w:rPr>
          <w:noProof/>
          <w:color w:val="auto"/>
        </w:rPr>
        <w:t>1</w:t>
      </w:r>
      <w:r>
        <w:rPr>
          <w:color w:val="auto"/>
        </w:rPr>
        <w:fldChar w:fldCharType="end"/>
      </w:r>
      <w:bookmarkEnd w:id="87"/>
      <w:r w:rsidRPr="00E74085">
        <w:rPr>
          <w:color w:val="auto"/>
        </w:rPr>
        <w:t>: Validation confusion matrix</w:t>
      </w:r>
      <w:bookmarkEnd w:id="86"/>
      <w:bookmarkEnd w:id="88"/>
    </w:p>
    <w:p w14:paraId="170C91A1" w14:textId="77777777" w:rsidR="00366356" w:rsidRPr="00366356" w:rsidRDefault="00002D0D" w:rsidP="00366356">
      <w:pPr>
        <w:spacing w:after="250"/>
        <w:rPr>
          <w:szCs w:val="22"/>
        </w:rPr>
      </w:pPr>
      <w:r w:rsidRPr="00366356">
        <w:rPr>
          <w:szCs w:val="22"/>
        </w:rPr>
        <w:fldChar w:fldCharType="begin"/>
      </w:r>
      <w:r w:rsidRPr="00366356">
        <w:rPr>
          <w:szCs w:val="22"/>
        </w:rPr>
        <w:instrText xml:space="preserve"> REF _Ref213621304 \h </w:instrText>
      </w:r>
      <w:r w:rsidRPr="00366356">
        <w:rPr>
          <w:szCs w:val="22"/>
        </w:rPr>
        <w:fldChar w:fldCharType="separate"/>
      </w:r>
      <w:r w:rsidRPr="00E74085">
        <w:t xml:space="preserve">Figure </w:t>
      </w:r>
      <w:r>
        <w:rPr>
          <w:noProof/>
        </w:rPr>
        <w:t>10</w:t>
      </w:r>
      <w:r>
        <w:noBreakHyphen/>
      </w:r>
      <w:r>
        <w:rPr>
          <w:noProof/>
        </w:rPr>
        <w:t>1</w:t>
      </w:r>
      <w:r w:rsidRPr="00366356">
        <w:rPr>
          <w:szCs w:val="22"/>
        </w:rPr>
        <w:fldChar w:fldCharType="end"/>
      </w:r>
      <w:r w:rsidRPr="00366356">
        <w:rPr>
          <w:szCs w:val="22"/>
        </w:rPr>
        <w:t xml:space="preserve"> </w:t>
      </w:r>
      <w:r w:rsidRPr="00366356">
        <w:rPr>
          <w:szCs w:val="22"/>
        </w:rPr>
        <w:t>reveals 19 misclassifications among 1872 samples, distributed across multiple class boundaries</w:t>
      </w:r>
      <w:r w:rsidR="00366356" w:rsidRPr="00366356">
        <w:rPr>
          <w:szCs w:val="22"/>
        </w:rPr>
        <w:t xml:space="preserve">. </w:t>
      </w:r>
      <w:r w:rsidR="00366356" w:rsidRPr="00366356">
        <w:rPr>
          <w:szCs w:val="22"/>
        </w:rPr>
        <w:t>Looking at the actual confusion matrix structure:</w:t>
      </w:r>
    </w:p>
    <w:p w14:paraId="389E52B7" w14:textId="337B2A25" w:rsidR="00366356" w:rsidRPr="00366356" w:rsidRDefault="00366356" w:rsidP="00366356">
      <w:pPr>
        <w:pStyle w:val="ListParagraph"/>
        <w:numPr>
          <w:ilvl w:val="0"/>
          <w:numId w:val="46"/>
        </w:numPr>
        <w:spacing w:after="250"/>
        <w:rPr>
          <w:szCs w:val="22"/>
        </w:rPr>
      </w:pPr>
      <w:r w:rsidRPr="00366356">
        <w:rPr>
          <w:szCs w:val="22"/>
        </w:rPr>
        <w:t>True Good: 586 classified correctly, 5 classified as Mild, 0 as Rotten</w:t>
      </w:r>
    </w:p>
    <w:p w14:paraId="2CD815B7" w14:textId="1B9C46A3" w:rsidR="00366356" w:rsidRPr="00366356" w:rsidRDefault="00366356" w:rsidP="00366356">
      <w:pPr>
        <w:pStyle w:val="ListParagraph"/>
        <w:numPr>
          <w:ilvl w:val="0"/>
          <w:numId w:val="46"/>
        </w:numPr>
        <w:spacing w:after="250"/>
        <w:rPr>
          <w:szCs w:val="22"/>
        </w:rPr>
      </w:pPr>
      <w:r w:rsidRPr="00366356">
        <w:rPr>
          <w:szCs w:val="22"/>
        </w:rPr>
        <w:t xml:space="preserve">True Mild: 9 classified as Good, 463 classified correctly, 3 classified as Rotten  </w:t>
      </w:r>
    </w:p>
    <w:p w14:paraId="78C5E225" w14:textId="77BB2DC4" w:rsidR="00366356" w:rsidRPr="00366356" w:rsidRDefault="00366356" w:rsidP="00366356">
      <w:pPr>
        <w:pStyle w:val="ListParagraph"/>
        <w:numPr>
          <w:ilvl w:val="0"/>
          <w:numId w:val="46"/>
        </w:numPr>
        <w:spacing w:after="250"/>
        <w:rPr>
          <w:szCs w:val="22"/>
        </w:rPr>
      </w:pPr>
      <w:r w:rsidRPr="00366356">
        <w:rPr>
          <w:szCs w:val="22"/>
        </w:rPr>
        <w:t>Rotten: 0 classified as Good, 2 classified as Mild, 805 classified correctly</w:t>
      </w:r>
    </w:p>
    <w:p w14:paraId="410220C1" w14:textId="07C7D9D0" w:rsidR="00330488" w:rsidRPr="00DE4E28" w:rsidRDefault="00366356" w:rsidP="00002D0D">
      <w:pPr>
        <w:spacing w:after="250"/>
        <w:rPr>
          <w:szCs w:val="22"/>
        </w:rPr>
      </w:pPr>
      <w:r w:rsidRPr="00366356">
        <w:rPr>
          <w:szCs w:val="22"/>
        </w:rPr>
        <w:t>Good</w:t>
      </w:r>
      <w:r>
        <w:rPr>
          <w:szCs w:val="22"/>
        </w:rPr>
        <w:t xml:space="preserve"> and </w:t>
      </w:r>
      <w:r w:rsidRPr="00366356">
        <w:rPr>
          <w:szCs w:val="22"/>
        </w:rPr>
        <w:t xml:space="preserve">Mild Boundary </w:t>
      </w:r>
      <w:r w:rsidRPr="00366356">
        <w:rPr>
          <w:szCs w:val="22"/>
        </w:rPr>
        <w:t>Confusion</w:t>
      </w:r>
      <w:r>
        <w:rPr>
          <w:szCs w:val="22"/>
        </w:rPr>
        <w:t xml:space="preserve"> is the primary source </w:t>
      </w:r>
      <w:r w:rsidRPr="00366356">
        <w:rPr>
          <w:szCs w:val="22"/>
        </w:rPr>
        <w:t>of errors</w:t>
      </w:r>
      <w:r w:rsidR="008F39EE">
        <w:rPr>
          <w:szCs w:val="22"/>
        </w:rPr>
        <w:t>,</w:t>
      </w:r>
      <w:r w:rsidRPr="00366356">
        <w:rPr>
          <w:szCs w:val="22"/>
        </w:rPr>
        <w:t xml:space="preserve"> with 9 Mild samples classified as Good and 5 Good samples classified as Mild (14 errors total, 74% of all errors). This bidirectional confusion indicates genuine ambiguity in distinguishing high-quality fruit from fruit showing early degradation.</w:t>
      </w:r>
      <w:r w:rsidR="0099034C">
        <w:rPr>
          <w:szCs w:val="22"/>
        </w:rPr>
        <w:t xml:space="preserve"> </w:t>
      </w:r>
      <w:r w:rsidRPr="00366356">
        <w:rPr>
          <w:szCs w:val="22"/>
        </w:rPr>
        <w:t>Mild</w:t>
      </w:r>
      <w:r w:rsidR="007040AF">
        <w:rPr>
          <w:szCs w:val="22"/>
        </w:rPr>
        <w:t xml:space="preserve"> predicated as </w:t>
      </w:r>
      <w:r w:rsidRPr="00366356">
        <w:rPr>
          <w:szCs w:val="22"/>
        </w:rPr>
        <w:t xml:space="preserve">Rotten Confusion, </w:t>
      </w:r>
      <w:r w:rsidR="00123016">
        <w:rPr>
          <w:szCs w:val="22"/>
        </w:rPr>
        <w:t xml:space="preserve">suggests </w:t>
      </w:r>
      <w:r w:rsidRPr="00366356">
        <w:rPr>
          <w:szCs w:val="22"/>
        </w:rPr>
        <w:t>that</w:t>
      </w:r>
      <w:r w:rsidR="0099034C">
        <w:rPr>
          <w:szCs w:val="22"/>
        </w:rPr>
        <w:t xml:space="preserve"> </w:t>
      </w:r>
      <w:r w:rsidRPr="00366356">
        <w:rPr>
          <w:szCs w:val="22"/>
        </w:rPr>
        <w:t>augmentation transformations (particularly colour jitter reducing brightness or increasing contrast) may have made some mild deterioration appear more severe than it actually is.</w:t>
      </w:r>
      <w:r w:rsidR="007B2779">
        <w:rPr>
          <w:szCs w:val="22"/>
        </w:rPr>
        <w:t xml:space="preserve"> </w:t>
      </w:r>
      <w:r w:rsidRPr="00366356">
        <w:rPr>
          <w:szCs w:val="22"/>
        </w:rPr>
        <w:t>Rotten</w:t>
      </w:r>
      <w:r w:rsidR="007B2779">
        <w:rPr>
          <w:szCs w:val="22"/>
        </w:rPr>
        <w:t xml:space="preserve"> instead of </w:t>
      </w:r>
      <w:r w:rsidRPr="00366356">
        <w:rPr>
          <w:szCs w:val="22"/>
        </w:rPr>
        <w:t xml:space="preserve">Mild Confusion, </w:t>
      </w:r>
      <w:r w:rsidR="007B2779">
        <w:rPr>
          <w:szCs w:val="22"/>
        </w:rPr>
        <w:t xml:space="preserve">indicates </w:t>
      </w:r>
      <w:r w:rsidRPr="00366356">
        <w:rPr>
          <w:szCs w:val="22"/>
        </w:rPr>
        <w:t>that in rare cases the model underestimated degradation severity, possibly when augmentation transformations (e.g., increased brightness) made decay patterns less visually prominent.</w:t>
      </w:r>
      <w:r w:rsidR="00330488">
        <w:rPr>
          <w:szCs w:val="22"/>
        </w:rPr>
        <w:t>.</w:t>
      </w:r>
    </w:p>
    <w:p w14:paraId="09AF528D" w14:textId="77777777" w:rsidR="00330488" w:rsidRPr="00C2112F" w:rsidRDefault="00330488" w:rsidP="00330488">
      <w:pPr>
        <w:pStyle w:val="Heading2"/>
      </w:pPr>
      <w:r>
        <w:rPr>
          <w:noProof/>
        </w:rPr>
        <w:lastRenderedPageBreak/>
        <w:drawing>
          <wp:anchor distT="0" distB="0" distL="114300" distR="114300" simplePos="0" relativeHeight="251662336" behindDoc="0" locked="0" layoutInCell="1" allowOverlap="1" wp14:anchorId="6AF7F75F" wp14:editId="3E03E299">
            <wp:simplePos x="0" y="0"/>
            <wp:positionH relativeFrom="column">
              <wp:posOffset>-5715</wp:posOffset>
            </wp:positionH>
            <wp:positionV relativeFrom="paragraph">
              <wp:posOffset>393065</wp:posOffset>
            </wp:positionV>
            <wp:extent cx="2914015" cy="2324100"/>
            <wp:effectExtent l="0" t="0" r="0" b="0"/>
            <wp:wrapSquare wrapText="bothSides"/>
            <wp:docPr id="1906262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62700" name="Pictur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4015" cy="2324100"/>
                    </a:xfrm>
                    <a:prstGeom prst="rect">
                      <a:avLst/>
                    </a:prstGeom>
                  </pic:spPr>
                </pic:pic>
              </a:graphicData>
            </a:graphic>
            <wp14:sizeRelH relativeFrom="page">
              <wp14:pctWidth>0</wp14:pctWidth>
            </wp14:sizeRelH>
            <wp14:sizeRelV relativeFrom="page">
              <wp14:pctHeight>0</wp14:pctHeight>
            </wp14:sizeRelV>
          </wp:anchor>
        </w:drawing>
      </w:r>
      <w:r>
        <w:t>ROC Curve Analysis and AUC Scores</w:t>
      </w:r>
    </w:p>
    <w:p w14:paraId="25FE94CF" w14:textId="77777777" w:rsidR="00330488" w:rsidRPr="00D81E1B" w:rsidRDefault="00330488" w:rsidP="00330488">
      <w:pPr>
        <w:keepNext/>
        <w:spacing w:after="200"/>
      </w:pPr>
      <w:r w:rsidRPr="00D81E1B">
        <w:rPr>
          <w:noProof/>
          <w:szCs w:val="22"/>
        </w:rPr>
        <w:drawing>
          <wp:inline distT="0" distB="0" distL="0" distR="0" wp14:anchorId="51B40AAF" wp14:editId="19146218">
            <wp:extent cx="2913310" cy="2324100"/>
            <wp:effectExtent l="0" t="0" r="0" b="0"/>
            <wp:docPr id="1079597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97179" name="Picture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20438" cy="2329787"/>
                    </a:xfrm>
                    <a:prstGeom prst="rect">
                      <a:avLst/>
                    </a:prstGeom>
                  </pic:spPr>
                </pic:pic>
              </a:graphicData>
            </a:graphic>
          </wp:inline>
        </w:drawing>
      </w:r>
    </w:p>
    <w:p w14:paraId="329F9BC5" w14:textId="7D927518" w:rsidR="00330488" w:rsidRPr="00D81E1B" w:rsidRDefault="00330488" w:rsidP="00330488">
      <w:pPr>
        <w:pStyle w:val="Caption"/>
        <w:ind w:left="720" w:firstLine="720"/>
        <w:rPr>
          <w:color w:val="auto"/>
        </w:rPr>
      </w:pPr>
      <w:bookmarkStart w:id="89" w:name="_Toc213622508"/>
      <w:r w:rsidRPr="00D81E1B">
        <w:rPr>
          <w:color w:val="auto"/>
        </w:rPr>
        <w:t xml:space="preserve">Figure </w:t>
      </w:r>
      <w:r>
        <w:rPr>
          <w:color w:val="auto"/>
        </w:rPr>
        <w:fldChar w:fldCharType="begin"/>
      </w:r>
      <w:r>
        <w:rPr>
          <w:color w:val="auto"/>
        </w:rPr>
        <w:instrText xml:space="preserve"> STYLEREF 1 \s </w:instrText>
      </w:r>
      <w:r>
        <w:rPr>
          <w:color w:val="auto"/>
        </w:rPr>
        <w:fldChar w:fldCharType="separate"/>
      </w:r>
      <w:r w:rsidR="00002D0D">
        <w:rPr>
          <w:noProof/>
          <w:color w:val="auto"/>
        </w:rPr>
        <w:t>10</w:t>
      </w:r>
      <w:r>
        <w:rPr>
          <w:color w:val="auto"/>
        </w:rPr>
        <w:fldChar w:fldCharType="end"/>
      </w:r>
      <w:r>
        <w:rPr>
          <w:color w:val="auto"/>
        </w:rPr>
        <w:noBreakHyphen/>
      </w:r>
      <w:r>
        <w:rPr>
          <w:color w:val="auto"/>
        </w:rPr>
        <w:fldChar w:fldCharType="begin"/>
      </w:r>
      <w:r>
        <w:rPr>
          <w:color w:val="auto"/>
        </w:rPr>
        <w:instrText xml:space="preserve"> SEQ Figure \* ARABIC \s 1 </w:instrText>
      </w:r>
      <w:r>
        <w:rPr>
          <w:color w:val="auto"/>
        </w:rPr>
        <w:fldChar w:fldCharType="separate"/>
      </w:r>
      <w:r>
        <w:rPr>
          <w:noProof/>
          <w:color w:val="auto"/>
        </w:rPr>
        <w:t>2</w:t>
      </w:r>
      <w:r>
        <w:rPr>
          <w:color w:val="auto"/>
        </w:rPr>
        <w:fldChar w:fldCharType="end"/>
      </w:r>
      <w:r w:rsidRPr="00D81E1B">
        <w:rPr>
          <w:color w:val="auto"/>
        </w:rPr>
        <w:t>: ROC test</w:t>
      </w:r>
      <w:r w:rsidRPr="00D81E1B">
        <w:rPr>
          <w:color w:val="auto"/>
        </w:rPr>
        <w:tab/>
      </w:r>
      <w:r w:rsidRPr="00D81E1B">
        <w:rPr>
          <w:color w:val="auto"/>
        </w:rPr>
        <w:tab/>
      </w:r>
      <w:r w:rsidRPr="00D81E1B">
        <w:rPr>
          <w:color w:val="auto"/>
        </w:rPr>
        <w:tab/>
      </w:r>
      <w:r w:rsidRPr="00D81E1B">
        <w:rPr>
          <w:color w:val="auto"/>
        </w:rPr>
        <w:tab/>
        <w:t xml:space="preserve">    Figure </w:t>
      </w:r>
      <w:r>
        <w:rPr>
          <w:color w:val="auto"/>
        </w:rPr>
        <w:fldChar w:fldCharType="begin"/>
      </w:r>
      <w:r>
        <w:rPr>
          <w:color w:val="auto"/>
        </w:rPr>
        <w:instrText xml:space="preserve"> STYLEREF 1 \s </w:instrText>
      </w:r>
      <w:r>
        <w:rPr>
          <w:color w:val="auto"/>
        </w:rPr>
        <w:fldChar w:fldCharType="separate"/>
      </w:r>
      <w:r w:rsidR="00002D0D">
        <w:rPr>
          <w:noProof/>
          <w:color w:val="auto"/>
        </w:rPr>
        <w:t>10</w:t>
      </w:r>
      <w:r>
        <w:rPr>
          <w:color w:val="auto"/>
        </w:rPr>
        <w:fldChar w:fldCharType="end"/>
      </w:r>
      <w:r>
        <w:rPr>
          <w:color w:val="auto"/>
        </w:rPr>
        <w:noBreakHyphen/>
      </w:r>
      <w:r>
        <w:rPr>
          <w:color w:val="auto"/>
        </w:rPr>
        <w:fldChar w:fldCharType="begin"/>
      </w:r>
      <w:r>
        <w:rPr>
          <w:color w:val="auto"/>
        </w:rPr>
        <w:instrText xml:space="preserve"> SEQ Figure \* ARABIC \s 1 </w:instrText>
      </w:r>
      <w:r>
        <w:rPr>
          <w:color w:val="auto"/>
        </w:rPr>
        <w:fldChar w:fldCharType="separate"/>
      </w:r>
      <w:r>
        <w:rPr>
          <w:noProof/>
          <w:color w:val="auto"/>
        </w:rPr>
        <w:t>3</w:t>
      </w:r>
      <w:r>
        <w:rPr>
          <w:color w:val="auto"/>
        </w:rPr>
        <w:fldChar w:fldCharType="end"/>
      </w:r>
      <w:r w:rsidRPr="00D81E1B">
        <w:rPr>
          <w:color w:val="auto"/>
        </w:rPr>
        <w:t>: ROC validation</w:t>
      </w:r>
      <w:bookmarkEnd w:id="89"/>
    </w:p>
    <w:p w14:paraId="6A70A436" w14:textId="7BE4124A" w:rsidR="00954488" w:rsidRPr="00954488" w:rsidRDefault="00954488" w:rsidP="00954488">
      <w:pPr>
        <w:spacing w:after="200"/>
        <w:rPr>
          <w:szCs w:val="22"/>
        </w:rPr>
      </w:pPr>
      <w:r>
        <w:rPr>
          <w:szCs w:val="22"/>
        </w:rPr>
        <w:t>The</w:t>
      </w:r>
      <w:r w:rsidRPr="00954488">
        <w:rPr>
          <w:szCs w:val="22"/>
        </w:rPr>
        <w:t xml:space="preserve"> near-perfect AUC scores indicate that the model achieves optimal rank-ordering of predictions across all probability thresholds. The ROC curves for all classes track along the upper-left corner (point [0,1]), demonstrating maximum true positive rate while maintaining minimal false positive rate. This ideal behaviour confirms that despite the 19 hard classification errors, the model's predicted probabilities are well-calibrated and provide strong discrimination.</w:t>
      </w:r>
    </w:p>
    <w:p w14:paraId="059E89AD" w14:textId="7E5897E3" w:rsidR="00954488" w:rsidRPr="00954488" w:rsidRDefault="00954488" w:rsidP="00954488">
      <w:pPr>
        <w:spacing w:after="200"/>
        <w:rPr>
          <w:szCs w:val="22"/>
        </w:rPr>
      </w:pPr>
      <w:r w:rsidRPr="00954488">
        <w:rPr>
          <w:szCs w:val="22"/>
        </w:rPr>
        <w:t>The augmented model's AUC scores (validation: 0.9998, test: 0.9996) are essentially identical to baseline (validation: 1.0000, test: 0.9998). This remarkable preservation of AUC despite increased classification errors reveals an important insight: the augmented model maintains excellent probability calibration and rank-ordering capability, but its decision boundaries (determined by the 0.5 threshold) are slightly less precise than baseline. The model "knows" when it is uncertain (assigns probabilities closer to class boundaries), which is reflected in perfect AUC, but these uncertain cases sometimes result in misclassifications.</w:t>
      </w:r>
    </w:p>
    <w:p w14:paraId="23FED721" w14:textId="77777777" w:rsidR="00330488" w:rsidRDefault="00330488" w:rsidP="00330488">
      <w:pPr>
        <w:pStyle w:val="Heading2"/>
      </w:pPr>
      <w:r>
        <w:lastRenderedPageBreak/>
        <w:t>Training History and Convergence Analysis</w:t>
      </w:r>
    </w:p>
    <w:p w14:paraId="028FD526" w14:textId="77777777" w:rsidR="00330488" w:rsidRDefault="00330488" w:rsidP="00330488">
      <w:pPr>
        <w:keepNext/>
      </w:pPr>
      <w:r>
        <w:rPr>
          <w:noProof/>
        </w:rPr>
        <w:drawing>
          <wp:inline distT="0" distB="0" distL="0" distR="0" wp14:anchorId="4D9F0C84" wp14:editId="7F130E31">
            <wp:extent cx="5928751" cy="2431415"/>
            <wp:effectExtent l="0" t="0" r="2540" b="0"/>
            <wp:docPr id="1826778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78493"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28751" cy="2431415"/>
                    </a:xfrm>
                    <a:prstGeom prst="rect">
                      <a:avLst/>
                    </a:prstGeom>
                  </pic:spPr>
                </pic:pic>
              </a:graphicData>
            </a:graphic>
          </wp:inline>
        </w:drawing>
      </w:r>
    </w:p>
    <w:p w14:paraId="62F0C335" w14:textId="1D96C9D0" w:rsidR="00330488" w:rsidRPr="00C2112F" w:rsidRDefault="00330488" w:rsidP="00330488">
      <w:pPr>
        <w:pStyle w:val="Caption"/>
        <w:jc w:val="center"/>
        <w:rPr>
          <w:color w:val="auto"/>
        </w:rPr>
      </w:pPr>
      <w:bookmarkStart w:id="90" w:name="_Ref213621710"/>
      <w:bookmarkStart w:id="91" w:name="_Toc213622509"/>
      <w:r w:rsidRPr="00C2112F">
        <w:rPr>
          <w:color w:val="auto"/>
        </w:rPr>
        <w:t xml:space="preserve">Figure </w:t>
      </w:r>
      <w:r>
        <w:rPr>
          <w:color w:val="auto"/>
        </w:rPr>
        <w:fldChar w:fldCharType="begin"/>
      </w:r>
      <w:r>
        <w:rPr>
          <w:color w:val="auto"/>
        </w:rPr>
        <w:instrText xml:space="preserve"> STYLEREF 1 \s </w:instrText>
      </w:r>
      <w:r>
        <w:rPr>
          <w:color w:val="auto"/>
        </w:rPr>
        <w:fldChar w:fldCharType="separate"/>
      </w:r>
      <w:r w:rsidR="00002D0D">
        <w:rPr>
          <w:noProof/>
          <w:color w:val="auto"/>
        </w:rPr>
        <w:t>10</w:t>
      </w:r>
      <w:r>
        <w:rPr>
          <w:color w:val="auto"/>
        </w:rPr>
        <w:fldChar w:fldCharType="end"/>
      </w:r>
      <w:r>
        <w:rPr>
          <w:color w:val="auto"/>
        </w:rPr>
        <w:noBreakHyphen/>
      </w:r>
      <w:r>
        <w:rPr>
          <w:color w:val="auto"/>
        </w:rPr>
        <w:fldChar w:fldCharType="begin"/>
      </w:r>
      <w:r>
        <w:rPr>
          <w:color w:val="auto"/>
        </w:rPr>
        <w:instrText xml:space="preserve"> SEQ Figure \* ARABIC \s 1 </w:instrText>
      </w:r>
      <w:r>
        <w:rPr>
          <w:color w:val="auto"/>
        </w:rPr>
        <w:fldChar w:fldCharType="separate"/>
      </w:r>
      <w:r>
        <w:rPr>
          <w:noProof/>
          <w:color w:val="auto"/>
        </w:rPr>
        <w:t>4</w:t>
      </w:r>
      <w:r>
        <w:rPr>
          <w:color w:val="auto"/>
        </w:rPr>
        <w:fldChar w:fldCharType="end"/>
      </w:r>
      <w:bookmarkEnd w:id="90"/>
      <w:r w:rsidRPr="00C2112F">
        <w:rPr>
          <w:color w:val="auto"/>
        </w:rPr>
        <w:t>: Training history</w:t>
      </w:r>
      <w:bookmarkEnd w:id="91"/>
    </w:p>
    <w:p w14:paraId="75B484E3" w14:textId="77777777" w:rsidR="00330488" w:rsidRDefault="00330488" w:rsidP="00330488">
      <w:pPr>
        <w:pStyle w:val="Heading3"/>
      </w:pPr>
      <w:r>
        <w:t>Convergence Dynamics</w:t>
      </w:r>
    </w:p>
    <w:p w14:paraId="192886F8" w14:textId="2A9925C7" w:rsidR="00883E90" w:rsidRPr="00883E90" w:rsidRDefault="00883E90" w:rsidP="00883E90">
      <w:pPr>
        <w:spacing w:after="250"/>
        <w:rPr>
          <w:szCs w:val="22"/>
        </w:rPr>
      </w:pPr>
      <w:r w:rsidRPr="00883E90">
        <w:rPr>
          <w:szCs w:val="22"/>
        </w:rPr>
        <w:t>The augmented model exhibited substantially different training dynamics compared to Scenario 1's baseline. The training history (</w:t>
      </w:r>
      <w:r>
        <w:rPr>
          <w:szCs w:val="22"/>
        </w:rPr>
        <w:fldChar w:fldCharType="begin"/>
      </w:r>
      <w:r>
        <w:rPr>
          <w:szCs w:val="22"/>
        </w:rPr>
        <w:instrText xml:space="preserve"> REF _Ref213621710 \h </w:instrText>
      </w:r>
      <w:r>
        <w:rPr>
          <w:szCs w:val="22"/>
        </w:rPr>
      </w:r>
      <w:r>
        <w:rPr>
          <w:szCs w:val="22"/>
        </w:rPr>
        <w:fldChar w:fldCharType="separate"/>
      </w:r>
      <w:r w:rsidRPr="00C2112F">
        <w:t xml:space="preserve">Figure </w:t>
      </w:r>
      <w:r>
        <w:rPr>
          <w:noProof/>
        </w:rPr>
        <w:t>10</w:t>
      </w:r>
      <w:r>
        <w:noBreakHyphen/>
      </w:r>
      <w:r>
        <w:rPr>
          <w:noProof/>
        </w:rPr>
        <w:t>4</w:t>
      </w:r>
      <w:r>
        <w:rPr>
          <w:szCs w:val="22"/>
        </w:rPr>
        <w:fldChar w:fldCharType="end"/>
      </w:r>
      <w:r w:rsidRPr="00883E90">
        <w:rPr>
          <w:szCs w:val="22"/>
        </w:rPr>
        <w:t>) reveals slower convergence, more volatile learning patterns, and greater difficulty in achieving high accuracy. The model required approximately 20-25 epochs to stabilise above 95% accuracy, compared to baseline's rapid convergence above 99% by epoch 8.</w:t>
      </w:r>
    </w:p>
    <w:p w14:paraId="295AFAFE" w14:textId="17D8AE03" w:rsidR="00330488" w:rsidRPr="00E9083E" w:rsidRDefault="00883E90" w:rsidP="00883E90">
      <w:pPr>
        <w:spacing w:after="250"/>
        <w:rPr>
          <w:szCs w:val="22"/>
        </w:rPr>
      </w:pPr>
      <w:r>
        <w:rPr>
          <w:szCs w:val="22"/>
        </w:rPr>
        <w:t>This s</w:t>
      </w:r>
      <w:r w:rsidRPr="00883E90">
        <w:rPr>
          <w:szCs w:val="22"/>
        </w:rPr>
        <w:t xml:space="preserve">low </w:t>
      </w:r>
      <w:r>
        <w:rPr>
          <w:szCs w:val="22"/>
        </w:rPr>
        <w:t>i</w:t>
      </w:r>
      <w:r w:rsidRPr="00883E90">
        <w:rPr>
          <w:szCs w:val="22"/>
        </w:rPr>
        <w:t xml:space="preserve">nitial </w:t>
      </w:r>
      <w:r>
        <w:rPr>
          <w:szCs w:val="22"/>
        </w:rPr>
        <w:t>p</w:t>
      </w:r>
      <w:r w:rsidRPr="00883E90">
        <w:rPr>
          <w:szCs w:val="22"/>
        </w:rPr>
        <w:t>rogress</w:t>
      </w:r>
      <w:r>
        <w:rPr>
          <w:szCs w:val="22"/>
        </w:rPr>
        <w:t xml:space="preserve"> tells us that the t</w:t>
      </w:r>
      <w:r w:rsidRPr="00883E90">
        <w:rPr>
          <w:szCs w:val="22"/>
        </w:rPr>
        <w:t>raining accuracy started around 50% (random guessing level for balanced 3-class problem) and increased gradually over the first 15 epochs, reaching only 80-85% by epoch 10. This contrasts sharply with baseline's rapid jump to &gt;95% in the first few epochs. The training accuracy curve shows substantial epoch-to-epoch oscillation, particularly in the range of epochs 5-25. This volatility reflects the stochastic nature of data augmentation, where each epoch presents the model with different augmented versions of the training samples, creating a constantly shifting training distribution.</w:t>
      </w:r>
      <w:r w:rsidR="00E9083E">
        <w:rPr>
          <w:szCs w:val="22"/>
        </w:rPr>
        <w:t xml:space="preserve"> Eventually,</w:t>
      </w:r>
      <w:r w:rsidRPr="00883E90">
        <w:rPr>
          <w:szCs w:val="22"/>
        </w:rPr>
        <w:t xml:space="preserve"> Convergence**: The model only achieved &gt;98% validation accuracy around epoch 35-40, and final training accuracy stabilised around 98-99% by epoch 50. This late convergence suggests that learning robust features from augmented data requires more training iterations than learning from static </w:t>
      </w:r>
      <w:proofErr w:type="spellStart"/>
      <w:r w:rsidRPr="00883E90">
        <w:rPr>
          <w:szCs w:val="22"/>
        </w:rPr>
        <w:t>unaugmented</w:t>
      </w:r>
      <w:proofErr w:type="spellEnd"/>
      <w:r w:rsidRPr="00883E90">
        <w:rPr>
          <w:szCs w:val="22"/>
        </w:rPr>
        <w:t xml:space="preserve"> data</w:t>
      </w:r>
      <w:r w:rsidR="00330488">
        <w:rPr>
          <w:szCs w:val="22"/>
        </w:rPr>
        <w:t xml:space="preserve">. </w:t>
      </w:r>
    </w:p>
    <w:p w14:paraId="225BA5C9" w14:textId="77777777" w:rsidR="00330488" w:rsidRDefault="00330488" w:rsidP="00330488">
      <w:pPr>
        <w:pStyle w:val="Heading3"/>
      </w:pPr>
      <w:r>
        <w:lastRenderedPageBreak/>
        <w:t>Learning Rate Schedule Impact</w:t>
      </w:r>
    </w:p>
    <w:p w14:paraId="421B58A7" w14:textId="2F5D63CC" w:rsidR="00211DC6" w:rsidRPr="00211DC6" w:rsidRDefault="00211DC6" w:rsidP="00211DC6">
      <w:pPr>
        <w:spacing w:after="250"/>
        <w:rPr>
          <w:szCs w:val="22"/>
        </w:rPr>
      </w:pPr>
      <w:r w:rsidRPr="00211DC6">
        <w:rPr>
          <w:szCs w:val="22"/>
        </w:rPr>
        <w:t>The learning rate schedule (</w:t>
      </w:r>
      <w:r>
        <w:rPr>
          <w:szCs w:val="22"/>
        </w:rPr>
        <w:fldChar w:fldCharType="begin"/>
      </w:r>
      <w:r>
        <w:rPr>
          <w:szCs w:val="22"/>
        </w:rPr>
        <w:instrText xml:space="preserve"> REF _Ref213621710 \h </w:instrText>
      </w:r>
      <w:r>
        <w:rPr>
          <w:szCs w:val="22"/>
        </w:rPr>
      </w:r>
      <w:r>
        <w:rPr>
          <w:szCs w:val="22"/>
        </w:rPr>
        <w:fldChar w:fldCharType="separate"/>
      </w:r>
      <w:r w:rsidRPr="00C2112F">
        <w:t xml:space="preserve">Figure </w:t>
      </w:r>
      <w:r>
        <w:rPr>
          <w:noProof/>
        </w:rPr>
        <w:t>10</w:t>
      </w:r>
      <w:r>
        <w:noBreakHyphen/>
      </w:r>
      <w:r>
        <w:rPr>
          <w:noProof/>
        </w:rPr>
        <w:t>4</w:t>
      </w:r>
      <w:r>
        <w:rPr>
          <w:szCs w:val="22"/>
        </w:rPr>
        <w:fldChar w:fldCharType="end"/>
      </w:r>
      <w:r w:rsidRPr="00211DC6">
        <w:rPr>
          <w:szCs w:val="22"/>
        </w:rPr>
        <w:t xml:space="preserve">) shows the </w:t>
      </w:r>
      <w:proofErr w:type="spellStart"/>
      <w:r w:rsidRPr="00211DC6">
        <w:rPr>
          <w:szCs w:val="22"/>
        </w:rPr>
        <w:t>ReduceLROnPlateau</w:t>
      </w:r>
      <w:proofErr w:type="spellEnd"/>
      <w:r w:rsidRPr="00211DC6">
        <w:rPr>
          <w:szCs w:val="22"/>
        </w:rPr>
        <w:t xml:space="preserve"> scheduler triggering multiple reductions in response to validation loss plateaus</w:t>
      </w:r>
      <w:r>
        <w:rPr>
          <w:szCs w:val="22"/>
        </w:rPr>
        <w:t>.</w:t>
      </w:r>
      <w:r w:rsidRPr="00211DC6">
        <w:rPr>
          <w:szCs w:val="22"/>
        </w:rPr>
        <w:t xml:space="preserve"> The learning rate remained at 0.001 through the 5-epoch warmup phase and continued at this level until approximately epoch 10-12.</w:t>
      </w:r>
    </w:p>
    <w:p w14:paraId="30F3DCBF" w14:textId="2E24E65F" w:rsidR="00330488" w:rsidRDefault="00211DC6" w:rsidP="00211DC6">
      <w:pPr>
        <w:spacing w:after="250"/>
      </w:pPr>
      <w:r w:rsidRPr="00211DC6">
        <w:rPr>
          <w:szCs w:val="22"/>
        </w:rPr>
        <w:t>The learning rate reductions were accompanied by brief periods of loss oscillation followed by renewed stable decrease, demonstrating that the adaptive learning rate successfully enabled progressive refinement. However, the earlier and more frequent reductions compared to baseline (which had fewer, later reductions) indicate that the augmented training distribution created more frequent plateaus requiring learning rate adjustment.</w:t>
      </w:r>
    </w:p>
    <w:p w14:paraId="4DC443C6" w14:textId="71A5F6F7" w:rsidR="00330488" w:rsidRDefault="002C228E" w:rsidP="00330488">
      <w:pPr>
        <w:pStyle w:val="Heading2"/>
      </w:pPr>
      <w:r>
        <w:t>Augmentation Impact analysis</w:t>
      </w:r>
    </w:p>
    <w:p w14:paraId="5C93C90E" w14:textId="055903DF" w:rsidR="002C228E" w:rsidRPr="002C228E" w:rsidRDefault="002C228E" w:rsidP="002C228E">
      <w:pPr>
        <w:spacing w:after="150"/>
        <w:rPr>
          <w:szCs w:val="22"/>
        </w:rPr>
      </w:pPr>
      <w:r w:rsidRPr="002C228E">
        <w:rPr>
          <w:szCs w:val="22"/>
        </w:rPr>
        <w:t>The training history provides critical insights into how data augmentation affected the learning process compared to baseline</w:t>
      </w:r>
      <w:r>
        <w:rPr>
          <w:szCs w:val="22"/>
        </w:rPr>
        <w:t xml:space="preserve">. Some of the more positive effects stemmed from </w:t>
      </w:r>
      <w:r w:rsidR="001E2319">
        <w:rPr>
          <w:szCs w:val="22"/>
        </w:rPr>
        <w:t xml:space="preserve">the fact that </w:t>
      </w:r>
      <w:r>
        <w:rPr>
          <w:szCs w:val="22"/>
        </w:rPr>
        <w:t>v</w:t>
      </w:r>
      <w:r w:rsidRPr="002C228E">
        <w:rPr>
          <w:szCs w:val="22"/>
        </w:rPr>
        <w:t>alidation consistently matched or exceeded training performance, providing strong evidence that augmentation prevented memorisation.</w:t>
      </w:r>
      <w:r w:rsidR="00F94AC0">
        <w:rPr>
          <w:szCs w:val="22"/>
        </w:rPr>
        <w:t xml:space="preserve"> The model also displayed generalisation to the test set.</w:t>
      </w:r>
      <w:r w:rsidRPr="002C228E">
        <w:rPr>
          <w:szCs w:val="22"/>
        </w:rPr>
        <w:t xml:space="preserve"> Test performance exceeding validation performance confirms that learned features transfer well to unseen data.</w:t>
      </w:r>
      <w:r w:rsidR="00F94AC0">
        <w:rPr>
          <w:szCs w:val="22"/>
        </w:rPr>
        <w:t xml:space="preserve"> Negative effects were also observed, specifically in the light that the model had much slower convergence. </w:t>
      </w:r>
      <w:r w:rsidRPr="002C228E">
        <w:rPr>
          <w:szCs w:val="22"/>
        </w:rPr>
        <w:t>The model required 3-4× more epochs to reach high accuracy compared to baseline's rapid convergence.</w:t>
      </w:r>
      <w:r w:rsidR="00F94AC0">
        <w:rPr>
          <w:szCs w:val="22"/>
        </w:rPr>
        <w:t xml:space="preserve"> Ultimately the model did suffer from a reduction in final performance.</w:t>
      </w:r>
      <w:r w:rsidRPr="002C228E">
        <w:rPr>
          <w:szCs w:val="22"/>
        </w:rPr>
        <w:t xml:space="preserve"> Despite extensive training (50 epochs), final accuracy (98.99% validation, 99.25% test) fell short of baseline (99.84% validation, 99.79% test).</w:t>
      </w:r>
    </w:p>
    <w:p w14:paraId="6BEF1A23" w14:textId="217B3E14" w:rsidR="002C228E" w:rsidRDefault="00F94AC0" w:rsidP="00F94AC0">
      <w:pPr>
        <w:pStyle w:val="Heading2"/>
      </w:pPr>
      <w:r w:rsidRPr="002C228E">
        <w:t>Why Augmentation Reduced Performance</w:t>
      </w:r>
    </w:p>
    <w:p w14:paraId="24BE22E6" w14:textId="77777777" w:rsidR="00F94AC0" w:rsidRDefault="00F94AC0" w:rsidP="00F94AC0">
      <w:r w:rsidRPr="00F94AC0">
        <w:t>Several factors explain why data augmentation decreased performance despite its theoretical benefits. First, a ceiling effect occurred as baseline already achieved near-optimal performance (99.84%), leaving minimal room for augmentation-driven improvement since the fruit quality task may be sufficiently straightforward that standard RGB images provide all necessary information for nearly perfect classification.</w:t>
      </w:r>
    </w:p>
    <w:p w14:paraId="12156DC0" w14:textId="6793F030" w:rsidR="00F94AC0" w:rsidRDefault="00F94AC0" w:rsidP="00F94AC0">
      <w:r w:rsidRPr="00F94AC0">
        <w:t>Second</w:t>
      </w:r>
      <w:r>
        <w:t>ly</w:t>
      </w:r>
      <w:r w:rsidRPr="00F94AC0">
        <w:t>, augmentation-induced ambiguity arose because aggressive colour jitter (±20% brightness/contrast/saturation) may have transformed samples in ways that genuinely changed their perceived quality category</w:t>
      </w:r>
      <w:r>
        <w:t xml:space="preserve">, </w:t>
      </w:r>
      <w:r w:rsidRPr="00F94AC0">
        <w:t xml:space="preserve">for example, reducing brightness on good fruit might make it appear mildly degraded, or increasing brightness on rotten fruit might mask decay indicators. </w:t>
      </w:r>
    </w:p>
    <w:p w14:paraId="28A7EDA6" w14:textId="311F1FD8" w:rsidR="00330488" w:rsidRDefault="00330488" w:rsidP="002543E8">
      <w:pPr>
        <w:pStyle w:val="Heading2"/>
      </w:pPr>
      <w:r>
        <w:lastRenderedPageBreak/>
        <w:t>Conclusion</w:t>
      </w:r>
    </w:p>
    <w:p w14:paraId="072AF588" w14:textId="0EAF848D" w:rsidR="002543E8" w:rsidRDefault="002543E8" w:rsidP="002543E8">
      <w:r>
        <w:t xml:space="preserve">The data augmentation </w:t>
      </w:r>
      <w:r w:rsidR="0007575C">
        <w:t>scenario</w:t>
      </w:r>
      <w:r>
        <w:t xml:space="preserve"> showed </w:t>
      </w:r>
      <w:r w:rsidR="0007575C">
        <w:t>some interesting results. W</w:t>
      </w:r>
      <w:r>
        <w:t>hile augmentation usually helps models generali</w:t>
      </w:r>
      <w:r w:rsidR="008F7DA0">
        <w:t>s</w:t>
      </w:r>
      <w:r>
        <w:t xml:space="preserve">e better, it actually </w:t>
      </w:r>
      <w:r w:rsidR="001024E2">
        <w:t>degraded</w:t>
      </w:r>
      <w:r>
        <w:t xml:space="preserve"> performance on this task where the baseline was already nearly perfect. The augmented model got 98.99% validation accuracy and 99.25% test accuracy, which was about 0.85 and 0.54 percentage points lower than the original baseline. But the important thing is this wasn't because of overfitting. The validation accuracy stayed at or above training accuracy the whole time, the test scores were even better than validation, and the model still had nearly perfect AUC scores above 0.999. All the mistakes happened between </w:t>
      </w:r>
      <w:r w:rsidR="00F442AE">
        <w:t>neighbouring</w:t>
      </w:r>
      <w:r>
        <w:t xml:space="preserve"> categories like Good to Mild or Mild to Rotten, never jumping from Good straight to Rotten, which means the model still understood the quality progression properly.</w:t>
      </w:r>
    </w:p>
    <w:p w14:paraId="0C9AF455" w14:textId="0AB89B8B" w:rsidR="007E08EB" w:rsidRPr="007E08EB" w:rsidRDefault="002543E8" w:rsidP="002543E8">
      <w:r>
        <w:t xml:space="preserve">What really stood out was how differently the augmented model learned compared to baseline. It took way longer to converge, around 20-25 epochs just to hit 95% accuracy while the baseline shot past 99% in only 5-8 epochs. The training curves kept bouncing around instead of smoothing out, and the model struggled to get much above 98-99% on training data while validation kept pace or even did better. The Mild quality class took the biggest hit with F1 scores dropping to about 98%, probably because those borderline cases with subtle degradation signs got confused by all the </w:t>
      </w:r>
      <w:r w:rsidR="009970AE">
        <w:t>colour</w:t>
      </w:r>
      <w:r>
        <w:t xml:space="preserve"> shifts and distortions from augmentation. The Good class did okay and Rotten stayed really strong since severe decay is easy to spot no matter what. Overall the model made 19 validation errors spread across different boundaries instead of just 3 like baseline, with most mistakes happening between Good and Mild fruit. Despite more classification errors the probability calibration stayed excellent, so when the model was confident it was almost always right, just the decision boundaries got a bit</w:t>
      </w:r>
      <w:r w:rsidR="006E6FD5">
        <w:t xml:space="preserve"> blurred</w:t>
      </w:r>
      <w:r>
        <w:t>.</w:t>
      </w:r>
    </w:p>
    <w:p w14:paraId="4AC95838" w14:textId="77777777" w:rsidR="00C745B4" w:rsidRDefault="00C745B4">
      <w:pPr>
        <w:spacing w:after="0" w:line="240" w:lineRule="auto"/>
        <w:jc w:val="left"/>
        <w:rPr>
          <w:rFonts w:ascii="Arial Bold" w:hAnsi="Arial Bold"/>
          <w:b/>
          <w:caps/>
          <w:sz w:val="28"/>
          <w:szCs w:val="24"/>
        </w:rPr>
      </w:pPr>
      <w:bookmarkStart w:id="92" w:name="_Toc213583593"/>
      <w:bookmarkStart w:id="93" w:name="_Toc213583773"/>
      <w:r>
        <w:br w:type="page"/>
      </w:r>
    </w:p>
    <w:p w14:paraId="2291BC24" w14:textId="5DD8372B" w:rsidR="007A65F6" w:rsidRDefault="007A65F6" w:rsidP="007A65F6">
      <w:pPr>
        <w:pStyle w:val="Chapter"/>
      </w:pPr>
      <w:r>
        <w:lastRenderedPageBreak/>
        <w:t>part B</w:t>
      </w:r>
      <w:bookmarkEnd w:id="92"/>
      <w:bookmarkEnd w:id="93"/>
    </w:p>
    <w:p w14:paraId="51E3FF8F" w14:textId="79D353CB" w:rsidR="007A65F6" w:rsidRDefault="007A65F6" w:rsidP="007A65F6">
      <w:pPr>
        <w:pStyle w:val="Heading1"/>
      </w:pPr>
      <w:r>
        <w:t>Scenario 1: Multi-Task Baseline</w:t>
      </w:r>
      <w:bookmarkStart w:id="94" w:name="_Toc213571860"/>
      <w:bookmarkStart w:id="95" w:name="_Toc213575110"/>
      <w:bookmarkStart w:id="96" w:name="_Toc213583594"/>
      <w:bookmarkStart w:id="97" w:name="_Toc213583774"/>
      <w:bookmarkEnd w:id="94"/>
      <w:bookmarkEnd w:id="95"/>
      <w:bookmarkEnd w:id="96"/>
      <w:bookmarkEnd w:id="97"/>
    </w:p>
    <w:p w14:paraId="32CFE7F1" w14:textId="095A60C3" w:rsidR="007A65F6" w:rsidRDefault="007A65F6" w:rsidP="007A65F6">
      <w:pPr>
        <w:pStyle w:val="Heading1"/>
      </w:pPr>
      <w:r>
        <w:t xml:space="preserve">Scenario 2: Multi-Task </w:t>
      </w:r>
      <w:r w:rsidRPr="007A65F6">
        <w:t>Grayscale</w:t>
      </w:r>
      <w:bookmarkStart w:id="98" w:name="_Toc213571861"/>
      <w:bookmarkStart w:id="99" w:name="_Toc213575111"/>
      <w:bookmarkStart w:id="100" w:name="_Toc213583595"/>
      <w:bookmarkStart w:id="101" w:name="_Toc213583775"/>
      <w:bookmarkEnd w:id="98"/>
      <w:bookmarkEnd w:id="99"/>
      <w:bookmarkEnd w:id="100"/>
      <w:bookmarkEnd w:id="101"/>
    </w:p>
    <w:p w14:paraId="6D01DDF7" w14:textId="60B8AD8C" w:rsidR="007A65F6" w:rsidRDefault="007A65F6" w:rsidP="007A65F6">
      <w:pPr>
        <w:pStyle w:val="Heading1"/>
      </w:pPr>
      <w:r>
        <w:t xml:space="preserve">Scenario 3: Multi-Task </w:t>
      </w:r>
      <w:r w:rsidRPr="007A65F6">
        <w:t>Augmented</w:t>
      </w:r>
      <w:bookmarkStart w:id="102" w:name="_Toc213571862"/>
      <w:bookmarkStart w:id="103" w:name="_Toc213575112"/>
      <w:bookmarkStart w:id="104" w:name="_Toc213583596"/>
      <w:bookmarkStart w:id="105" w:name="_Toc213583776"/>
      <w:bookmarkEnd w:id="102"/>
      <w:bookmarkEnd w:id="103"/>
      <w:bookmarkEnd w:id="104"/>
      <w:bookmarkEnd w:id="105"/>
    </w:p>
    <w:p w14:paraId="46D0C35F" w14:textId="29281DAF" w:rsidR="007A65F6" w:rsidRPr="007A65F6" w:rsidRDefault="009519A2" w:rsidP="007A65F6">
      <w:pPr>
        <w:pStyle w:val="Chapter"/>
      </w:pPr>
      <w:bookmarkStart w:id="106" w:name="_Toc213583598"/>
      <w:bookmarkStart w:id="107" w:name="_Toc213583778"/>
      <w:r>
        <w:t>Conclusion</w:t>
      </w:r>
      <w:bookmarkEnd w:id="106"/>
      <w:bookmarkEnd w:id="107"/>
    </w:p>
    <w:sectPr w:rsidR="007A65F6" w:rsidRPr="007A65F6">
      <w:footerReference w:type="default" r:id="rId23"/>
      <w:pgSz w:w="11907" w:h="16840" w:code="9"/>
      <w:pgMar w:top="1134" w:right="1134" w:bottom="1418" w:left="1418" w:header="851"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BFAF7" w14:textId="77777777" w:rsidR="008E25F0" w:rsidRDefault="008E25F0">
      <w:pPr>
        <w:spacing w:after="0"/>
      </w:pPr>
      <w:r>
        <w:separator/>
      </w:r>
    </w:p>
  </w:endnote>
  <w:endnote w:type="continuationSeparator" w:id="0">
    <w:p w14:paraId="2F30574D" w14:textId="77777777" w:rsidR="008E25F0" w:rsidRDefault="008E25F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old">
    <w:altName w:val="Arial"/>
    <w:panose1 w:val="020B0604020202020204"/>
    <w:charset w:val="00"/>
    <w:family w:val="roman"/>
    <w:notTrueType/>
    <w:pitch w:val="default"/>
  </w:font>
  <w:font w:name="Tahoma">
    <w:panose1 w:val="020B0604030504040204"/>
    <w:charset w:val="00"/>
    <w:family w:val="swiss"/>
    <w:notTrueType/>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4E585" w14:textId="77777777" w:rsidR="00405BCD" w:rsidRDefault="00A1755F">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noProof/>
      </w:rPr>
      <w:t>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EE2A2" w14:textId="77777777" w:rsidR="00405BCD" w:rsidRDefault="00A1755F">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E4E49" w14:textId="77777777" w:rsidR="008E25F0" w:rsidRDefault="008E25F0">
      <w:pPr>
        <w:spacing w:after="0"/>
      </w:pPr>
      <w:r>
        <w:separator/>
      </w:r>
    </w:p>
  </w:footnote>
  <w:footnote w:type="continuationSeparator" w:id="0">
    <w:p w14:paraId="4419BCA5" w14:textId="77777777" w:rsidR="008E25F0" w:rsidRDefault="008E25F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86F35" w14:textId="77777777" w:rsidR="00405BCD" w:rsidRDefault="00A1755F">
    <w:pPr>
      <w:pStyle w:val="Header"/>
    </w:pPr>
    <w:r>
      <w:rPr>
        <w:noProof/>
        <w:lang w:val="af-ZA" w:eastAsia="af-ZA"/>
      </w:rPr>
      <w:drawing>
        <wp:anchor distT="0" distB="0" distL="114300" distR="114300" simplePos="0" relativeHeight="251658240" behindDoc="1" locked="0" layoutInCell="1" allowOverlap="1" wp14:anchorId="43443415" wp14:editId="2A8EDA7A">
          <wp:simplePos x="0" y="0"/>
          <wp:positionH relativeFrom="column">
            <wp:posOffset>-881380</wp:posOffset>
          </wp:positionH>
          <wp:positionV relativeFrom="paragraph">
            <wp:posOffset>-540385</wp:posOffset>
          </wp:positionV>
          <wp:extent cx="6115050" cy="3005455"/>
          <wp:effectExtent l="0" t="0" r="0" b="0"/>
          <wp:wrapNone/>
          <wp:docPr id="553096537" name="Picture 553096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5050" cy="300545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32E32" w14:textId="77777777" w:rsidR="00405BCD" w:rsidRDefault="00405B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F4EDED2"/>
    <w:lvl w:ilvl="0">
      <w:start w:val="1"/>
      <w:numFmt w:val="decimal"/>
      <w:lvlText w:val="%1."/>
      <w:lvlJc w:val="left"/>
      <w:pPr>
        <w:tabs>
          <w:tab w:val="num" w:pos="2835"/>
        </w:tabs>
        <w:ind w:left="2835" w:hanging="567"/>
      </w:pPr>
      <w:rPr>
        <w:rFonts w:hint="default"/>
      </w:rPr>
    </w:lvl>
  </w:abstractNum>
  <w:abstractNum w:abstractNumId="1" w15:restartNumberingAfterBreak="0">
    <w:nsid w:val="FFFFFF7D"/>
    <w:multiLevelType w:val="singleLevel"/>
    <w:tmpl w:val="3B2EDFB0"/>
    <w:lvl w:ilvl="0">
      <w:start w:val="1"/>
      <w:numFmt w:val="decimal"/>
      <w:lvlText w:val="%1."/>
      <w:lvlJc w:val="left"/>
      <w:pPr>
        <w:tabs>
          <w:tab w:val="num" w:pos="2268"/>
        </w:tabs>
        <w:ind w:left="2268" w:hanging="567"/>
      </w:pPr>
      <w:rPr>
        <w:rFonts w:hint="default"/>
      </w:rPr>
    </w:lvl>
  </w:abstractNum>
  <w:abstractNum w:abstractNumId="2" w15:restartNumberingAfterBreak="0">
    <w:nsid w:val="FFFFFF7E"/>
    <w:multiLevelType w:val="singleLevel"/>
    <w:tmpl w:val="699ABB8E"/>
    <w:lvl w:ilvl="0">
      <w:start w:val="1"/>
      <w:numFmt w:val="decimal"/>
      <w:lvlText w:val="%1."/>
      <w:lvlJc w:val="left"/>
      <w:pPr>
        <w:tabs>
          <w:tab w:val="num" w:pos="1701"/>
        </w:tabs>
        <w:ind w:left="1701" w:hanging="567"/>
      </w:pPr>
      <w:rPr>
        <w:rFonts w:hint="default"/>
      </w:rPr>
    </w:lvl>
  </w:abstractNum>
  <w:abstractNum w:abstractNumId="3" w15:restartNumberingAfterBreak="0">
    <w:nsid w:val="FFFFFF7F"/>
    <w:multiLevelType w:val="singleLevel"/>
    <w:tmpl w:val="112E83D4"/>
    <w:lvl w:ilvl="0">
      <w:start w:val="1"/>
      <w:numFmt w:val="decimal"/>
      <w:pStyle w:val="ListNumber2"/>
      <w:lvlText w:val="%1."/>
      <w:lvlJc w:val="left"/>
      <w:pPr>
        <w:tabs>
          <w:tab w:val="num" w:pos="1134"/>
        </w:tabs>
        <w:ind w:left="1134" w:hanging="567"/>
      </w:pPr>
      <w:rPr>
        <w:rFonts w:hint="default"/>
      </w:rPr>
    </w:lvl>
  </w:abstractNum>
  <w:abstractNum w:abstractNumId="4" w15:restartNumberingAfterBreak="0">
    <w:nsid w:val="FFFFFF80"/>
    <w:multiLevelType w:val="singleLevel"/>
    <w:tmpl w:val="7A3A8C3E"/>
    <w:lvl w:ilvl="0">
      <w:start w:val="1"/>
      <w:numFmt w:val="bullet"/>
      <w:pStyle w:val="ListBullet5"/>
      <w:lvlText w:val=""/>
      <w:lvlJc w:val="left"/>
      <w:pPr>
        <w:tabs>
          <w:tab w:val="num" w:pos="1786"/>
        </w:tabs>
        <w:ind w:left="1786" w:hanging="357"/>
      </w:pPr>
      <w:rPr>
        <w:rFonts w:ascii="Symbol" w:hAnsi="Symbol" w:hint="default"/>
      </w:rPr>
    </w:lvl>
  </w:abstractNum>
  <w:abstractNum w:abstractNumId="5" w15:restartNumberingAfterBreak="0">
    <w:nsid w:val="FFFFFF81"/>
    <w:multiLevelType w:val="singleLevel"/>
    <w:tmpl w:val="2514CEAE"/>
    <w:lvl w:ilvl="0">
      <w:start w:val="1"/>
      <w:numFmt w:val="bullet"/>
      <w:pStyle w:val="ListBullet4"/>
      <w:lvlText w:val=""/>
      <w:lvlJc w:val="left"/>
      <w:pPr>
        <w:tabs>
          <w:tab w:val="num" w:pos="1429"/>
        </w:tabs>
        <w:ind w:left="1429" w:hanging="357"/>
      </w:pPr>
      <w:rPr>
        <w:rFonts w:ascii="Symbol" w:hAnsi="Symbol" w:hint="default"/>
      </w:rPr>
    </w:lvl>
  </w:abstractNum>
  <w:abstractNum w:abstractNumId="6" w15:restartNumberingAfterBreak="0">
    <w:nsid w:val="FFFFFF82"/>
    <w:multiLevelType w:val="singleLevel"/>
    <w:tmpl w:val="3A261A22"/>
    <w:lvl w:ilvl="0">
      <w:start w:val="1"/>
      <w:numFmt w:val="bullet"/>
      <w:pStyle w:val="ListBullet3"/>
      <w:lvlText w:val=""/>
      <w:lvlJc w:val="left"/>
      <w:pPr>
        <w:tabs>
          <w:tab w:val="num" w:pos="1072"/>
        </w:tabs>
        <w:ind w:left="1072" w:hanging="358"/>
      </w:pPr>
      <w:rPr>
        <w:rFonts w:ascii="Symbol" w:hAnsi="Symbol" w:hint="default"/>
      </w:rPr>
    </w:lvl>
  </w:abstractNum>
  <w:abstractNum w:abstractNumId="7" w15:restartNumberingAfterBreak="0">
    <w:nsid w:val="FFFFFF83"/>
    <w:multiLevelType w:val="singleLevel"/>
    <w:tmpl w:val="F628F8B0"/>
    <w:lvl w:ilvl="0">
      <w:start w:val="1"/>
      <w:numFmt w:val="bullet"/>
      <w:pStyle w:val="ListBullet2"/>
      <w:lvlText w:val=""/>
      <w:lvlJc w:val="left"/>
      <w:pPr>
        <w:tabs>
          <w:tab w:val="num" w:pos="714"/>
        </w:tabs>
        <w:ind w:left="714" w:hanging="357"/>
      </w:pPr>
      <w:rPr>
        <w:rFonts w:ascii="Symbol" w:hAnsi="Symbol" w:hint="default"/>
      </w:rPr>
    </w:lvl>
  </w:abstractNum>
  <w:abstractNum w:abstractNumId="8" w15:restartNumberingAfterBreak="0">
    <w:nsid w:val="FFFFFF88"/>
    <w:multiLevelType w:val="singleLevel"/>
    <w:tmpl w:val="B96009AC"/>
    <w:lvl w:ilvl="0">
      <w:start w:val="1"/>
      <w:numFmt w:val="decimal"/>
      <w:pStyle w:val="ListNumber"/>
      <w:lvlText w:val="%1"/>
      <w:lvlJc w:val="left"/>
      <w:pPr>
        <w:ind w:left="567" w:hanging="567"/>
      </w:pPr>
      <w:rPr>
        <w:rFonts w:hint="default"/>
      </w:rPr>
    </w:lvl>
  </w:abstractNum>
  <w:abstractNum w:abstractNumId="9" w15:restartNumberingAfterBreak="0">
    <w:nsid w:val="FFFFFF89"/>
    <w:multiLevelType w:val="singleLevel"/>
    <w:tmpl w:val="5FA6BAF4"/>
    <w:lvl w:ilvl="0">
      <w:start w:val="1"/>
      <w:numFmt w:val="bullet"/>
      <w:pStyle w:val="ListBullet"/>
      <w:lvlText w:val=""/>
      <w:lvlJc w:val="left"/>
      <w:pPr>
        <w:tabs>
          <w:tab w:val="num" w:pos="357"/>
        </w:tabs>
        <w:ind w:left="357" w:hanging="357"/>
      </w:pPr>
      <w:rPr>
        <w:rFonts w:ascii="Symbol" w:hAnsi="Symbol" w:hint="default"/>
      </w:rPr>
    </w:lvl>
  </w:abstractNum>
  <w:abstractNum w:abstractNumId="10" w15:restartNumberingAfterBreak="0">
    <w:nsid w:val="013B60B2"/>
    <w:multiLevelType w:val="hybridMultilevel"/>
    <w:tmpl w:val="71AC44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7C83D87"/>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ACF5A87"/>
    <w:multiLevelType w:val="multilevel"/>
    <w:tmpl w:val="B3BE0C7C"/>
    <w:lvl w:ilvl="0">
      <w:start w:val="1"/>
      <w:numFmt w:val="lowerRoman"/>
      <w:pStyle w:val="ListNumberRoman"/>
      <w:lvlText w:val="%1"/>
      <w:lvlJc w:val="left"/>
      <w:pPr>
        <w:tabs>
          <w:tab w:val="num" w:pos="567"/>
        </w:tabs>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0D1635CF"/>
    <w:multiLevelType w:val="multilevel"/>
    <w:tmpl w:val="543A8A3C"/>
    <w:styleLink w:val="List123"/>
    <w:lvl w:ilvl="0">
      <w:start w:val="1"/>
      <w:numFmt w:val="decimal"/>
      <w:lvlText w:val="%1"/>
      <w:lvlJc w:val="left"/>
      <w:pPr>
        <w:ind w:left="567" w:hanging="567"/>
      </w:pPr>
      <w:rPr>
        <w:rFonts w:ascii="Arial" w:hAnsi="Arial"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9A8001B"/>
    <w:multiLevelType w:val="hybridMultilevel"/>
    <w:tmpl w:val="035C2FFC"/>
    <w:lvl w:ilvl="0" w:tplc="D152CC16">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C604487"/>
    <w:multiLevelType w:val="hybridMultilevel"/>
    <w:tmpl w:val="00CE5DC8"/>
    <w:lvl w:ilvl="0" w:tplc="4190BA6A">
      <w:start w:val="1"/>
      <w:numFmt w:val="decimal"/>
      <w:lvlText w:val="(%1)"/>
      <w:lvlJc w:val="left"/>
      <w:pPr>
        <w:tabs>
          <w:tab w:val="num" w:pos="2835"/>
        </w:tabs>
        <w:ind w:left="2835"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D6A2BE4"/>
    <w:multiLevelType w:val="hybridMultilevel"/>
    <w:tmpl w:val="A170DA30"/>
    <w:lvl w:ilvl="0" w:tplc="505674DC">
      <w:start w:val="1"/>
      <w:numFmt w:val="decimal"/>
      <w:lvlText w:val="(%1)"/>
      <w:lvlJc w:val="left"/>
      <w:pPr>
        <w:tabs>
          <w:tab w:val="num" w:pos="1134"/>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499419A"/>
    <w:multiLevelType w:val="hybridMultilevel"/>
    <w:tmpl w:val="E3140AA8"/>
    <w:lvl w:ilvl="0" w:tplc="D152CC16">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073B67"/>
    <w:multiLevelType w:val="hybridMultilevel"/>
    <w:tmpl w:val="36245F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5E25504"/>
    <w:multiLevelType w:val="hybridMultilevel"/>
    <w:tmpl w:val="76587892"/>
    <w:lvl w:ilvl="0" w:tplc="E094340E">
      <w:start w:val="1"/>
      <w:numFmt w:val="decimal"/>
      <w:pStyle w:val="ListNumberBrackets"/>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63B4657"/>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8EC7E45"/>
    <w:multiLevelType w:val="hybridMultilevel"/>
    <w:tmpl w:val="DD22010E"/>
    <w:lvl w:ilvl="0" w:tplc="51AA4586">
      <w:start w:val="1"/>
      <w:numFmt w:val="decimal"/>
      <w:pStyle w:val="ListNumber0"/>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3B9D3B96"/>
    <w:multiLevelType w:val="hybridMultilevel"/>
    <w:tmpl w:val="78A4B9D8"/>
    <w:lvl w:ilvl="0" w:tplc="0B8C55D0">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3D8B44A9"/>
    <w:multiLevelType w:val="hybridMultilevel"/>
    <w:tmpl w:val="4112D7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0EC66FE"/>
    <w:multiLevelType w:val="hybridMultilevel"/>
    <w:tmpl w:val="9326835E"/>
    <w:lvl w:ilvl="0" w:tplc="E3A2490A">
      <w:start w:val="1"/>
      <w:numFmt w:val="lowerLetter"/>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132599B"/>
    <w:multiLevelType w:val="multilevel"/>
    <w:tmpl w:val="12BCFC3A"/>
    <w:lvl w:ilvl="0">
      <w:start w:val="1"/>
      <w:numFmt w:val="lowerRoman"/>
      <w:pStyle w:val="ListNumberRomanBrackets"/>
      <w:lvlText w:val="(%1)"/>
      <w:lvlJc w:val="left"/>
      <w:pPr>
        <w:tabs>
          <w:tab w:val="num" w:pos="567"/>
        </w:tabs>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40C3A70"/>
    <w:multiLevelType w:val="multilevel"/>
    <w:tmpl w:val="F9FA7A42"/>
    <w:lvl w:ilvl="0">
      <w:start w:val="1"/>
      <w:numFmt w:val="lowerLetter"/>
      <w:pStyle w:val="ListNumberAlfabet"/>
      <w:lvlText w:val="%1"/>
      <w:lvlJc w:val="left"/>
      <w:pPr>
        <w:tabs>
          <w:tab w:val="num" w:pos="567"/>
        </w:tabs>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C8C63F0"/>
    <w:multiLevelType w:val="hybridMultilevel"/>
    <w:tmpl w:val="DE6A043A"/>
    <w:lvl w:ilvl="0" w:tplc="9BF69AB0">
      <w:start w:val="1"/>
      <w:numFmt w:val="decimal"/>
      <w:lvlText w:val="(%1)"/>
      <w:lvlJc w:val="left"/>
      <w:pPr>
        <w:tabs>
          <w:tab w:val="num" w:pos="1701"/>
        </w:tabs>
        <w:ind w:left="1701"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C160045"/>
    <w:multiLevelType w:val="hybridMultilevel"/>
    <w:tmpl w:val="27B0E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F824BA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6227311F"/>
    <w:multiLevelType w:val="hybridMultilevel"/>
    <w:tmpl w:val="54162868"/>
    <w:lvl w:ilvl="0" w:tplc="7C4AA94E">
      <w:start w:val="1"/>
      <w:numFmt w:val="bullet"/>
      <w:pStyle w:val="ListBulletSingleSpacing"/>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62923DA0"/>
    <w:multiLevelType w:val="multilevel"/>
    <w:tmpl w:val="0F629C2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2" w15:restartNumberingAfterBreak="0">
    <w:nsid w:val="69C62422"/>
    <w:multiLevelType w:val="hybridMultilevel"/>
    <w:tmpl w:val="2F74E71C"/>
    <w:lvl w:ilvl="0" w:tplc="71C61C0A">
      <w:start w:val="1"/>
      <w:numFmt w:val="lowerLetter"/>
      <w:pStyle w:val="ListABC2"/>
      <w:lvlText w:val="(%1)"/>
      <w:lvlJc w:val="left"/>
      <w:pPr>
        <w:tabs>
          <w:tab w:val="num" w:pos="1134"/>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13E2699"/>
    <w:multiLevelType w:val="multilevel"/>
    <w:tmpl w:val="0FCC8A88"/>
    <w:lvl w:ilvl="0">
      <w:start w:val="1"/>
      <w:numFmt w:val="lowerLetter"/>
      <w:pStyle w:val="ListNumberAlfabetBrackets"/>
      <w:lvlText w:val="(%1)"/>
      <w:lvlJc w:val="left"/>
      <w:pPr>
        <w:tabs>
          <w:tab w:val="num" w:pos="567"/>
        </w:tabs>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2F74B50"/>
    <w:multiLevelType w:val="hybridMultilevel"/>
    <w:tmpl w:val="BCB29B36"/>
    <w:lvl w:ilvl="0" w:tplc="1076E5AC">
      <w:start w:val="1"/>
      <w:numFmt w:val="decimal"/>
      <w:lvlText w:val="(%1)"/>
      <w:lvlJc w:val="left"/>
      <w:pPr>
        <w:tabs>
          <w:tab w:val="num" w:pos="2268"/>
        </w:tabs>
        <w:ind w:left="2268"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49B3454"/>
    <w:multiLevelType w:val="hybridMultilevel"/>
    <w:tmpl w:val="2FD69DC2"/>
    <w:lvl w:ilvl="0" w:tplc="0809000F">
      <w:start w:val="1"/>
      <w:numFmt w:val="decimal"/>
      <w:lvlText w:val="%1."/>
      <w:lvlJc w:val="left"/>
      <w:pPr>
        <w:ind w:left="720" w:hanging="360"/>
      </w:pPr>
    </w:lvl>
    <w:lvl w:ilvl="1" w:tplc="875EC0F4">
      <w:start w:val="4"/>
      <w:numFmt w:val="bullet"/>
      <w:lvlText w:val="-"/>
      <w:lvlJc w:val="left"/>
      <w:pPr>
        <w:ind w:left="1440" w:hanging="360"/>
      </w:pPr>
      <w:rPr>
        <w:rFonts w:ascii="Arial" w:eastAsia="Times New Roman"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8866021">
    <w:abstractNumId w:val="31"/>
  </w:num>
  <w:num w:numId="2" w16cid:durableId="1533959358">
    <w:abstractNumId w:val="9"/>
  </w:num>
  <w:num w:numId="3" w16cid:durableId="2060128264">
    <w:abstractNumId w:val="8"/>
  </w:num>
  <w:num w:numId="4" w16cid:durableId="1774861268">
    <w:abstractNumId w:val="7"/>
  </w:num>
  <w:num w:numId="5" w16cid:durableId="42800716">
    <w:abstractNumId w:val="6"/>
  </w:num>
  <w:num w:numId="6" w16cid:durableId="745569473">
    <w:abstractNumId w:val="5"/>
  </w:num>
  <w:num w:numId="7" w16cid:durableId="1990160516">
    <w:abstractNumId w:val="4"/>
  </w:num>
  <w:num w:numId="8" w16cid:durableId="1972900839">
    <w:abstractNumId w:val="3"/>
  </w:num>
  <w:num w:numId="9" w16cid:durableId="715935872">
    <w:abstractNumId w:val="2"/>
  </w:num>
  <w:num w:numId="10" w16cid:durableId="1358507200">
    <w:abstractNumId w:val="1"/>
  </w:num>
  <w:num w:numId="11" w16cid:durableId="401298456">
    <w:abstractNumId w:val="0"/>
  </w:num>
  <w:num w:numId="12" w16cid:durableId="815613028">
    <w:abstractNumId w:val="11"/>
  </w:num>
  <w:num w:numId="13" w16cid:durableId="300811210">
    <w:abstractNumId w:val="29"/>
  </w:num>
  <w:num w:numId="14" w16cid:durableId="1384207305">
    <w:abstractNumId w:val="20"/>
  </w:num>
  <w:num w:numId="15" w16cid:durableId="414401331">
    <w:abstractNumId w:val="24"/>
  </w:num>
  <w:num w:numId="16" w16cid:durableId="2112817342">
    <w:abstractNumId w:val="32"/>
  </w:num>
  <w:num w:numId="17" w16cid:durableId="2107194039">
    <w:abstractNumId w:val="19"/>
  </w:num>
  <w:num w:numId="18" w16cid:durableId="1644503203">
    <w:abstractNumId w:val="16"/>
  </w:num>
  <w:num w:numId="19" w16cid:durableId="441463445">
    <w:abstractNumId w:val="27"/>
  </w:num>
  <w:num w:numId="20" w16cid:durableId="1825122866">
    <w:abstractNumId w:val="34"/>
  </w:num>
  <w:num w:numId="21" w16cid:durableId="292638613">
    <w:abstractNumId w:val="15"/>
  </w:num>
  <w:num w:numId="22" w16cid:durableId="783696351">
    <w:abstractNumId w:val="12"/>
  </w:num>
  <w:num w:numId="23" w16cid:durableId="1441073462">
    <w:abstractNumId w:val="26"/>
  </w:num>
  <w:num w:numId="24" w16cid:durableId="675153439">
    <w:abstractNumId w:val="25"/>
  </w:num>
  <w:num w:numId="25" w16cid:durableId="759179619">
    <w:abstractNumId w:val="33"/>
  </w:num>
  <w:num w:numId="26" w16cid:durableId="474488271">
    <w:abstractNumId w:val="13"/>
  </w:num>
  <w:num w:numId="27" w16cid:durableId="2086341681">
    <w:abstractNumId w:val="31"/>
  </w:num>
  <w:num w:numId="28" w16cid:durableId="1354065444">
    <w:abstractNumId w:val="9"/>
  </w:num>
  <w:num w:numId="29" w16cid:durableId="1313486163">
    <w:abstractNumId w:val="9"/>
  </w:num>
  <w:num w:numId="30" w16cid:durableId="1097559999">
    <w:abstractNumId w:val="30"/>
  </w:num>
  <w:num w:numId="31" w16cid:durableId="732503017">
    <w:abstractNumId w:val="30"/>
  </w:num>
  <w:num w:numId="32" w16cid:durableId="1481649323">
    <w:abstractNumId w:val="30"/>
  </w:num>
  <w:num w:numId="33" w16cid:durableId="1813525394">
    <w:abstractNumId w:val="31"/>
  </w:num>
  <w:num w:numId="34" w16cid:durableId="502362324">
    <w:abstractNumId w:val="21"/>
  </w:num>
  <w:num w:numId="35" w16cid:durableId="1631744228">
    <w:abstractNumId w:val="21"/>
  </w:num>
  <w:num w:numId="36" w16cid:durableId="602810632">
    <w:abstractNumId w:val="21"/>
  </w:num>
  <w:num w:numId="37" w16cid:durableId="1737895705">
    <w:abstractNumId w:val="21"/>
  </w:num>
  <w:num w:numId="38" w16cid:durableId="375736168">
    <w:abstractNumId w:val="22"/>
  </w:num>
  <w:num w:numId="39" w16cid:durableId="521747353">
    <w:abstractNumId w:val="21"/>
  </w:num>
  <w:num w:numId="40" w16cid:durableId="751391126">
    <w:abstractNumId w:val="18"/>
  </w:num>
  <w:num w:numId="41" w16cid:durableId="2129155298">
    <w:abstractNumId w:val="10"/>
  </w:num>
  <w:num w:numId="42" w16cid:durableId="811599902">
    <w:abstractNumId w:val="23"/>
  </w:num>
  <w:num w:numId="43" w16cid:durableId="1461418424">
    <w:abstractNumId w:val="14"/>
  </w:num>
  <w:num w:numId="44" w16cid:durableId="1659843533">
    <w:abstractNumId w:val="35"/>
  </w:num>
  <w:num w:numId="45" w16cid:durableId="93718855">
    <w:abstractNumId w:val="17"/>
  </w:num>
  <w:num w:numId="46" w16cid:durableId="884291789">
    <w:abstractNumId w:val="2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stylePaneSortMethod w:val="000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DBD"/>
    <w:rsid w:val="0000191F"/>
    <w:rsid w:val="00002403"/>
    <w:rsid w:val="00002D0D"/>
    <w:rsid w:val="000076F5"/>
    <w:rsid w:val="00010433"/>
    <w:rsid w:val="00013B9C"/>
    <w:rsid w:val="0001483A"/>
    <w:rsid w:val="00020213"/>
    <w:rsid w:val="00022C14"/>
    <w:rsid w:val="0002706F"/>
    <w:rsid w:val="00030F66"/>
    <w:rsid w:val="00033A99"/>
    <w:rsid w:val="00033E54"/>
    <w:rsid w:val="00035D71"/>
    <w:rsid w:val="00040C0E"/>
    <w:rsid w:val="00041819"/>
    <w:rsid w:val="00044768"/>
    <w:rsid w:val="00053DD3"/>
    <w:rsid w:val="00055C59"/>
    <w:rsid w:val="0006099A"/>
    <w:rsid w:val="00062BE0"/>
    <w:rsid w:val="00066D9A"/>
    <w:rsid w:val="00067604"/>
    <w:rsid w:val="000728D6"/>
    <w:rsid w:val="0007443E"/>
    <w:rsid w:val="00074835"/>
    <w:rsid w:val="0007575C"/>
    <w:rsid w:val="0007765A"/>
    <w:rsid w:val="00081321"/>
    <w:rsid w:val="000825B3"/>
    <w:rsid w:val="0008346D"/>
    <w:rsid w:val="00083F90"/>
    <w:rsid w:val="00087A59"/>
    <w:rsid w:val="000939E3"/>
    <w:rsid w:val="000A4DB8"/>
    <w:rsid w:val="000B202A"/>
    <w:rsid w:val="000B6032"/>
    <w:rsid w:val="000B74C4"/>
    <w:rsid w:val="000C1A04"/>
    <w:rsid w:val="000C26B8"/>
    <w:rsid w:val="000E1F41"/>
    <w:rsid w:val="000F43DB"/>
    <w:rsid w:val="000F4D55"/>
    <w:rsid w:val="000F6CD7"/>
    <w:rsid w:val="001024E2"/>
    <w:rsid w:val="001049D5"/>
    <w:rsid w:val="00111EA6"/>
    <w:rsid w:val="001146A2"/>
    <w:rsid w:val="00123016"/>
    <w:rsid w:val="00124EEE"/>
    <w:rsid w:val="00132944"/>
    <w:rsid w:val="001329B3"/>
    <w:rsid w:val="00136AC6"/>
    <w:rsid w:val="00137057"/>
    <w:rsid w:val="00137A03"/>
    <w:rsid w:val="00145A16"/>
    <w:rsid w:val="00145CAC"/>
    <w:rsid w:val="001579AF"/>
    <w:rsid w:val="0016370E"/>
    <w:rsid w:val="0016586D"/>
    <w:rsid w:val="0016738A"/>
    <w:rsid w:val="00167C05"/>
    <w:rsid w:val="0017278D"/>
    <w:rsid w:val="00175743"/>
    <w:rsid w:val="00191515"/>
    <w:rsid w:val="001944C7"/>
    <w:rsid w:val="00194D8B"/>
    <w:rsid w:val="001A0AA9"/>
    <w:rsid w:val="001A1219"/>
    <w:rsid w:val="001A1ACD"/>
    <w:rsid w:val="001A5B39"/>
    <w:rsid w:val="001B3193"/>
    <w:rsid w:val="001C2CD8"/>
    <w:rsid w:val="001C2D5F"/>
    <w:rsid w:val="001C5E70"/>
    <w:rsid w:val="001D2CF1"/>
    <w:rsid w:val="001D3559"/>
    <w:rsid w:val="001D5FE0"/>
    <w:rsid w:val="001D7F80"/>
    <w:rsid w:val="001E2319"/>
    <w:rsid w:val="001E37D1"/>
    <w:rsid w:val="001E7D65"/>
    <w:rsid w:val="001F1E56"/>
    <w:rsid w:val="001F3BEA"/>
    <w:rsid w:val="001F5159"/>
    <w:rsid w:val="00203D52"/>
    <w:rsid w:val="00211DC6"/>
    <w:rsid w:val="00215602"/>
    <w:rsid w:val="0021633A"/>
    <w:rsid w:val="00232678"/>
    <w:rsid w:val="00233B90"/>
    <w:rsid w:val="00233E1F"/>
    <w:rsid w:val="002543E8"/>
    <w:rsid w:val="00257AEE"/>
    <w:rsid w:val="0026768C"/>
    <w:rsid w:val="002701D9"/>
    <w:rsid w:val="00271DB5"/>
    <w:rsid w:val="00274837"/>
    <w:rsid w:val="0027659B"/>
    <w:rsid w:val="00285ED0"/>
    <w:rsid w:val="002868D5"/>
    <w:rsid w:val="00296DDF"/>
    <w:rsid w:val="002A0CBF"/>
    <w:rsid w:val="002A1502"/>
    <w:rsid w:val="002B2CEB"/>
    <w:rsid w:val="002B48BC"/>
    <w:rsid w:val="002B5581"/>
    <w:rsid w:val="002C228E"/>
    <w:rsid w:val="002C248B"/>
    <w:rsid w:val="002D0F22"/>
    <w:rsid w:val="002D4657"/>
    <w:rsid w:val="002D609B"/>
    <w:rsid w:val="002D7D52"/>
    <w:rsid w:val="002E5302"/>
    <w:rsid w:val="002F0A6A"/>
    <w:rsid w:val="002F4F6E"/>
    <w:rsid w:val="00314C09"/>
    <w:rsid w:val="00315BF0"/>
    <w:rsid w:val="00321B08"/>
    <w:rsid w:val="00327904"/>
    <w:rsid w:val="00330488"/>
    <w:rsid w:val="00331EF3"/>
    <w:rsid w:val="003338C5"/>
    <w:rsid w:val="00335BBC"/>
    <w:rsid w:val="00336307"/>
    <w:rsid w:val="00336D56"/>
    <w:rsid w:val="0034377D"/>
    <w:rsid w:val="00343EDD"/>
    <w:rsid w:val="0034420D"/>
    <w:rsid w:val="00344F72"/>
    <w:rsid w:val="003519B4"/>
    <w:rsid w:val="003559DD"/>
    <w:rsid w:val="00356633"/>
    <w:rsid w:val="003566C1"/>
    <w:rsid w:val="0035715D"/>
    <w:rsid w:val="003616FD"/>
    <w:rsid w:val="00361E53"/>
    <w:rsid w:val="00364FB1"/>
    <w:rsid w:val="00365F3C"/>
    <w:rsid w:val="00366356"/>
    <w:rsid w:val="00372D58"/>
    <w:rsid w:val="00374CDE"/>
    <w:rsid w:val="003764CA"/>
    <w:rsid w:val="00376767"/>
    <w:rsid w:val="00382783"/>
    <w:rsid w:val="00384BB6"/>
    <w:rsid w:val="003916CC"/>
    <w:rsid w:val="0039366A"/>
    <w:rsid w:val="003961CA"/>
    <w:rsid w:val="00396FA9"/>
    <w:rsid w:val="003975B0"/>
    <w:rsid w:val="003A1828"/>
    <w:rsid w:val="003A4E86"/>
    <w:rsid w:val="003A7637"/>
    <w:rsid w:val="003B0850"/>
    <w:rsid w:val="003C28A7"/>
    <w:rsid w:val="003C2B2B"/>
    <w:rsid w:val="003C620B"/>
    <w:rsid w:val="003D121B"/>
    <w:rsid w:val="003D3EE3"/>
    <w:rsid w:val="003E0EB4"/>
    <w:rsid w:val="003E7985"/>
    <w:rsid w:val="003E7BBF"/>
    <w:rsid w:val="003E7FD8"/>
    <w:rsid w:val="003F2034"/>
    <w:rsid w:val="003F21D8"/>
    <w:rsid w:val="003F224B"/>
    <w:rsid w:val="003F3F97"/>
    <w:rsid w:val="003F7FAE"/>
    <w:rsid w:val="00405AF1"/>
    <w:rsid w:val="00405BCD"/>
    <w:rsid w:val="00406E4B"/>
    <w:rsid w:val="004169E4"/>
    <w:rsid w:val="00420985"/>
    <w:rsid w:val="00423240"/>
    <w:rsid w:val="00423FE9"/>
    <w:rsid w:val="004260B5"/>
    <w:rsid w:val="00441AF2"/>
    <w:rsid w:val="00442467"/>
    <w:rsid w:val="00443C57"/>
    <w:rsid w:val="00451D2A"/>
    <w:rsid w:val="004616CC"/>
    <w:rsid w:val="00461EE2"/>
    <w:rsid w:val="004655AC"/>
    <w:rsid w:val="00465A3A"/>
    <w:rsid w:val="00465E29"/>
    <w:rsid w:val="0046799A"/>
    <w:rsid w:val="00470B78"/>
    <w:rsid w:val="00470DE4"/>
    <w:rsid w:val="004714C9"/>
    <w:rsid w:val="00471AFB"/>
    <w:rsid w:val="00476A95"/>
    <w:rsid w:val="004A03AD"/>
    <w:rsid w:val="004A79E4"/>
    <w:rsid w:val="004B003A"/>
    <w:rsid w:val="004B41BF"/>
    <w:rsid w:val="004B4B44"/>
    <w:rsid w:val="004C29D2"/>
    <w:rsid w:val="004D4765"/>
    <w:rsid w:val="004D4F77"/>
    <w:rsid w:val="004D6BE8"/>
    <w:rsid w:val="004D7480"/>
    <w:rsid w:val="004E2877"/>
    <w:rsid w:val="004E46ED"/>
    <w:rsid w:val="004E5A16"/>
    <w:rsid w:val="004E6186"/>
    <w:rsid w:val="004E7DFA"/>
    <w:rsid w:val="004F02B3"/>
    <w:rsid w:val="004F122E"/>
    <w:rsid w:val="004F192F"/>
    <w:rsid w:val="004F39E4"/>
    <w:rsid w:val="004F3CE0"/>
    <w:rsid w:val="004F4E90"/>
    <w:rsid w:val="004F730D"/>
    <w:rsid w:val="0050375D"/>
    <w:rsid w:val="00503D1E"/>
    <w:rsid w:val="005058BA"/>
    <w:rsid w:val="005138D1"/>
    <w:rsid w:val="0052389E"/>
    <w:rsid w:val="0053174B"/>
    <w:rsid w:val="00542C58"/>
    <w:rsid w:val="00542D50"/>
    <w:rsid w:val="005507DF"/>
    <w:rsid w:val="005556FF"/>
    <w:rsid w:val="0056092A"/>
    <w:rsid w:val="00562B60"/>
    <w:rsid w:val="00571A8E"/>
    <w:rsid w:val="0057271B"/>
    <w:rsid w:val="005728B5"/>
    <w:rsid w:val="0058168B"/>
    <w:rsid w:val="00583506"/>
    <w:rsid w:val="00584FA6"/>
    <w:rsid w:val="00592A4C"/>
    <w:rsid w:val="00597158"/>
    <w:rsid w:val="00597617"/>
    <w:rsid w:val="00597A0B"/>
    <w:rsid w:val="005B4D95"/>
    <w:rsid w:val="005B685F"/>
    <w:rsid w:val="005C13C2"/>
    <w:rsid w:val="005C20E7"/>
    <w:rsid w:val="005C79F7"/>
    <w:rsid w:val="005E024B"/>
    <w:rsid w:val="005E5BB7"/>
    <w:rsid w:val="005F29F8"/>
    <w:rsid w:val="005F3E4F"/>
    <w:rsid w:val="005F7473"/>
    <w:rsid w:val="005F7D14"/>
    <w:rsid w:val="006007B7"/>
    <w:rsid w:val="00602ED5"/>
    <w:rsid w:val="00604A62"/>
    <w:rsid w:val="00605CCF"/>
    <w:rsid w:val="006133B7"/>
    <w:rsid w:val="00617CE9"/>
    <w:rsid w:val="006227D4"/>
    <w:rsid w:val="00631301"/>
    <w:rsid w:val="006409F4"/>
    <w:rsid w:val="00641D10"/>
    <w:rsid w:val="00644765"/>
    <w:rsid w:val="00644EE0"/>
    <w:rsid w:val="00660ECA"/>
    <w:rsid w:val="006762BA"/>
    <w:rsid w:val="00677032"/>
    <w:rsid w:val="00677077"/>
    <w:rsid w:val="006810EC"/>
    <w:rsid w:val="00690D10"/>
    <w:rsid w:val="00693305"/>
    <w:rsid w:val="006A19EF"/>
    <w:rsid w:val="006A59BD"/>
    <w:rsid w:val="006B1B5F"/>
    <w:rsid w:val="006B38C2"/>
    <w:rsid w:val="006B46AE"/>
    <w:rsid w:val="006B6CD3"/>
    <w:rsid w:val="006C6448"/>
    <w:rsid w:val="006D16C9"/>
    <w:rsid w:val="006D2E15"/>
    <w:rsid w:val="006D3E91"/>
    <w:rsid w:val="006E17BF"/>
    <w:rsid w:val="006E46F1"/>
    <w:rsid w:val="006E53B8"/>
    <w:rsid w:val="006E6FD5"/>
    <w:rsid w:val="006F321D"/>
    <w:rsid w:val="006F5BC0"/>
    <w:rsid w:val="0070034C"/>
    <w:rsid w:val="0070165A"/>
    <w:rsid w:val="007040AF"/>
    <w:rsid w:val="00710743"/>
    <w:rsid w:val="00723875"/>
    <w:rsid w:val="00730BC0"/>
    <w:rsid w:val="0074697D"/>
    <w:rsid w:val="00754C98"/>
    <w:rsid w:val="00756137"/>
    <w:rsid w:val="007579FA"/>
    <w:rsid w:val="00762F95"/>
    <w:rsid w:val="00764869"/>
    <w:rsid w:val="00765811"/>
    <w:rsid w:val="00767B50"/>
    <w:rsid w:val="00770EEA"/>
    <w:rsid w:val="00772EE6"/>
    <w:rsid w:val="00774C80"/>
    <w:rsid w:val="00784D6B"/>
    <w:rsid w:val="00785AE7"/>
    <w:rsid w:val="00787C12"/>
    <w:rsid w:val="007941CB"/>
    <w:rsid w:val="007A65F6"/>
    <w:rsid w:val="007A6F92"/>
    <w:rsid w:val="007A7575"/>
    <w:rsid w:val="007A7B85"/>
    <w:rsid w:val="007B1489"/>
    <w:rsid w:val="007B1D97"/>
    <w:rsid w:val="007B2779"/>
    <w:rsid w:val="007B2FDE"/>
    <w:rsid w:val="007B6D5C"/>
    <w:rsid w:val="007C0C82"/>
    <w:rsid w:val="007D2F9B"/>
    <w:rsid w:val="007D3A25"/>
    <w:rsid w:val="007D4325"/>
    <w:rsid w:val="007E08EB"/>
    <w:rsid w:val="007E0CC0"/>
    <w:rsid w:val="007F47CA"/>
    <w:rsid w:val="00804AE5"/>
    <w:rsid w:val="00806BA4"/>
    <w:rsid w:val="00811FAC"/>
    <w:rsid w:val="00812203"/>
    <w:rsid w:val="008149AF"/>
    <w:rsid w:val="0082002F"/>
    <w:rsid w:val="00824B9B"/>
    <w:rsid w:val="00832601"/>
    <w:rsid w:val="00837180"/>
    <w:rsid w:val="00844D98"/>
    <w:rsid w:val="008521FD"/>
    <w:rsid w:val="008527F4"/>
    <w:rsid w:val="00853560"/>
    <w:rsid w:val="0085779B"/>
    <w:rsid w:val="00864AE1"/>
    <w:rsid w:val="00865203"/>
    <w:rsid w:val="00865D7D"/>
    <w:rsid w:val="00874223"/>
    <w:rsid w:val="0087736A"/>
    <w:rsid w:val="00877E8B"/>
    <w:rsid w:val="00882D71"/>
    <w:rsid w:val="00883E90"/>
    <w:rsid w:val="00891F37"/>
    <w:rsid w:val="00894075"/>
    <w:rsid w:val="008A0375"/>
    <w:rsid w:val="008A2375"/>
    <w:rsid w:val="008B1588"/>
    <w:rsid w:val="008B3BA2"/>
    <w:rsid w:val="008B4760"/>
    <w:rsid w:val="008B586B"/>
    <w:rsid w:val="008B6DBB"/>
    <w:rsid w:val="008C1061"/>
    <w:rsid w:val="008C1334"/>
    <w:rsid w:val="008C2EEF"/>
    <w:rsid w:val="008C5FF5"/>
    <w:rsid w:val="008C6675"/>
    <w:rsid w:val="008C6FB6"/>
    <w:rsid w:val="008D40DE"/>
    <w:rsid w:val="008E25F0"/>
    <w:rsid w:val="008E5817"/>
    <w:rsid w:val="008E5BF0"/>
    <w:rsid w:val="008F1A64"/>
    <w:rsid w:val="008F39EE"/>
    <w:rsid w:val="008F5911"/>
    <w:rsid w:val="008F6D3B"/>
    <w:rsid w:val="008F7DA0"/>
    <w:rsid w:val="00903BB5"/>
    <w:rsid w:val="009058EA"/>
    <w:rsid w:val="00911EF4"/>
    <w:rsid w:val="00922EC3"/>
    <w:rsid w:val="00930359"/>
    <w:rsid w:val="00935EA3"/>
    <w:rsid w:val="00937D4C"/>
    <w:rsid w:val="009418B7"/>
    <w:rsid w:val="009519A2"/>
    <w:rsid w:val="00952B02"/>
    <w:rsid w:val="00954488"/>
    <w:rsid w:val="009555CB"/>
    <w:rsid w:val="009560CE"/>
    <w:rsid w:val="00957283"/>
    <w:rsid w:val="00957D7F"/>
    <w:rsid w:val="00966949"/>
    <w:rsid w:val="00966AA2"/>
    <w:rsid w:val="0097112F"/>
    <w:rsid w:val="0099034C"/>
    <w:rsid w:val="00990416"/>
    <w:rsid w:val="00992E93"/>
    <w:rsid w:val="009970AE"/>
    <w:rsid w:val="009A330C"/>
    <w:rsid w:val="009A34C6"/>
    <w:rsid w:val="009A3A9E"/>
    <w:rsid w:val="009A5CB6"/>
    <w:rsid w:val="009B2A2C"/>
    <w:rsid w:val="009B41BA"/>
    <w:rsid w:val="009B6858"/>
    <w:rsid w:val="009C12D0"/>
    <w:rsid w:val="009C37D6"/>
    <w:rsid w:val="009C7815"/>
    <w:rsid w:val="009D0531"/>
    <w:rsid w:val="009D1CA1"/>
    <w:rsid w:val="009D562E"/>
    <w:rsid w:val="009D5725"/>
    <w:rsid w:val="009E46D5"/>
    <w:rsid w:val="009E5C4B"/>
    <w:rsid w:val="009F028E"/>
    <w:rsid w:val="009F0882"/>
    <w:rsid w:val="009F1880"/>
    <w:rsid w:val="009F5090"/>
    <w:rsid w:val="00A02D99"/>
    <w:rsid w:val="00A11B7D"/>
    <w:rsid w:val="00A11F86"/>
    <w:rsid w:val="00A11FAD"/>
    <w:rsid w:val="00A126F7"/>
    <w:rsid w:val="00A13DFA"/>
    <w:rsid w:val="00A1755F"/>
    <w:rsid w:val="00A221BC"/>
    <w:rsid w:val="00A25681"/>
    <w:rsid w:val="00A331B5"/>
    <w:rsid w:val="00A340DD"/>
    <w:rsid w:val="00A364A7"/>
    <w:rsid w:val="00A4030D"/>
    <w:rsid w:val="00A44F60"/>
    <w:rsid w:val="00A45703"/>
    <w:rsid w:val="00A53751"/>
    <w:rsid w:val="00A54873"/>
    <w:rsid w:val="00A558B8"/>
    <w:rsid w:val="00A63FAF"/>
    <w:rsid w:val="00A65F08"/>
    <w:rsid w:val="00A75FE8"/>
    <w:rsid w:val="00A76117"/>
    <w:rsid w:val="00A761B7"/>
    <w:rsid w:val="00A76DF0"/>
    <w:rsid w:val="00A81697"/>
    <w:rsid w:val="00A82F9B"/>
    <w:rsid w:val="00A83AA9"/>
    <w:rsid w:val="00A84FD8"/>
    <w:rsid w:val="00A85513"/>
    <w:rsid w:val="00A90653"/>
    <w:rsid w:val="00AA2B90"/>
    <w:rsid w:val="00AA38B1"/>
    <w:rsid w:val="00AA7285"/>
    <w:rsid w:val="00AB34D7"/>
    <w:rsid w:val="00AB4A04"/>
    <w:rsid w:val="00AC0A6B"/>
    <w:rsid w:val="00AC1EAD"/>
    <w:rsid w:val="00AC6796"/>
    <w:rsid w:val="00AC6B42"/>
    <w:rsid w:val="00AC7418"/>
    <w:rsid w:val="00AD2422"/>
    <w:rsid w:val="00AD62A0"/>
    <w:rsid w:val="00AE1FD4"/>
    <w:rsid w:val="00AF3821"/>
    <w:rsid w:val="00AF6B70"/>
    <w:rsid w:val="00B06A3D"/>
    <w:rsid w:val="00B103A6"/>
    <w:rsid w:val="00B14B89"/>
    <w:rsid w:val="00B14E84"/>
    <w:rsid w:val="00B22616"/>
    <w:rsid w:val="00B23F00"/>
    <w:rsid w:val="00B24988"/>
    <w:rsid w:val="00B27FEB"/>
    <w:rsid w:val="00B36E73"/>
    <w:rsid w:val="00B43A17"/>
    <w:rsid w:val="00B45F73"/>
    <w:rsid w:val="00B544E8"/>
    <w:rsid w:val="00B5472C"/>
    <w:rsid w:val="00B5760E"/>
    <w:rsid w:val="00B57B31"/>
    <w:rsid w:val="00B70492"/>
    <w:rsid w:val="00B704CC"/>
    <w:rsid w:val="00B72AEC"/>
    <w:rsid w:val="00B85C57"/>
    <w:rsid w:val="00B914E3"/>
    <w:rsid w:val="00B974AD"/>
    <w:rsid w:val="00B97DE9"/>
    <w:rsid w:val="00BA3A22"/>
    <w:rsid w:val="00BB00BD"/>
    <w:rsid w:val="00BB4C99"/>
    <w:rsid w:val="00BC03AF"/>
    <w:rsid w:val="00BC13B1"/>
    <w:rsid w:val="00BC411E"/>
    <w:rsid w:val="00BC6CE1"/>
    <w:rsid w:val="00BD49D0"/>
    <w:rsid w:val="00BE7B3C"/>
    <w:rsid w:val="00C00CCB"/>
    <w:rsid w:val="00C0477C"/>
    <w:rsid w:val="00C04A8A"/>
    <w:rsid w:val="00C06238"/>
    <w:rsid w:val="00C076F3"/>
    <w:rsid w:val="00C12E9D"/>
    <w:rsid w:val="00C2112F"/>
    <w:rsid w:val="00C2486A"/>
    <w:rsid w:val="00C25FBD"/>
    <w:rsid w:val="00C27F7C"/>
    <w:rsid w:val="00C31498"/>
    <w:rsid w:val="00C32E2A"/>
    <w:rsid w:val="00C35551"/>
    <w:rsid w:val="00C4302A"/>
    <w:rsid w:val="00C44676"/>
    <w:rsid w:val="00C51BC1"/>
    <w:rsid w:val="00C61BC6"/>
    <w:rsid w:val="00C622D4"/>
    <w:rsid w:val="00C6438F"/>
    <w:rsid w:val="00C665C1"/>
    <w:rsid w:val="00C67FE5"/>
    <w:rsid w:val="00C7138B"/>
    <w:rsid w:val="00C71D5C"/>
    <w:rsid w:val="00C72324"/>
    <w:rsid w:val="00C7277E"/>
    <w:rsid w:val="00C742E6"/>
    <w:rsid w:val="00C745B4"/>
    <w:rsid w:val="00C75C8C"/>
    <w:rsid w:val="00C77254"/>
    <w:rsid w:val="00C77899"/>
    <w:rsid w:val="00C836F9"/>
    <w:rsid w:val="00C83A43"/>
    <w:rsid w:val="00CA09E4"/>
    <w:rsid w:val="00CA10DF"/>
    <w:rsid w:val="00CA1C85"/>
    <w:rsid w:val="00CA3236"/>
    <w:rsid w:val="00CA7F9F"/>
    <w:rsid w:val="00CC2CC8"/>
    <w:rsid w:val="00CC2D1B"/>
    <w:rsid w:val="00CC39AD"/>
    <w:rsid w:val="00CD1F96"/>
    <w:rsid w:val="00CE699A"/>
    <w:rsid w:val="00CF21A8"/>
    <w:rsid w:val="00D0021C"/>
    <w:rsid w:val="00D0703C"/>
    <w:rsid w:val="00D11EA6"/>
    <w:rsid w:val="00D13CD5"/>
    <w:rsid w:val="00D155DD"/>
    <w:rsid w:val="00D1642B"/>
    <w:rsid w:val="00D21FAE"/>
    <w:rsid w:val="00D24742"/>
    <w:rsid w:val="00D27DBD"/>
    <w:rsid w:val="00D30EDC"/>
    <w:rsid w:val="00D36AD2"/>
    <w:rsid w:val="00D400E6"/>
    <w:rsid w:val="00D439CA"/>
    <w:rsid w:val="00D575D1"/>
    <w:rsid w:val="00D644AD"/>
    <w:rsid w:val="00D65354"/>
    <w:rsid w:val="00D71EE2"/>
    <w:rsid w:val="00D77FA9"/>
    <w:rsid w:val="00D80AA2"/>
    <w:rsid w:val="00D80B4D"/>
    <w:rsid w:val="00D81E1B"/>
    <w:rsid w:val="00D84723"/>
    <w:rsid w:val="00D952B3"/>
    <w:rsid w:val="00DA1836"/>
    <w:rsid w:val="00DA76E3"/>
    <w:rsid w:val="00DB33E2"/>
    <w:rsid w:val="00DB44A6"/>
    <w:rsid w:val="00DD0948"/>
    <w:rsid w:val="00DD18DD"/>
    <w:rsid w:val="00DD7A15"/>
    <w:rsid w:val="00DE4E28"/>
    <w:rsid w:val="00DE6A2F"/>
    <w:rsid w:val="00DE70AF"/>
    <w:rsid w:val="00DF0943"/>
    <w:rsid w:val="00DF2919"/>
    <w:rsid w:val="00DF5B87"/>
    <w:rsid w:val="00DF7AB6"/>
    <w:rsid w:val="00E0009B"/>
    <w:rsid w:val="00E00A20"/>
    <w:rsid w:val="00E019A6"/>
    <w:rsid w:val="00E030AF"/>
    <w:rsid w:val="00E0342A"/>
    <w:rsid w:val="00E1151D"/>
    <w:rsid w:val="00E1290A"/>
    <w:rsid w:val="00E12C4D"/>
    <w:rsid w:val="00E249D3"/>
    <w:rsid w:val="00E3056C"/>
    <w:rsid w:val="00E325C4"/>
    <w:rsid w:val="00E33212"/>
    <w:rsid w:val="00E47D99"/>
    <w:rsid w:val="00E55BA7"/>
    <w:rsid w:val="00E60648"/>
    <w:rsid w:val="00E61507"/>
    <w:rsid w:val="00E65076"/>
    <w:rsid w:val="00E716EC"/>
    <w:rsid w:val="00E74085"/>
    <w:rsid w:val="00E828B6"/>
    <w:rsid w:val="00E83E19"/>
    <w:rsid w:val="00E83F2A"/>
    <w:rsid w:val="00E846A4"/>
    <w:rsid w:val="00E9083E"/>
    <w:rsid w:val="00E909B4"/>
    <w:rsid w:val="00E956A4"/>
    <w:rsid w:val="00E95DE2"/>
    <w:rsid w:val="00EA7EC1"/>
    <w:rsid w:val="00EB454A"/>
    <w:rsid w:val="00EC21FC"/>
    <w:rsid w:val="00EC4769"/>
    <w:rsid w:val="00ED17B0"/>
    <w:rsid w:val="00ED17C8"/>
    <w:rsid w:val="00ED5E0D"/>
    <w:rsid w:val="00ED709D"/>
    <w:rsid w:val="00ED74FB"/>
    <w:rsid w:val="00EF7688"/>
    <w:rsid w:val="00F01373"/>
    <w:rsid w:val="00F1389E"/>
    <w:rsid w:val="00F20803"/>
    <w:rsid w:val="00F21AE8"/>
    <w:rsid w:val="00F229A3"/>
    <w:rsid w:val="00F22B26"/>
    <w:rsid w:val="00F305E8"/>
    <w:rsid w:val="00F3279D"/>
    <w:rsid w:val="00F363DA"/>
    <w:rsid w:val="00F442AE"/>
    <w:rsid w:val="00F44AB7"/>
    <w:rsid w:val="00F45923"/>
    <w:rsid w:val="00F47FF4"/>
    <w:rsid w:val="00F51532"/>
    <w:rsid w:val="00F54CD5"/>
    <w:rsid w:val="00F550F8"/>
    <w:rsid w:val="00F56C7D"/>
    <w:rsid w:val="00F63DEA"/>
    <w:rsid w:val="00F70869"/>
    <w:rsid w:val="00F70989"/>
    <w:rsid w:val="00F714A8"/>
    <w:rsid w:val="00F86627"/>
    <w:rsid w:val="00F93CBD"/>
    <w:rsid w:val="00F94AC0"/>
    <w:rsid w:val="00F9597C"/>
    <w:rsid w:val="00F95FDB"/>
    <w:rsid w:val="00F97C06"/>
    <w:rsid w:val="00F97F76"/>
    <w:rsid w:val="00FA0B27"/>
    <w:rsid w:val="00FA270C"/>
    <w:rsid w:val="00FA3D3E"/>
    <w:rsid w:val="00FA42BF"/>
    <w:rsid w:val="00FA7836"/>
    <w:rsid w:val="00FA7888"/>
    <w:rsid w:val="00FC07CC"/>
    <w:rsid w:val="00FC1B93"/>
    <w:rsid w:val="00FC2EFD"/>
    <w:rsid w:val="00FC6CFB"/>
    <w:rsid w:val="00FE04C1"/>
    <w:rsid w:val="00FE260E"/>
    <w:rsid w:val="00FF2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7B1B37"/>
  <w15:docId w15:val="{EA141875-FF7E-334C-ABE1-88C0FAB8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semiHidden="1"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40" w:line="360" w:lineRule="auto"/>
      <w:jc w:val="both"/>
    </w:pPr>
    <w:rPr>
      <w:rFonts w:ascii="Arial" w:hAnsi="Arial"/>
      <w:sz w:val="22"/>
      <w:lang w:eastAsia="en-US"/>
    </w:rPr>
  </w:style>
  <w:style w:type="paragraph" w:styleId="Heading1">
    <w:name w:val="heading 1"/>
    <w:basedOn w:val="Normal"/>
    <w:next w:val="Normal"/>
    <w:link w:val="Heading1Char"/>
    <w:qFormat/>
    <w:pPr>
      <w:keepNext/>
      <w:numPr>
        <w:numId w:val="33"/>
      </w:numPr>
      <w:spacing w:before="240"/>
      <w:jc w:val="left"/>
      <w:outlineLvl w:val="0"/>
    </w:pPr>
    <w:rPr>
      <w:rFonts w:ascii="Arial Bold" w:hAnsi="Arial Bold" w:cs="Arial"/>
      <w:b/>
      <w:bCs/>
      <w:vanish/>
      <w:kern w:val="32"/>
      <w:szCs w:val="24"/>
    </w:rPr>
  </w:style>
  <w:style w:type="paragraph" w:styleId="Heading2">
    <w:name w:val="heading 2"/>
    <w:basedOn w:val="Normal"/>
    <w:next w:val="Normal"/>
    <w:autoRedefine/>
    <w:qFormat/>
    <w:rsid w:val="009B6858"/>
    <w:pPr>
      <w:keepNext/>
      <w:numPr>
        <w:ilvl w:val="1"/>
        <w:numId w:val="33"/>
      </w:numPr>
      <w:tabs>
        <w:tab w:val="left" w:pos="851"/>
      </w:tabs>
      <w:spacing w:before="240"/>
      <w:jc w:val="left"/>
      <w:outlineLvl w:val="1"/>
    </w:pPr>
    <w:rPr>
      <w:rFonts w:cs="Arial"/>
      <w:b/>
      <w:bCs/>
      <w:iCs/>
      <w:szCs w:val="22"/>
    </w:rPr>
  </w:style>
  <w:style w:type="paragraph" w:styleId="Heading3">
    <w:name w:val="heading 3"/>
    <w:basedOn w:val="Normal"/>
    <w:next w:val="Normal"/>
    <w:autoRedefine/>
    <w:qFormat/>
    <w:pPr>
      <w:keepNext/>
      <w:numPr>
        <w:ilvl w:val="2"/>
        <w:numId w:val="33"/>
      </w:numPr>
      <w:tabs>
        <w:tab w:val="left" w:pos="851"/>
      </w:tabs>
      <w:spacing w:before="120"/>
      <w:jc w:val="left"/>
      <w:outlineLvl w:val="2"/>
    </w:pPr>
    <w:rPr>
      <w:rFonts w:cs="Arial"/>
      <w:b/>
      <w:bCs/>
    </w:rPr>
  </w:style>
  <w:style w:type="paragraph" w:styleId="Heading4">
    <w:name w:val="heading 4"/>
    <w:basedOn w:val="Normal"/>
    <w:next w:val="Normal"/>
    <w:autoRedefine/>
    <w:qFormat/>
    <w:pPr>
      <w:keepNext/>
      <w:numPr>
        <w:ilvl w:val="3"/>
        <w:numId w:val="33"/>
      </w:numPr>
      <w:spacing w:before="120"/>
      <w:jc w:val="left"/>
      <w:outlineLvl w:val="3"/>
    </w:pPr>
    <w:rPr>
      <w:b/>
      <w:bCs/>
    </w:rPr>
  </w:style>
  <w:style w:type="paragraph" w:styleId="Heading5">
    <w:name w:val="heading 5"/>
    <w:basedOn w:val="Normal"/>
    <w:next w:val="Normal"/>
    <w:qFormat/>
    <w:pPr>
      <w:keepNext/>
      <w:numPr>
        <w:ilvl w:val="4"/>
        <w:numId w:val="33"/>
      </w:numPr>
      <w:tabs>
        <w:tab w:val="left" w:pos="1134"/>
      </w:tabs>
      <w:spacing w:before="120"/>
      <w:jc w:val="left"/>
      <w:outlineLvl w:val="4"/>
    </w:pPr>
    <w:rPr>
      <w:bCs/>
      <w:iCs/>
    </w:rPr>
  </w:style>
  <w:style w:type="paragraph" w:styleId="Heading6">
    <w:name w:val="heading 6"/>
    <w:basedOn w:val="Normal"/>
    <w:next w:val="Normal"/>
    <w:semiHidden/>
    <w:qFormat/>
    <w:pPr>
      <w:keepNext/>
      <w:numPr>
        <w:ilvl w:val="5"/>
        <w:numId w:val="33"/>
      </w:numPr>
      <w:spacing w:before="120"/>
      <w:outlineLvl w:val="5"/>
    </w:pPr>
    <w:rPr>
      <w:bCs/>
      <w:szCs w:val="22"/>
    </w:rPr>
  </w:style>
  <w:style w:type="paragraph" w:styleId="Heading7">
    <w:name w:val="heading 7"/>
    <w:basedOn w:val="Normal"/>
    <w:next w:val="Normal"/>
    <w:semiHidden/>
    <w:qFormat/>
    <w:pPr>
      <w:keepNext/>
      <w:numPr>
        <w:ilvl w:val="6"/>
        <w:numId w:val="33"/>
      </w:numPr>
      <w:spacing w:before="120"/>
      <w:outlineLvl w:val="6"/>
    </w:pPr>
    <w:rPr>
      <w:szCs w:val="24"/>
    </w:rPr>
  </w:style>
  <w:style w:type="paragraph" w:styleId="Heading8">
    <w:name w:val="heading 8"/>
    <w:basedOn w:val="Normal"/>
    <w:next w:val="Normal"/>
    <w:semiHidden/>
    <w:qFormat/>
    <w:pPr>
      <w:keepNext/>
      <w:numPr>
        <w:ilvl w:val="7"/>
        <w:numId w:val="33"/>
      </w:numPr>
      <w:spacing w:before="120"/>
      <w:outlineLvl w:val="7"/>
    </w:pPr>
    <w:rPr>
      <w:iCs/>
      <w:szCs w:val="24"/>
    </w:rPr>
  </w:style>
  <w:style w:type="paragraph" w:styleId="Heading9">
    <w:name w:val="heading 9"/>
    <w:basedOn w:val="Normal"/>
    <w:next w:val="Normal"/>
    <w:semiHidden/>
    <w:qFormat/>
    <w:pPr>
      <w:keepNext/>
      <w:numPr>
        <w:ilvl w:val="8"/>
        <w:numId w:val="33"/>
      </w:numPr>
      <w:spacing w:before="12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1">
    <w:name w:val="Par 1"/>
    <w:basedOn w:val="Heading1"/>
    <w:next w:val="Normal"/>
    <w:semiHidden/>
    <w:pPr>
      <w:keepNext w:val="0"/>
      <w:numPr>
        <w:numId w:val="0"/>
      </w:numPr>
    </w:pPr>
    <w:rPr>
      <w:b w:val="0"/>
      <w:sz w:val="20"/>
    </w:rPr>
  </w:style>
  <w:style w:type="paragraph" w:customStyle="1" w:styleId="Par2">
    <w:name w:val="Par 2"/>
    <w:basedOn w:val="Heading2"/>
    <w:next w:val="Normal"/>
    <w:semiHidden/>
    <w:pPr>
      <w:keepNext w:val="0"/>
      <w:numPr>
        <w:ilvl w:val="0"/>
        <w:numId w:val="0"/>
      </w:numPr>
    </w:pPr>
    <w:rPr>
      <w:b w:val="0"/>
      <w:sz w:val="20"/>
    </w:rPr>
  </w:style>
  <w:style w:type="paragraph" w:customStyle="1" w:styleId="Par3">
    <w:name w:val="Par 3"/>
    <w:basedOn w:val="Heading3"/>
    <w:next w:val="Normal"/>
    <w:semiHidden/>
    <w:pPr>
      <w:keepNext w:val="0"/>
      <w:numPr>
        <w:ilvl w:val="0"/>
        <w:numId w:val="0"/>
      </w:numPr>
    </w:pPr>
  </w:style>
  <w:style w:type="paragraph" w:customStyle="1" w:styleId="Par4">
    <w:name w:val="Par 4"/>
    <w:basedOn w:val="Heading4"/>
    <w:next w:val="Normal"/>
    <w:semiHidden/>
    <w:pPr>
      <w:keepNext w:val="0"/>
      <w:numPr>
        <w:ilvl w:val="0"/>
        <w:numId w:val="0"/>
      </w:numPr>
    </w:pPr>
  </w:style>
  <w:style w:type="paragraph" w:customStyle="1" w:styleId="Par5">
    <w:name w:val="Par 5"/>
    <w:basedOn w:val="Heading5"/>
    <w:next w:val="Normal"/>
    <w:semiHidden/>
    <w:pPr>
      <w:keepNext w:val="0"/>
      <w:numPr>
        <w:ilvl w:val="0"/>
        <w:numId w:val="0"/>
      </w:numPr>
    </w:pPr>
  </w:style>
  <w:style w:type="paragraph" w:customStyle="1" w:styleId="Par6">
    <w:name w:val="Par 6"/>
    <w:basedOn w:val="Heading6"/>
    <w:next w:val="Normal"/>
    <w:semiHidden/>
    <w:pPr>
      <w:keepNext w:val="0"/>
      <w:numPr>
        <w:ilvl w:val="0"/>
        <w:numId w:val="0"/>
      </w:numPr>
    </w:pPr>
  </w:style>
  <w:style w:type="paragraph" w:customStyle="1" w:styleId="Par7">
    <w:name w:val="Par 7"/>
    <w:basedOn w:val="Heading7"/>
    <w:next w:val="Normal"/>
    <w:semiHidden/>
    <w:pPr>
      <w:keepNext w:val="0"/>
      <w:numPr>
        <w:ilvl w:val="0"/>
        <w:numId w:val="0"/>
      </w:numPr>
    </w:pPr>
  </w:style>
  <w:style w:type="paragraph" w:customStyle="1" w:styleId="Par8">
    <w:name w:val="Par 8"/>
    <w:basedOn w:val="Heading8"/>
    <w:next w:val="Normal"/>
    <w:semiHidden/>
    <w:pPr>
      <w:keepNext w:val="0"/>
      <w:numPr>
        <w:ilvl w:val="0"/>
        <w:numId w:val="0"/>
      </w:numPr>
    </w:pPr>
    <w:rPr>
      <w:szCs w:val="20"/>
    </w:rPr>
  </w:style>
  <w:style w:type="paragraph" w:customStyle="1" w:styleId="Par9">
    <w:name w:val="Par 9"/>
    <w:basedOn w:val="Heading9"/>
    <w:next w:val="Normal"/>
    <w:semiHidden/>
    <w:pPr>
      <w:keepNext w:val="0"/>
      <w:numPr>
        <w:ilvl w:val="0"/>
        <w:numId w:val="0"/>
      </w:numPr>
    </w:pPr>
  </w:style>
  <w:style w:type="paragraph" w:customStyle="1" w:styleId="NormalBold">
    <w:name w:val="Normal_Bold"/>
    <w:basedOn w:val="Normal"/>
    <w:next w:val="Normal"/>
    <w:semiHidden/>
    <w:rPr>
      <w:b/>
    </w:rPr>
  </w:style>
  <w:style w:type="paragraph" w:customStyle="1" w:styleId="NormalIndentLeftRight">
    <w:name w:val="Normal_IndentLeftRight"/>
    <w:basedOn w:val="Normal"/>
    <w:next w:val="Normal"/>
    <w:semiHidden/>
    <w:pPr>
      <w:ind w:left="720" w:right="720"/>
    </w:pPr>
  </w:style>
  <w:style w:type="paragraph" w:customStyle="1" w:styleId="NormalItalic">
    <w:name w:val="Normal_Italic"/>
    <w:basedOn w:val="Normal"/>
    <w:next w:val="Normal"/>
    <w:semiHidden/>
    <w:rPr>
      <w:i/>
    </w:rPr>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paragraph" w:customStyle="1" w:styleId="Heading0">
    <w:name w:val="Heading 0"/>
    <w:basedOn w:val="Normal"/>
    <w:next w:val="Heading1"/>
    <w:autoRedefine/>
    <w:pPr>
      <w:keepNext/>
      <w:spacing w:after="360"/>
      <w:jc w:val="left"/>
    </w:pPr>
    <w:rPr>
      <w:rFonts w:ascii="Arial Bold" w:hAnsi="Arial Bold"/>
      <w:b/>
      <w:caps/>
      <w:sz w:val="28"/>
    </w:rPr>
  </w:style>
  <w:style w:type="paragraph" w:styleId="Footer">
    <w:name w:val="footer"/>
    <w:basedOn w:val="Normal"/>
    <w:link w:val="FooterChar"/>
    <w:autoRedefine/>
    <w:pPr>
      <w:spacing w:after="0" w:line="240" w:lineRule="auto"/>
      <w:jc w:val="center"/>
    </w:pPr>
    <w:rPr>
      <w:szCs w:val="16"/>
    </w:rPr>
  </w:style>
  <w:style w:type="character" w:styleId="FootnoteReference">
    <w:name w:val="footnote reference"/>
    <w:basedOn w:val="DefaultParagraphFont"/>
    <w:rPr>
      <w:rFonts w:ascii="Arial" w:hAnsi="Arial"/>
      <w:sz w:val="16"/>
      <w:vertAlign w:val="superscript"/>
      <w:lang w:val="en-ZA"/>
    </w:rPr>
  </w:style>
  <w:style w:type="paragraph" w:styleId="FootnoteText">
    <w:name w:val="footnote text"/>
    <w:basedOn w:val="Normal"/>
    <w:autoRedefine/>
    <w:pPr>
      <w:tabs>
        <w:tab w:val="left" w:pos="426"/>
      </w:tabs>
      <w:spacing w:after="0" w:line="240" w:lineRule="auto"/>
      <w:ind w:left="425" w:hanging="425"/>
    </w:pPr>
    <w:rPr>
      <w:sz w:val="20"/>
    </w:rPr>
  </w:style>
  <w:style w:type="paragraph" w:customStyle="1" w:styleId="TableHeading">
    <w:name w:val="Table_Heading"/>
    <w:basedOn w:val="Normal"/>
    <w:next w:val="Normal"/>
    <w:pPr>
      <w:keepNext/>
      <w:spacing w:before="60" w:after="60" w:line="240" w:lineRule="auto"/>
      <w:jc w:val="center"/>
    </w:pPr>
    <w:rPr>
      <w:b/>
    </w:rPr>
  </w:style>
  <w:style w:type="character" w:styleId="Hyperlink">
    <w:name w:val="Hyperlink"/>
    <w:basedOn w:val="DefaultParagraphFont"/>
    <w:uiPriority w:val="99"/>
    <w:rPr>
      <w:rFonts w:ascii="Arial" w:hAnsi="Arial"/>
      <w:color w:val="0000FF"/>
      <w:sz w:val="20"/>
      <w:szCs w:val="20"/>
      <w:u w:val="single"/>
      <w:lang w:val="en-ZA"/>
    </w:rPr>
  </w:style>
  <w:style w:type="character" w:styleId="PageNumber">
    <w:name w:val="page number"/>
    <w:rPr>
      <w:rFonts w:ascii="Arial" w:hAnsi="Arial"/>
      <w:sz w:val="22"/>
      <w:szCs w:val="20"/>
      <w:lang w:val="en-ZA"/>
    </w:rPr>
  </w:style>
  <w:style w:type="paragraph" w:customStyle="1" w:styleId="TOCHeading">
    <w:name w:val="TOC_Heading"/>
    <w:basedOn w:val="Normal"/>
    <w:next w:val="Normal"/>
    <w:autoRedefine/>
    <w:pPr>
      <w:spacing w:after="360"/>
      <w:jc w:val="left"/>
    </w:pPr>
    <w:rPr>
      <w:rFonts w:ascii="Arial Bold" w:hAnsi="Arial Bold"/>
      <w:b/>
      <w:caps/>
      <w:sz w:val="28"/>
      <w:szCs w:val="24"/>
    </w:rPr>
  </w:style>
  <w:style w:type="paragraph" w:styleId="TOC1">
    <w:name w:val="toc 1"/>
    <w:basedOn w:val="Normal"/>
    <w:next w:val="Normal"/>
    <w:autoRedefine/>
    <w:uiPriority w:val="39"/>
    <w:pPr>
      <w:spacing w:before="120" w:after="0"/>
      <w:jc w:val="left"/>
    </w:pPr>
    <w:rPr>
      <w:rFonts w:asciiTheme="minorHAnsi" w:hAnsiTheme="minorHAnsi" w:cstheme="minorHAnsi"/>
      <w:b/>
      <w:bCs/>
      <w:i/>
      <w:iCs/>
      <w:sz w:val="24"/>
      <w:szCs w:val="24"/>
    </w:rPr>
  </w:style>
  <w:style w:type="paragraph" w:customStyle="1" w:styleId="ListABC2">
    <w:name w:val="List_ABC 2"/>
    <w:basedOn w:val="Normal"/>
    <w:semiHidden/>
    <w:pPr>
      <w:numPr>
        <w:numId w:val="16"/>
      </w:numPr>
    </w:pPr>
  </w:style>
  <w:style w:type="paragraph" w:customStyle="1" w:styleId="ListNumberBrackets">
    <w:name w:val="List_Number_Brackets"/>
    <w:basedOn w:val="Normal"/>
    <w:pPr>
      <w:numPr>
        <w:numId w:val="17"/>
      </w:numPr>
    </w:pPr>
  </w:style>
  <w:style w:type="paragraph" w:customStyle="1" w:styleId="NormalHeader">
    <w:name w:val="Normal_Header"/>
    <w:basedOn w:val="Normal"/>
    <w:next w:val="Normal"/>
    <w:pPr>
      <w:keepNext/>
      <w:spacing w:after="60"/>
      <w:jc w:val="left"/>
    </w:pPr>
    <w:rPr>
      <w:b/>
    </w:rPr>
  </w:style>
  <w:style w:type="paragraph" w:customStyle="1" w:styleId="CaptionBotTblFig">
    <w:name w:val="CaptionBot_Tbl_Fig"/>
    <w:basedOn w:val="Normal"/>
    <w:next w:val="Normal"/>
    <w:autoRedefine/>
    <w:pPr>
      <w:spacing w:before="60" w:after="600"/>
      <w:ind w:left="1701" w:hanging="1701"/>
      <w:jc w:val="left"/>
    </w:pPr>
    <w:rPr>
      <w:b/>
    </w:rPr>
  </w:style>
  <w:style w:type="numbering" w:styleId="111111">
    <w:name w:val="Outline List 2"/>
    <w:basedOn w:val="NoList"/>
    <w:semiHidden/>
    <w:pPr>
      <w:numPr>
        <w:numId w:val="13"/>
      </w:numPr>
    </w:pPr>
  </w:style>
  <w:style w:type="numbering" w:styleId="1ai">
    <w:name w:val="Outline List 1"/>
    <w:basedOn w:val="NoList"/>
    <w:semiHidden/>
    <w:pPr>
      <w:numPr>
        <w:numId w:val="12"/>
      </w:numPr>
    </w:pPr>
  </w:style>
  <w:style w:type="numbering" w:styleId="ArticleSection">
    <w:name w:val="Outline List 3"/>
    <w:basedOn w:val="NoList"/>
    <w:semiHidden/>
    <w:pPr>
      <w:numPr>
        <w:numId w:val="14"/>
      </w:numPr>
    </w:pPr>
  </w:style>
  <w:style w:type="paragraph" w:styleId="BlockText">
    <w:name w:val="Block Text"/>
    <w:basedOn w:val="Normal"/>
    <w:semiHidden/>
    <w:pPr>
      <w:ind w:left="1440" w:right="1440"/>
    </w:pPr>
  </w:style>
  <w:style w:type="paragraph" w:styleId="BodyText">
    <w:name w:val="Body Text"/>
    <w:basedOn w:val="Normal"/>
    <w:semiHidden/>
  </w:style>
  <w:style w:type="paragraph" w:styleId="BodyText2">
    <w:name w:val="Body Text 2"/>
    <w:basedOn w:val="Normal"/>
    <w:semiHidden/>
    <w:pPr>
      <w:spacing w:line="480" w:lineRule="auto"/>
    </w:pPr>
  </w:style>
  <w:style w:type="paragraph" w:styleId="BodyText3">
    <w:name w:val="Body Text 3"/>
    <w:basedOn w:val="Normal"/>
    <w:semiHidden/>
    <w:rPr>
      <w:sz w:val="16"/>
      <w:szCs w:val="16"/>
    </w:rPr>
  </w:style>
  <w:style w:type="paragraph" w:styleId="BodyTextFirstIndent">
    <w:name w:val="Body Text First Indent"/>
    <w:basedOn w:val="BodyText"/>
    <w:semiHidden/>
    <w:pPr>
      <w:ind w:firstLine="210"/>
    </w:pPr>
  </w:style>
  <w:style w:type="paragraph" w:styleId="BodyTextIndent">
    <w:name w:val="Body Text Indent"/>
    <w:basedOn w:val="Normal"/>
    <w:semiHidden/>
    <w:pPr>
      <w:ind w:left="283"/>
    </w:p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line="480" w:lineRule="auto"/>
      <w:ind w:left="283"/>
    </w:pPr>
  </w:style>
  <w:style w:type="paragraph" w:styleId="BodyTextIndent3">
    <w:name w:val="Body Text Indent 3"/>
    <w:basedOn w:val="Normal"/>
    <w:semiHidden/>
    <w:pPr>
      <w:ind w:left="283"/>
    </w:pPr>
    <w:rPr>
      <w:sz w:val="16"/>
      <w:szCs w:val="16"/>
    </w:rPr>
  </w:style>
  <w:style w:type="paragraph" w:styleId="Closing">
    <w:name w:val="Closing"/>
    <w:basedOn w:val="Normal"/>
    <w:semiHidden/>
    <w:pPr>
      <w:ind w:left="4252"/>
    </w:pPr>
  </w:style>
  <w:style w:type="paragraph" w:styleId="Date">
    <w:name w:val="Date"/>
    <w:basedOn w:val="Normal"/>
    <w:next w:val="Normal"/>
    <w:semiHidden/>
  </w:style>
  <w:style w:type="paragraph" w:styleId="EmailSignature">
    <w:name w:val="E-mail Signature"/>
    <w:basedOn w:val="Normal"/>
    <w:semiHidden/>
  </w:style>
  <w:style w:type="character" w:customStyle="1" w:styleId="BalloonTextChar">
    <w:name w:val="Balloon Text Char"/>
    <w:basedOn w:val="DefaultParagraphFont"/>
    <w:link w:val="BalloonText"/>
    <w:uiPriority w:val="99"/>
    <w:semiHidden/>
    <w:rPr>
      <w:rFonts w:ascii="Tahoma" w:hAnsi="Tahoma" w:cs="Tahoma"/>
      <w:sz w:val="16"/>
      <w:szCs w:val="16"/>
      <w:lang w:eastAsia="en-US"/>
    </w:rPr>
  </w:style>
  <w:style w:type="paragraph" w:styleId="EnvelopeAddress">
    <w:name w:val="envelope address"/>
    <w:basedOn w:val="Normal"/>
    <w:semiHidden/>
    <w:pPr>
      <w:framePr w:w="7920" w:h="1980" w:hRule="exact" w:hSpace="180" w:wrap="auto" w:hAnchor="page" w:xAlign="center" w:yAlign="bottom"/>
      <w:ind w:left="2880"/>
    </w:pPr>
    <w:rPr>
      <w:rFonts w:cs="Arial"/>
      <w:szCs w:val="24"/>
    </w:rPr>
  </w:style>
  <w:style w:type="paragraph" w:styleId="EnvelopeReturn">
    <w:name w:val="envelope return"/>
    <w:basedOn w:val="Normal"/>
    <w:semiHidden/>
    <w:rPr>
      <w:rFonts w:cs="Arial"/>
    </w:rPr>
  </w:style>
  <w:style w:type="character" w:styleId="FollowedHyperlink">
    <w:name w:val="FollowedHyperlink"/>
    <w:basedOn w:val="DefaultParagraphFont"/>
    <w:semiHidden/>
    <w:rPr>
      <w:color w:val="800080"/>
      <w:u w:val="single"/>
    </w:rPr>
  </w:style>
  <w:style w:type="paragraph" w:styleId="Header">
    <w:name w:val="header"/>
    <w:basedOn w:val="Normal"/>
    <w:semiHidden/>
    <w:pPr>
      <w:tabs>
        <w:tab w:val="center" w:pos="4320"/>
        <w:tab w:val="right" w:pos="8640"/>
      </w:tabs>
    </w:pPr>
  </w:style>
  <w:style w:type="character" w:styleId="HTMLAcronym">
    <w:name w:val="HTML Acronym"/>
    <w:basedOn w:val="DefaultParagraphFont"/>
    <w:semiHidden/>
  </w:style>
  <w:style w:type="paragraph" w:styleId="HTMLAddress">
    <w:name w:val="HTML Address"/>
    <w:basedOn w:val="Normal"/>
    <w:semiHidden/>
    <w:rPr>
      <w:i/>
      <w:iCs/>
    </w:rPr>
  </w:style>
  <w:style w:type="character" w:styleId="HTMLCite">
    <w:name w:val="HTML Cite"/>
    <w:basedOn w:val="DefaultParagraphFont"/>
    <w:semiHidden/>
    <w:rPr>
      <w:i/>
      <w:iCs/>
    </w:rPr>
  </w:style>
  <w:style w:type="character" w:styleId="HTMLCode">
    <w:name w:val="HTML Code"/>
    <w:basedOn w:val="DefaultParagraphFont"/>
    <w:semiHidden/>
    <w:rPr>
      <w:rFonts w:ascii="Courier New" w:hAnsi="Courier New" w:cs="Courier New"/>
      <w:sz w:val="20"/>
      <w:szCs w:val="20"/>
    </w:rPr>
  </w:style>
  <w:style w:type="character" w:styleId="HTMLDefinition">
    <w:name w:val="HTML Definition"/>
    <w:basedOn w:val="DefaultParagraphFont"/>
    <w:semiHidden/>
    <w:rPr>
      <w:i/>
      <w:iCs/>
    </w:rPr>
  </w:style>
  <w:style w:type="character" w:styleId="HTMLKeyboard">
    <w:name w:val="HTML Keyboard"/>
    <w:basedOn w:val="DefaultParagraphFont"/>
    <w:semiHidden/>
    <w:rPr>
      <w:rFonts w:ascii="Courier New" w:hAnsi="Courier New" w:cs="Courier New"/>
      <w:sz w:val="20"/>
      <w:szCs w:val="20"/>
    </w:rPr>
  </w:style>
  <w:style w:type="paragraph" w:styleId="HTMLPreformatted">
    <w:name w:val="HTML Preformatted"/>
    <w:basedOn w:val="Normal"/>
    <w:semiHidden/>
    <w:rPr>
      <w:rFonts w:ascii="Courier New" w:hAnsi="Courier New" w:cs="Courier New"/>
    </w:rPr>
  </w:style>
  <w:style w:type="character" w:styleId="HTMLSample">
    <w:name w:val="HTML Sample"/>
    <w:basedOn w:val="DefaultParagraphFont"/>
    <w:semiHidden/>
    <w:rPr>
      <w:rFonts w:ascii="Courier New" w:hAnsi="Courier New" w:cs="Courier New"/>
    </w:rPr>
  </w:style>
  <w:style w:type="character" w:styleId="HTMLTypewriter">
    <w:name w:val="HTML Typewriter"/>
    <w:basedOn w:val="DefaultParagraphFont"/>
    <w:semiHidden/>
    <w:rPr>
      <w:rFonts w:ascii="Courier New" w:hAnsi="Courier New" w:cs="Courier New"/>
      <w:sz w:val="20"/>
      <w:szCs w:val="20"/>
    </w:rPr>
  </w:style>
  <w:style w:type="character" w:styleId="HTMLVariable">
    <w:name w:val="HTML Variable"/>
    <w:basedOn w:val="DefaultParagraphFont"/>
    <w:semiHidden/>
    <w:rPr>
      <w:i/>
      <w:iCs/>
    </w:rPr>
  </w:style>
  <w:style w:type="character" w:styleId="LineNumber">
    <w:name w:val="line number"/>
    <w:basedOn w:val="DefaultParagraphFont"/>
    <w:semiHidden/>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pPr>
      <w:numPr>
        <w:numId w:val="29"/>
      </w:numPr>
    </w:pPr>
  </w:style>
  <w:style w:type="paragraph" w:styleId="ListBullet2">
    <w:name w:val="List Bullet 2"/>
    <w:basedOn w:val="Normal"/>
    <w:semiHidden/>
    <w:pPr>
      <w:numPr>
        <w:numId w:val="4"/>
      </w:numPr>
      <w:contextualSpacing/>
    </w:pPr>
  </w:style>
  <w:style w:type="paragraph" w:styleId="ListBullet3">
    <w:name w:val="List Bullet 3"/>
    <w:basedOn w:val="Normal"/>
    <w:semiHidden/>
    <w:pPr>
      <w:numPr>
        <w:numId w:val="5"/>
      </w:numPr>
      <w:contextualSpacing/>
    </w:pPr>
  </w:style>
  <w:style w:type="paragraph" w:styleId="ListBullet4">
    <w:name w:val="List Bullet 4"/>
    <w:basedOn w:val="Normal"/>
    <w:semiHidden/>
    <w:pPr>
      <w:numPr>
        <w:numId w:val="6"/>
      </w:numPr>
      <w:contextualSpacing/>
    </w:pPr>
  </w:style>
  <w:style w:type="paragraph" w:styleId="ListBullet5">
    <w:name w:val="List Bullet 5"/>
    <w:basedOn w:val="Normal"/>
    <w:semiHidden/>
    <w:pPr>
      <w:numPr>
        <w:numId w:val="7"/>
      </w:numPr>
      <w:contextualSpacing/>
    </w:pPr>
  </w:style>
  <w:style w:type="paragraph" w:styleId="ListContinue">
    <w:name w:val="List Continue"/>
    <w:basedOn w:val="Normal"/>
    <w:semiHidden/>
    <w:pPr>
      <w:ind w:left="567"/>
    </w:pPr>
  </w:style>
  <w:style w:type="paragraph" w:styleId="ListNumber">
    <w:name w:val="List Number"/>
    <w:basedOn w:val="Normal"/>
    <w:semiHidden/>
    <w:pPr>
      <w:numPr>
        <w:numId w:val="3"/>
      </w:numPr>
      <w:tabs>
        <w:tab w:val="left" w:pos="567"/>
      </w:tabs>
    </w:pPr>
  </w:style>
  <w:style w:type="paragraph" w:styleId="ListNumber2">
    <w:name w:val="List Number 2"/>
    <w:basedOn w:val="Normal"/>
    <w:semiHidden/>
    <w:pPr>
      <w:numPr>
        <w:numId w:val="8"/>
      </w:numPr>
      <w:contextualSpacing/>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paragraph" w:styleId="NormalWeb">
    <w:name w:val="Normal (Web)"/>
    <w:basedOn w:val="Normal"/>
    <w:semiHidden/>
    <w:rPr>
      <w:rFonts w:ascii="Times New Roman" w:hAnsi="Times New Roman"/>
      <w:szCs w:val="24"/>
    </w:rPr>
  </w:style>
  <w:style w:type="paragraph" w:styleId="TOC2">
    <w:name w:val="toc 2"/>
    <w:basedOn w:val="Normal"/>
    <w:next w:val="Normal"/>
    <w:autoRedefine/>
    <w:uiPriority w:val="39"/>
    <w:pPr>
      <w:spacing w:before="120" w:after="0"/>
      <w:ind w:left="220"/>
      <w:jc w:val="left"/>
    </w:pPr>
    <w:rPr>
      <w:rFonts w:asciiTheme="minorHAnsi" w:hAnsiTheme="minorHAnsi" w:cstheme="minorHAnsi"/>
      <w:b/>
      <w:bCs/>
      <w:szCs w:val="22"/>
    </w:r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rPr>
  </w:style>
  <w:style w:type="paragraph" w:styleId="Salutation">
    <w:name w:val="Salutation"/>
    <w:basedOn w:val="Normal"/>
    <w:next w:val="Normal"/>
    <w:semiHidden/>
  </w:style>
  <w:style w:type="paragraph" w:styleId="Signature">
    <w:name w:val="Signature"/>
    <w:basedOn w:val="Normal"/>
    <w:semiHidden/>
    <w:pPr>
      <w:ind w:left="4252"/>
    </w:pPr>
  </w:style>
  <w:style w:type="character" w:styleId="Strong">
    <w:name w:val="Strong"/>
    <w:basedOn w:val="DefaultParagraphFont"/>
    <w:semiHidden/>
    <w:qFormat/>
    <w:rPr>
      <w:b/>
      <w:bCs/>
    </w:rPr>
  </w:style>
  <w:style w:type="table" w:styleId="Table3Deffects1">
    <w:name w:val="Table 3D effects 1"/>
    <w:basedOn w:val="TableNormal"/>
    <w:semiHidden/>
    <w:pPr>
      <w:spacing w:after="12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pPr>
      <w:spacing w:after="12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pPr>
      <w:spacing w:after="12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pPr>
      <w:spacing w:after="12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pPr>
      <w:spacing w:after="12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pPr>
      <w:spacing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pPr>
      <w:spacing w:after="12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pPr>
      <w:spacing w:after="12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pPr>
      <w:spacing w:after="12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pPr>
      <w:spacing w:after="12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pPr>
      <w:spacing w:after="12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pPr>
      <w:spacing w:after="12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pPr>
      <w:spacing w:after="12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pPr>
      <w:spacing w:after="12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pPr>
      <w:spacing w:after="12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pPr>
      <w:spacing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pPr>
      <w:spacing w:after="12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pPr>
      <w:spacing w:after="12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pPr>
      <w:spacing w:after="12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pPr>
      <w:spacing w:after="12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pPr>
      <w:spacing w:after="12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pPr>
      <w:spacing w:after="12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pPr>
      <w:spacing w:after="12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pPr>
      <w:spacing w:after="12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pPr>
      <w:spacing w:after="12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pPr>
      <w:spacing w:after="12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pPr>
      <w:spacing w:after="12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pPr>
      <w:spacing w:after="12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pPr>
      <w:spacing w:after="12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pPr>
      <w:spacing w:after="12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pPr>
      <w:spacing w:after="12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pPr>
      <w:spacing w:after="12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pPr>
      <w:spacing w:after="12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pPr>
      <w:spacing w:after="12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pPr>
      <w:spacing w:after="12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pPr>
      <w:spacing w:after="12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pPr>
      <w:spacing w:after="12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pPr>
      <w:spacing w:after="12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pPr>
      <w:spacing w:after="12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pPr>
      <w:spacing w:after="12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pPr>
      <w:spacing w:after="12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pPr>
      <w:spacing w:after="0"/>
      <w:ind w:left="440"/>
      <w:jc w:val="left"/>
    </w:pPr>
    <w:rPr>
      <w:rFonts w:asciiTheme="minorHAnsi" w:hAnsiTheme="minorHAnsi" w:cstheme="minorHAnsi"/>
      <w:sz w:val="20"/>
    </w:rPr>
  </w:style>
  <w:style w:type="paragraph" w:styleId="TOC4">
    <w:name w:val="toc 4"/>
    <w:basedOn w:val="Normal"/>
    <w:next w:val="Normal"/>
    <w:autoRedefine/>
    <w:uiPriority w:val="39"/>
    <w:pPr>
      <w:spacing w:after="0"/>
      <w:ind w:left="660"/>
      <w:jc w:val="left"/>
    </w:pPr>
    <w:rPr>
      <w:rFonts w:asciiTheme="minorHAnsi" w:hAnsiTheme="minorHAnsi" w:cstheme="minorHAnsi"/>
      <w:sz w:val="20"/>
    </w:rPr>
  </w:style>
  <w:style w:type="paragraph" w:styleId="TOC5">
    <w:name w:val="toc 5"/>
    <w:basedOn w:val="Normal"/>
    <w:next w:val="Normal"/>
    <w:autoRedefine/>
    <w:uiPriority w:val="39"/>
    <w:pPr>
      <w:spacing w:after="0"/>
      <w:ind w:left="880"/>
      <w:jc w:val="left"/>
    </w:pPr>
    <w:rPr>
      <w:rFonts w:asciiTheme="minorHAnsi" w:hAnsiTheme="minorHAnsi" w:cstheme="minorHAnsi"/>
      <w:sz w:val="20"/>
    </w:rPr>
  </w:style>
  <w:style w:type="paragraph" w:styleId="TOC6">
    <w:name w:val="toc 6"/>
    <w:basedOn w:val="Normal"/>
    <w:next w:val="Normal"/>
    <w:autoRedefine/>
    <w:semiHidden/>
    <w:pPr>
      <w:spacing w:after="0"/>
      <w:ind w:left="1100"/>
      <w:jc w:val="left"/>
    </w:pPr>
    <w:rPr>
      <w:rFonts w:asciiTheme="minorHAnsi" w:hAnsiTheme="minorHAnsi" w:cstheme="minorHAnsi"/>
      <w:sz w:val="20"/>
    </w:rPr>
  </w:style>
  <w:style w:type="paragraph" w:styleId="TOC7">
    <w:name w:val="toc 7"/>
    <w:basedOn w:val="Normal"/>
    <w:next w:val="Normal"/>
    <w:autoRedefine/>
    <w:semiHidden/>
    <w:pPr>
      <w:spacing w:after="0"/>
      <w:ind w:left="1320"/>
      <w:jc w:val="left"/>
    </w:pPr>
    <w:rPr>
      <w:rFonts w:asciiTheme="minorHAnsi" w:hAnsiTheme="minorHAnsi" w:cstheme="minorHAnsi"/>
      <w:sz w:val="20"/>
    </w:rPr>
  </w:style>
  <w:style w:type="paragraph" w:styleId="TOC8">
    <w:name w:val="toc 8"/>
    <w:basedOn w:val="TOC9"/>
    <w:next w:val="Normal"/>
    <w:autoRedefine/>
    <w:uiPriority w:val="39"/>
    <w:pPr>
      <w:ind w:left="1540"/>
    </w:pPr>
  </w:style>
  <w:style w:type="paragraph" w:styleId="TOC9">
    <w:name w:val="toc 9"/>
    <w:basedOn w:val="Normal"/>
    <w:next w:val="Normal"/>
    <w:autoRedefine/>
    <w:uiPriority w:val="39"/>
    <w:pPr>
      <w:spacing w:after="0"/>
      <w:ind w:left="1760"/>
      <w:jc w:val="left"/>
    </w:pPr>
    <w:rPr>
      <w:rFonts w:asciiTheme="minorHAnsi" w:hAnsiTheme="minorHAnsi" w:cstheme="minorHAnsi"/>
      <w:sz w:val="20"/>
    </w:rPr>
  </w:style>
  <w:style w:type="paragraph" w:customStyle="1" w:styleId="CaptionTopTblFig">
    <w:name w:val="CaptionTop_Tbl_Fig"/>
    <w:basedOn w:val="Normal"/>
    <w:next w:val="Normal"/>
    <w:autoRedefine/>
    <w:pPr>
      <w:keepNext/>
      <w:spacing w:before="240"/>
      <w:ind w:left="1701" w:hanging="1701"/>
      <w:jc w:val="left"/>
    </w:pPr>
    <w:rPr>
      <w:b/>
    </w:rPr>
  </w:style>
  <w:style w:type="paragraph" w:styleId="TableofFigures">
    <w:name w:val="table of figures"/>
    <w:basedOn w:val="Normal"/>
    <w:next w:val="Normal"/>
    <w:autoRedefine/>
    <w:uiPriority w:val="99"/>
    <w:pPr>
      <w:tabs>
        <w:tab w:val="left" w:pos="1701"/>
        <w:tab w:val="right" w:leader="dot" w:pos="9299"/>
      </w:tabs>
      <w:spacing w:before="180"/>
      <w:ind w:left="1701" w:right="567" w:hanging="1701"/>
      <w:jc w:val="left"/>
    </w:pPr>
    <w:rPr>
      <w:noProof/>
      <w:szCs w:val="28"/>
    </w:rPr>
  </w:style>
  <w:style w:type="paragraph" w:styleId="Quote">
    <w:name w:val="Quote"/>
    <w:basedOn w:val="Normal"/>
    <w:next w:val="Normal"/>
    <w:link w:val="QuoteChar"/>
    <w:autoRedefine/>
    <w:uiPriority w:val="29"/>
    <w:qFormat/>
    <w:pPr>
      <w:spacing w:line="240" w:lineRule="auto"/>
    </w:pPr>
    <w:rPr>
      <w:i/>
      <w:iCs/>
      <w:lang w:eastAsia="en-ZA"/>
    </w:rPr>
  </w:style>
  <w:style w:type="character" w:customStyle="1" w:styleId="QuoteChar">
    <w:name w:val="Quote Char"/>
    <w:link w:val="Quote"/>
    <w:uiPriority w:val="29"/>
    <w:rPr>
      <w:rFonts w:ascii="Arial" w:hAnsi="Arial"/>
      <w:i/>
      <w:iCs/>
      <w:sz w:val="22"/>
    </w:rPr>
  </w:style>
  <w:style w:type="paragraph" w:customStyle="1" w:styleId="ListNumberRoman">
    <w:name w:val="List Number Roman"/>
    <w:basedOn w:val="Normal"/>
    <w:semiHidden/>
    <w:qFormat/>
    <w:pPr>
      <w:numPr>
        <w:numId w:val="22"/>
      </w:numPr>
    </w:pPr>
  </w:style>
  <w:style w:type="paragraph" w:customStyle="1" w:styleId="ListNumberAlfabet">
    <w:name w:val="List Number Alfabet"/>
    <w:basedOn w:val="Normal"/>
    <w:semiHidden/>
    <w:qFormat/>
    <w:pPr>
      <w:numPr>
        <w:numId w:val="23"/>
      </w:numPr>
    </w:pPr>
  </w:style>
  <w:style w:type="paragraph" w:customStyle="1" w:styleId="ListNumberRomanBrackets">
    <w:name w:val="List_Number_Roman_Brackets"/>
    <w:basedOn w:val="Normal"/>
    <w:qFormat/>
    <w:pPr>
      <w:numPr>
        <w:numId w:val="24"/>
      </w:numPr>
    </w:pPr>
  </w:style>
  <w:style w:type="paragraph" w:customStyle="1" w:styleId="ListNumberAlfabetBrackets">
    <w:name w:val="List_Number_Alfabet_Brackets"/>
    <w:basedOn w:val="Normal"/>
    <w:qFormat/>
    <w:pPr>
      <w:numPr>
        <w:numId w:val="25"/>
      </w:numPr>
    </w:pPr>
  </w:style>
  <w:style w:type="numbering" w:customStyle="1" w:styleId="List123">
    <w:name w:val="List 123"/>
    <w:uiPriority w:val="99"/>
    <w:pPr>
      <w:numPr>
        <w:numId w:val="26"/>
      </w:numPr>
    </w:pPr>
  </w:style>
  <w:style w:type="paragraph" w:customStyle="1" w:styleId="Reference">
    <w:name w:val="Reference"/>
    <w:basedOn w:val="Normal"/>
    <w:semiHidden/>
    <w:qFormat/>
    <w:pPr>
      <w:jc w:val="left"/>
    </w:pPr>
  </w:style>
  <w:style w:type="paragraph" w:customStyle="1" w:styleId="Abbreviation">
    <w:name w:val="Abbreviation"/>
    <w:basedOn w:val="Normal"/>
    <w:qFormat/>
    <w:pPr>
      <w:tabs>
        <w:tab w:val="left" w:pos="2835"/>
      </w:tabs>
      <w:spacing w:line="240" w:lineRule="auto"/>
      <w:ind w:left="2835" w:hanging="2835"/>
    </w:pPr>
  </w:style>
  <w:style w:type="paragraph" w:customStyle="1" w:styleId="TableBody">
    <w:name w:val="Table_Body"/>
    <w:basedOn w:val="Normal"/>
    <w:qFormat/>
    <w:pPr>
      <w:spacing w:before="60" w:after="60" w:line="240" w:lineRule="auto"/>
      <w:jc w:val="left"/>
    </w:pPr>
  </w:style>
  <w:style w:type="paragraph" w:customStyle="1" w:styleId="ListBulletSingleSpacing">
    <w:name w:val="List Bullet Single Spacing"/>
    <w:basedOn w:val="ListBullet"/>
    <w:qFormat/>
    <w:pPr>
      <w:numPr>
        <w:numId w:val="32"/>
      </w:numPr>
      <w:spacing w:line="240" w:lineRule="auto"/>
      <w:ind w:left="357" w:hanging="357"/>
    </w:pPr>
  </w:style>
  <w:style w:type="paragraph" w:styleId="Title">
    <w:name w:val="Title"/>
    <w:basedOn w:val="Normal"/>
    <w:next w:val="Normal"/>
    <w:link w:val="TitleChar"/>
    <w:semiHidden/>
    <w:qFormat/>
    <w:pPr>
      <w:spacing w:after="0" w:line="240" w:lineRule="auto"/>
      <w:contextualSpacing/>
      <w:jc w:val="center"/>
    </w:pPr>
    <w:rPr>
      <w:rFonts w:eastAsiaTheme="majorEastAsia" w:cstheme="majorBidi"/>
      <w:b/>
      <w:color w:val="17365D" w:themeColor="text2" w:themeShade="BF"/>
      <w:spacing w:val="5"/>
      <w:kern w:val="28"/>
      <w:sz w:val="48"/>
      <w:szCs w:val="52"/>
    </w:rPr>
  </w:style>
  <w:style w:type="character" w:customStyle="1" w:styleId="TitleChar">
    <w:name w:val="Title Char"/>
    <w:basedOn w:val="DefaultParagraphFont"/>
    <w:link w:val="Title"/>
    <w:semiHidden/>
    <w:rPr>
      <w:rFonts w:ascii="Arial" w:eastAsiaTheme="majorEastAsia" w:hAnsi="Arial" w:cstheme="majorBidi"/>
      <w:b/>
      <w:color w:val="17365D" w:themeColor="text2" w:themeShade="BF"/>
      <w:spacing w:val="5"/>
      <w:kern w:val="28"/>
      <w:sz w:val="48"/>
      <w:szCs w:val="52"/>
      <w:lang w:eastAsia="en-US"/>
    </w:rPr>
  </w:style>
  <w:style w:type="paragraph" w:customStyle="1" w:styleId="Who">
    <w:name w:val="Who"/>
    <w:basedOn w:val="Normal"/>
    <w:semiHidden/>
    <w:qFormat/>
    <w:pPr>
      <w:spacing w:after="120" w:line="240" w:lineRule="auto"/>
      <w:jc w:val="center"/>
    </w:pPr>
    <w:rPr>
      <w:b/>
      <w:sz w:val="40"/>
      <w:lang w:val="en-US"/>
    </w:rPr>
  </w:style>
  <w:style w:type="paragraph" w:customStyle="1" w:styleId="Dessertation">
    <w:name w:val="Dessertation"/>
    <w:basedOn w:val="Normal"/>
    <w:semiHidden/>
    <w:qFormat/>
    <w:pPr>
      <w:spacing w:after="0" w:line="240" w:lineRule="auto"/>
      <w:jc w:val="center"/>
    </w:pPr>
    <w:rPr>
      <w:sz w:val="34"/>
      <w:szCs w:val="32"/>
      <w:lang w:val="en-US"/>
    </w:rPr>
  </w:style>
  <w:style w:type="paragraph" w:customStyle="1" w:styleId="Month">
    <w:name w:val="Month"/>
    <w:basedOn w:val="Normal"/>
    <w:semiHidden/>
    <w:qFormat/>
    <w:pPr>
      <w:spacing w:after="120" w:line="240" w:lineRule="auto"/>
      <w:jc w:val="left"/>
    </w:pPr>
    <w:rPr>
      <w:sz w:val="34"/>
      <w:szCs w:val="34"/>
      <w:lang w:val="en-US"/>
    </w:rPr>
  </w:style>
  <w:style w:type="paragraph" w:styleId="Caption">
    <w:name w:val="caption"/>
    <w:basedOn w:val="Normal"/>
    <w:next w:val="Normal"/>
    <w:uiPriority w:val="35"/>
    <w:semiHidden/>
    <w:qFormat/>
    <w:pPr>
      <w:spacing w:after="200" w:line="240" w:lineRule="auto"/>
    </w:pPr>
    <w:rPr>
      <w:b/>
      <w:bCs/>
      <w:color w:val="4F81BD" w:themeColor="accent1"/>
      <w:sz w:val="18"/>
      <w:szCs w:val="18"/>
    </w:rPr>
  </w:style>
  <w:style w:type="paragraph" w:customStyle="1" w:styleId="ListNumber0">
    <w:name w:val="List_Number"/>
    <w:basedOn w:val="Normal"/>
    <w:qFormat/>
    <w:pPr>
      <w:numPr>
        <w:numId w:val="39"/>
      </w:numPr>
      <w:tabs>
        <w:tab w:val="left" w:pos="567"/>
      </w:tabs>
      <w:ind w:left="567" w:hanging="567"/>
    </w:pPr>
  </w:style>
  <w:style w:type="paragraph" w:styleId="Bibliography">
    <w:name w:val="Bibliography"/>
    <w:basedOn w:val="Normal"/>
    <w:next w:val="Normal"/>
    <w:uiPriority w:val="37"/>
    <w:pPr>
      <w:jc w:val="left"/>
    </w:pPr>
  </w:style>
  <w:style w:type="character" w:customStyle="1" w:styleId="FooterChar">
    <w:name w:val="Footer Char"/>
    <w:link w:val="Footer"/>
    <w:rPr>
      <w:rFonts w:ascii="Arial" w:hAnsi="Arial"/>
      <w:sz w:val="22"/>
      <w:szCs w:val="16"/>
      <w:lang w:eastAsia="en-US"/>
    </w:rPr>
  </w:style>
  <w:style w:type="paragraph" w:customStyle="1" w:styleId="Chapter">
    <w:name w:val="Chapter"/>
    <w:basedOn w:val="TOCHeading"/>
    <w:qFormat/>
  </w:style>
  <w:style w:type="character" w:styleId="UnresolvedMention">
    <w:name w:val="Unresolved Mention"/>
    <w:basedOn w:val="DefaultParagraphFont"/>
    <w:uiPriority w:val="99"/>
    <w:semiHidden/>
    <w:unhideWhenUsed/>
    <w:rsid w:val="00442467"/>
    <w:rPr>
      <w:color w:val="605E5C"/>
      <w:shd w:val="clear" w:color="auto" w:fill="E1DFDD"/>
    </w:rPr>
  </w:style>
  <w:style w:type="character" w:customStyle="1" w:styleId="Heading1Char">
    <w:name w:val="Heading 1 Char"/>
    <w:basedOn w:val="DefaultParagraphFont"/>
    <w:link w:val="Heading1"/>
    <w:rsid w:val="006B1B5F"/>
    <w:rPr>
      <w:rFonts w:ascii="Arial Bold" w:hAnsi="Arial Bold" w:cs="Arial"/>
      <w:b/>
      <w:bCs/>
      <w:vanish/>
      <w:kern w:val="32"/>
      <w:sz w:val="22"/>
      <w:szCs w:val="24"/>
      <w:lang w:eastAsia="en-US"/>
    </w:rPr>
  </w:style>
  <w:style w:type="paragraph" w:styleId="ListParagraph">
    <w:name w:val="List Paragraph"/>
    <w:basedOn w:val="Normal"/>
    <w:uiPriority w:val="34"/>
    <w:semiHidden/>
    <w:qFormat/>
    <w:rsid w:val="00C83A43"/>
    <w:pPr>
      <w:ind w:left="720"/>
      <w:contextualSpacing/>
    </w:pPr>
  </w:style>
  <w:style w:type="paragraph" w:styleId="TOCHeading0">
    <w:name w:val="TOC Heading"/>
    <w:basedOn w:val="Heading1"/>
    <w:next w:val="Normal"/>
    <w:uiPriority w:val="39"/>
    <w:unhideWhenUsed/>
    <w:qFormat/>
    <w:rsid w:val="00132944"/>
    <w:pPr>
      <w:keepLines/>
      <w:numPr>
        <w:numId w:val="0"/>
      </w:numPr>
      <w:spacing w:before="480" w:after="0" w:line="276" w:lineRule="auto"/>
      <w:outlineLvl w:val="9"/>
    </w:pPr>
    <w:rPr>
      <w:rFonts w:asciiTheme="majorHAnsi" w:eastAsiaTheme="majorEastAsia" w:hAnsiTheme="majorHAnsi" w:cstheme="majorBidi"/>
      <w:vanish w:val="0"/>
      <w:color w:val="365F91" w:themeColor="accent1" w:themeShade="BF"/>
      <w:kern w:val="0"/>
      <w:sz w:val="28"/>
      <w:szCs w:val="28"/>
      <w:lang w:val="en-US"/>
    </w:rPr>
  </w:style>
  <w:style w:type="table" w:styleId="TableGridLight">
    <w:name w:val="Grid Table Light"/>
    <w:basedOn w:val="TableNormal"/>
    <w:uiPriority w:val="40"/>
    <w:rsid w:val="00B2498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2498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B2498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2498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B2498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249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B2498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2498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2498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2">
    <w:name w:val="Grid Table 2"/>
    <w:basedOn w:val="TableNormal"/>
    <w:uiPriority w:val="47"/>
    <w:rsid w:val="00B2498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B2498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
    <w:name w:val="List Table 6 Colorful"/>
    <w:basedOn w:val="TableNormal"/>
    <w:uiPriority w:val="51"/>
    <w:rsid w:val="00B2498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urful">
    <w:name w:val="List Table 7 Colorful"/>
    <w:basedOn w:val="TableNormal"/>
    <w:uiPriority w:val="52"/>
    <w:rsid w:val="00B2498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sis/Desktop/ENG%20A4%20Postgraduate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FBEE38-33FB-9447-977C-9102F9F78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 A4 Postgraduate2018.dotx</Template>
  <TotalTime>283</TotalTime>
  <Pages>41</Pages>
  <Words>10495</Words>
  <Characters>59822</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NWU</Company>
  <LinksUpToDate>false</LinksUpToDate>
  <CharactersWithSpaces>70177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LR Bunt</dc:creator>
  <cp:lastModifiedBy>Rikus Swart</cp:lastModifiedBy>
  <cp:revision>552</cp:revision>
  <cp:lastPrinted>2013-02-25T06:57:00Z</cp:lastPrinted>
  <dcterms:created xsi:type="dcterms:W3CDTF">2025-11-08T23:18:00Z</dcterms:created>
  <dcterms:modified xsi:type="dcterms:W3CDTF">2025-11-09T21:14:00Z</dcterms:modified>
</cp:coreProperties>
</file>