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RENT AGREEMENT</w:t>
      </w:r>
    </w:p>
    <w:p/>
    <w:p>
      <w:r>
        <w:rPr>
          <w:rFonts w:ascii="Calibri" w:hAnsi="Calibri"/>
          <w:sz w:val="22"/>
        </w:rPr>
        <w:t xml:space="preserve">This Rent Agreement is made on this </w:t>
      </w:r>
      <w:r>
        <w:rPr>
          <w:b/>
        </w:rPr>
        <w:t xml:space="preserve">01-05-2026</w:t>
      </w:r>
      <w:r>
        <w:t xml:space="preserve"> (date of rent Agreement) by </w:t>
      </w:r>
      <w:r>
        <w:rPr>
          <w:b/>
        </w:rPr>
        <w:t xml:space="preserve">Jyoti Chawla</w:t>
      </w:r>
      <w:r>
        <w:t xml:space="preserve"> </w:t>
      </w:r>
      <w:r>
        <w:rPr>
          <w:b/>
        </w:rPr>
        <w:t xml:space="preserve">W/o</w:t>
      </w:r>
      <w:r>
        <w:t xml:space="preserve"> Sh. </w:t>
      </w:r>
      <w:r>
        <w:rPr>
          <w:b/>
        </w:rPr>
        <w:t xml:space="preserve">Ashok Chawla</w:t>
      </w:r>
      <w:r>
        <w:t xml:space="preserve"> R/o </w:t>
      </w:r>
      <w:r>
        <w:rPr>
          <w:b/>
        </w:rPr>
        <w:t xml:space="preserve">House No. 1224, Sector-21C, Faridabad, Haryana - 121001</w:t>
      </w:r>
      <w:r>
        <w:t xml:space="preserve">. Herein after called the Lessor / Owner, Party of the first part</w:t>
      </w:r>
    </w:p>
    <w:p/>
    <w:p>
      <w:pPr>
        <w:jc w:val="center"/>
      </w:pPr>
      <w:r>
        <w:rPr>
          <w:rFonts w:ascii="Calibri" w:hAnsi="Calibri"/>
          <w:sz w:val="22"/>
        </w:rPr>
        <w:t>AND</w:t>
      </w:r>
    </w:p>
    <w:p/>
    <w:p>
      <w:r>
        <w:rPr>
          <w:rFonts w:ascii="Calibri" w:hAnsi="Calibri"/>
          <w:sz w:val="22"/>
        </w:rPr>
        <w:t xml:space="preserve"/>
      </w:r>
      <w:r>
        <w:rPr>
          <w:b/>
        </w:rPr>
        <w:t xml:space="preserve">Pradhan Mantri Bhartiya Janaushadhi Kendra</w:t>
      </w:r>
      <w:r>
        <w:t xml:space="preserve"> through its Prop </w:t>
      </w:r>
      <w:r>
        <w:rPr>
          <w:b/>
        </w:rPr>
        <w:t xml:space="preserve">Himanshu Kumar</w:t>
      </w:r>
      <w:r>
        <w:t xml:space="preserve"> </w:t>
      </w:r>
      <w:r>
        <w:rPr>
          <w:b/>
        </w:rPr>
        <w:t xml:space="preserve">S/o</w:t>
      </w:r>
      <w:r>
        <w:t xml:space="preserve"> Sh. </w:t>
      </w:r>
      <w:r>
        <w:rPr>
          <w:b/>
        </w:rPr>
        <w:t xml:space="preserve">Kashee Prasad</w:t>
      </w:r>
      <w:r>
        <w:t xml:space="preserve"> R/o </w:t>
      </w:r>
      <w:r>
        <w:rPr>
          <w:b/>
        </w:rPr>
        <w:t xml:space="preserve">House No. 445, Sector-21C, Faridabad, Haryana - 121001</w:t>
      </w:r>
      <w:r>
        <w:t xml:space="preserve">. Herein after called Lessee/Tenant, Party of the Second Part.</w:t>
      </w:r>
    </w:p>
    <w:p/>
    <w:p>
      <w:r>
        <w:rPr>
          <w:rFonts w:ascii="Calibri" w:hAnsi="Calibri"/>
          <w:sz w:val="22"/>
        </w:rPr>
        <w:t xml:space="preserve">That the expression of the term, Lessor/Owner and the Lessee/Tenant Shall mean and include their legal heir's successors, assigns, representative etc. whereas the Lessor/Owner is the owner and in possession of the property </w:t>
      </w:r>
      <w:r>
        <w:rPr>
          <w:b/>
        </w:rPr>
        <w:t xml:space="preserve">Shop No. 73, Ground Floor, Sector-21C, Faridabad, Haryana</w:t>
      </w:r>
      <w:r>
        <w:t xml:space="preserve"> and has agreed to let out the one shop at ground floor on said property, to the Lessee/Tenant and the Lessee/Tenant has agreed to take the same on rent of Rs. </w:t>
      </w:r>
      <w:r>
        <w:rPr>
          <w:b/>
        </w:rPr>
        <w:t xml:space="preserve">27,000</w:t>
      </w:r>
      <w:r>
        <w:t xml:space="preserve">/- (Rupees </w:t>
      </w:r>
      <w:r>
        <w:rPr>
          <w:b/>
        </w:rPr>
        <w:t xml:space="preserve">Twenty Seven Thousand</w:t>
      </w:r>
      <w:r>
        <w:t xml:space="preserve"> only) per month.</w:t>
      </w:r>
    </w:p>
    <w:p/>
    <w:p>
      <w:r>
        <w:rPr>
          <w:rFonts w:ascii="Calibri" w:hAnsi="Calibri"/>
          <w:sz w:val="22"/>
        </w:rPr>
        <w:t>That the Exact Location of this firm: -</w:t>
      </w:r>
    </w:p>
    <w:p>
      <w:r>
        <w:rPr>
          <w:rFonts w:ascii="Calibri" w:hAnsi="Calibri"/>
          <w:sz w:val="22"/>
        </w:rPr>
        <w:t>Right</w:t>
        <w:tab/>
        <w:tab/>
        <w:t xml:space="preserve"/>
      </w:r>
      <w:r>
        <w:rPr>
          <w:b/>
        </w:rPr>
        <w:t xml:space="preserve">Flower Aura Shop</w:t>
      </w:r>
      <w:r>
        <w:t xml:space="preserve"/>
      </w:r>
    </w:p>
    <w:p>
      <w:r>
        <w:rPr>
          <w:rFonts w:ascii="Calibri" w:hAnsi="Calibri"/>
          <w:sz w:val="22"/>
        </w:rPr>
        <w:t>Left</w:t>
        <w:tab/>
        <w:tab/>
        <w:t xml:space="preserve"/>
      </w:r>
      <w:r>
        <w:rPr>
          <w:b/>
        </w:rPr>
        <w:t xml:space="preserve">Creative Digital Printing Shop</w:t>
      </w:r>
      <w:r>
        <w:t xml:space="preserve"/>
      </w:r>
    </w:p>
    <w:p>
      <w:r>
        <w:rPr>
          <w:rFonts w:ascii="Calibri" w:hAnsi="Calibri"/>
          <w:sz w:val="22"/>
        </w:rPr>
        <w:t>Front</w:t>
        <w:tab/>
        <w:tab/>
        <w:t xml:space="preserve"/>
      </w:r>
      <w:r>
        <w:rPr>
          <w:b/>
        </w:rPr>
        <w:t xml:space="preserve">Parking Area / Main Road</w:t>
      </w:r>
      <w:r>
        <w:t xml:space="preserve"/>
      </w:r>
    </w:p>
    <w:p>
      <w:r>
        <w:rPr>
          <w:rFonts w:ascii="Calibri" w:hAnsi="Calibri"/>
          <w:sz w:val="22"/>
        </w:rPr>
        <w:t>Back</w:t>
        <w:tab/>
        <w:tab/>
        <w:t xml:space="preserve"/>
      </w:r>
      <w:r>
        <w:rPr>
          <w:b/>
        </w:rPr>
        <w:t xml:space="preserve">Vacant Land</w:t>
      </w:r>
      <w:r>
        <w:t xml:space="preserve"/>
      </w:r>
    </w:p>
    <w:p/>
    <w:p>
      <w:r>
        <w:rPr>
          <w:rFonts w:ascii="Calibri" w:hAnsi="Calibri"/>
          <w:b/>
          <w:sz w:val="22"/>
        </w:rPr>
        <w:t>NOW THIS RENT AGREEMENT WITNESSETH AS UNDER: -</w:t>
      </w:r>
    </w:p>
    <w:p/>
    <w:p>
      <w:r>
        <w:rPr>
          <w:rFonts w:ascii="Calibri" w:hAnsi="Calibri"/>
          <w:sz w:val="22"/>
        </w:rPr>
        <w:t xml:space="preserve">1. That the Lessor/Owner has agreed to let out the said Shop/premises to the Lessee/Tenant for the purpose of running a Retail Drug Business and the Lessee/Tenant has agreed to take the same on rent of Rs. </w:t>
      </w:r>
      <w:r>
        <w:rPr>
          <w:b/>
        </w:rPr>
        <w:t xml:space="preserve">27,000</w:t>
      </w:r>
      <w:r>
        <w:t xml:space="preserve">/- (Rupees </w:t>
      </w:r>
      <w:r>
        <w:rPr>
          <w:b/>
        </w:rPr>
        <w:t xml:space="preserve">Twenty Seven Thousand</w:t>
      </w:r>
      <w:r>
        <w:t xml:space="preserve"> only) per month.</w:t>
      </w:r>
    </w:p>
    <w:p>
      <w:r>
        <w:rPr>
          <w:rFonts w:ascii="Calibri" w:hAnsi="Calibri"/>
          <w:sz w:val="22"/>
        </w:rPr>
        <w:t xml:space="preserve">2. That this Rent Agreement shall be for a period of </w:t>
      </w:r>
      <w:r>
        <w:rPr>
          <w:b/>
        </w:rPr>
        <w:t xml:space="preserve">Eleven</w:t>
      </w:r>
      <w:r>
        <w:t xml:space="preserve"> (</w:t>
      </w:r>
      <w:r>
        <w:rPr>
          <w:b/>
        </w:rPr>
        <w:t xml:space="preserve">11</w:t>
      </w:r>
      <w:r>
        <w:t xml:space="preserve">) Months commencing from </w:t>
      </w:r>
      <w:r>
        <w:rPr>
          <w:b/>
        </w:rPr>
        <w:t xml:space="preserve">01-05-2026</w:t>
      </w:r>
      <w:r>
        <w:t xml:space="preserve">.</w:t>
      </w:r>
    </w:p>
    <w:p>
      <w:r>
        <w:rPr>
          <w:rFonts w:ascii="Calibri" w:hAnsi="Calibri"/>
          <w:sz w:val="22"/>
        </w:rPr>
        <w:t>3. That the Lessee/Tenant shall pay the rent to the Lessor/Owner on or before the 10th of every month without any default.</w:t>
      </w:r>
    </w:p>
    <w:p>
      <w:r>
        <w:rPr>
          <w:rFonts w:ascii="Calibri" w:hAnsi="Calibri"/>
          <w:sz w:val="22"/>
        </w:rPr>
        <w:t>4. That the Lessee/Tenant shall use the premises only for the purpose mentioned above and shall not use it for any other purpose without the prior written consent of the Lessor/Owner.</w:t>
      </w:r>
    </w:p>
    <w:p>
      <w:r>
        <w:rPr>
          <w:rFonts w:ascii="Calibri" w:hAnsi="Calibri"/>
          <w:sz w:val="22"/>
        </w:rPr>
        <w:t>5. That the Lessee/Tenant shall not sub-let or transfer the tenancy rights to any third party without the prior written consent of the Lessor/Owner.</w:t>
      </w:r>
    </w:p>
    <w:p>
      <w:r>
        <w:rPr>
          <w:rFonts w:ascii="Calibri" w:hAnsi="Calibri"/>
          <w:sz w:val="22"/>
        </w:rPr>
        <w:t>6. That the Lessee/Tenant shall maintain the premises in good condition and shall hand over the same in the same condition at the time of vacating the premises subject to normal wear and tear.</w:t>
      </w:r>
    </w:p>
    <w:p>
      <w:r>
        <w:rPr>
          <w:rFonts w:ascii="Calibri" w:hAnsi="Calibri"/>
          <w:sz w:val="22"/>
        </w:rPr>
        <w:t>7. That the Lessee/Tenant shall not make any structural changes or alterations in the premises without the prior written consent of the Lessor/Owner.</w:t>
      </w:r>
    </w:p>
    <w:p>
      <w:r>
        <w:rPr>
          <w:rFonts w:ascii="Calibri" w:hAnsi="Calibri"/>
          <w:sz w:val="22"/>
        </w:rPr>
        <w:t>8. That the Lessor/Owner shall be responsible for all major repairs and the Lessee/Tenant shall be responsible for minor repairs and maintenance.</w:t>
      </w:r>
    </w:p>
    <w:p>
      <w:r>
        <w:rPr>
          <w:rFonts w:ascii="Calibri" w:hAnsi="Calibri"/>
          <w:sz w:val="22"/>
        </w:rPr>
        <w:t>9. That the electricity and water charges shall be borne by the Lessee/Tenant.</w:t>
      </w:r>
    </w:p>
    <w:p>
      <w:r>
        <w:rPr>
          <w:rFonts w:ascii="Calibri" w:hAnsi="Calibri"/>
          <w:sz w:val="22"/>
        </w:rPr>
        <w:t>10. That the Lessee/Tenant shall vacate the premises after the expiry of the lease period or on giving one month's prior notice in writing.</w:t>
      </w:r>
    </w:p>
    <w:p>
      <w:r>
        <w:rPr>
          <w:rFonts w:ascii="Calibri" w:hAnsi="Calibri"/>
          <w:sz w:val="22"/>
        </w:rPr>
        <w:t>11. That in case of any dispute arising out of this agreement, the same shall be resolved amicably and if not resolved, it shall be subject to the jurisdiction of the local courts.</w:t>
      </w:r>
    </w:p>
    <w:p>
      <w:r>
        <w:rPr>
          <w:rFonts w:ascii="Calibri" w:hAnsi="Calibri"/>
          <w:sz w:val="22"/>
        </w:rPr>
        <w:t>12. That both the parties have read and understood the terms and conditions of this agreement and have signed the same in the presence of the witnesses.</w:t>
      </w:r>
    </w:p>
    <w:p/>
    <w:p>
      <w:r>
        <w:rPr>
          <w:rFonts w:ascii="Calibri" w:hAnsi="Calibri"/>
          <w:sz w:val="22"/>
        </w:rPr>
        <w:t xml:space="preserve">IN WITNESS WHEREOF the parties hereto have set their respective hands and signatures on this </w:t>
      </w:r>
      <w:r>
        <w:rPr>
          <w:b/>
        </w:rPr>
        <w:t xml:space="preserve">01-05-2026</w:t>
      </w:r>
      <w:r>
        <w:t xml:space="preserve"> in the presence of the following witnesses.</w:t>
      </w:r>
    </w:p>
    <w:p/>
    <w:p/>
    <w:tbl>
      <w:tblPr>
        <w:tblW w:type="auto" w:w="0"/>
        <w:tblLook w:firstColumn="1" w:firstRow="1" w:lastColumn="0" w:lastRow="0" w:noHBand="0" w:noVBand="1" w:val="04A0"/>
      </w:tblPr>
      <w:tblGrid>
        <w:gridCol w:w="4320"/>
        <w:gridCol w:w="4320"/>
      </w:tblGrid>
      <w:tr>
        <w:tc>
          <w:tcPr>
            <w:tcW w:type="dxa" w:w="4320"/>
          </w:tcPr>
          <w:p>
            <w:r>
              <w:rPr>
                <w:rFonts w:ascii="Calibri" w:hAnsi="Calibri"/>
                <w:sz w:val="22"/>
              </w:rPr>
              <w:t xml:space="preserve"/>
            </w:r>
            <w:r>
              <w:rPr>
                <w:b/>
              </w:rPr>
              <w:t xml:space="preserve">Jyoti Chawla</w:t>
            </w:r>
            <w:r>
              <w:t xml:space="preserve"/>
            </w:r>
          </w:p>
        </w:tc>
        <w:tc>
          <w:tcPr>
            <w:tcW w:type="dxa" w:w="4320"/>
          </w:tcPr>
          <w:p>
            <w:r>
              <w:rPr>
                <w:rFonts w:ascii="Calibri" w:hAnsi="Calibri"/>
                <w:sz w:val="22"/>
              </w:rPr>
              <w:t xml:space="preserve"/>
            </w:r>
            <w:r>
              <w:rPr>
                <w:b/>
              </w:rPr>
              <w:t xml:space="preserve">Himanshu Kumar</w:t>
            </w:r>
            <w:r>
              <w:t xml:space="preserve"/>
            </w:r>
          </w:p>
        </w:tc>
      </w:tr>
      <w:tr>
        <w:tc>
          <w:tcPr>
            <w:tcW w:type="dxa" w:w="4320"/>
          </w:tcPr>
          <w:p>
            <w:r>
              <w:rPr>
                <w:rFonts w:ascii="Calibri" w:hAnsi="Calibri"/>
                <w:sz w:val="22"/>
              </w:rPr>
              <w:t>(Name of the landlord)</w:t>
            </w:r>
          </w:p>
        </w:tc>
        <w:tc>
          <w:tcPr>
            <w:tcW w:type="dxa" w:w="4320"/>
          </w:tcPr>
          <w:p>
            <w:r>
              <w:rPr>
                <w:rFonts w:ascii="Calibri" w:hAnsi="Calibri"/>
                <w:sz w:val="22"/>
              </w:rPr>
              <w:t>(Name of the Tenant)</w:t>
            </w:r>
          </w:p>
        </w:tc>
      </w:tr>
      <w:tr>
        <w:tc>
          <w:tcPr>
            <w:tcW w:type="dxa" w:w="4320"/>
          </w:tcPr>
          <w:p>
            <w:r>
              <w:rPr>
                <w:rFonts w:ascii="Calibri" w:hAnsi="Calibri"/>
                <w:sz w:val="22"/>
              </w:rPr>
              <w:t>Lessor</w:t>
            </w:r>
          </w:p>
        </w:tc>
        <w:tc>
          <w:tcPr>
            <w:tcW w:type="dxa" w:w="4320"/>
          </w:tcPr>
          <w:p>
            <w:r>
              <w:rPr>
                <w:rFonts w:ascii="Calibri" w:hAnsi="Calibri"/>
                <w:sz w:val="22"/>
              </w:rPr>
              <w:t>Lessee</w:t>
            </w:r>
          </w:p>
        </w:tc>
      </w:tr>
    </w:tbl>
    <w:p/>
    <w:p>
      <w:r>
        <w:rPr>
          <w:rFonts w:ascii="Calibri" w:hAnsi="Calibri"/>
          <w:b/>
          <w:sz w:val="22"/>
        </w:rPr>
        <w:t>Witnesses:</w:t>
      </w:r>
    </w:p>
    <w:p>
      <w:r>
        <w:rPr>
          <w:rFonts w:ascii="Calibri" w:hAnsi="Calibri"/>
          <w:sz w:val="22"/>
        </w:rPr>
        <w:t>1. ________________________</w:t>
      </w:r>
    </w:p>
    <w:p>
      <w:r>
        <w:rPr>
          <w:rFonts w:ascii="Calibri" w:hAnsi="Calibri"/>
          <w:sz w:val="22"/>
        </w:rPr>
        <w:t>2. 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