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6A94" w14:textId="77777777" w:rsidR="00360F2A" w:rsidRPr="00117F6E" w:rsidRDefault="00360F2A" w:rsidP="00360F2A">
      <w:bookmarkStart w:id="0" w:name="_Hlk532218263"/>
    </w:p>
    <w:p w14:paraId="0248B585" w14:textId="77777777" w:rsidR="00BB14EE" w:rsidRDefault="00360F2A" w:rsidP="00360F2A">
      <w:pPr>
        <w:pStyle w:val="Paragrafoelenco"/>
        <w:numPr>
          <w:ilvl w:val="0"/>
          <w:numId w:val="1"/>
        </w:numPr>
        <w:rPr>
          <w:lang w:val="en-GB"/>
        </w:rPr>
      </w:pPr>
      <w:r w:rsidRPr="00117F6E">
        <w:rPr>
          <w:b/>
          <w:lang w:val="en-GB"/>
        </w:rPr>
        <w:t>[G1]</w:t>
      </w:r>
      <w:r w:rsidRPr="00117F6E">
        <w:rPr>
          <w:lang w:val="en-GB"/>
        </w:rPr>
        <w:t xml:space="preserve"> Provide a form of unique identification (registration/login) of all clients of the services</w:t>
      </w:r>
      <w:r>
        <w:rPr>
          <w:lang w:val="en-GB"/>
        </w:rPr>
        <w:t xml:space="preserve">. </w:t>
      </w:r>
    </w:p>
    <w:p w14:paraId="024F9167" w14:textId="5455FFF1" w:rsidR="00360F2A" w:rsidRDefault="00360F2A" w:rsidP="00BB14EE">
      <w:pPr>
        <w:pStyle w:val="Paragrafoelenco"/>
        <w:ind w:left="1440"/>
        <w:rPr>
          <w:lang w:val="en-GB"/>
        </w:rPr>
      </w:pPr>
      <w:r>
        <w:rPr>
          <w:lang w:val="en-GB"/>
        </w:rPr>
        <w:t xml:space="preserve">(Requirements </w:t>
      </w:r>
      <w:r w:rsidRPr="00117F6E">
        <w:rPr>
          <w:b/>
          <w:lang w:val="en-GB"/>
        </w:rPr>
        <w:t>[R1], [R2], [R3]</w:t>
      </w:r>
      <w:r w:rsidRPr="00117F6E">
        <w:rPr>
          <w:lang w:val="en-GB"/>
        </w:rPr>
        <w:t>)</w:t>
      </w:r>
    </w:p>
    <w:p w14:paraId="4189C39B" w14:textId="77777777" w:rsidR="00360F2A" w:rsidRDefault="00360F2A" w:rsidP="00360F2A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LoginServiceImpl</w:t>
      </w:r>
      <w:proofErr w:type="spellEnd"/>
    </w:p>
    <w:p w14:paraId="5D21EB13" w14:textId="77777777" w:rsidR="00360F2A" w:rsidRDefault="00360F2A" w:rsidP="00360F2A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SigninServiceImpl</w:t>
      </w:r>
      <w:proofErr w:type="spellEnd"/>
    </w:p>
    <w:p w14:paraId="7944199B" w14:textId="77777777" w:rsidR="00360F2A" w:rsidRPr="00117F6E" w:rsidRDefault="00360F2A" w:rsidP="00360F2A">
      <w:pPr>
        <w:rPr>
          <w:lang w:val="en-GB"/>
        </w:rPr>
      </w:pPr>
    </w:p>
    <w:p w14:paraId="751B9A35" w14:textId="77777777" w:rsidR="00BB14EE" w:rsidRDefault="00360F2A" w:rsidP="00360F2A">
      <w:pPr>
        <w:pStyle w:val="Paragrafoelenco"/>
        <w:numPr>
          <w:ilvl w:val="0"/>
          <w:numId w:val="1"/>
        </w:numPr>
        <w:rPr>
          <w:highlight w:val="yellow"/>
          <w:lang w:val="en-GB"/>
        </w:rPr>
      </w:pPr>
      <w:r w:rsidRPr="00117F6E">
        <w:rPr>
          <w:b/>
          <w:highlight w:val="yellow"/>
          <w:lang w:val="en-GB"/>
        </w:rPr>
        <w:t>[G1.1]</w:t>
      </w:r>
      <w:r w:rsidRPr="00117F6E">
        <w:rPr>
          <w:highlight w:val="yellow"/>
          <w:lang w:val="en-GB"/>
        </w:rPr>
        <w:t xml:space="preserve"> Provide a form of unique identification (registration/login) of all users using </w:t>
      </w:r>
      <w:commentRangeStart w:id="1"/>
      <w:r w:rsidRPr="00117F6E">
        <w:rPr>
          <w:highlight w:val="yellow"/>
          <w:lang w:val="en-GB"/>
        </w:rPr>
        <w:t>the</w:t>
      </w:r>
      <w:commentRangeEnd w:id="1"/>
      <w:r>
        <w:rPr>
          <w:rStyle w:val="Rimandocommento"/>
        </w:rPr>
        <w:commentReference w:id="1"/>
      </w:r>
      <w:r w:rsidRPr="00117F6E">
        <w:rPr>
          <w:highlight w:val="yellow"/>
          <w:lang w:val="en-GB"/>
        </w:rPr>
        <w:t xml:space="preserve"> services</w:t>
      </w:r>
      <w:r w:rsidR="00BB14EE">
        <w:rPr>
          <w:highlight w:val="yellow"/>
          <w:lang w:val="en-GB"/>
        </w:rPr>
        <w:t>.</w:t>
      </w:r>
    </w:p>
    <w:p w14:paraId="44974A1E" w14:textId="348BDFF5" w:rsidR="00360F2A" w:rsidRDefault="00360F2A" w:rsidP="00BB14EE">
      <w:pPr>
        <w:pStyle w:val="Paragrafoelenco"/>
        <w:ind w:left="1440"/>
        <w:rPr>
          <w:highlight w:val="yellow"/>
          <w:lang w:val="en-GB"/>
        </w:rPr>
      </w:pPr>
      <w:r>
        <w:rPr>
          <w:highlight w:val="yellow"/>
          <w:lang w:val="en-GB"/>
        </w:rPr>
        <w:t xml:space="preserve">(Requirement </w:t>
      </w:r>
      <w:r w:rsidRPr="00360F2A">
        <w:rPr>
          <w:b/>
          <w:highlight w:val="yellow"/>
          <w:lang w:val="en-GB"/>
        </w:rPr>
        <w:t>[R</w:t>
      </w:r>
      <w:r>
        <w:rPr>
          <w:b/>
          <w:highlight w:val="yellow"/>
          <w:lang w:val="en-GB"/>
        </w:rPr>
        <w:t>4</w:t>
      </w:r>
      <w:r w:rsidRPr="00360F2A">
        <w:rPr>
          <w:b/>
          <w:highlight w:val="yellow"/>
          <w:lang w:val="en-GB"/>
        </w:rPr>
        <w:t>]</w:t>
      </w:r>
      <w:r w:rsidRPr="00360F2A">
        <w:rPr>
          <w:highlight w:val="yellow"/>
          <w:lang w:val="en-GB"/>
        </w:rPr>
        <w:t>)</w:t>
      </w:r>
    </w:p>
    <w:p w14:paraId="7B032FA5" w14:textId="77777777" w:rsidR="00360F2A" w:rsidRPr="00360F2A" w:rsidRDefault="00360F2A" w:rsidP="00360F2A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proofErr w:type="spellStart"/>
      <w:r w:rsidRPr="00360F2A">
        <w:rPr>
          <w:highlight w:val="yellow"/>
          <w:lang w:val="en-GB"/>
        </w:rPr>
        <w:t>LoginServiceImpl</w:t>
      </w:r>
      <w:proofErr w:type="spellEnd"/>
    </w:p>
    <w:p w14:paraId="4447C979" w14:textId="77777777" w:rsidR="00360F2A" w:rsidRPr="00117F6E" w:rsidRDefault="00360F2A" w:rsidP="00360F2A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proofErr w:type="spellStart"/>
      <w:r>
        <w:rPr>
          <w:highlight w:val="yellow"/>
          <w:lang w:val="en-GB"/>
        </w:rPr>
        <w:t>SigninServiceImpl</w:t>
      </w:r>
      <w:proofErr w:type="spellEnd"/>
    </w:p>
    <w:p w14:paraId="3E995FED" w14:textId="77777777" w:rsidR="00BB14EE" w:rsidRPr="00BB14EE" w:rsidRDefault="00360F2A" w:rsidP="00360F2A">
      <w:pPr>
        <w:pStyle w:val="Paragrafoelenco"/>
        <w:numPr>
          <w:ilvl w:val="0"/>
          <w:numId w:val="1"/>
        </w:numPr>
        <w:rPr>
          <w:lang w:val="en-GB"/>
        </w:rPr>
      </w:pPr>
      <w:r w:rsidRPr="00117F6E">
        <w:rPr>
          <w:b/>
          <w:highlight w:val="yellow"/>
          <w:lang w:val="en-GB"/>
        </w:rPr>
        <w:t>[G1.2]</w:t>
      </w:r>
      <w:r w:rsidRPr="00117F6E">
        <w:rPr>
          <w:highlight w:val="yellow"/>
          <w:lang w:val="en-GB"/>
        </w:rPr>
        <w:t xml:space="preserve"> Provide a form of unique identification (registration/login) of all third parties using the services</w:t>
      </w:r>
    </w:p>
    <w:p w14:paraId="1108FC9A" w14:textId="482B4240" w:rsidR="00360F2A" w:rsidRPr="00360F2A" w:rsidRDefault="00360F2A" w:rsidP="00BB14EE">
      <w:pPr>
        <w:pStyle w:val="Paragrafoelenco"/>
        <w:ind w:left="1440"/>
        <w:rPr>
          <w:lang w:val="en-GB"/>
        </w:rPr>
      </w:pPr>
      <w:r>
        <w:rPr>
          <w:highlight w:val="yellow"/>
          <w:lang w:val="en-GB"/>
        </w:rPr>
        <w:t xml:space="preserve">(Requirement </w:t>
      </w:r>
      <w:r w:rsidRPr="00360F2A">
        <w:rPr>
          <w:b/>
          <w:highlight w:val="yellow"/>
          <w:lang w:val="en-GB"/>
        </w:rPr>
        <w:t>[R</w:t>
      </w:r>
      <w:r>
        <w:rPr>
          <w:b/>
          <w:highlight w:val="yellow"/>
          <w:lang w:val="en-GB"/>
        </w:rPr>
        <w:t>5</w:t>
      </w:r>
      <w:r w:rsidRPr="00360F2A">
        <w:rPr>
          <w:b/>
          <w:highlight w:val="yellow"/>
          <w:lang w:val="en-GB"/>
        </w:rPr>
        <w:t>]</w:t>
      </w:r>
      <w:r w:rsidRPr="00360F2A">
        <w:rPr>
          <w:highlight w:val="yellow"/>
          <w:lang w:val="en-GB"/>
        </w:rPr>
        <w:t>)</w:t>
      </w:r>
    </w:p>
    <w:p w14:paraId="20CF6B07" w14:textId="77777777" w:rsidR="00360F2A" w:rsidRPr="00360F2A" w:rsidRDefault="00360F2A" w:rsidP="00360F2A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proofErr w:type="spellStart"/>
      <w:r w:rsidRPr="00360F2A">
        <w:rPr>
          <w:highlight w:val="yellow"/>
          <w:lang w:val="en-GB"/>
        </w:rPr>
        <w:t>LoginServiceImpl</w:t>
      </w:r>
      <w:proofErr w:type="spellEnd"/>
    </w:p>
    <w:p w14:paraId="50499F2B" w14:textId="77777777" w:rsidR="00360F2A" w:rsidRPr="00360F2A" w:rsidRDefault="00360F2A" w:rsidP="00360F2A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proofErr w:type="spellStart"/>
      <w:r>
        <w:rPr>
          <w:highlight w:val="yellow"/>
          <w:lang w:val="en-GB"/>
        </w:rPr>
        <w:t>SigninServiceImpl</w:t>
      </w:r>
      <w:proofErr w:type="spellEnd"/>
    </w:p>
    <w:p w14:paraId="336C143B" w14:textId="77777777" w:rsidR="00360F2A" w:rsidRPr="00D24680" w:rsidRDefault="00360F2A" w:rsidP="00360F2A">
      <w:pPr>
        <w:pStyle w:val="Paragrafoelenco"/>
        <w:ind w:left="1440"/>
        <w:rPr>
          <w:lang w:val="en-GB"/>
        </w:rPr>
      </w:pPr>
    </w:p>
    <w:p w14:paraId="5450EC94" w14:textId="77777777" w:rsidR="00360F2A" w:rsidRPr="00D77E4E" w:rsidRDefault="00360F2A" w:rsidP="00360F2A">
      <w:pPr>
        <w:pStyle w:val="Paragrafoelenco"/>
        <w:numPr>
          <w:ilvl w:val="0"/>
          <w:numId w:val="1"/>
        </w:numPr>
        <w:rPr>
          <w:lang w:val="en-GB"/>
        </w:rPr>
      </w:pPr>
      <w:bookmarkStart w:id="2" w:name="_Hlk529528660"/>
      <w:r w:rsidRPr="00117F6E">
        <w:rPr>
          <w:b/>
          <w:lang w:val="en-GB"/>
        </w:rPr>
        <w:t>[G2]</w:t>
      </w:r>
      <w:r w:rsidRPr="00117F6E">
        <w:rPr>
          <w:lang w:val="en-GB"/>
        </w:rPr>
        <w:t xml:space="preserve"> Allow the user to avoid being associated to his data without his permission</w:t>
      </w:r>
      <w:r>
        <w:rPr>
          <w:lang w:val="en-GB"/>
        </w:rPr>
        <w:t xml:space="preserve">. (Requirements </w:t>
      </w:r>
      <w:r w:rsidRPr="00D77E4E">
        <w:rPr>
          <w:b/>
          <w:lang w:val="en-GB"/>
        </w:rPr>
        <w:t>[R6],</w:t>
      </w:r>
      <w:r>
        <w:rPr>
          <w:b/>
          <w:lang w:val="en-GB"/>
        </w:rPr>
        <w:t xml:space="preserve"> </w:t>
      </w:r>
      <w:r w:rsidRPr="00D77E4E">
        <w:rPr>
          <w:b/>
          <w:lang w:val="en-GB"/>
        </w:rPr>
        <w:t>[R7], [R8],</w:t>
      </w:r>
      <w:r>
        <w:rPr>
          <w:b/>
          <w:lang w:val="en-GB"/>
        </w:rPr>
        <w:t xml:space="preserve"> </w:t>
      </w:r>
      <w:r w:rsidRPr="00D77E4E">
        <w:rPr>
          <w:b/>
          <w:lang w:val="en-GB"/>
        </w:rPr>
        <w:t>[R9]</w:t>
      </w:r>
      <w:r w:rsidRPr="00D77E4E">
        <w:rPr>
          <w:lang w:val="en-GB"/>
        </w:rPr>
        <w:t>)</w:t>
      </w:r>
    </w:p>
    <w:p w14:paraId="33CBD385" w14:textId="77777777" w:rsidR="00360F2A" w:rsidRDefault="00360F2A" w:rsidP="00360F2A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RequestManager</w:t>
      </w:r>
      <w:proofErr w:type="spellEnd"/>
    </w:p>
    <w:p w14:paraId="2D7E5E73" w14:textId="77777777" w:rsidR="00360F2A" w:rsidRDefault="00360F2A" w:rsidP="00360F2A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RequestServiceImpl</w:t>
      </w:r>
      <w:proofErr w:type="spellEnd"/>
    </w:p>
    <w:p w14:paraId="63FA200A" w14:textId="77777777" w:rsidR="00360F2A" w:rsidRDefault="00360F2A" w:rsidP="00360F2A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DatabaseService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Impl</w:t>
      </w:r>
      <w:proofErr w:type="spellEnd"/>
      <w:r>
        <w:rPr>
          <w:lang w:val="en-GB"/>
        </w:rPr>
        <w:t>?)</w:t>
      </w:r>
    </w:p>
    <w:p w14:paraId="0DAC1DAA" w14:textId="77777777" w:rsidR="00360F2A" w:rsidRDefault="00360F2A" w:rsidP="00360F2A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DataElbaorationServiceImpl</w:t>
      </w:r>
      <w:proofErr w:type="spellEnd"/>
    </w:p>
    <w:p w14:paraId="162A8B12" w14:textId="2684DD3C" w:rsidR="00360F2A" w:rsidRDefault="00360F2A" w:rsidP="00297189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D77E4E">
        <w:rPr>
          <w:highlight w:val="yellow"/>
          <w:lang w:val="en-GB"/>
        </w:rPr>
        <w:t>DataCollectionService</w:t>
      </w:r>
      <w:proofErr w:type="spellEnd"/>
      <w:r>
        <w:rPr>
          <w:lang w:val="en-GB"/>
        </w:rPr>
        <w:t>?</w:t>
      </w:r>
    </w:p>
    <w:p w14:paraId="5228080F" w14:textId="28764ACB" w:rsidR="00297189" w:rsidRDefault="00297189" w:rsidP="00297189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proofErr w:type="spellStart"/>
      <w:r w:rsidRPr="00297189">
        <w:rPr>
          <w:highlight w:val="yellow"/>
          <w:lang w:val="en-GB"/>
        </w:rPr>
        <w:t>MarketingComponent</w:t>
      </w:r>
      <w:proofErr w:type="spellEnd"/>
      <w:r w:rsidRPr="00297189">
        <w:rPr>
          <w:highlight w:val="yellow"/>
          <w:lang w:val="en-GB"/>
        </w:rPr>
        <w:t>?</w:t>
      </w:r>
    </w:p>
    <w:p w14:paraId="5D200C3C" w14:textId="348D20A6" w:rsidR="00BB14EE" w:rsidRPr="00297189" w:rsidRDefault="00BB14EE" w:rsidP="00297189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Router</w:t>
      </w:r>
    </w:p>
    <w:p w14:paraId="107C0CEE" w14:textId="77777777" w:rsidR="00297189" w:rsidRPr="00297189" w:rsidRDefault="00297189" w:rsidP="00297189">
      <w:pPr>
        <w:rPr>
          <w:lang w:val="en-GB"/>
        </w:rPr>
      </w:pPr>
    </w:p>
    <w:p w14:paraId="19DD6712" w14:textId="2C24317D" w:rsidR="00297189" w:rsidRDefault="00360F2A" w:rsidP="00297189">
      <w:pPr>
        <w:pStyle w:val="Paragrafoelenco"/>
        <w:numPr>
          <w:ilvl w:val="0"/>
          <w:numId w:val="1"/>
        </w:numPr>
        <w:rPr>
          <w:lang w:val="en-GB"/>
        </w:rPr>
      </w:pPr>
      <w:r w:rsidRPr="00117F6E">
        <w:rPr>
          <w:b/>
          <w:lang w:val="en-GB"/>
        </w:rPr>
        <w:t>[G3]</w:t>
      </w:r>
      <w:r w:rsidRPr="00117F6E">
        <w:rPr>
          <w:lang w:val="en-GB"/>
        </w:rPr>
        <w:t xml:space="preserve"> Allow third parties to request access to data of some specific individuals</w:t>
      </w:r>
      <w:r w:rsidR="00297189">
        <w:rPr>
          <w:lang w:val="en-GB"/>
        </w:rPr>
        <w:t xml:space="preserve">. (Requirements </w:t>
      </w:r>
      <w:r w:rsidR="00297189" w:rsidRPr="00D77E4E">
        <w:rPr>
          <w:b/>
          <w:lang w:val="en-GB"/>
        </w:rPr>
        <w:t>[R6],</w:t>
      </w:r>
      <w:r w:rsidR="00297189">
        <w:rPr>
          <w:b/>
          <w:lang w:val="en-GB"/>
        </w:rPr>
        <w:t xml:space="preserve"> </w:t>
      </w:r>
      <w:r w:rsidR="00297189" w:rsidRPr="00D77E4E">
        <w:rPr>
          <w:b/>
          <w:lang w:val="en-GB"/>
        </w:rPr>
        <w:t>[R</w:t>
      </w:r>
      <w:r w:rsidR="00297189">
        <w:rPr>
          <w:b/>
          <w:lang w:val="en-GB"/>
        </w:rPr>
        <w:t>10</w:t>
      </w:r>
      <w:r w:rsidR="00297189" w:rsidRPr="00D77E4E">
        <w:rPr>
          <w:b/>
          <w:lang w:val="en-GB"/>
        </w:rPr>
        <w:t>]</w:t>
      </w:r>
      <w:r w:rsidR="00297189" w:rsidRPr="00D77E4E">
        <w:rPr>
          <w:lang w:val="en-GB"/>
        </w:rPr>
        <w:t>)</w:t>
      </w:r>
    </w:p>
    <w:p w14:paraId="109938BA" w14:textId="24F3112E" w:rsidR="00297189" w:rsidRDefault="00297189" w:rsidP="00297189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DataReadingServiceImpl</w:t>
      </w:r>
      <w:proofErr w:type="spellEnd"/>
    </w:p>
    <w:p w14:paraId="1BE6E3AF" w14:textId="1A055B0F" w:rsidR="00297189" w:rsidRPr="00297189" w:rsidRDefault="00297189" w:rsidP="00297189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297189">
        <w:rPr>
          <w:lang w:val="en-GB"/>
        </w:rPr>
        <w:t>DataCollectionService</w:t>
      </w:r>
      <w:r>
        <w:rPr>
          <w:lang w:val="en-GB"/>
        </w:rPr>
        <w:t>Impl</w:t>
      </w:r>
      <w:proofErr w:type="spellEnd"/>
    </w:p>
    <w:p w14:paraId="6121DE9B" w14:textId="77777777" w:rsidR="00297189" w:rsidRDefault="00297189" w:rsidP="00297189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RequestManager</w:t>
      </w:r>
      <w:proofErr w:type="spellEnd"/>
    </w:p>
    <w:p w14:paraId="6B65D27F" w14:textId="77777777" w:rsidR="00297189" w:rsidRDefault="00297189" w:rsidP="00297189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RequestServiceImpl</w:t>
      </w:r>
      <w:proofErr w:type="spellEnd"/>
    </w:p>
    <w:p w14:paraId="3C494B72" w14:textId="3AAD5439" w:rsidR="00297189" w:rsidRDefault="00297189" w:rsidP="00297189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DatabaseService</w:t>
      </w:r>
      <w:proofErr w:type="spellEnd"/>
    </w:p>
    <w:p w14:paraId="62E03140" w14:textId="652A2B1A" w:rsidR="00297189" w:rsidRDefault="00297189" w:rsidP="00297189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DataElbaorationServiceImpl</w:t>
      </w:r>
      <w:proofErr w:type="spellEnd"/>
    </w:p>
    <w:p w14:paraId="1DC4778A" w14:textId="16060A0E" w:rsidR="00BB14EE" w:rsidRPr="00BB14EE" w:rsidRDefault="00BB14EE" w:rsidP="00BB14EE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Router</w:t>
      </w:r>
    </w:p>
    <w:p w14:paraId="038B4315" w14:textId="77777777" w:rsidR="00297189" w:rsidRPr="00297189" w:rsidRDefault="00297189" w:rsidP="00BB14EE">
      <w:pPr>
        <w:pStyle w:val="Paragrafoelenco"/>
        <w:ind w:left="1440"/>
        <w:rPr>
          <w:lang w:val="en-GB"/>
        </w:rPr>
      </w:pPr>
    </w:p>
    <w:p w14:paraId="6ABB5B30" w14:textId="77777777" w:rsidR="00BB14EE" w:rsidRDefault="00360F2A" w:rsidP="00360F2A">
      <w:pPr>
        <w:pStyle w:val="Paragrafoelenco"/>
        <w:numPr>
          <w:ilvl w:val="0"/>
          <w:numId w:val="1"/>
        </w:numPr>
        <w:rPr>
          <w:lang w:val="en-GB"/>
        </w:rPr>
      </w:pPr>
      <w:r w:rsidRPr="00117F6E">
        <w:rPr>
          <w:b/>
          <w:lang w:val="en-GB"/>
        </w:rPr>
        <w:t>[G4]</w:t>
      </w:r>
      <w:r w:rsidRPr="00117F6E">
        <w:rPr>
          <w:lang w:val="en-GB"/>
        </w:rPr>
        <w:t xml:space="preserve"> Allow third parties to request access to anonymized data of groups of individuals</w:t>
      </w:r>
      <w:r w:rsidR="00BB14EE">
        <w:rPr>
          <w:lang w:val="en-GB"/>
        </w:rPr>
        <w:t xml:space="preserve">. </w:t>
      </w:r>
    </w:p>
    <w:p w14:paraId="403100B5" w14:textId="52C9843F" w:rsidR="00360F2A" w:rsidRDefault="00BB14EE" w:rsidP="00BB14EE">
      <w:pPr>
        <w:pStyle w:val="Paragrafoelenco"/>
        <w:ind w:left="1440"/>
        <w:rPr>
          <w:lang w:val="en-GB"/>
        </w:rPr>
      </w:pPr>
      <w:r>
        <w:rPr>
          <w:lang w:val="en-GB"/>
        </w:rPr>
        <w:t xml:space="preserve">(Requirements </w:t>
      </w:r>
      <w:r w:rsidRPr="00D77E4E">
        <w:rPr>
          <w:b/>
          <w:lang w:val="en-GB"/>
        </w:rPr>
        <w:t>[R</w:t>
      </w:r>
      <w:r>
        <w:rPr>
          <w:b/>
          <w:lang w:val="en-GB"/>
        </w:rPr>
        <w:t>9</w:t>
      </w:r>
      <w:r w:rsidRPr="00D77E4E">
        <w:rPr>
          <w:b/>
          <w:lang w:val="en-GB"/>
        </w:rPr>
        <w:t>],</w:t>
      </w:r>
      <w:r>
        <w:rPr>
          <w:b/>
          <w:lang w:val="en-GB"/>
        </w:rPr>
        <w:t xml:space="preserve"> </w:t>
      </w:r>
      <w:r w:rsidRPr="00D77E4E">
        <w:rPr>
          <w:b/>
          <w:lang w:val="en-GB"/>
        </w:rPr>
        <w:t>[R</w:t>
      </w:r>
      <w:r>
        <w:rPr>
          <w:b/>
          <w:lang w:val="en-GB"/>
        </w:rPr>
        <w:t>11</w:t>
      </w:r>
      <w:r w:rsidRPr="00D77E4E">
        <w:rPr>
          <w:b/>
          <w:lang w:val="en-GB"/>
        </w:rPr>
        <w:t>], [R</w:t>
      </w:r>
      <w:r>
        <w:rPr>
          <w:b/>
          <w:lang w:val="en-GB"/>
        </w:rPr>
        <w:t>12]</w:t>
      </w:r>
      <w:r w:rsidRPr="00BB14EE">
        <w:rPr>
          <w:lang w:val="en-GB"/>
        </w:rPr>
        <w:t>)</w:t>
      </w:r>
    </w:p>
    <w:p w14:paraId="1CDAA351" w14:textId="77777777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DataReadingServiceImpl</w:t>
      </w:r>
      <w:proofErr w:type="spellEnd"/>
    </w:p>
    <w:p w14:paraId="0AB80C8E" w14:textId="77777777" w:rsidR="00BB14EE" w:rsidRPr="00297189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297189">
        <w:rPr>
          <w:lang w:val="en-GB"/>
        </w:rPr>
        <w:t>DataCollectionService</w:t>
      </w:r>
      <w:r>
        <w:rPr>
          <w:lang w:val="en-GB"/>
        </w:rPr>
        <w:t>Impl</w:t>
      </w:r>
      <w:proofErr w:type="spellEnd"/>
    </w:p>
    <w:p w14:paraId="51C66AEB" w14:textId="77777777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RequestManager</w:t>
      </w:r>
      <w:proofErr w:type="spellEnd"/>
    </w:p>
    <w:p w14:paraId="44009037" w14:textId="77777777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RequestServiceImpl</w:t>
      </w:r>
      <w:proofErr w:type="spellEnd"/>
    </w:p>
    <w:p w14:paraId="64A95576" w14:textId="77777777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DatabaseService</w:t>
      </w:r>
      <w:proofErr w:type="spellEnd"/>
    </w:p>
    <w:p w14:paraId="4F4074A5" w14:textId="77777777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DataElbaorationServiceImpl</w:t>
      </w:r>
      <w:proofErr w:type="spellEnd"/>
    </w:p>
    <w:p w14:paraId="76C7C38B" w14:textId="77777777" w:rsidR="00BB14EE" w:rsidRPr="00BB14EE" w:rsidRDefault="00BB14EE" w:rsidP="00BB14EE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Router</w:t>
      </w:r>
    </w:p>
    <w:p w14:paraId="2F20EAC0" w14:textId="77777777" w:rsidR="00BB14EE" w:rsidRDefault="00BB14EE" w:rsidP="00BB14EE">
      <w:pPr>
        <w:pStyle w:val="Paragrafoelenco"/>
        <w:ind w:left="1440"/>
        <w:rPr>
          <w:lang w:val="en-GB"/>
        </w:rPr>
      </w:pPr>
    </w:p>
    <w:p w14:paraId="6A86FB39" w14:textId="57609CD6" w:rsidR="00BB14EE" w:rsidRPr="00117F6E" w:rsidRDefault="00BB14EE" w:rsidP="00BB14EE">
      <w:pPr>
        <w:pStyle w:val="Paragrafoelenco"/>
        <w:ind w:left="1440"/>
        <w:rPr>
          <w:lang w:val="en-GB"/>
        </w:rPr>
      </w:pPr>
      <w:r>
        <w:rPr>
          <w:lang w:val="en-GB"/>
        </w:rPr>
        <w:lastRenderedPageBreak/>
        <w:tab/>
      </w:r>
    </w:p>
    <w:p w14:paraId="72C03FA1" w14:textId="77777777" w:rsidR="00BB14EE" w:rsidRDefault="00360F2A" w:rsidP="00360F2A">
      <w:pPr>
        <w:pStyle w:val="Paragrafoelenco"/>
        <w:numPr>
          <w:ilvl w:val="0"/>
          <w:numId w:val="1"/>
        </w:numPr>
        <w:rPr>
          <w:lang w:val="en-GB"/>
        </w:rPr>
      </w:pPr>
      <w:r w:rsidRPr="00117F6E">
        <w:rPr>
          <w:b/>
          <w:lang w:val="en-GB"/>
        </w:rPr>
        <w:t>[G5]</w:t>
      </w:r>
      <w:r w:rsidRPr="00117F6E">
        <w:rPr>
          <w:lang w:val="en-GB"/>
        </w:rPr>
        <w:t xml:space="preserve"> Allow third parties to subscribe to new data</w:t>
      </w:r>
      <w:r w:rsidR="00BB14EE">
        <w:rPr>
          <w:lang w:val="en-GB"/>
        </w:rPr>
        <w:t xml:space="preserve">. </w:t>
      </w:r>
    </w:p>
    <w:p w14:paraId="32F501FC" w14:textId="17E34C71" w:rsidR="00360F2A" w:rsidRDefault="00BB14EE" w:rsidP="00BB14EE">
      <w:pPr>
        <w:pStyle w:val="Paragrafoelenco"/>
        <w:ind w:left="1440"/>
        <w:rPr>
          <w:lang w:val="en-GB"/>
        </w:rPr>
      </w:pPr>
      <w:r>
        <w:rPr>
          <w:lang w:val="en-GB"/>
        </w:rPr>
        <w:t xml:space="preserve">(Requirements </w:t>
      </w:r>
      <w:r w:rsidRPr="00D77E4E">
        <w:rPr>
          <w:b/>
          <w:lang w:val="en-GB"/>
        </w:rPr>
        <w:t>[R6],</w:t>
      </w:r>
      <w:r>
        <w:rPr>
          <w:b/>
          <w:lang w:val="en-GB"/>
        </w:rPr>
        <w:t xml:space="preserve"> </w:t>
      </w:r>
      <w:r w:rsidRPr="00D77E4E">
        <w:rPr>
          <w:b/>
          <w:lang w:val="en-GB"/>
        </w:rPr>
        <w:t>[R7], [R8],</w:t>
      </w:r>
      <w:r>
        <w:rPr>
          <w:b/>
          <w:lang w:val="en-GB"/>
        </w:rPr>
        <w:t xml:space="preserve"> </w:t>
      </w:r>
      <w:r w:rsidRPr="00D77E4E">
        <w:rPr>
          <w:b/>
          <w:lang w:val="en-GB"/>
        </w:rPr>
        <w:t>[R9]</w:t>
      </w:r>
      <w:r w:rsidRPr="00D77E4E">
        <w:rPr>
          <w:lang w:val="en-GB"/>
        </w:rPr>
        <w:t>)</w:t>
      </w:r>
    </w:p>
    <w:p w14:paraId="1FABD0E8" w14:textId="77777777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DataReadingServiceImpl</w:t>
      </w:r>
      <w:proofErr w:type="spellEnd"/>
    </w:p>
    <w:p w14:paraId="1D7A1A57" w14:textId="77777777" w:rsidR="00BB14EE" w:rsidRPr="00297189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297189">
        <w:rPr>
          <w:lang w:val="en-GB"/>
        </w:rPr>
        <w:t>DataCollectionService</w:t>
      </w:r>
      <w:r>
        <w:rPr>
          <w:lang w:val="en-GB"/>
        </w:rPr>
        <w:t>Impl</w:t>
      </w:r>
      <w:proofErr w:type="spellEnd"/>
    </w:p>
    <w:p w14:paraId="70514F13" w14:textId="77777777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RequestManager</w:t>
      </w:r>
      <w:proofErr w:type="spellEnd"/>
    </w:p>
    <w:p w14:paraId="7A537313" w14:textId="77777777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RequestServiceImpl</w:t>
      </w:r>
      <w:proofErr w:type="spellEnd"/>
    </w:p>
    <w:p w14:paraId="6E72A4BF" w14:textId="77777777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DatabaseService</w:t>
      </w:r>
      <w:proofErr w:type="spellEnd"/>
    </w:p>
    <w:p w14:paraId="3F27358A" w14:textId="7C149438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DataElaborationServiceImpl</w:t>
      </w:r>
      <w:proofErr w:type="spellEnd"/>
    </w:p>
    <w:p w14:paraId="0C1159D2" w14:textId="3B9F212F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NewDataSubcriptionServiceImpl</w:t>
      </w:r>
      <w:proofErr w:type="spellEnd"/>
    </w:p>
    <w:p w14:paraId="5E3DB63D" w14:textId="77777777" w:rsidR="00BB14EE" w:rsidRPr="00BB14EE" w:rsidRDefault="00BB14EE" w:rsidP="00BB14EE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Router</w:t>
      </w:r>
    </w:p>
    <w:p w14:paraId="05F83F94" w14:textId="77777777" w:rsidR="00BB14EE" w:rsidRDefault="00BB14EE" w:rsidP="00BB14EE">
      <w:pPr>
        <w:pStyle w:val="Paragrafoelenco"/>
        <w:ind w:left="1440"/>
        <w:rPr>
          <w:lang w:val="en-GB"/>
        </w:rPr>
      </w:pPr>
    </w:p>
    <w:p w14:paraId="32B971D1" w14:textId="77777777" w:rsidR="00BB14EE" w:rsidRPr="00117F6E" w:rsidRDefault="00BB14EE" w:rsidP="00BB14EE">
      <w:pPr>
        <w:pStyle w:val="Paragrafoelenco"/>
        <w:ind w:left="1440"/>
        <w:rPr>
          <w:lang w:val="en-GB"/>
        </w:rPr>
      </w:pPr>
    </w:p>
    <w:p w14:paraId="7C59FF67" w14:textId="56CC96B1" w:rsidR="00360F2A" w:rsidRDefault="00360F2A" w:rsidP="00360F2A">
      <w:pPr>
        <w:pStyle w:val="Paragrafoelenco"/>
        <w:numPr>
          <w:ilvl w:val="0"/>
          <w:numId w:val="1"/>
        </w:numPr>
        <w:rPr>
          <w:lang w:val="en-GB"/>
        </w:rPr>
      </w:pPr>
      <w:r w:rsidRPr="00117F6E">
        <w:rPr>
          <w:b/>
          <w:lang w:val="en-GB"/>
        </w:rPr>
        <w:t>[G6]</w:t>
      </w:r>
      <w:r w:rsidRPr="00117F6E">
        <w:rPr>
          <w:lang w:val="en-GB"/>
        </w:rPr>
        <w:t xml:space="preserve"> Allow third parties to obtain the most adapt data for their needs</w:t>
      </w:r>
      <w:r w:rsidR="00BB14EE">
        <w:rPr>
          <w:lang w:val="en-GB"/>
        </w:rPr>
        <w:t>.</w:t>
      </w:r>
      <w:r w:rsidR="00BB14EE" w:rsidRPr="00BB14EE">
        <w:rPr>
          <w:lang w:val="en-GB"/>
        </w:rPr>
        <w:t xml:space="preserve"> </w:t>
      </w:r>
      <w:r w:rsidR="00BB14EE">
        <w:rPr>
          <w:lang w:val="en-GB"/>
        </w:rPr>
        <w:t xml:space="preserve">(Requirements </w:t>
      </w:r>
      <w:r w:rsidR="00BB14EE" w:rsidRPr="00D77E4E">
        <w:rPr>
          <w:b/>
          <w:lang w:val="en-GB"/>
        </w:rPr>
        <w:t>[R</w:t>
      </w:r>
      <w:r w:rsidR="00BB14EE">
        <w:rPr>
          <w:b/>
          <w:lang w:val="en-GB"/>
        </w:rPr>
        <w:t>15</w:t>
      </w:r>
      <w:r w:rsidR="00BB14EE" w:rsidRPr="00D77E4E">
        <w:rPr>
          <w:b/>
          <w:lang w:val="en-GB"/>
        </w:rPr>
        <w:t>],</w:t>
      </w:r>
      <w:r w:rsidR="00BB14EE">
        <w:rPr>
          <w:b/>
          <w:lang w:val="en-GB"/>
        </w:rPr>
        <w:t xml:space="preserve"> </w:t>
      </w:r>
      <w:r w:rsidR="00BB14EE" w:rsidRPr="00D77E4E">
        <w:rPr>
          <w:b/>
          <w:lang w:val="en-GB"/>
        </w:rPr>
        <w:t>[R</w:t>
      </w:r>
      <w:r w:rsidR="00BB14EE">
        <w:rPr>
          <w:b/>
          <w:lang w:val="en-GB"/>
        </w:rPr>
        <w:t>16</w:t>
      </w:r>
      <w:r w:rsidR="00BB14EE" w:rsidRPr="00D77E4E">
        <w:rPr>
          <w:b/>
          <w:lang w:val="en-GB"/>
        </w:rPr>
        <w:t>], [R</w:t>
      </w:r>
      <w:r w:rsidR="00BB14EE">
        <w:rPr>
          <w:b/>
          <w:lang w:val="en-GB"/>
        </w:rPr>
        <w:t>17</w:t>
      </w:r>
      <w:r w:rsidR="00BB14EE" w:rsidRPr="00D77E4E">
        <w:rPr>
          <w:b/>
          <w:lang w:val="en-GB"/>
        </w:rPr>
        <w:t>]</w:t>
      </w:r>
      <w:r w:rsidR="00BB14EE" w:rsidRPr="00D77E4E">
        <w:rPr>
          <w:lang w:val="en-GB"/>
        </w:rPr>
        <w:t>)</w:t>
      </w:r>
    </w:p>
    <w:p w14:paraId="25E71D67" w14:textId="77777777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RequestManager</w:t>
      </w:r>
      <w:proofErr w:type="spellEnd"/>
    </w:p>
    <w:p w14:paraId="31F0B3BD" w14:textId="654E188E" w:rsidR="00BB14EE" w:rsidRDefault="00BB14EE" w:rsidP="00BB14EE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DataElaborationServiceImpl</w:t>
      </w:r>
      <w:proofErr w:type="spellEnd"/>
    </w:p>
    <w:p w14:paraId="2409FE66" w14:textId="77777777" w:rsidR="002214CB" w:rsidRPr="002214CB" w:rsidRDefault="002214CB" w:rsidP="002214CB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proofErr w:type="spellStart"/>
      <w:r w:rsidRPr="002214CB">
        <w:rPr>
          <w:highlight w:val="yellow"/>
          <w:lang w:val="en-GB"/>
        </w:rPr>
        <w:t>RequestServiceImpl</w:t>
      </w:r>
      <w:proofErr w:type="spellEnd"/>
    </w:p>
    <w:p w14:paraId="01BDEC4E" w14:textId="3BE32D86" w:rsidR="00BB14EE" w:rsidRPr="002214CB" w:rsidRDefault="002214CB" w:rsidP="00BB14EE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proofErr w:type="spellStart"/>
      <w:r w:rsidRPr="002214CB">
        <w:rPr>
          <w:highlight w:val="yellow"/>
          <w:lang w:val="en-GB"/>
        </w:rPr>
        <w:t>DatabaseService</w:t>
      </w:r>
      <w:proofErr w:type="spellEnd"/>
    </w:p>
    <w:p w14:paraId="38C71C00" w14:textId="77777777" w:rsidR="002214CB" w:rsidRPr="00BB14EE" w:rsidRDefault="002214CB" w:rsidP="002214CB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Router</w:t>
      </w:r>
    </w:p>
    <w:p w14:paraId="1556444D" w14:textId="77777777" w:rsidR="002214CB" w:rsidRPr="002214CB" w:rsidRDefault="002214CB" w:rsidP="002214CB">
      <w:pPr>
        <w:pStyle w:val="Paragrafoelenco"/>
        <w:ind w:left="2160"/>
        <w:rPr>
          <w:lang w:val="en-GB"/>
        </w:rPr>
      </w:pPr>
    </w:p>
    <w:p w14:paraId="26354C36" w14:textId="77777777" w:rsidR="00BB14EE" w:rsidRDefault="00360F2A" w:rsidP="00360F2A">
      <w:pPr>
        <w:pStyle w:val="Paragrafoelenco"/>
        <w:numPr>
          <w:ilvl w:val="0"/>
          <w:numId w:val="1"/>
        </w:numPr>
        <w:rPr>
          <w:lang w:val="en-GB"/>
        </w:rPr>
      </w:pPr>
      <w:r w:rsidRPr="00117F6E">
        <w:rPr>
          <w:b/>
          <w:lang w:val="en-GB"/>
        </w:rPr>
        <w:t>[G7]</w:t>
      </w:r>
      <w:r w:rsidRPr="00117F6E">
        <w:rPr>
          <w:lang w:val="en-GB"/>
        </w:rPr>
        <w:t xml:space="preserve"> Third parties are alerted, whenever a user is in danger of life (personalized), the application is working properly and there is internet connection</w:t>
      </w:r>
      <w:bookmarkEnd w:id="2"/>
      <w:r w:rsidR="00BB14EE">
        <w:rPr>
          <w:lang w:val="en-GB"/>
        </w:rPr>
        <w:t xml:space="preserve">. </w:t>
      </w:r>
    </w:p>
    <w:p w14:paraId="51527FA4" w14:textId="55E91A82" w:rsidR="002214CB" w:rsidRPr="002214CB" w:rsidRDefault="00BB14EE" w:rsidP="002214CB">
      <w:pPr>
        <w:pStyle w:val="Paragrafoelenco"/>
        <w:ind w:left="1440"/>
        <w:rPr>
          <w:lang w:val="en-GB"/>
        </w:rPr>
      </w:pPr>
      <w:r>
        <w:rPr>
          <w:lang w:val="en-GB"/>
        </w:rPr>
        <w:t xml:space="preserve">(Requirements </w:t>
      </w:r>
      <w:r w:rsidRPr="00D77E4E">
        <w:rPr>
          <w:b/>
          <w:lang w:val="en-GB"/>
        </w:rPr>
        <w:t>[R</w:t>
      </w:r>
      <w:r w:rsidR="002214CB">
        <w:rPr>
          <w:b/>
          <w:lang w:val="en-GB"/>
        </w:rPr>
        <w:t>1</w:t>
      </w:r>
      <w:r w:rsidRPr="00D77E4E">
        <w:rPr>
          <w:b/>
          <w:lang w:val="en-GB"/>
        </w:rPr>
        <w:t>8],</w:t>
      </w:r>
      <w:r>
        <w:rPr>
          <w:b/>
          <w:lang w:val="en-GB"/>
        </w:rPr>
        <w:t xml:space="preserve"> </w:t>
      </w:r>
      <w:r w:rsidRPr="00D77E4E">
        <w:rPr>
          <w:b/>
          <w:lang w:val="en-GB"/>
        </w:rPr>
        <w:t>[R</w:t>
      </w:r>
      <w:r w:rsidR="002214CB">
        <w:rPr>
          <w:b/>
          <w:lang w:val="en-GB"/>
        </w:rPr>
        <w:t>1</w:t>
      </w:r>
      <w:r w:rsidRPr="00D77E4E">
        <w:rPr>
          <w:b/>
          <w:lang w:val="en-GB"/>
        </w:rPr>
        <w:t>9]</w:t>
      </w:r>
      <w:r w:rsidRPr="00D77E4E">
        <w:rPr>
          <w:lang w:val="en-GB"/>
        </w:rPr>
        <w:t>)</w:t>
      </w:r>
    </w:p>
    <w:p w14:paraId="64F7A4CC" w14:textId="6AAAC09F" w:rsidR="002214CB" w:rsidRDefault="002214CB" w:rsidP="002214CB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DataReadingServiceImpl</w:t>
      </w:r>
      <w:proofErr w:type="spellEnd"/>
    </w:p>
    <w:p w14:paraId="33AC73F9" w14:textId="5D931CEF" w:rsidR="002214CB" w:rsidRDefault="002214CB" w:rsidP="002214CB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EmergencyServiceImpl</w:t>
      </w:r>
      <w:proofErr w:type="spellEnd"/>
    </w:p>
    <w:p w14:paraId="6FC9F588" w14:textId="595EDD97" w:rsidR="002214CB" w:rsidRDefault="002214CB" w:rsidP="002214CB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ThresholdsServiceImpl</w:t>
      </w:r>
      <w:proofErr w:type="spellEnd"/>
    </w:p>
    <w:p w14:paraId="50A7086A" w14:textId="423D930E" w:rsidR="002214CB" w:rsidRDefault="002214CB" w:rsidP="002214CB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r w:rsidRPr="002214CB">
        <w:rPr>
          <w:highlight w:val="yellow"/>
          <w:lang w:val="en-GB"/>
        </w:rPr>
        <w:t>Router</w:t>
      </w:r>
    </w:p>
    <w:p w14:paraId="4F3F44F2" w14:textId="77777777" w:rsidR="002214CB" w:rsidRPr="002214CB" w:rsidRDefault="002214CB" w:rsidP="002214CB">
      <w:pPr>
        <w:rPr>
          <w:highlight w:val="yellow"/>
          <w:lang w:val="en-GB"/>
        </w:rPr>
      </w:pPr>
    </w:p>
    <w:p w14:paraId="5FB29DCD" w14:textId="77777777" w:rsidR="00BB14EE" w:rsidRDefault="00360F2A" w:rsidP="00360F2A">
      <w:pPr>
        <w:pStyle w:val="Paragrafoelenco"/>
        <w:numPr>
          <w:ilvl w:val="0"/>
          <w:numId w:val="1"/>
        </w:numPr>
        <w:rPr>
          <w:lang w:val="en-GB"/>
        </w:rPr>
      </w:pPr>
      <w:r w:rsidRPr="00117F6E">
        <w:rPr>
          <w:b/>
          <w:lang w:val="en-GB"/>
        </w:rPr>
        <w:t>[G8]</w:t>
      </w:r>
      <w:r w:rsidRPr="00117F6E">
        <w:rPr>
          <w:lang w:val="en-GB"/>
        </w:rPr>
        <w:t xml:space="preserve"> If the user’s health status is not clear due to malfunctions, an Emergency number is alerted within an hour</w:t>
      </w:r>
      <w:r w:rsidR="00BB14EE">
        <w:rPr>
          <w:lang w:val="en-GB"/>
        </w:rPr>
        <w:t>.</w:t>
      </w:r>
      <w:r w:rsidR="00BB14EE" w:rsidRPr="00BB14EE">
        <w:rPr>
          <w:lang w:val="en-GB"/>
        </w:rPr>
        <w:t xml:space="preserve"> </w:t>
      </w:r>
    </w:p>
    <w:p w14:paraId="019FF25C" w14:textId="1F6BF5C9" w:rsidR="00360F2A" w:rsidRDefault="00BB14EE" w:rsidP="00BB14EE">
      <w:pPr>
        <w:pStyle w:val="Paragrafoelenco"/>
        <w:ind w:left="1440"/>
        <w:rPr>
          <w:lang w:val="en-GB"/>
        </w:rPr>
      </w:pPr>
      <w:r>
        <w:rPr>
          <w:lang w:val="en-GB"/>
        </w:rPr>
        <w:t xml:space="preserve">(Requirements </w:t>
      </w:r>
      <w:r w:rsidRPr="00D77E4E">
        <w:rPr>
          <w:b/>
          <w:lang w:val="en-GB"/>
        </w:rPr>
        <w:t>[R</w:t>
      </w:r>
      <w:r w:rsidR="00694988">
        <w:rPr>
          <w:b/>
          <w:lang w:val="en-GB"/>
        </w:rPr>
        <w:t>4</w:t>
      </w:r>
      <w:r w:rsidRPr="00D77E4E">
        <w:rPr>
          <w:b/>
          <w:lang w:val="en-GB"/>
        </w:rPr>
        <w:t>],</w:t>
      </w:r>
      <w:r>
        <w:rPr>
          <w:b/>
          <w:lang w:val="en-GB"/>
        </w:rPr>
        <w:t xml:space="preserve"> </w:t>
      </w:r>
      <w:r w:rsidRPr="00D77E4E">
        <w:rPr>
          <w:b/>
          <w:lang w:val="en-GB"/>
        </w:rPr>
        <w:t>[R</w:t>
      </w:r>
      <w:r w:rsidR="00694988">
        <w:rPr>
          <w:b/>
          <w:lang w:val="en-GB"/>
        </w:rPr>
        <w:t>20</w:t>
      </w:r>
      <w:r w:rsidRPr="00D77E4E">
        <w:rPr>
          <w:b/>
          <w:lang w:val="en-GB"/>
        </w:rPr>
        <w:t>], [R</w:t>
      </w:r>
      <w:r w:rsidR="00694988">
        <w:rPr>
          <w:b/>
          <w:lang w:val="en-GB"/>
        </w:rPr>
        <w:t>21</w:t>
      </w:r>
      <w:r w:rsidRPr="00D77E4E">
        <w:rPr>
          <w:b/>
          <w:lang w:val="en-GB"/>
        </w:rPr>
        <w:t>]</w:t>
      </w:r>
      <w:r w:rsidRPr="00D77E4E">
        <w:rPr>
          <w:lang w:val="en-GB"/>
        </w:rPr>
        <w:t>)</w:t>
      </w:r>
    </w:p>
    <w:p w14:paraId="6871E3AD" w14:textId="77777777" w:rsidR="002214CB" w:rsidRDefault="002214CB" w:rsidP="002214CB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DataReadingServiceImpl</w:t>
      </w:r>
      <w:proofErr w:type="spellEnd"/>
    </w:p>
    <w:p w14:paraId="743864A6" w14:textId="7A3B069A" w:rsidR="002214CB" w:rsidRDefault="002214CB" w:rsidP="002214CB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MalfunctionServiceImpl</w:t>
      </w:r>
      <w:proofErr w:type="spellEnd"/>
    </w:p>
    <w:p w14:paraId="4579436C" w14:textId="339B5AF2" w:rsidR="00694988" w:rsidRPr="00694988" w:rsidRDefault="00694988" w:rsidP="00694988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EmergencyServiceImpl</w:t>
      </w:r>
      <w:proofErr w:type="spellEnd"/>
    </w:p>
    <w:p w14:paraId="10DF035C" w14:textId="77777777" w:rsidR="002214CB" w:rsidRDefault="002214CB" w:rsidP="002214CB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r w:rsidRPr="002214CB">
        <w:rPr>
          <w:highlight w:val="yellow"/>
          <w:lang w:val="en-GB"/>
        </w:rPr>
        <w:t>Router</w:t>
      </w:r>
    </w:p>
    <w:p w14:paraId="71FF411D" w14:textId="77777777" w:rsidR="002214CB" w:rsidRDefault="002214CB" w:rsidP="00BB14EE">
      <w:pPr>
        <w:pStyle w:val="Paragrafoelenco"/>
        <w:ind w:left="1440"/>
        <w:rPr>
          <w:lang w:val="en-GB"/>
        </w:rPr>
      </w:pPr>
    </w:p>
    <w:p w14:paraId="2786D824" w14:textId="7B1EAD2C" w:rsidR="002214CB" w:rsidRPr="00117F6E" w:rsidRDefault="002214CB" w:rsidP="00BB14EE">
      <w:pPr>
        <w:pStyle w:val="Paragrafoelenco"/>
        <w:ind w:left="1440"/>
        <w:rPr>
          <w:lang w:val="en-GB"/>
        </w:rPr>
      </w:pPr>
      <w:r>
        <w:rPr>
          <w:lang w:val="en-GB"/>
        </w:rPr>
        <w:tab/>
      </w:r>
    </w:p>
    <w:p w14:paraId="702154FD" w14:textId="159C9F4A" w:rsidR="00360F2A" w:rsidRDefault="00360F2A" w:rsidP="00360F2A">
      <w:pPr>
        <w:pStyle w:val="Paragrafoelenco"/>
        <w:numPr>
          <w:ilvl w:val="0"/>
          <w:numId w:val="1"/>
        </w:numPr>
        <w:rPr>
          <w:lang w:val="en-GB"/>
        </w:rPr>
      </w:pPr>
      <w:r w:rsidRPr="00117F6E">
        <w:rPr>
          <w:b/>
          <w:lang w:val="en-GB"/>
        </w:rPr>
        <w:t>[G9]</w:t>
      </w:r>
      <w:r w:rsidRPr="00117F6E">
        <w:rPr>
          <w:lang w:val="en-GB"/>
        </w:rPr>
        <w:t xml:space="preserve"> The user can </w:t>
      </w:r>
      <w:proofErr w:type="spellStart"/>
      <w:r w:rsidRPr="00117F6E">
        <w:rPr>
          <w:lang w:val="en-GB"/>
        </w:rPr>
        <w:t>temporarely</w:t>
      </w:r>
      <w:proofErr w:type="spellEnd"/>
      <w:r w:rsidRPr="00117F6E">
        <w:rPr>
          <w:lang w:val="en-GB"/>
        </w:rPr>
        <w:t xml:space="preserve"> suspend </w:t>
      </w:r>
      <w:proofErr w:type="spellStart"/>
      <w:r w:rsidRPr="00117F6E">
        <w:rPr>
          <w:lang w:val="en-GB"/>
        </w:rPr>
        <w:t>AutomatedSos</w:t>
      </w:r>
      <w:proofErr w:type="spellEnd"/>
      <w:r w:rsidRPr="00117F6E">
        <w:rPr>
          <w:lang w:val="en-GB"/>
        </w:rPr>
        <w:t xml:space="preserve"> in special cases (non-intrusive)</w:t>
      </w:r>
      <w:r w:rsidR="00BB14EE">
        <w:rPr>
          <w:lang w:val="en-GB"/>
        </w:rPr>
        <w:t>.</w:t>
      </w:r>
    </w:p>
    <w:p w14:paraId="51CE8164" w14:textId="06301768" w:rsidR="00694988" w:rsidRPr="00694988" w:rsidRDefault="00BB14EE" w:rsidP="00694988">
      <w:pPr>
        <w:pStyle w:val="Paragrafoelenco"/>
        <w:ind w:left="1440"/>
        <w:rPr>
          <w:lang w:val="en-GB"/>
        </w:rPr>
      </w:pPr>
      <w:r>
        <w:rPr>
          <w:lang w:val="en-GB"/>
        </w:rPr>
        <w:t xml:space="preserve">(Requirements </w:t>
      </w:r>
      <w:r w:rsidRPr="00D77E4E">
        <w:rPr>
          <w:b/>
          <w:lang w:val="en-GB"/>
        </w:rPr>
        <w:t>[R</w:t>
      </w:r>
      <w:r w:rsidR="00694988">
        <w:rPr>
          <w:b/>
          <w:lang w:val="en-GB"/>
        </w:rPr>
        <w:t>22</w:t>
      </w:r>
      <w:r w:rsidRPr="00D77E4E">
        <w:rPr>
          <w:b/>
          <w:lang w:val="en-GB"/>
        </w:rPr>
        <w:t>]</w:t>
      </w:r>
      <w:r w:rsidRPr="00D77E4E">
        <w:rPr>
          <w:lang w:val="en-GB"/>
        </w:rPr>
        <w:t>)</w:t>
      </w:r>
    </w:p>
    <w:p w14:paraId="7D80ABA8" w14:textId="7DFEB27D" w:rsidR="00694988" w:rsidRDefault="00694988" w:rsidP="00694988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ThresholdsService</w:t>
      </w:r>
      <w:proofErr w:type="spellEnd"/>
    </w:p>
    <w:p w14:paraId="2F127114" w14:textId="4467C469" w:rsidR="00694988" w:rsidRDefault="00694988" w:rsidP="00694988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UserStatusServiceImpl</w:t>
      </w:r>
      <w:proofErr w:type="spellEnd"/>
    </w:p>
    <w:p w14:paraId="0B98BC68" w14:textId="77777777" w:rsidR="00694988" w:rsidRPr="00117F6E" w:rsidRDefault="00694988" w:rsidP="00BB14EE">
      <w:pPr>
        <w:pStyle w:val="Paragrafoelenco"/>
        <w:ind w:left="1440"/>
        <w:rPr>
          <w:lang w:val="en-GB"/>
        </w:rPr>
      </w:pPr>
    </w:p>
    <w:p w14:paraId="49C65623" w14:textId="77777777" w:rsidR="00360F2A" w:rsidRDefault="00360F2A">
      <w:pPr>
        <w:rPr>
          <w:lang w:val="en-GB"/>
        </w:rPr>
      </w:pPr>
    </w:p>
    <w:p w14:paraId="58E35534" w14:textId="77777777" w:rsidR="00360F2A" w:rsidRDefault="00360F2A">
      <w:pPr>
        <w:rPr>
          <w:lang w:val="en-GB"/>
        </w:rPr>
      </w:pPr>
    </w:p>
    <w:p w14:paraId="24489996" w14:textId="77777777" w:rsidR="00360F2A" w:rsidRDefault="00360F2A">
      <w:pPr>
        <w:rPr>
          <w:lang w:val="en-GB"/>
        </w:rPr>
      </w:pPr>
    </w:p>
    <w:p w14:paraId="1038E656" w14:textId="77777777" w:rsidR="00360F2A" w:rsidRDefault="00360F2A">
      <w:pPr>
        <w:rPr>
          <w:lang w:val="en-GB"/>
        </w:rPr>
      </w:pPr>
    </w:p>
    <w:bookmarkEnd w:id="0"/>
    <w:p w14:paraId="71E938B9" w14:textId="303603A1" w:rsidR="00360F2A" w:rsidRDefault="00360F2A">
      <w:pPr>
        <w:rPr>
          <w:lang w:val="en-GB"/>
        </w:rPr>
      </w:pPr>
      <w:r>
        <w:rPr>
          <w:lang w:val="en-GB"/>
        </w:rPr>
        <w:lastRenderedPageBreak/>
        <w:t>SEQUENCE DIAGRAMS DESCRIPTIONS</w:t>
      </w:r>
    </w:p>
    <w:p w14:paraId="2335F562" w14:textId="6813656D" w:rsidR="00FF28AE" w:rsidRDefault="00FF28AE">
      <w:pPr>
        <w:rPr>
          <w:lang w:val="en-GB"/>
        </w:rPr>
      </w:pPr>
    </w:p>
    <w:p w14:paraId="4B26E29C" w14:textId="43F38ADE" w:rsidR="00FF28AE" w:rsidRDefault="00725882" w:rsidP="00FF28AE">
      <w:pPr>
        <w:pStyle w:val="Paragrafoelenco"/>
        <w:numPr>
          <w:ilvl w:val="0"/>
          <w:numId w:val="2"/>
        </w:numPr>
        <w:rPr>
          <w:lang w:val="en-GB"/>
        </w:rPr>
      </w:pPr>
      <w:bookmarkStart w:id="3" w:name="_Hlk532218894"/>
      <w:r>
        <w:rPr>
          <w:lang w:val="en-GB"/>
        </w:rPr>
        <w:t>Create Data</w:t>
      </w:r>
    </w:p>
    <w:p w14:paraId="79CAB92D" w14:textId="77777777" w:rsidR="00933369" w:rsidRDefault="00725882" w:rsidP="007163B4">
      <w:pPr>
        <w:spacing w:after="0"/>
        <w:rPr>
          <w:lang w:val="en-GB"/>
        </w:rPr>
      </w:pPr>
      <w:r w:rsidRPr="00725882">
        <w:rPr>
          <w:lang w:val="en-GB"/>
        </w:rPr>
        <w:t xml:space="preserve">This diagram shows the creation and </w:t>
      </w:r>
      <w:r>
        <w:rPr>
          <w:lang w:val="en-GB"/>
        </w:rPr>
        <w:t xml:space="preserve">the storing in the database of a single data. </w:t>
      </w:r>
    </w:p>
    <w:p w14:paraId="71232FDA" w14:textId="1F77E6D5" w:rsidR="00725882" w:rsidRDefault="00725882" w:rsidP="007163B4">
      <w:pPr>
        <w:spacing w:after="0"/>
        <w:rPr>
          <w:lang w:val="en-GB"/>
        </w:rPr>
      </w:pPr>
      <w:r>
        <w:rPr>
          <w:lang w:val="en-GB"/>
        </w:rPr>
        <w:t>The component</w:t>
      </w:r>
      <w:r w:rsidR="007163B4">
        <w:rPr>
          <w:lang w:val="en-GB"/>
        </w:rPr>
        <w:t>s</w:t>
      </w:r>
      <w:r>
        <w:rPr>
          <w:lang w:val="en-GB"/>
        </w:rPr>
        <w:t xml:space="preserve"> mainly involved in this process </w:t>
      </w:r>
      <w:r w:rsidR="00933369">
        <w:rPr>
          <w:lang w:val="en-GB"/>
        </w:rPr>
        <w:t xml:space="preserve">are </w:t>
      </w:r>
      <w:proofErr w:type="spellStart"/>
      <w:r>
        <w:rPr>
          <w:lang w:val="en-GB"/>
        </w:rPr>
        <w:t>DataReadingService</w:t>
      </w:r>
      <w:proofErr w:type="spellEnd"/>
      <w:r w:rsidR="007163B4">
        <w:rPr>
          <w:lang w:val="en-GB"/>
        </w:rPr>
        <w:t xml:space="preserve"> and </w:t>
      </w:r>
      <w:proofErr w:type="spellStart"/>
      <w:r w:rsidR="007163B4">
        <w:rPr>
          <w:lang w:val="en-GB"/>
        </w:rPr>
        <w:t>DataCollectionService</w:t>
      </w:r>
      <w:proofErr w:type="spellEnd"/>
      <w:r w:rsidR="007163B4">
        <w:rPr>
          <w:lang w:val="en-GB"/>
        </w:rPr>
        <w:t xml:space="preserve">. The first </w:t>
      </w:r>
      <w:r>
        <w:rPr>
          <w:lang w:val="en-GB"/>
        </w:rPr>
        <w:t xml:space="preserve">receives the information from the </w:t>
      </w:r>
      <w:proofErr w:type="spellStart"/>
      <w:r>
        <w:rPr>
          <w:lang w:val="en-GB"/>
        </w:rPr>
        <w:t>MarketingComponent</w:t>
      </w:r>
      <w:proofErr w:type="spellEnd"/>
      <w:r>
        <w:rPr>
          <w:lang w:val="en-GB"/>
        </w:rPr>
        <w:t xml:space="preserve"> and creates a</w:t>
      </w:r>
      <w:r w:rsidR="00C50C6B">
        <w:rPr>
          <w:lang w:val="en-GB"/>
        </w:rPr>
        <w:t xml:space="preserve"> data based on the given parameters. </w:t>
      </w:r>
    </w:p>
    <w:p w14:paraId="07DB4630" w14:textId="4248DA3C" w:rsidR="007163B4" w:rsidRDefault="00CB5C78" w:rsidP="007163B4">
      <w:pPr>
        <w:spacing w:after="0"/>
        <w:rPr>
          <w:lang w:val="en-GB"/>
        </w:rPr>
      </w:pPr>
      <w:r>
        <w:rPr>
          <w:lang w:val="en-GB"/>
        </w:rPr>
        <w:t xml:space="preserve">Then </w:t>
      </w:r>
      <w:r w:rsidR="007163B4">
        <w:rPr>
          <w:lang w:val="en-GB"/>
        </w:rPr>
        <w:t>it</w:t>
      </w:r>
      <w:r w:rsidR="0090254E">
        <w:rPr>
          <w:lang w:val="en-GB"/>
        </w:rPr>
        <w:t xml:space="preserve"> adds the data to the data’s list of the user </w:t>
      </w:r>
      <w:r w:rsidR="007163B4">
        <w:rPr>
          <w:lang w:val="en-GB"/>
        </w:rPr>
        <w:t xml:space="preserve">and </w:t>
      </w:r>
      <w:commentRangeStart w:id="4"/>
      <w:r w:rsidR="007163B4" w:rsidRPr="007163B4">
        <w:rPr>
          <w:highlight w:val="yellow"/>
          <w:lang w:val="en-GB"/>
        </w:rPr>
        <w:t xml:space="preserve">when the data is saved in user, is deleted from </w:t>
      </w:r>
      <w:proofErr w:type="spellStart"/>
      <w:r w:rsidR="007163B4" w:rsidRPr="007163B4">
        <w:rPr>
          <w:highlight w:val="yellow"/>
          <w:lang w:val="en-GB"/>
        </w:rPr>
        <w:t>DataReadingService</w:t>
      </w:r>
      <w:proofErr w:type="spellEnd"/>
      <w:r w:rsidR="007163B4">
        <w:rPr>
          <w:lang w:val="en-GB"/>
        </w:rPr>
        <w:t xml:space="preserve">. </w:t>
      </w:r>
      <w:commentRangeEnd w:id="4"/>
      <w:r w:rsidR="007163B4">
        <w:rPr>
          <w:rStyle w:val="Rimandocommento"/>
        </w:rPr>
        <w:commentReference w:id="4"/>
      </w:r>
    </w:p>
    <w:p w14:paraId="0192599A" w14:textId="405A21C9" w:rsidR="00C50C6B" w:rsidRDefault="007163B4" w:rsidP="007163B4">
      <w:pPr>
        <w:spacing w:after="0"/>
        <w:rPr>
          <w:lang w:val="en-GB"/>
        </w:rPr>
      </w:pPr>
      <w:r>
        <w:rPr>
          <w:lang w:val="en-GB"/>
        </w:rPr>
        <w:t xml:space="preserve">Then </w:t>
      </w:r>
      <w:proofErr w:type="spellStart"/>
      <w:r>
        <w:rPr>
          <w:lang w:val="en-GB"/>
        </w:rPr>
        <w:t>DataReadingService</w:t>
      </w:r>
      <w:proofErr w:type="spellEnd"/>
      <w:r>
        <w:rPr>
          <w:lang w:val="en-GB"/>
        </w:rPr>
        <w:t xml:space="preserve"> </w:t>
      </w:r>
      <w:r w:rsidR="00930A3F" w:rsidRPr="00930A3F">
        <w:rPr>
          <w:lang w:val="en-GB"/>
        </w:rPr>
        <w:t xml:space="preserve">asks the </w:t>
      </w:r>
      <w:proofErr w:type="spellStart"/>
      <w:r w:rsidR="00930A3F" w:rsidRPr="00930A3F">
        <w:rPr>
          <w:lang w:val="en-GB"/>
        </w:rPr>
        <w:t>DatC</w:t>
      </w:r>
      <w:r w:rsidR="00930A3F">
        <w:rPr>
          <w:lang w:val="en-GB"/>
        </w:rPr>
        <w:t>ollectionService</w:t>
      </w:r>
      <w:proofErr w:type="spellEnd"/>
      <w:r w:rsidR="00930A3F">
        <w:rPr>
          <w:lang w:val="en-GB"/>
        </w:rPr>
        <w:t xml:space="preserve"> </w:t>
      </w:r>
      <w:r w:rsidR="00930A3F" w:rsidRPr="00930A3F">
        <w:rPr>
          <w:lang w:val="en-GB"/>
        </w:rPr>
        <w:t>to store data in the database,</w:t>
      </w:r>
      <w:r w:rsidR="00933369">
        <w:rPr>
          <w:lang w:val="en-GB"/>
        </w:rPr>
        <w:t xml:space="preserve"> by</w:t>
      </w:r>
      <w:r w:rsidR="00930A3F" w:rsidRPr="00930A3F">
        <w:rPr>
          <w:lang w:val="en-GB"/>
        </w:rPr>
        <w:t xml:space="preserve"> passing </w:t>
      </w:r>
      <w:r w:rsidR="00930A3F">
        <w:rPr>
          <w:lang w:val="en-GB"/>
        </w:rPr>
        <w:t xml:space="preserve">the user id </w:t>
      </w:r>
      <w:r w:rsidR="00930A3F" w:rsidRPr="00930A3F">
        <w:rPr>
          <w:lang w:val="en-GB"/>
        </w:rPr>
        <w:t>as a parameter</w:t>
      </w:r>
      <w:r w:rsidR="00930A3F">
        <w:rPr>
          <w:lang w:val="en-GB"/>
        </w:rPr>
        <w:t xml:space="preserve">. </w:t>
      </w:r>
      <w:r w:rsidR="00933369">
        <w:rPr>
          <w:lang w:val="en-GB"/>
        </w:rPr>
        <w:t xml:space="preserve">So </w:t>
      </w:r>
      <w:proofErr w:type="spellStart"/>
      <w:r w:rsidRPr="007163B4">
        <w:rPr>
          <w:lang w:val="en-GB"/>
        </w:rPr>
        <w:t>D</w:t>
      </w:r>
      <w:r>
        <w:rPr>
          <w:lang w:val="en-GB"/>
        </w:rPr>
        <w:t>ataCollectionService</w:t>
      </w:r>
      <w:proofErr w:type="spellEnd"/>
      <w:r w:rsidRPr="007163B4">
        <w:rPr>
          <w:lang w:val="en-GB"/>
        </w:rPr>
        <w:t xml:space="preserve"> asks the user to send the data and once received, </w:t>
      </w:r>
      <w:r>
        <w:rPr>
          <w:lang w:val="en-GB"/>
        </w:rPr>
        <w:t xml:space="preserve">sends </w:t>
      </w:r>
      <w:r w:rsidR="00F00F31">
        <w:rPr>
          <w:lang w:val="en-GB"/>
        </w:rPr>
        <w:t>it</w:t>
      </w:r>
      <w:r>
        <w:rPr>
          <w:lang w:val="en-GB"/>
        </w:rPr>
        <w:t xml:space="preserve"> to </w:t>
      </w:r>
      <w:proofErr w:type="spellStart"/>
      <w:r>
        <w:rPr>
          <w:lang w:val="en-GB"/>
        </w:rPr>
        <w:t>DataBaseService</w:t>
      </w:r>
      <w:proofErr w:type="spellEnd"/>
      <w:r>
        <w:rPr>
          <w:lang w:val="en-GB"/>
        </w:rPr>
        <w:t xml:space="preserve">, in order to store </w:t>
      </w:r>
      <w:r w:rsidR="00F00F31">
        <w:rPr>
          <w:lang w:val="en-GB"/>
        </w:rPr>
        <w:t>it</w:t>
      </w:r>
      <w:r>
        <w:rPr>
          <w:lang w:val="en-GB"/>
        </w:rPr>
        <w:t xml:space="preserve">. </w:t>
      </w:r>
      <w:r w:rsidRPr="00102FDE">
        <w:rPr>
          <w:highlight w:val="yellow"/>
          <w:lang w:val="en-GB"/>
        </w:rPr>
        <w:t xml:space="preserve">Then it sends an asynchronous request of new </w:t>
      </w:r>
      <w:commentRangeStart w:id="5"/>
      <w:r w:rsidRPr="00102FDE">
        <w:rPr>
          <w:highlight w:val="yellow"/>
          <w:lang w:val="en-GB"/>
        </w:rPr>
        <w:t>data</w:t>
      </w:r>
      <w:commentRangeEnd w:id="5"/>
      <w:r w:rsidR="00102FDE">
        <w:rPr>
          <w:rStyle w:val="Rimandocommento"/>
        </w:rPr>
        <w:commentReference w:id="5"/>
      </w:r>
      <w:r w:rsidRPr="00102FDE">
        <w:rPr>
          <w:highlight w:val="yellow"/>
          <w:lang w:val="en-GB"/>
        </w:rPr>
        <w:t>.</w:t>
      </w:r>
    </w:p>
    <w:p w14:paraId="6483B7A9" w14:textId="6F949358" w:rsidR="00FF28AE" w:rsidRDefault="00102FDE" w:rsidP="00102FDE">
      <w:pPr>
        <w:rPr>
          <w:lang w:val="en-GB"/>
        </w:rPr>
      </w:pPr>
      <w:commentRangeStart w:id="6"/>
      <w:r>
        <w:rPr>
          <w:lang w:val="en-GB"/>
        </w:rPr>
        <w:t>I</w:t>
      </w:r>
      <w:r w:rsidRPr="00102FDE">
        <w:rPr>
          <w:lang w:val="en-GB"/>
        </w:rPr>
        <w:t>n this diagram is modelled</w:t>
      </w:r>
      <w:r w:rsidR="00E81104">
        <w:rPr>
          <w:lang w:val="en-GB"/>
        </w:rPr>
        <w:t xml:space="preserve"> the creation of a single data</w:t>
      </w:r>
      <w:r w:rsidRPr="00102FDE">
        <w:rPr>
          <w:lang w:val="en-GB"/>
        </w:rPr>
        <w:t>, but</w:t>
      </w:r>
      <w:r w:rsidR="00E81104">
        <w:rPr>
          <w:lang w:val="en-GB"/>
        </w:rPr>
        <w:t xml:space="preserve"> </w:t>
      </w:r>
      <w:proofErr w:type="gramStart"/>
      <w:r w:rsidR="00E81104">
        <w:rPr>
          <w:lang w:val="en-GB"/>
        </w:rPr>
        <w:t xml:space="preserve">actually </w:t>
      </w:r>
      <w:proofErr w:type="spellStart"/>
      <w:r w:rsidR="00E81104">
        <w:rPr>
          <w:lang w:val="en-GB"/>
        </w:rPr>
        <w:t>DataReadingService</w:t>
      </w:r>
      <w:proofErr w:type="spellEnd"/>
      <w:proofErr w:type="gramEnd"/>
      <w:r w:rsidRPr="00102FDE">
        <w:rPr>
          <w:lang w:val="en-GB"/>
        </w:rPr>
        <w:t xml:space="preserve"> receives data from the device </w:t>
      </w:r>
      <w:r w:rsidR="00933369" w:rsidRPr="00102FDE">
        <w:rPr>
          <w:lang w:val="en-GB"/>
        </w:rPr>
        <w:t>continuously</w:t>
      </w:r>
      <w:r w:rsidR="00933369">
        <w:rPr>
          <w:lang w:val="en-GB"/>
        </w:rPr>
        <w:t xml:space="preserve">, </w:t>
      </w:r>
      <w:r w:rsidRPr="00102FDE">
        <w:rPr>
          <w:lang w:val="en-GB"/>
        </w:rPr>
        <w:t xml:space="preserve">then creates </w:t>
      </w:r>
      <w:r w:rsidR="00E81104">
        <w:rPr>
          <w:lang w:val="en-GB"/>
        </w:rPr>
        <w:t>new data objects and sends them to the user.</w:t>
      </w:r>
      <w:r w:rsidR="00933369">
        <w:rPr>
          <w:lang w:val="en-GB"/>
        </w:rPr>
        <w:t xml:space="preserve"> </w:t>
      </w:r>
      <w:proofErr w:type="gramStart"/>
      <w:r w:rsidR="00E81104">
        <w:rPr>
          <w:lang w:val="en-GB"/>
        </w:rPr>
        <w:t>Also</w:t>
      </w:r>
      <w:proofErr w:type="gramEnd"/>
      <w:r w:rsidR="00E81104">
        <w:rPr>
          <w:lang w:val="en-GB"/>
        </w:rPr>
        <w:t xml:space="preserve"> </w:t>
      </w:r>
      <w:proofErr w:type="spellStart"/>
      <w:r w:rsidR="00E81104">
        <w:rPr>
          <w:lang w:val="en-GB"/>
        </w:rPr>
        <w:t>DataCollectionService</w:t>
      </w:r>
      <w:proofErr w:type="spellEnd"/>
      <w:r w:rsidR="00E81104">
        <w:rPr>
          <w:lang w:val="en-GB"/>
        </w:rPr>
        <w:t xml:space="preserve"> always asks for new data, picks them from the user and sends them to the </w:t>
      </w:r>
      <w:proofErr w:type="spellStart"/>
      <w:r w:rsidR="00E81104">
        <w:rPr>
          <w:lang w:val="en-GB"/>
        </w:rPr>
        <w:t>DatabaseService</w:t>
      </w:r>
      <w:proofErr w:type="spellEnd"/>
      <w:r w:rsidR="00E81104">
        <w:rPr>
          <w:lang w:val="en-GB"/>
        </w:rPr>
        <w:t>.</w:t>
      </w:r>
      <w:commentRangeEnd w:id="6"/>
      <w:r w:rsidR="00933369">
        <w:rPr>
          <w:rStyle w:val="Rimandocommento"/>
        </w:rPr>
        <w:commentReference w:id="6"/>
      </w:r>
    </w:p>
    <w:p w14:paraId="7FA0DF96" w14:textId="59AE74DA" w:rsidR="00933369" w:rsidRDefault="00933369" w:rsidP="00102FDE">
      <w:pPr>
        <w:rPr>
          <w:lang w:val="en-GB"/>
        </w:rPr>
      </w:pPr>
      <w:bookmarkStart w:id="7" w:name="_Hlk532219103"/>
      <w:bookmarkEnd w:id="3"/>
    </w:p>
    <w:p w14:paraId="14C5B6AD" w14:textId="01792ED4" w:rsidR="00933369" w:rsidRDefault="00933369" w:rsidP="0093336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Emergency Handling</w:t>
      </w:r>
    </w:p>
    <w:p w14:paraId="2CEC37E9" w14:textId="7BE6B28E" w:rsidR="00FF28AE" w:rsidRDefault="00933369" w:rsidP="00A3623D">
      <w:pPr>
        <w:spacing w:after="0"/>
        <w:rPr>
          <w:lang w:val="en-GB"/>
        </w:rPr>
      </w:pPr>
      <w:r>
        <w:rPr>
          <w:lang w:val="en-GB"/>
        </w:rPr>
        <w:t>This diagram shows how an emergency is handled</w:t>
      </w:r>
      <w:r w:rsidR="004B630B">
        <w:rPr>
          <w:lang w:val="en-GB"/>
        </w:rPr>
        <w:t xml:space="preserve"> by the application. the components most involved in this operation are </w:t>
      </w:r>
      <w:proofErr w:type="spellStart"/>
      <w:r w:rsidR="004B630B">
        <w:rPr>
          <w:lang w:val="en-GB"/>
        </w:rPr>
        <w:t>EmergencyService</w:t>
      </w:r>
      <w:proofErr w:type="spellEnd"/>
      <w:r w:rsidR="004B630B">
        <w:rPr>
          <w:lang w:val="en-GB"/>
        </w:rPr>
        <w:t xml:space="preserve"> and </w:t>
      </w:r>
      <w:proofErr w:type="spellStart"/>
      <w:r w:rsidR="004B630B">
        <w:rPr>
          <w:lang w:val="en-GB"/>
        </w:rPr>
        <w:t>ThresholdService</w:t>
      </w:r>
      <w:proofErr w:type="spellEnd"/>
      <w:r w:rsidR="004B630B">
        <w:rPr>
          <w:lang w:val="en-GB"/>
        </w:rPr>
        <w:t xml:space="preserve">. </w:t>
      </w:r>
    </w:p>
    <w:p w14:paraId="49B323B4" w14:textId="2CC6A37A" w:rsidR="004B630B" w:rsidRDefault="00E21A27" w:rsidP="00A3623D">
      <w:pPr>
        <w:spacing w:after="0"/>
        <w:rPr>
          <w:lang w:val="en-GB"/>
        </w:rPr>
      </w:pPr>
      <w:r>
        <w:rPr>
          <w:lang w:val="en-GB"/>
        </w:rPr>
        <w:t>W</w:t>
      </w:r>
      <w:r w:rsidRPr="00E21A27">
        <w:rPr>
          <w:lang w:val="en-GB"/>
        </w:rPr>
        <w:t xml:space="preserve">e </w:t>
      </w:r>
      <w:r>
        <w:rPr>
          <w:lang w:val="en-GB"/>
        </w:rPr>
        <w:t>supposed</w:t>
      </w:r>
      <w:r w:rsidRPr="00E21A27">
        <w:rPr>
          <w:lang w:val="en-GB"/>
        </w:rPr>
        <w:t xml:space="preserve"> that </w:t>
      </w:r>
      <w:proofErr w:type="spellStart"/>
      <w:r>
        <w:rPr>
          <w:lang w:val="en-GB"/>
        </w:rPr>
        <w:t>Threshols</w:t>
      </w:r>
      <w:r w:rsidRPr="00E21A27">
        <w:rPr>
          <w:lang w:val="en-GB"/>
        </w:rPr>
        <w:t>S</w:t>
      </w:r>
      <w:r>
        <w:rPr>
          <w:lang w:val="en-GB"/>
        </w:rPr>
        <w:t>ervice</w:t>
      </w:r>
      <w:proofErr w:type="spellEnd"/>
      <w:r w:rsidRPr="00E21A27">
        <w:rPr>
          <w:lang w:val="en-GB"/>
        </w:rPr>
        <w:t xml:space="preserve"> uses a</w:t>
      </w:r>
      <w:r>
        <w:rPr>
          <w:lang w:val="en-GB"/>
        </w:rPr>
        <w:t xml:space="preserve"> State</w:t>
      </w:r>
      <w:r w:rsidRPr="00E21A27">
        <w:rPr>
          <w:lang w:val="en-GB"/>
        </w:rPr>
        <w:t xml:space="preserve"> </w:t>
      </w:r>
      <w:r>
        <w:rPr>
          <w:lang w:val="en-GB"/>
        </w:rPr>
        <w:t>P</w:t>
      </w:r>
      <w:r w:rsidRPr="00E21A27">
        <w:rPr>
          <w:lang w:val="en-GB"/>
        </w:rPr>
        <w:t xml:space="preserve">attern or whatever it is characterized by two different </w:t>
      </w:r>
      <w:r>
        <w:rPr>
          <w:lang w:val="en-GB"/>
        </w:rPr>
        <w:t>s</w:t>
      </w:r>
      <w:r w:rsidRPr="00E21A27">
        <w:rPr>
          <w:lang w:val="en-GB"/>
        </w:rPr>
        <w:t xml:space="preserve">tates: on and off, set according to the </w:t>
      </w:r>
      <w:r>
        <w:rPr>
          <w:lang w:val="en-GB"/>
        </w:rPr>
        <w:t xml:space="preserve">user status (see </w:t>
      </w:r>
      <w:proofErr w:type="spellStart"/>
      <w:r>
        <w:rPr>
          <w:lang w:val="en-GB"/>
        </w:rPr>
        <w:t>UserStatus</w:t>
      </w:r>
      <w:proofErr w:type="spellEnd"/>
      <w:r>
        <w:rPr>
          <w:lang w:val="en-GB"/>
        </w:rPr>
        <w:t xml:space="preserve"> sequence diagram). </w:t>
      </w:r>
    </w:p>
    <w:p w14:paraId="5B7A4560" w14:textId="78D2E4A9" w:rsidR="008220BD" w:rsidRDefault="008220BD" w:rsidP="00A3623D">
      <w:pPr>
        <w:spacing w:after="0"/>
        <w:rPr>
          <w:lang w:val="en-GB"/>
        </w:rPr>
      </w:pPr>
      <w:r>
        <w:rPr>
          <w:lang w:val="en-GB"/>
        </w:rPr>
        <w:t xml:space="preserve">So </w:t>
      </w:r>
      <w:proofErr w:type="spellStart"/>
      <w:r>
        <w:rPr>
          <w:lang w:val="en-GB"/>
        </w:rPr>
        <w:t>DataReadingService</w:t>
      </w:r>
      <w:proofErr w:type="spellEnd"/>
      <w:r>
        <w:rPr>
          <w:lang w:val="en-GB"/>
        </w:rPr>
        <w:t xml:space="preserve"> asks </w:t>
      </w:r>
      <w:proofErr w:type="spellStart"/>
      <w:r>
        <w:rPr>
          <w:lang w:val="en-GB"/>
        </w:rPr>
        <w:t>ThresholdService</w:t>
      </w:r>
      <w:proofErr w:type="spellEnd"/>
      <w:r>
        <w:rPr>
          <w:lang w:val="en-GB"/>
        </w:rPr>
        <w:t xml:space="preserve"> to compare the data with the thresholds every time it received data from the device</w:t>
      </w:r>
      <w:r w:rsidR="00C829A8">
        <w:rPr>
          <w:lang w:val="en-GB"/>
        </w:rPr>
        <w:t>, then</w:t>
      </w:r>
      <w:r w:rsidR="00C829A8" w:rsidRPr="00C829A8">
        <w:rPr>
          <w:lang w:val="en-GB"/>
        </w:rPr>
        <w:t xml:space="preserve"> the </w:t>
      </w:r>
      <w:proofErr w:type="spellStart"/>
      <w:r w:rsidR="00C829A8">
        <w:rPr>
          <w:lang w:val="en-GB"/>
        </w:rPr>
        <w:t>ThresholdService</w:t>
      </w:r>
      <w:proofErr w:type="spellEnd"/>
      <w:r w:rsidR="00C829A8" w:rsidRPr="00C829A8">
        <w:rPr>
          <w:lang w:val="en-GB"/>
        </w:rPr>
        <w:t xml:space="preserve"> ma</w:t>
      </w:r>
      <w:r w:rsidR="00C829A8">
        <w:rPr>
          <w:lang w:val="en-GB"/>
        </w:rPr>
        <w:t>kes</w:t>
      </w:r>
      <w:r w:rsidR="00C829A8" w:rsidRPr="00C829A8">
        <w:rPr>
          <w:lang w:val="en-GB"/>
        </w:rPr>
        <w:t xml:space="preserve"> different operations depending on the State in which</w:t>
      </w:r>
      <w:r w:rsidR="00C829A8">
        <w:rPr>
          <w:lang w:val="en-GB"/>
        </w:rPr>
        <w:t xml:space="preserve"> it</w:t>
      </w:r>
      <w:r w:rsidR="00C829A8" w:rsidRPr="00C829A8">
        <w:rPr>
          <w:lang w:val="en-GB"/>
        </w:rPr>
        <w:t xml:space="preserve"> is situated</w:t>
      </w:r>
      <w:r w:rsidR="00C829A8">
        <w:rPr>
          <w:lang w:val="en-GB"/>
        </w:rPr>
        <w:t>.</w:t>
      </w:r>
    </w:p>
    <w:p w14:paraId="4853CA64" w14:textId="3261AE5D" w:rsidR="008220BD" w:rsidRDefault="00130167" w:rsidP="00A3623D">
      <w:pPr>
        <w:spacing w:after="0"/>
        <w:rPr>
          <w:lang w:val="en-GB"/>
        </w:rPr>
      </w:pPr>
      <w:r>
        <w:rPr>
          <w:lang w:val="en-GB"/>
        </w:rPr>
        <w:t xml:space="preserve">If its State is “OFF”, it simply returned the call, without doing anything. </w:t>
      </w:r>
    </w:p>
    <w:p w14:paraId="704F15D3" w14:textId="185B54AD" w:rsidR="00133C27" w:rsidRDefault="00130167" w:rsidP="00A3623D">
      <w:pPr>
        <w:spacing w:after="0"/>
        <w:rPr>
          <w:lang w:val="en-GB"/>
        </w:rPr>
      </w:pPr>
      <w:r>
        <w:rPr>
          <w:lang w:val="en-GB"/>
        </w:rPr>
        <w:t xml:space="preserve">If its State is “ON”, it compares the data received from </w:t>
      </w:r>
      <w:proofErr w:type="spellStart"/>
      <w:r>
        <w:rPr>
          <w:lang w:val="en-GB"/>
        </w:rPr>
        <w:t>DataReadingService</w:t>
      </w:r>
      <w:proofErr w:type="spellEnd"/>
      <w:r>
        <w:rPr>
          <w:lang w:val="en-GB"/>
        </w:rPr>
        <w:t xml:space="preserve">. </w:t>
      </w:r>
      <w:r w:rsidR="00AE1B10" w:rsidRPr="00AE1B10">
        <w:rPr>
          <w:lang w:val="en-GB"/>
        </w:rPr>
        <w:t>If the value is okay, nothing happens, otherwise</w:t>
      </w:r>
      <w:r w:rsidR="00133C27">
        <w:rPr>
          <w:lang w:val="en-GB"/>
        </w:rPr>
        <w:t xml:space="preserve"> the collected data are sent to </w:t>
      </w:r>
      <w:proofErr w:type="spellStart"/>
      <w:r w:rsidR="00133C27">
        <w:rPr>
          <w:lang w:val="en-GB"/>
        </w:rPr>
        <w:t>EmergencyService</w:t>
      </w:r>
      <w:proofErr w:type="spellEnd"/>
      <w:r w:rsidR="00133C27">
        <w:rPr>
          <w:lang w:val="en-GB"/>
        </w:rPr>
        <w:t>.</w:t>
      </w:r>
    </w:p>
    <w:p w14:paraId="686B0398" w14:textId="13FE5EF0" w:rsidR="00130167" w:rsidRDefault="00133C27" w:rsidP="00A3623D">
      <w:pPr>
        <w:spacing w:after="0"/>
        <w:rPr>
          <w:lang w:val="en-GB"/>
        </w:rPr>
      </w:pPr>
      <w:r>
        <w:rPr>
          <w:lang w:val="en-GB"/>
        </w:rPr>
        <w:t xml:space="preserve">Then </w:t>
      </w:r>
      <w:proofErr w:type="spellStart"/>
      <w:r>
        <w:rPr>
          <w:lang w:val="en-GB"/>
        </w:rPr>
        <w:t>EmergencyService</w:t>
      </w:r>
      <w:proofErr w:type="spellEnd"/>
      <w:r>
        <w:rPr>
          <w:lang w:val="en-GB"/>
        </w:rPr>
        <w:t xml:space="preserve"> creates an alert</w:t>
      </w:r>
      <w:r w:rsidR="00AE1B10" w:rsidRPr="00AE1B10">
        <w:rPr>
          <w:lang w:val="en-GB"/>
        </w:rPr>
        <w:t xml:space="preserve"> containing all the data received from </w:t>
      </w:r>
      <w:proofErr w:type="spellStart"/>
      <w:r>
        <w:rPr>
          <w:lang w:val="en-GB"/>
        </w:rPr>
        <w:t>ThresholdService</w:t>
      </w:r>
      <w:proofErr w:type="spellEnd"/>
      <w:r w:rsidR="00AE1B10" w:rsidRPr="00AE1B10">
        <w:rPr>
          <w:lang w:val="en-GB"/>
        </w:rPr>
        <w:t xml:space="preserve">, which is forwarded to </w:t>
      </w:r>
      <w:r>
        <w:rPr>
          <w:lang w:val="en-GB"/>
        </w:rPr>
        <w:t>all the Third Parties.</w:t>
      </w:r>
    </w:p>
    <w:p w14:paraId="208CC760" w14:textId="3EE5A496" w:rsidR="00FD71AC" w:rsidRPr="00AE1B10" w:rsidRDefault="00FD71AC" w:rsidP="00A3623D">
      <w:pPr>
        <w:spacing w:after="0"/>
        <w:rPr>
          <w:lang w:val="en-GB"/>
        </w:rPr>
      </w:pPr>
      <w:r w:rsidRPr="00FD71AC">
        <w:rPr>
          <w:lang w:val="en-GB"/>
        </w:rPr>
        <w:t xml:space="preserve">When a third party takes charge of the emergency, </w:t>
      </w:r>
      <w:proofErr w:type="spellStart"/>
      <w:r w:rsidR="007E620E">
        <w:rPr>
          <w:lang w:val="en-GB"/>
        </w:rPr>
        <w:t>EmergencyService</w:t>
      </w:r>
      <w:proofErr w:type="spellEnd"/>
      <w:r w:rsidR="007E620E">
        <w:rPr>
          <w:lang w:val="en-GB"/>
        </w:rPr>
        <w:t xml:space="preserve"> </w:t>
      </w:r>
      <w:r w:rsidRPr="00FD71AC">
        <w:rPr>
          <w:lang w:val="en-GB"/>
        </w:rPr>
        <w:t>edit</w:t>
      </w:r>
      <w:r w:rsidR="007E620E">
        <w:rPr>
          <w:lang w:val="en-GB"/>
        </w:rPr>
        <w:t>s</w:t>
      </w:r>
      <w:r w:rsidRPr="00FD71AC">
        <w:rPr>
          <w:lang w:val="en-GB"/>
        </w:rPr>
        <w:t xml:space="preserve"> the alarm status accordingly</w:t>
      </w:r>
      <w:r>
        <w:rPr>
          <w:lang w:val="en-GB"/>
        </w:rPr>
        <w:t>.</w:t>
      </w:r>
    </w:p>
    <w:p w14:paraId="3E74272E" w14:textId="090FDFD0" w:rsidR="00102FDE" w:rsidRDefault="00102FDE" w:rsidP="00102FDE">
      <w:pPr>
        <w:rPr>
          <w:lang w:val="en-GB"/>
        </w:rPr>
      </w:pPr>
    </w:p>
    <w:p w14:paraId="4109E8B5" w14:textId="6A0C2CA5" w:rsidR="00102FDE" w:rsidRDefault="00F84B4A" w:rsidP="00F84B4A">
      <w:pPr>
        <w:pStyle w:val="Paragrafoelenco"/>
        <w:numPr>
          <w:ilvl w:val="0"/>
          <w:numId w:val="2"/>
        </w:numPr>
        <w:rPr>
          <w:lang w:val="en-GB"/>
        </w:rPr>
      </w:pPr>
      <w:bookmarkStart w:id="8" w:name="_Hlk532219148"/>
      <w:bookmarkEnd w:id="7"/>
      <w:r>
        <w:rPr>
          <w:lang w:val="en-GB"/>
        </w:rPr>
        <w:t>Make</w:t>
      </w:r>
      <w:r w:rsidR="00641867">
        <w:rPr>
          <w:lang w:val="en-GB"/>
        </w:rPr>
        <w:t xml:space="preserve"> </w:t>
      </w:r>
      <w:r>
        <w:rPr>
          <w:lang w:val="en-GB"/>
        </w:rPr>
        <w:t>Group</w:t>
      </w:r>
      <w:r w:rsidR="00641867">
        <w:rPr>
          <w:lang w:val="en-GB"/>
        </w:rPr>
        <w:t xml:space="preserve"> </w:t>
      </w:r>
      <w:r>
        <w:rPr>
          <w:lang w:val="en-GB"/>
        </w:rPr>
        <w:t>Request</w:t>
      </w:r>
    </w:p>
    <w:p w14:paraId="43B6124A" w14:textId="5432CBA4" w:rsidR="00F84B4A" w:rsidRDefault="00676F7C" w:rsidP="00295A3B">
      <w:pPr>
        <w:spacing w:after="0"/>
        <w:rPr>
          <w:lang w:val="en-GB"/>
        </w:rPr>
      </w:pPr>
      <w:r w:rsidRPr="00676F7C">
        <w:rPr>
          <w:lang w:val="en-GB"/>
        </w:rPr>
        <w:t>This diagram shows the procedure to create a request for a group of data by a third party</w:t>
      </w:r>
      <w:r>
        <w:rPr>
          <w:lang w:val="en-GB"/>
        </w:rPr>
        <w:t xml:space="preserve">. </w:t>
      </w:r>
      <w:r w:rsidR="002318F8">
        <w:rPr>
          <w:lang w:val="en-GB"/>
        </w:rPr>
        <w:t>Shows</w:t>
      </w:r>
      <w:r w:rsidRPr="00676F7C">
        <w:rPr>
          <w:lang w:val="en-GB"/>
        </w:rPr>
        <w:t xml:space="preserve"> </w:t>
      </w:r>
      <w:r w:rsidR="002318F8">
        <w:rPr>
          <w:lang w:val="en-GB"/>
        </w:rPr>
        <w:t>the</w:t>
      </w:r>
      <w:r w:rsidRPr="00676F7C">
        <w:rPr>
          <w:lang w:val="en-GB"/>
        </w:rPr>
        <w:t xml:space="preserve"> interaction between the different requests and data management services that are provided by the app</w:t>
      </w:r>
      <w:r>
        <w:rPr>
          <w:lang w:val="en-GB"/>
        </w:rPr>
        <w:t>lication</w:t>
      </w:r>
      <w:r w:rsidR="002318F8">
        <w:rPr>
          <w:lang w:val="en-GB"/>
        </w:rPr>
        <w:t xml:space="preserve">, for this is shown only the case in which there isn’t request for new data. (this alternative is shown in the “New Data </w:t>
      </w:r>
      <w:proofErr w:type="spellStart"/>
      <w:r w:rsidR="002318F8">
        <w:rPr>
          <w:lang w:val="en-GB"/>
        </w:rPr>
        <w:t>Subcription</w:t>
      </w:r>
      <w:proofErr w:type="spellEnd"/>
      <w:r w:rsidR="002318F8">
        <w:rPr>
          <w:lang w:val="en-GB"/>
        </w:rPr>
        <w:t xml:space="preserve"> Diagram”).</w:t>
      </w:r>
    </w:p>
    <w:p w14:paraId="7DD085AA" w14:textId="132204CC" w:rsidR="00F3757A" w:rsidRDefault="006C5836" w:rsidP="00295A3B">
      <w:pPr>
        <w:spacing w:after="0"/>
        <w:rPr>
          <w:lang w:val="en-GB"/>
        </w:rPr>
      </w:pPr>
      <w:r>
        <w:rPr>
          <w:lang w:val="en-GB"/>
        </w:rPr>
        <w:t xml:space="preserve">The first step passes from the </w:t>
      </w:r>
      <w:proofErr w:type="spellStart"/>
      <w:r>
        <w:rPr>
          <w:lang w:val="en-GB"/>
        </w:rPr>
        <w:t>RequestManager</w:t>
      </w:r>
      <w:proofErr w:type="spellEnd"/>
      <w:r w:rsidR="00633F20">
        <w:rPr>
          <w:lang w:val="en-GB"/>
        </w:rPr>
        <w:t xml:space="preserve">, </w:t>
      </w:r>
      <w:r w:rsidR="00633F20" w:rsidRPr="00633F20">
        <w:rPr>
          <w:lang w:val="en-GB"/>
        </w:rPr>
        <w:t xml:space="preserve">which creates the </w:t>
      </w:r>
      <w:proofErr w:type="spellStart"/>
      <w:r w:rsidR="00B52306">
        <w:rPr>
          <w:lang w:val="en-GB"/>
        </w:rPr>
        <w:t>group</w:t>
      </w:r>
      <w:r w:rsidR="00633F20" w:rsidRPr="00633F20">
        <w:rPr>
          <w:lang w:val="en-GB"/>
        </w:rPr>
        <w:t>request</w:t>
      </w:r>
      <w:proofErr w:type="spellEnd"/>
      <w:r w:rsidR="00633F20" w:rsidRPr="00633F20">
        <w:rPr>
          <w:lang w:val="en-GB"/>
        </w:rPr>
        <w:t xml:space="preserve"> with the parameters received and forwards it to the </w:t>
      </w:r>
      <w:proofErr w:type="spellStart"/>
      <w:r w:rsidR="00633F20" w:rsidRPr="00633F20">
        <w:rPr>
          <w:lang w:val="en-GB"/>
        </w:rPr>
        <w:t>R</w:t>
      </w:r>
      <w:r w:rsidR="00633F20">
        <w:rPr>
          <w:lang w:val="en-GB"/>
        </w:rPr>
        <w:t>equestServi</w:t>
      </w:r>
      <w:r w:rsidR="00F3757A">
        <w:rPr>
          <w:lang w:val="en-GB"/>
        </w:rPr>
        <w:t>ce</w:t>
      </w:r>
      <w:proofErr w:type="spellEnd"/>
      <w:r w:rsidR="00F3757A">
        <w:rPr>
          <w:lang w:val="en-GB"/>
        </w:rPr>
        <w:t xml:space="preserve">. </w:t>
      </w:r>
      <w:r w:rsidR="009C32D2">
        <w:rPr>
          <w:lang w:val="en-GB"/>
        </w:rPr>
        <w:t xml:space="preserve">It sends the request to the </w:t>
      </w:r>
      <w:proofErr w:type="spellStart"/>
      <w:r w:rsidR="009C32D2">
        <w:rPr>
          <w:lang w:val="en-GB"/>
        </w:rPr>
        <w:t>DataElaborationService</w:t>
      </w:r>
      <w:proofErr w:type="spellEnd"/>
      <w:r w:rsidR="009C32D2">
        <w:rPr>
          <w:lang w:val="en-GB"/>
        </w:rPr>
        <w:t xml:space="preserve">. </w:t>
      </w:r>
    </w:p>
    <w:p w14:paraId="3BBB4418" w14:textId="0EE9F57D" w:rsidR="002318F8" w:rsidRDefault="00F3757A" w:rsidP="00295A3B">
      <w:pPr>
        <w:spacing w:after="0"/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4B099A">
        <w:rPr>
          <w:lang w:val="en-GB"/>
        </w:rPr>
        <w:t>DataRequestService</w:t>
      </w:r>
      <w:proofErr w:type="spellEnd"/>
      <w:r w:rsidRPr="00F3757A">
        <w:rPr>
          <w:lang w:val="en-GB"/>
        </w:rPr>
        <w:t xml:space="preserve"> makes a query to the database </w:t>
      </w:r>
      <w:r>
        <w:rPr>
          <w:lang w:val="en-GB"/>
        </w:rPr>
        <w:t>with</w:t>
      </w:r>
      <w:r w:rsidRPr="00F3757A">
        <w:rPr>
          <w:lang w:val="en-GB"/>
        </w:rPr>
        <w:t xml:space="preserve"> the information contained in the request and creates a </w:t>
      </w:r>
      <w:proofErr w:type="spellStart"/>
      <w:r w:rsidRPr="00F3757A">
        <w:rPr>
          <w:lang w:val="en-GB"/>
        </w:rPr>
        <w:t>datapool</w:t>
      </w:r>
      <w:proofErr w:type="spellEnd"/>
      <w:r w:rsidRPr="00F3757A">
        <w:rPr>
          <w:lang w:val="en-GB"/>
        </w:rPr>
        <w:t xml:space="preserve"> object with tuples received a</w:t>
      </w:r>
      <w:r>
        <w:rPr>
          <w:lang w:val="en-GB"/>
        </w:rPr>
        <w:t>s</w:t>
      </w:r>
      <w:r w:rsidRPr="00F3757A">
        <w:rPr>
          <w:lang w:val="en-GB"/>
        </w:rPr>
        <w:t xml:space="preserve"> answer.</w:t>
      </w:r>
      <w:r w:rsidR="004B099A">
        <w:rPr>
          <w:lang w:val="en-GB"/>
        </w:rPr>
        <w:t xml:space="preserve"> Then it sends the </w:t>
      </w:r>
      <w:proofErr w:type="spellStart"/>
      <w:r w:rsidR="004B099A">
        <w:rPr>
          <w:lang w:val="en-GB"/>
        </w:rPr>
        <w:t>datapool</w:t>
      </w:r>
      <w:proofErr w:type="spellEnd"/>
      <w:r w:rsidR="004B099A">
        <w:rPr>
          <w:lang w:val="en-GB"/>
        </w:rPr>
        <w:t xml:space="preserve"> to the </w:t>
      </w:r>
      <w:proofErr w:type="spellStart"/>
      <w:r w:rsidR="004B099A">
        <w:rPr>
          <w:lang w:val="en-GB"/>
        </w:rPr>
        <w:t>RequestService</w:t>
      </w:r>
      <w:proofErr w:type="spellEnd"/>
      <w:r w:rsidR="00763A77">
        <w:rPr>
          <w:lang w:val="en-GB"/>
        </w:rPr>
        <w:t>.</w:t>
      </w:r>
    </w:p>
    <w:p w14:paraId="77CD029B" w14:textId="60EC1A95" w:rsidR="00763A77" w:rsidRDefault="00763A77" w:rsidP="00295A3B">
      <w:pPr>
        <w:spacing w:after="0"/>
        <w:rPr>
          <w:lang w:val="en-GB"/>
        </w:rPr>
      </w:pPr>
      <w:r>
        <w:rPr>
          <w:lang w:val="en-GB"/>
        </w:rPr>
        <w:t xml:space="preserve">If the data is properly anonymized (it involves more than 1000 users) and there are no statistical tools in the parameters of the request, the </w:t>
      </w:r>
      <w:proofErr w:type="spellStart"/>
      <w:r>
        <w:rPr>
          <w:lang w:val="en-GB"/>
        </w:rPr>
        <w:t>RequestService</w:t>
      </w:r>
      <w:proofErr w:type="spellEnd"/>
      <w:r>
        <w:rPr>
          <w:lang w:val="en-GB"/>
        </w:rPr>
        <w:t xml:space="preserve"> sends it to the </w:t>
      </w:r>
      <w:proofErr w:type="spellStart"/>
      <w:proofErr w:type="gramStart"/>
      <w:r>
        <w:rPr>
          <w:lang w:val="en-GB"/>
        </w:rPr>
        <w:t>RequestManager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that forwards the data to the costumer app of the Third Party. Otherwise the </w:t>
      </w:r>
      <w:proofErr w:type="spellStart"/>
      <w:r>
        <w:rPr>
          <w:lang w:val="en-GB"/>
        </w:rPr>
        <w:t>RequestService</w:t>
      </w:r>
      <w:proofErr w:type="spellEnd"/>
      <w:r>
        <w:rPr>
          <w:lang w:val="en-GB"/>
        </w:rPr>
        <w:t xml:space="preserve"> ask the </w:t>
      </w:r>
      <w:proofErr w:type="spellStart"/>
      <w:r>
        <w:rPr>
          <w:lang w:val="en-GB"/>
        </w:rPr>
        <w:lastRenderedPageBreak/>
        <w:t>DataElaborationService</w:t>
      </w:r>
      <w:proofErr w:type="spellEnd"/>
      <w:r>
        <w:rPr>
          <w:lang w:val="en-GB"/>
        </w:rPr>
        <w:t xml:space="preserve"> to elaborate the data and receives a new </w:t>
      </w:r>
      <w:proofErr w:type="spellStart"/>
      <w:r>
        <w:rPr>
          <w:lang w:val="en-GB"/>
        </w:rPr>
        <w:t>datapool</w:t>
      </w:r>
      <w:proofErr w:type="spellEnd"/>
      <w:r>
        <w:rPr>
          <w:lang w:val="en-GB"/>
        </w:rPr>
        <w:t>, containing also the tools.</w:t>
      </w:r>
    </w:p>
    <w:p w14:paraId="72856B3F" w14:textId="6A235706" w:rsidR="00295A3B" w:rsidRDefault="003A3AF2" w:rsidP="00295A3B">
      <w:pPr>
        <w:spacing w:after="0"/>
        <w:rPr>
          <w:lang w:val="en-GB"/>
        </w:rPr>
      </w:pPr>
      <w:r>
        <w:rPr>
          <w:lang w:val="en-GB"/>
        </w:rPr>
        <w:t xml:space="preserve">If the data cannot be anonymized, the </w:t>
      </w:r>
      <w:proofErr w:type="spellStart"/>
      <w:r>
        <w:rPr>
          <w:lang w:val="en-GB"/>
        </w:rPr>
        <w:t>RequestService</w:t>
      </w:r>
      <w:proofErr w:type="spellEnd"/>
      <w:r>
        <w:rPr>
          <w:lang w:val="en-GB"/>
        </w:rPr>
        <w:t xml:space="preserve"> refuses the request as the </w:t>
      </w:r>
      <w:proofErr w:type="spellStart"/>
      <w:r>
        <w:rPr>
          <w:lang w:val="en-GB"/>
        </w:rPr>
        <w:t>RequestManager</w:t>
      </w:r>
      <w:proofErr w:type="spellEnd"/>
      <w:r>
        <w:rPr>
          <w:lang w:val="en-GB"/>
        </w:rPr>
        <w:t>.</w:t>
      </w:r>
    </w:p>
    <w:p w14:paraId="68CE6821" w14:textId="77777777" w:rsidR="00F51D8C" w:rsidRPr="00633F20" w:rsidRDefault="00F51D8C" w:rsidP="00295A3B">
      <w:pPr>
        <w:spacing w:after="0"/>
        <w:rPr>
          <w:lang w:val="en-GB"/>
        </w:rPr>
      </w:pPr>
    </w:p>
    <w:p w14:paraId="3FBD9CAD" w14:textId="40724431" w:rsidR="00676F7C" w:rsidRDefault="00F51D8C" w:rsidP="00F51D8C">
      <w:pPr>
        <w:pStyle w:val="Paragrafoelenco"/>
        <w:numPr>
          <w:ilvl w:val="0"/>
          <w:numId w:val="2"/>
        </w:numPr>
        <w:rPr>
          <w:lang w:val="en-GB"/>
        </w:rPr>
      </w:pPr>
      <w:bookmarkStart w:id="9" w:name="_Hlk532219246"/>
      <w:bookmarkEnd w:id="8"/>
      <w:commentRangeStart w:id="10"/>
      <w:proofErr w:type="spellStart"/>
      <w:r>
        <w:rPr>
          <w:lang w:val="en-GB"/>
        </w:rPr>
        <w:t>Subcribe</w:t>
      </w:r>
      <w:proofErr w:type="spellEnd"/>
      <w:r>
        <w:rPr>
          <w:lang w:val="en-GB"/>
        </w:rPr>
        <w:t xml:space="preserve"> New Data</w:t>
      </w:r>
      <w:commentRangeEnd w:id="10"/>
      <w:r w:rsidR="00932429">
        <w:rPr>
          <w:rStyle w:val="Rimandocommento"/>
        </w:rPr>
        <w:commentReference w:id="10"/>
      </w:r>
    </w:p>
    <w:p w14:paraId="7AAEDF58" w14:textId="7BD886B0" w:rsidR="00F51D8C" w:rsidRDefault="007E0F8B" w:rsidP="00130495">
      <w:pPr>
        <w:spacing w:after="0"/>
        <w:rPr>
          <w:lang w:val="en-GB"/>
        </w:rPr>
      </w:pPr>
      <w:r>
        <w:rPr>
          <w:lang w:val="en-GB"/>
        </w:rPr>
        <w:t xml:space="preserve">This diagram shows the process to follow to subscribe to new data. </w:t>
      </w:r>
      <w:r w:rsidR="004C7085" w:rsidRPr="004C7085">
        <w:rPr>
          <w:lang w:val="en-GB"/>
        </w:rPr>
        <w:t xml:space="preserve">It then shows the case where </w:t>
      </w:r>
      <w:r w:rsidR="004C7085">
        <w:rPr>
          <w:lang w:val="en-GB"/>
        </w:rPr>
        <w:t xml:space="preserve">in </w:t>
      </w:r>
      <w:r w:rsidR="004C7085" w:rsidRPr="004C7085">
        <w:rPr>
          <w:lang w:val="en-GB"/>
        </w:rPr>
        <w:t xml:space="preserve">the request for a group of data is </w:t>
      </w:r>
      <w:r w:rsidR="004C7085">
        <w:rPr>
          <w:lang w:val="en-GB"/>
        </w:rPr>
        <w:t>subscribed to new data.</w:t>
      </w:r>
      <w:r w:rsidR="00641867">
        <w:rPr>
          <w:lang w:val="en-GB"/>
        </w:rPr>
        <w:t xml:space="preserve"> </w:t>
      </w:r>
      <w:proofErr w:type="gramStart"/>
      <w:r w:rsidR="00641867">
        <w:rPr>
          <w:lang w:val="en-GB"/>
        </w:rPr>
        <w:t>( Is</w:t>
      </w:r>
      <w:proofErr w:type="gramEnd"/>
      <w:r w:rsidR="00641867">
        <w:rPr>
          <w:lang w:val="en-GB"/>
        </w:rPr>
        <w:t xml:space="preserve"> the alternative [</w:t>
      </w:r>
      <w:proofErr w:type="spellStart"/>
      <w:r w:rsidR="00641867">
        <w:rPr>
          <w:lang w:val="en-GB"/>
        </w:rPr>
        <w:t>new_data</w:t>
      </w:r>
      <w:proofErr w:type="spellEnd"/>
      <w:r w:rsidR="00641867">
        <w:rPr>
          <w:lang w:val="en-GB"/>
        </w:rPr>
        <w:t>==TRUE] of the “Make Group Request” diagram).</w:t>
      </w:r>
    </w:p>
    <w:p w14:paraId="3CB41B41" w14:textId="5DA7654D" w:rsidR="00641867" w:rsidRDefault="00641867" w:rsidP="00130495">
      <w:pPr>
        <w:spacing w:after="0"/>
        <w:rPr>
          <w:lang w:val="en-GB"/>
        </w:rPr>
      </w:pPr>
      <w:r>
        <w:rPr>
          <w:lang w:val="en-GB"/>
        </w:rPr>
        <w:t>I</w:t>
      </w:r>
      <w:r w:rsidRPr="00641867">
        <w:rPr>
          <w:lang w:val="en-GB"/>
        </w:rPr>
        <w:t xml:space="preserve">n this case then, after creating the request, </w:t>
      </w:r>
      <w:r w:rsidR="00130495">
        <w:rPr>
          <w:lang w:val="en-GB"/>
        </w:rPr>
        <w:t xml:space="preserve">the </w:t>
      </w:r>
      <w:proofErr w:type="spellStart"/>
      <w:r w:rsidR="00130495">
        <w:rPr>
          <w:lang w:val="en-GB"/>
        </w:rPr>
        <w:t>RequestManager</w:t>
      </w:r>
      <w:proofErr w:type="spellEnd"/>
      <w:r w:rsidR="00130495">
        <w:rPr>
          <w:lang w:val="en-GB"/>
        </w:rPr>
        <w:t xml:space="preserve"> notifies the </w:t>
      </w:r>
      <w:proofErr w:type="spellStart"/>
      <w:r w:rsidRPr="00641867">
        <w:rPr>
          <w:lang w:val="en-GB"/>
        </w:rPr>
        <w:t>N</w:t>
      </w:r>
      <w:r>
        <w:rPr>
          <w:lang w:val="en-GB"/>
        </w:rPr>
        <w:t>ewDataSubscri</w:t>
      </w:r>
      <w:r w:rsidR="00590785">
        <w:rPr>
          <w:lang w:val="en-GB"/>
        </w:rPr>
        <w:t>ption</w:t>
      </w:r>
      <w:r>
        <w:rPr>
          <w:lang w:val="en-GB"/>
        </w:rPr>
        <w:t>Service</w:t>
      </w:r>
      <w:proofErr w:type="spellEnd"/>
      <w:r w:rsidR="00130495">
        <w:rPr>
          <w:lang w:val="en-GB"/>
        </w:rPr>
        <w:t xml:space="preserve"> (and not the </w:t>
      </w:r>
      <w:proofErr w:type="spellStart"/>
      <w:r w:rsidR="00130495">
        <w:rPr>
          <w:lang w:val="en-GB"/>
        </w:rPr>
        <w:t>RequestService</w:t>
      </w:r>
      <w:proofErr w:type="spellEnd"/>
      <w:r w:rsidR="00130495">
        <w:rPr>
          <w:lang w:val="en-GB"/>
        </w:rPr>
        <w:t>)</w:t>
      </w:r>
      <w:r w:rsidRPr="00641867">
        <w:rPr>
          <w:lang w:val="en-GB"/>
        </w:rPr>
        <w:t xml:space="preserve"> that registers</w:t>
      </w:r>
      <w:r>
        <w:rPr>
          <w:lang w:val="en-GB"/>
        </w:rPr>
        <w:t xml:space="preserve"> it</w:t>
      </w:r>
      <w:r w:rsidR="00130495">
        <w:rPr>
          <w:lang w:val="en-GB"/>
        </w:rPr>
        <w:t>self</w:t>
      </w:r>
      <w:r w:rsidRPr="00641867">
        <w:rPr>
          <w:lang w:val="en-GB"/>
        </w:rPr>
        <w:t xml:space="preserve"> as observer of the user</w:t>
      </w:r>
      <w:r w:rsidR="00130495">
        <w:rPr>
          <w:lang w:val="en-GB"/>
        </w:rPr>
        <w:t>s</w:t>
      </w:r>
      <w:r w:rsidRPr="00641867">
        <w:rPr>
          <w:lang w:val="en-GB"/>
        </w:rPr>
        <w:t xml:space="preserve"> that match the request parameters</w:t>
      </w:r>
      <w:r w:rsidR="00130495">
        <w:rPr>
          <w:lang w:val="en-GB"/>
        </w:rPr>
        <w:t>.</w:t>
      </w:r>
    </w:p>
    <w:p w14:paraId="78D4E24E" w14:textId="60425C2E" w:rsidR="00590785" w:rsidRDefault="00590785" w:rsidP="00130495">
      <w:pPr>
        <w:spacing w:after="0"/>
        <w:rPr>
          <w:lang w:val="en-GB"/>
        </w:rPr>
      </w:pPr>
      <w:r>
        <w:rPr>
          <w:lang w:val="en-GB"/>
        </w:rPr>
        <w:t xml:space="preserve">Then starts a timeout and there are two different options: the timeout expired without anything to happen or the </w:t>
      </w:r>
      <w:proofErr w:type="spellStart"/>
      <w:r>
        <w:rPr>
          <w:lang w:val="en-GB"/>
        </w:rPr>
        <w:t>NewDataSuptionService</w:t>
      </w:r>
      <w:proofErr w:type="spellEnd"/>
      <w:r>
        <w:rPr>
          <w:lang w:val="en-GB"/>
        </w:rPr>
        <w:t xml:space="preserve"> receives a notify.</w:t>
      </w:r>
    </w:p>
    <w:p w14:paraId="6CD72E4B" w14:textId="16C7B9D9" w:rsidR="00590785" w:rsidRDefault="00590785" w:rsidP="00130495">
      <w:pPr>
        <w:spacing w:after="0"/>
        <w:rPr>
          <w:lang w:val="en-GB"/>
        </w:rPr>
      </w:pPr>
      <w:r>
        <w:rPr>
          <w:lang w:val="en-GB"/>
        </w:rPr>
        <w:t xml:space="preserve">The first option means that there are no new data for the subscription and so the request’s refuse is sent to the costumer app. </w:t>
      </w:r>
    </w:p>
    <w:p w14:paraId="07317448" w14:textId="56B534C9" w:rsidR="00590785" w:rsidRDefault="00590785" w:rsidP="00130495">
      <w:pPr>
        <w:spacing w:after="0"/>
        <w:rPr>
          <w:lang w:val="en-GB"/>
        </w:rPr>
      </w:pPr>
      <w:r>
        <w:rPr>
          <w:lang w:val="en-GB"/>
        </w:rPr>
        <w:t>The second option means that there were updates about the data required. Indeed</w:t>
      </w:r>
      <w:r w:rsidRPr="00590785">
        <w:rPr>
          <w:lang w:val="en-GB"/>
        </w:rPr>
        <w:t>, the notif</w:t>
      </w:r>
      <w:r w:rsidR="001A6CA3">
        <w:rPr>
          <w:lang w:val="en-GB"/>
        </w:rPr>
        <w:t xml:space="preserve">y </w:t>
      </w:r>
      <w:r w:rsidRPr="00590785">
        <w:rPr>
          <w:lang w:val="en-GB"/>
        </w:rPr>
        <w:t xml:space="preserve">is sent </w:t>
      </w:r>
      <w:r w:rsidR="001A6CA3">
        <w:rPr>
          <w:lang w:val="en-GB"/>
        </w:rPr>
        <w:t xml:space="preserve">to </w:t>
      </w:r>
      <w:proofErr w:type="spellStart"/>
      <w:r w:rsidR="001A6CA3">
        <w:rPr>
          <w:lang w:val="en-GB"/>
        </w:rPr>
        <w:t>NewDataSubscriptionService</w:t>
      </w:r>
      <w:proofErr w:type="spellEnd"/>
      <w:r w:rsidR="001A6CA3">
        <w:rPr>
          <w:lang w:val="en-GB"/>
        </w:rPr>
        <w:t xml:space="preserve"> only </w:t>
      </w:r>
      <w:r w:rsidRPr="00590785">
        <w:rPr>
          <w:lang w:val="en-GB"/>
        </w:rPr>
        <w:t xml:space="preserve">when the </w:t>
      </w:r>
      <w:proofErr w:type="spellStart"/>
      <w:r w:rsidRPr="00590785">
        <w:rPr>
          <w:lang w:val="en-GB"/>
        </w:rPr>
        <w:t>D</w:t>
      </w:r>
      <w:r w:rsidR="001A6CA3">
        <w:rPr>
          <w:lang w:val="en-GB"/>
        </w:rPr>
        <w:t>ata</w:t>
      </w:r>
      <w:r w:rsidRPr="00590785">
        <w:rPr>
          <w:lang w:val="en-GB"/>
        </w:rPr>
        <w:t>C</w:t>
      </w:r>
      <w:r w:rsidR="001A6CA3">
        <w:rPr>
          <w:lang w:val="en-GB"/>
        </w:rPr>
        <w:t>ollectorService</w:t>
      </w:r>
      <w:proofErr w:type="spellEnd"/>
      <w:r w:rsidRPr="00590785">
        <w:rPr>
          <w:lang w:val="en-GB"/>
        </w:rPr>
        <w:t xml:space="preserve"> asks </w:t>
      </w:r>
      <w:r w:rsidR="001A6CA3">
        <w:rPr>
          <w:lang w:val="en-GB"/>
        </w:rPr>
        <w:t xml:space="preserve">to the </w:t>
      </w:r>
      <w:r w:rsidRPr="00590785">
        <w:rPr>
          <w:lang w:val="en-GB"/>
        </w:rPr>
        <w:t>user data to update the database</w:t>
      </w:r>
      <w:r w:rsidR="001A6CA3">
        <w:rPr>
          <w:lang w:val="en-GB"/>
        </w:rPr>
        <w:t>.</w:t>
      </w:r>
      <w:r w:rsidR="001A6CA3" w:rsidRPr="001A6CA3">
        <w:rPr>
          <w:lang w:val="en-GB"/>
        </w:rPr>
        <w:t xml:space="preserve"> </w:t>
      </w:r>
      <w:r w:rsidR="001A6CA3">
        <w:rPr>
          <w:lang w:val="en-GB"/>
        </w:rPr>
        <w:t>I</w:t>
      </w:r>
      <w:r w:rsidR="001A6CA3" w:rsidRPr="001A6CA3">
        <w:rPr>
          <w:lang w:val="en-GB"/>
        </w:rPr>
        <w:t xml:space="preserve">n this case the data are </w:t>
      </w:r>
      <w:r w:rsidR="001A6CA3">
        <w:rPr>
          <w:lang w:val="en-GB"/>
        </w:rPr>
        <w:t>stored</w:t>
      </w:r>
      <w:r w:rsidR="001A6CA3" w:rsidRPr="001A6CA3">
        <w:rPr>
          <w:lang w:val="en-GB"/>
        </w:rPr>
        <w:t xml:space="preserve"> on the </w:t>
      </w:r>
      <w:proofErr w:type="spellStart"/>
      <w:r w:rsidR="001A6CA3">
        <w:rPr>
          <w:lang w:val="en-GB"/>
        </w:rPr>
        <w:t>D</w:t>
      </w:r>
      <w:r w:rsidR="001A6CA3" w:rsidRPr="001A6CA3">
        <w:rPr>
          <w:lang w:val="en-GB"/>
        </w:rPr>
        <w:t>atabae</w:t>
      </w:r>
      <w:proofErr w:type="spellEnd"/>
      <w:r w:rsidR="001A6CA3" w:rsidRPr="001A6CA3">
        <w:rPr>
          <w:lang w:val="en-GB"/>
        </w:rPr>
        <w:t>,</w:t>
      </w:r>
      <w:r w:rsidR="001A6CA3">
        <w:rPr>
          <w:lang w:val="en-GB"/>
        </w:rPr>
        <w:t xml:space="preserve"> the</w:t>
      </w:r>
      <w:r w:rsidR="001A6CA3" w:rsidRPr="001A6CA3">
        <w:rPr>
          <w:lang w:val="en-GB"/>
        </w:rPr>
        <w:t xml:space="preserve"> </w:t>
      </w:r>
      <w:proofErr w:type="spellStart"/>
      <w:r w:rsidR="001A6CA3" w:rsidRPr="001A6CA3">
        <w:rPr>
          <w:lang w:val="en-GB"/>
        </w:rPr>
        <w:t>R</w:t>
      </w:r>
      <w:r w:rsidR="001A6CA3">
        <w:rPr>
          <w:lang w:val="en-GB"/>
        </w:rPr>
        <w:t>equest</w:t>
      </w:r>
      <w:r w:rsidR="001A6CA3" w:rsidRPr="001A6CA3">
        <w:rPr>
          <w:lang w:val="en-GB"/>
        </w:rPr>
        <w:t>M</w:t>
      </w:r>
      <w:r w:rsidR="001A6CA3">
        <w:rPr>
          <w:lang w:val="en-GB"/>
        </w:rPr>
        <w:t>anager</w:t>
      </w:r>
      <w:proofErr w:type="spellEnd"/>
      <w:r w:rsidR="001A6CA3" w:rsidRPr="001A6CA3">
        <w:rPr>
          <w:lang w:val="en-GB"/>
        </w:rPr>
        <w:t xml:space="preserve"> is </w:t>
      </w:r>
      <w:r w:rsidR="001A6CA3">
        <w:rPr>
          <w:lang w:val="en-GB"/>
        </w:rPr>
        <w:t>notified</w:t>
      </w:r>
      <w:r w:rsidR="001A6CA3" w:rsidRPr="001A6CA3">
        <w:rPr>
          <w:lang w:val="en-GB"/>
        </w:rPr>
        <w:t xml:space="preserve"> that data is ready and </w:t>
      </w:r>
      <w:r w:rsidR="001A6CA3">
        <w:rPr>
          <w:lang w:val="en-GB"/>
        </w:rPr>
        <w:t>the process</w:t>
      </w:r>
      <w:r w:rsidR="001A6CA3" w:rsidRPr="001A6CA3">
        <w:rPr>
          <w:lang w:val="en-GB"/>
        </w:rPr>
        <w:t xml:space="preserve"> continues as in a request for a </w:t>
      </w:r>
      <w:r w:rsidR="001A6CA3">
        <w:rPr>
          <w:lang w:val="en-GB"/>
        </w:rPr>
        <w:t>group of data</w:t>
      </w:r>
      <w:r w:rsidR="00A54C77">
        <w:rPr>
          <w:lang w:val="en-GB"/>
        </w:rPr>
        <w:t xml:space="preserve"> until the </w:t>
      </w:r>
      <w:proofErr w:type="spellStart"/>
      <w:r w:rsidR="00A54C77">
        <w:rPr>
          <w:lang w:val="en-GB"/>
        </w:rPr>
        <w:t>datapool</w:t>
      </w:r>
      <w:proofErr w:type="spellEnd"/>
      <w:r w:rsidR="00A54C77">
        <w:rPr>
          <w:lang w:val="en-GB"/>
        </w:rPr>
        <w:t xml:space="preserve"> does not arrive to the costumer app. </w:t>
      </w:r>
      <w:r w:rsidR="001A6CA3">
        <w:rPr>
          <w:lang w:val="en-GB"/>
        </w:rPr>
        <w:t>(</w:t>
      </w:r>
      <w:r w:rsidR="00A54C77">
        <w:rPr>
          <w:lang w:val="en-GB"/>
        </w:rPr>
        <w:t xml:space="preserve">see </w:t>
      </w:r>
      <w:r w:rsidR="001A6CA3">
        <w:rPr>
          <w:lang w:val="en-GB"/>
        </w:rPr>
        <w:t>“Make Group Request</w:t>
      </w:r>
      <w:r w:rsidR="00A54C77">
        <w:rPr>
          <w:lang w:val="en-GB"/>
        </w:rPr>
        <w:t>”</w:t>
      </w:r>
      <w:r w:rsidR="001A6CA3">
        <w:rPr>
          <w:lang w:val="en-GB"/>
        </w:rPr>
        <w:t xml:space="preserve"> diagram).</w:t>
      </w:r>
    </w:p>
    <w:p w14:paraId="00B6EA0D" w14:textId="77777777" w:rsidR="00845C5E" w:rsidRDefault="00845C5E" w:rsidP="00130495">
      <w:pPr>
        <w:spacing w:after="0"/>
        <w:rPr>
          <w:lang w:val="en-GB"/>
        </w:rPr>
      </w:pPr>
      <w:bookmarkStart w:id="11" w:name="_Hlk532219321"/>
      <w:bookmarkStart w:id="12" w:name="_GoBack"/>
    </w:p>
    <w:bookmarkEnd w:id="9"/>
    <w:p w14:paraId="11631C12" w14:textId="6FBB61C7" w:rsidR="00845C5E" w:rsidRDefault="00845C5E" w:rsidP="00845C5E">
      <w:pPr>
        <w:pStyle w:val="Paragrafoelenco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Make Individual Request</w:t>
      </w:r>
    </w:p>
    <w:p w14:paraId="02A2FC2B" w14:textId="77777777" w:rsidR="00932429" w:rsidRPr="00845C5E" w:rsidRDefault="00932429" w:rsidP="00932429">
      <w:pPr>
        <w:pStyle w:val="Paragrafoelenco"/>
        <w:spacing w:after="0"/>
        <w:rPr>
          <w:lang w:val="en-GB"/>
        </w:rPr>
      </w:pPr>
    </w:p>
    <w:p w14:paraId="60EA86DA" w14:textId="0A18D6CD" w:rsidR="00B52306" w:rsidRPr="00B52306" w:rsidRDefault="00932429" w:rsidP="00130495">
      <w:pPr>
        <w:spacing w:after="0"/>
        <w:rPr>
          <w:lang w:val="en-GB"/>
        </w:rPr>
      </w:pPr>
      <w:r w:rsidRPr="00932429">
        <w:rPr>
          <w:lang w:val="en-GB"/>
        </w:rPr>
        <w:t>This diagram shows the data of a specific user request management.</w:t>
      </w:r>
      <w:r>
        <w:rPr>
          <w:lang w:val="en-GB"/>
        </w:rPr>
        <w:t xml:space="preserve"> </w:t>
      </w:r>
      <w:r w:rsidR="00B52306" w:rsidRPr="00B52306">
        <w:rPr>
          <w:lang w:val="en-GB"/>
        </w:rPr>
        <w:t>We decided to model only the case where the client allows access to the data because more meaningful for the interaction between components.</w:t>
      </w:r>
      <w:r w:rsidR="00B52306">
        <w:rPr>
          <w:lang w:val="en-GB"/>
        </w:rPr>
        <w:t xml:space="preserve"> (I</w:t>
      </w:r>
      <w:r w:rsidR="00B52306" w:rsidRPr="00B52306">
        <w:rPr>
          <w:lang w:val="en-GB"/>
        </w:rPr>
        <w:t xml:space="preserve">n the other case </w:t>
      </w:r>
      <w:proofErr w:type="gramStart"/>
      <w:r w:rsidR="00B52306" w:rsidRPr="00B52306">
        <w:rPr>
          <w:lang w:val="en-GB"/>
        </w:rPr>
        <w:t>simply</w:t>
      </w:r>
      <w:proofErr w:type="gramEnd"/>
      <w:r w:rsidR="00B52306" w:rsidRPr="00B52306">
        <w:rPr>
          <w:lang w:val="en-GB"/>
        </w:rPr>
        <w:t xml:space="preserve"> a rejection message is sent in response to the request</w:t>
      </w:r>
      <w:r w:rsidR="00B52306">
        <w:rPr>
          <w:lang w:val="en-GB"/>
        </w:rPr>
        <w:t>.)</w:t>
      </w:r>
    </w:p>
    <w:p w14:paraId="4427CE17" w14:textId="06A84966" w:rsidR="00590785" w:rsidRPr="00B52306" w:rsidRDefault="00B52306" w:rsidP="00130495">
      <w:pPr>
        <w:spacing w:after="0"/>
        <w:rPr>
          <w:lang w:val="en-GB"/>
        </w:rPr>
      </w:pPr>
      <w:r>
        <w:rPr>
          <w:lang w:val="en-GB"/>
        </w:rPr>
        <w:t xml:space="preserve">As for the group request, is the </w:t>
      </w:r>
      <w:proofErr w:type="spellStart"/>
      <w:r>
        <w:rPr>
          <w:lang w:val="en-GB"/>
        </w:rPr>
        <w:t>RequestManager</w:t>
      </w:r>
      <w:proofErr w:type="spellEnd"/>
      <w:r>
        <w:rPr>
          <w:lang w:val="en-GB"/>
        </w:rPr>
        <w:t xml:space="preserve"> that creates the </w:t>
      </w:r>
      <w:proofErr w:type="spellStart"/>
      <w:r>
        <w:rPr>
          <w:lang w:val="en-GB"/>
        </w:rPr>
        <w:t>individualrequest</w:t>
      </w:r>
      <w:proofErr w:type="spellEnd"/>
      <w:r>
        <w:rPr>
          <w:lang w:val="en-GB"/>
        </w:rPr>
        <w:t xml:space="preserve"> with the parameters sent from the </w:t>
      </w:r>
      <w:proofErr w:type="gramStart"/>
      <w:r>
        <w:rPr>
          <w:lang w:val="en-GB"/>
        </w:rPr>
        <w:t>third party</w:t>
      </w:r>
      <w:proofErr w:type="gramEnd"/>
      <w:r>
        <w:rPr>
          <w:lang w:val="en-GB"/>
        </w:rPr>
        <w:t xml:space="preserve"> costumer app. Then the </w:t>
      </w:r>
      <w:proofErr w:type="spellStart"/>
      <w:r>
        <w:rPr>
          <w:lang w:val="en-GB"/>
        </w:rPr>
        <w:t>RequestManager</w:t>
      </w:r>
      <w:proofErr w:type="spellEnd"/>
      <w:r>
        <w:rPr>
          <w:lang w:val="en-GB"/>
        </w:rPr>
        <w:t xml:space="preserve"> forwards the request to the </w:t>
      </w:r>
      <w:proofErr w:type="spellStart"/>
      <w:r>
        <w:rPr>
          <w:lang w:val="en-GB"/>
        </w:rPr>
        <w:t>RequestService</w:t>
      </w:r>
      <w:proofErr w:type="spellEnd"/>
      <w:r>
        <w:rPr>
          <w:lang w:val="en-GB"/>
        </w:rPr>
        <w:t>, which sends it to the client costumer app (</w:t>
      </w:r>
      <w:proofErr w:type="spellStart"/>
      <w:r>
        <w:rPr>
          <w:lang w:val="en-GB"/>
        </w:rPr>
        <w:t>MarketingComponent</w:t>
      </w:r>
      <w:proofErr w:type="spellEnd"/>
      <w:r>
        <w:rPr>
          <w:lang w:val="en-GB"/>
        </w:rPr>
        <w:t xml:space="preserve">). </w:t>
      </w:r>
      <w:r w:rsidRPr="00B52306">
        <w:rPr>
          <w:lang w:val="en-GB"/>
        </w:rPr>
        <w:t xml:space="preserve">When the user gives </w:t>
      </w:r>
      <w:r>
        <w:rPr>
          <w:lang w:val="en-GB"/>
        </w:rPr>
        <w:t>his/</w:t>
      </w:r>
      <w:r w:rsidRPr="00B52306">
        <w:rPr>
          <w:lang w:val="en-GB"/>
        </w:rPr>
        <w:t xml:space="preserve">her permission to access data, the </w:t>
      </w:r>
      <w:proofErr w:type="spellStart"/>
      <w:r w:rsidRPr="00B52306">
        <w:rPr>
          <w:lang w:val="en-GB"/>
        </w:rPr>
        <w:t>R</w:t>
      </w:r>
      <w:r>
        <w:rPr>
          <w:lang w:val="en-GB"/>
        </w:rPr>
        <w:t>equest</w:t>
      </w:r>
      <w:r w:rsidRPr="00B52306">
        <w:rPr>
          <w:lang w:val="en-GB"/>
        </w:rPr>
        <w:t>M</w:t>
      </w:r>
      <w:r>
        <w:rPr>
          <w:lang w:val="en-GB"/>
        </w:rPr>
        <w:t>anager</w:t>
      </w:r>
      <w:proofErr w:type="spellEnd"/>
      <w:r w:rsidRPr="00B52306">
        <w:rPr>
          <w:lang w:val="en-GB"/>
        </w:rPr>
        <w:t xml:space="preserve"> can escalate to </w:t>
      </w:r>
      <w:proofErr w:type="spellStart"/>
      <w:r w:rsidR="00D162C3" w:rsidRPr="00B52306">
        <w:rPr>
          <w:lang w:val="en-GB"/>
        </w:rPr>
        <w:t>R</w:t>
      </w:r>
      <w:r w:rsidR="00D162C3">
        <w:rPr>
          <w:lang w:val="en-GB"/>
        </w:rPr>
        <w:t>equest</w:t>
      </w:r>
      <w:r w:rsidR="00D162C3" w:rsidRPr="00B52306">
        <w:rPr>
          <w:lang w:val="en-GB"/>
        </w:rPr>
        <w:t>S</w:t>
      </w:r>
      <w:r w:rsidR="00D162C3">
        <w:rPr>
          <w:lang w:val="en-GB"/>
        </w:rPr>
        <w:t>ervice</w:t>
      </w:r>
      <w:proofErr w:type="spellEnd"/>
      <w:r w:rsidR="00D162C3" w:rsidRPr="00B52306">
        <w:rPr>
          <w:lang w:val="en-GB"/>
        </w:rPr>
        <w:t xml:space="preserve"> </w:t>
      </w:r>
      <w:r w:rsidRPr="00B52306">
        <w:rPr>
          <w:lang w:val="en-GB"/>
        </w:rPr>
        <w:t xml:space="preserve">who forwards it to the </w:t>
      </w:r>
      <w:proofErr w:type="spellStart"/>
      <w:r w:rsidR="00D162C3" w:rsidRPr="00B52306">
        <w:rPr>
          <w:lang w:val="en-GB"/>
        </w:rPr>
        <w:t>D</w:t>
      </w:r>
      <w:r w:rsidR="00D162C3">
        <w:rPr>
          <w:lang w:val="en-GB"/>
        </w:rPr>
        <w:t>ataElaboration</w:t>
      </w:r>
      <w:r w:rsidR="00D162C3" w:rsidRPr="00B52306">
        <w:rPr>
          <w:lang w:val="en-GB"/>
        </w:rPr>
        <w:t>S</w:t>
      </w:r>
      <w:r w:rsidR="00D162C3">
        <w:rPr>
          <w:lang w:val="en-GB"/>
        </w:rPr>
        <w:t>ervice</w:t>
      </w:r>
      <w:proofErr w:type="spellEnd"/>
      <w:r w:rsidR="00D162C3" w:rsidRPr="00B52306">
        <w:rPr>
          <w:lang w:val="en-GB"/>
        </w:rPr>
        <w:t xml:space="preserve"> </w:t>
      </w:r>
      <w:r w:rsidRPr="00B52306">
        <w:rPr>
          <w:lang w:val="en-GB"/>
        </w:rPr>
        <w:t xml:space="preserve">that sends the query to the </w:t>
      </w:r>
      <w:proofErr w:type="spellStart"/>
      <w:r w:rsidRPr="00B52306">
        <w:rPr>
          <w:lang w:val="en-GB"/>
        </w:rPr>
        <w:t>D</w:t>
      </w:r>
      <w:r w:rsidR="00D162C3">
        <w:rPr>
          <w:lang w:val="en-GB"/>
        </w:rPr>
        <w:t>atabaseService</w:t>
      </w:r>
      <w:proofErr w:type="spellEnd"/>
      <w:r w:rsidRPr="00B52306">
        <w:rPr>
          <w:lang w:val="en-GB"/>
        </w:rPr>
        <w:t>.</w:t>
      </w:r>
    </w:p>
    <w:p w14:paraId="31DA160D" w14:textId="6F8F17FB" w:rsidR="00B52306" w:rsidRDefault="00C82D31" w:rsidP="00130495">
      <w:pPr>
        <w:spacing w:after="0"/>
        <w:rPr>
          <w:lang w:val="en-GB"/>
        </w:rPr>
      </w:pPr>
      <w:r>
        <w:rPr>
          <w:lang w:val="en-GB"/>
        </w:rPr>
        <w:t xml:space="preserve">Then </w:t>
      </w:r>
      <w:proofErr w:type="spellStart"/>
      <w:r>
        <w:rPr>
          <w:lang w:val="en-GB"/>
        </w:rPr>
        <w:t>DataElaborationService</w:t>
      </w:r>
      <w:proofErr w:type="spellEnd"/>
      <w:r>
        <w:rPr>
          <w:lang w:val="en-GB"/>
        </w:rPr>
        <w:t xml:space="preserve"> creates </w:t>
      </w:r>
      <w:proofErr w:type="spellStart"/>
      <w:r>
        <w:rPr>
          <w:lang w:val="en-GB"/>
        </w:rPr>
        <w:t>datapool</w:t>
      </w:r>
      <w:proofErr w:type="spellEnd"/>
      <w:r>
        <w:rPr>
          <w:lang w:val="en-GB"/>
        </w:rPr>
        <w:t xml:space="preserve"> that </w:t>
      </w:r>
      <w:proofErr w:type="gramStart"/>
      <w:r>
        <w:rPr>
          <w:lang w:val="en-GB"/>
        </w:rPr>
        <w:t>returns back</w:t>
      </w:r>
      <w:proofErr w:type="gramEnd"/>
      <w:r>
        <w:rPr>
          <w:lang w:val="en-GB"/>
        </w:rPr>
        <w:t xml:space="preserve"> up the costumer app and </w:t>
      </w:r>
      <w:r w:rsidRPr="00C82D31">
        <w:rPr>
          <w:lang w:val="en-GB"/>
        </w:rPr>
        <w:t>as for requests for group may be present or not statistical tool</w:t>
      </w:r>
      <w:r>
        <w:rPr>
          <w:lang w:val="en-GB"/>
        </w:rPr>
        <w:t>s.</w:t>
      </w:r>
    </w:p>
    <w:p w14:paraId="5F97F217" w14:textId="77777777" w:rsidR="00DD5CE8" w:rsidRPr="00932429" w:rsidRDefault="00DD5CE8" w:rsidP="00130495">
      <w:pPr>
        <w:spacing w:after="0"/>
        <w:rPr>
          <w:lang w:val="en-GB"/>
        </w:rPr>
      </w:pPr>
    </w:p>
    <w:p w14:paraId="74BB3D08" w14:textId="77777777" w:rsidR="00590785" w:rsidRPr="00641867" w:rsidRDefault="00590785" w:rsidP="00130495">
      <w:pPr>
        <w:spacing w:after="0"/>
        <w:rPr>
          <w:lang w:val="en-GB"/>
        </w:rPr>
      </w:pPr>
    </w:p>
    <w:p w14:paraId="562C7D5F" w14:textId="2548BA16" w:rsidR="00F84B4A" w:rsidRDefault="00F84B4A" w:rsidP="00F84B4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Malfunction Detection</w:t>
      </w:r>
    </w:p>
    <w:p w14:paraId="792D6C0C" w14:textId="6ED489F4" w:rsidR="00D311BF" w:rsidRDefault="00207EE7" w:rsidP="00D311BF">
      <w:pPr>
        <w:spacing w:after="0"/>
        <w:rPr>
          <w:lang w:val="en-GB"/>
        </w:rPr>
      </w:pPr>
      <w:r w:rsidRPr="00207EE7">
        <w:rPr>
          <w:lang w:val="en-GB"/>
        </w:rPr>
        <w:t>This diagram shows the management of a malfunction</w:t>
      </w:r>
      <w:r>
        <w:rPr>
          <w:lang w:val="en-GB"/>
        </w:rPr>
        <w:t xml:space="preserve">: the component </w:t>
      </w:r>
      <w:r w:rsidR="00994742">
        <w:rPr>
          <w:lang w:val="en-GB"/>
        </w:rPr>
        <w:t xml:space="preserve">mainly involved is </w:t>
      </w:r>
      <w:proofErr w:type="spellStart"/>
      <w:r w:rsidR="00994742">
        <w:rPr>
          <w:lang w:val="en-GB"/>
        </w:rPr>
        <w:t>MalfunctionService</w:t>
      </w:r>
      <w:proofErr w:type="spellEnd"/>
      <w:r w:rsidR="00994742">
        <w:rPr>
          <w:lang w:val="en-GB"/>
        </w:rPr>
        <w:t>.</w:t>
      </w:r>
      <w:r w:rsidR="00D311BF">
        <w:rPr>
          <w:lang w:val="en-GB"/>
        </w:rPr>
        <w:t xml:space="preserve"> </w:t>
      </w:r>
    </w:p>
    <w:p w14:paraId="431893EF" w14:textId="20F002E8" w:rsidR="00D311BF" w:rsidRDefault="00D311BF" w:rsidP="00D311BF">
      <w:pPr>
        <w:spacing w:after="0"/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DataReadingService</w:t>
      </w:r>
      <w:proofErr w:type="spellEnd"/>
      <w:r>
        <w:rPr>
          <w:lang w:val="en-GB"/>
        </w:rPr>
        <w:t xml:space="preserve"> does not receive data for some time (2 secondi???), it reports the malfunction to </w:t>
      </w:r>
      <w:proofErr w:type="spellStart"/>
      <w:r>
        <w:rPr>
          <w:lang w:val="en-GB"/>
        </w:rPr>
        <w:t>MalfunctionService</w:t>
      </w:r>
      <w:proofErr w:type="spellEnd"/>
      <w:r>
        <w:rPr>
          <w:lang w:val="en-GB"/>
        </w:rPr>
        <w:t xml:space="preserve">, sending the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and the timestamp of the last data received. </w:t>
      </w:r>
    </w:p>
    <w:p w14:paraId="5744B203" w14:textId="4342C443" w:rsidR="00994742" w:rsidRDefault="006F5FF8" w:rsidP="00D311BF">
      <w:pPr>
        <w:spacing w:after="0"/>
        <w:rPr>
          <w:lang w:val="en-GB"/>
        </w:rPr>
      </w:pPr>
      <w:r w:rsidRPr="006F5FF8">
        <w:rPr>
          <w:lang w:val="en-GB"/>
        </w:rPr>
        <w:t>Once receive</w:t>
      </w:r>
      <w:r>
        <w:rPr>
          <w:lang w:val="en-GB"/>
        </w:rPr>
        <w:t>d</w:t>
      </w:r>
      <w:r w:rsidRPr="006F5FF8">
        <w:rPr>
          <w:lang w:val="en-GB"/>
        </w:rPr>
        <w:t xml:space="preserve"> the notice,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MalfunctionService</w:t>
      </w:r>
      <w:proofErr w:type="spellEnd"/>
      <w:r>
        <w:rPr>
          <w:lang w:val="en-GB"/>
        </w:rPr>
        <w:t xml:space="preserve"> </w:t>
      </w:r>
      <w:r w:rsidRPr="006F5FF8">
        <w:rPr>
          <w:lang w:val="en-GB"/>
        </w:rPr>
        <w:t>creates a malfunction with the information received and forwards it to th</w:t>
      </w:r>
      <w:r>
        <w:rPr>
          <w:lang w:val="en-GB"/>
        </w:rPr>
        <w:t>e costumer app, then there are three possible cases.</w:t>
      </w:r>
    </w:p>
    <w:p w14:paraId="7370266A" w14:textId="2366E2DA" w:rsidR="006F5FF8" w:rsidRDefault="006F5FF8" w:rsidP="00D311BF">
      <w:pPr>
        <w:spacing w:after="0"/>
        <w:rPr>
          <w:lang w:val="en-GB"/>
        </w:rPr>
      </w:pPr>
      <w:r>
        <w:rPr>
          <w:lang w:val="en-GB"/>
        </w:rPr>
        <w:t xml:space="preserve">In the first case the client </w:t>
      </w:r>
      <w:r w:rsidR="00A11418">
        <w:rPr>
          <w:lang w:val="en-GB"/>
        </w:rPr>
        <w:t xml:space="preserve">responds that everything is ok, so nothing more happens. </w:t>
      </w:r>
    </w:p>
    <w:p w14:paraId="6AC0ED16" w14:textId="305679CC" w:rsidR="00A11418" w:rsidRDefault="00A11418" w:rsidP="00D311BF">
      <w:pPr>
        <w:spacing w:after="0"/>
        <w:rPr>
          <w:lang w:val="en-GB"/>
        </w:rPr>
      </w:pPr>
      <w:r>
        <w:rPr>
          <w:lang w:val="en-GB"/>
        </w:rPr>
        <w:t xml:space="preserve">In the second case the client responds that an emergency is </w:t>
      </w:r>
      <w:proofErr w:type="gramStart"/>
      <w:r>
        <w:rPr>
          <w:lang w:val="en-GB"/>
        </w:rPr>
        <w:t>occurred ,</w:t>
      </w:r>
      <w:proofErr w:type="gramEnd"/>
      <w:r>
        <w:rPr>
          <w:lang w:val="en-GB"/>
        </w:rPr>
        <w:t xml:space="preserve"> so the </w:t>
      </w:r>
      <w:proofErr w:type="spellStart"/>
      <w:r>
        <w:rPr>
          <w:lang w:val="en-GB"/>
        </w:rPr>
        <w:t>MalfunctionService</w:t>
      </w:r>
      <w:proofErr w:type="spellEnd"/>
      <w:r>
        <w:rPr>
          <w:lang w:val="en-GB"/>
        </w:rPr>
        <w:t xml:space="preserve"> sends an alert to </w:t>
      </w:r>
      <w:proofErr w:type="spellStart"/>
      <w:r>
        <w:rPr>
          <w:lang w:val="en-GB"/>
        </w:rPr>
        <w:t>EmergencyService</w:t>
      </w:r>
      <w:proofErr w:type="spellEnd"/>
      <w:r>
        <w:rPr>
          <w:lang w:val="en-GB"/>
        </w:rPr>
        <w:t>, without information.</w:t>
      </w:r>
    </w:p>
    <w:p w14:paraId="008B4946" w14:textId="0DD39297" w:rsidR="00A11418" w:rsidRPr="00A11418" w:rsidRDefault="00A11418" w:rsidP="00D311BF">
      <w:pPr>
        <w:spacing w:after="0"/>
        <w:rPr>
          <w:lang w:val="en-GB"/>
        </w:rPr>
      </w:pPr>
      <w:r w:rsidRPr="00A11418">
        <w:rPr>
          <w:lang w:val="en-GB"/>
        </w:rPr>
        <w:t xml:space="preserve">in the third case does not get any response, so the </w:t>
      </w:r>
      <w:proofErr w:type="spellStart"/>
      <w:r>
        <w:rPr>
          <w:lang w:val="en-GB"/>
        </w:rPr>
        <w:t>MalfunctionService</w:t>
      </w:r>
      <w:proofErr w:type="spellEnd"/>
      <w:r>
        <w:rPr>
          <w:lang w:val="en-GB"/>
        </w:rPr>
        <w:t xml:space="preserve"> sends a message to</w:t>
      </w:r>
      <w:r w:rsidRPr="00A11418">
        <w:rPr>
          <w:lang w:val="en-GB"/>
        </w:rPr>
        <w:t xml:space="preserve"> the emergency number.</w:t>
      </w:r>
    </w:p>
    <w:p w14:paraId="28DF2C1E" w14:textId="77777777" w:rsidR="00F84B4A" w:rsidRPr="00F84B4A" w:rsidRDefault="00F84B4A" w:rsidP="00F84B4A">
      <w:pPr>
        <w:rPr>
          <w:lang w:val="en-GB"/>
        </w:rPr>
      </w:pPr>
    </w:p>
    <w:bookmarkEnd w:id="11"/>
    <w:bookmarkEnd w:id="12"/>
    <w:p w14:paraId="606938FE" w14:textId="77777777" w:rsidR="00102FDE" w:rsidRPr="00102FDE" w:rsidRDefault="00102FDE" w:rsidP="00102FDE">
      <w:pPr>
        <w:rPr>
          <w:lang w:val="en-GB"/>
        </w:rPr>
      </w:pPr>
    </w:p>
    <w:p w14:paraId="7EA303E1" w14:textId="77777777" w:rsidR="00FF28AE" w:rsidRPr="00360F2A" w:rsidRDefault="00FF28AE">
      <w:pPr>
        <w:rPr>
          <w:lang w:val="en-GB"/>
        </w:rPr>
      </w:pPr>
    </w:p>
    <w:sectPr w:rsidR="00FF28AE" w:rsidRPr="00360F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rianna Ricci" w:date="2018-12-09T12:46:00Z" w:initials="AR">
    <w:p w14:paraId="485947F8" w14:textId="77777777" w:rsidR="00360F2A" w:rsidRDefault="00360F2A" w:rsidP="00360F2A">
      <w:pPr>
        <w:pStyle w:val="Testocommento"/>
      </w:pPr>
      <w:r>
        <w:rPr>
          <w:rStyle w:val="Rimandocommento"/>
        </w:rPr>
        <w:annotationRef/>
      </w:r>
      <w:r>
        <w:t>Necessari anche questi?</w:t>
      </w:r>
    </w:p>
  </w:comment>
  <w:comment w:id="4" w:author="Arianna Ricci" w:date="2018-12-09T16:19:00Z" w:initials="AR">
    <w:p w14:paraId="5EE6A961" w14:textId="3FBBEA24" w:rsidR="007163B4" w:rsidRDefault="007163B4">
      <w:pPr>
        <w:pStyle w:val="Testocommento"/>
      </w:pPr>
      <w:r>
        <w:rPr>
          <w:rStyle w:val="Rimandocommento"/>
        </w:rPr>
        <w:annotationRef/>
      </w:r>
      <w:r>
        <w:t>Spiegare meglio questa cosa</w:t>
      </w:r>
      <w:r w:rsidR="00102FDE">
        <w:t>+ penso di aver fatto casino tra plurale e singolare</w:t>
      </w:r>
    </w:p>
  </w:comment>
  <w:comment w:id="5" w:author="Arianna Ricci" w:date="2018-12-09T16:26:00Z" w:initials="AR">
    <w:p w14:paraId="27123082" w14:textId="1E820E88" w:rsidR="00102FDE" w:rsidRDefault="00102FDE">
      <w:pPr>
        <w:pStyle w:val="Testocommento"/>
      </w:pPr>
      <w:r>
        <w:rPr>
          <w:rStyle w:val="Rimandocommento"/>
        </w:rPr>
        <w:annotationRef/>
      </w:r>
      <w:r>
        <w:t>Forse toglierei questa parte perché un po’ incongruente a parer mio</w:t>
      </w:r>
    </w:p>
  </w:comment>
  <w:comment w:id="6" w:author="Arianna Ricci" w:date="2018-12-09T16:36:00Z" w:initials="AR">
    <w:p w14:paraId="7B582409" w14:textId="77777777" w:rsidR="00933369" w:rsidRDefault="00933369">
      <w:pPr>
        <w:pStyle w:val="Testocommento"/>
      </w:pPr>
      <w:r>
        <w:rPr>
          <w:rStyle w:val="Rimandocommento"/>
        </w:rPr>
        <w:annotationRef/>
      </w:r>
      <w:r>
        <w:t>Si capisce quello che voglio dire?</w:t>
      </w:r>
    </w:p>
    <w:p w14:paraId="31E59B71" w14:textId="237FDD43" w:rsidR="00933369" w:rsidRDefault="00933369">
      <w:pPr>
        <w:pStyle w:val="Testocommento"/>
      </w:pPr>
    </w:p>
  </w:comment>
  <w:comment w:id="10" w:author="Arianna Ricci" w:date="2018-12-09T19:26:00Z" w:initials="AR">
    <w:p w14:paraId="7FD55BFF" w14:textId="035DFBD5" w:rsidR="00932429" w:rsidRDefault="00932429">
      <w:pPr>
        <w:pStyle w:val="Testocommento"/>
      </w:pPr>
      <w:r>
        <w:rPr>
          <w:rStyle w:val="Rimandocommento"/>
        </w:rPr>
        <w:annotationRef/>
      </w:r>
      <w:r>
        <w:t>Controllare grafico che sia consistente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5947F8" w15:done="0"/>
  <w15:commentEx w15:paraId="5EE6A961" w15:done="0"/>
  <w15:commentEx w15:paraId="27123082" w15:done="0"/>
  <w15:commentEx w15:paraId="31E59B71" w15:done="0"/>
  <w15:commentEx w15:paraId="7FD55B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947F8" w16cid:durableId="1FB78D41"/>
  <w16cid:commentId w16cid:paraId="5EE6A961" w16cid:durableId="1FB7BF0A"/>
  <w16cid:commentId w16cid:paraId="27123082" w16cid:durableId="1FB7C0C5"/>
  <w16cid:commentId w16cid:paraId="31E59B71" w16cid:durableId="1FB7C30A"/>
  <w16cid:commentId w16cid:paraId="7FD55BFF" w16cid:durableId="1FB7EA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56DD"/>
    <w:multiLevelType w:val="hybridMultilevel"/>
    <w:tmpl w:val="4F5E55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A10F6"/>
    <w:multiLevelType w:val="hybridMultilevel"/>
    <w:tmpl w:val="02049C4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D686D0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ianna Ricci">
    <w15:presenceInfo w15:providerId="Windows Live" w15:userId="b74e108bdc7e1b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2A"/>
    <w:rsid w:val="000E4B6A"/>
    <w:rsid w:val="00102FDE"/>
    <w:rsid w:val="00130167"/>
    <w:rsid w:val="00130495"/>
    <w:rsid w:val="00133C27"/>
    <w:rsid w:val="001800E7"/>
    <w:rsid w:val="001A6CA3"/>
    <w:rsid w:val="00207EE7"/>
    <w:rsid w:val="002214CB"/>
    <w:rsid w:val="002318F8"/>
    <w:rsid w:val="00295A3B"/>
    <w:rsid w:val="00297189"/>
    <w:rsid w:val="00322A8D"/>
    <w:rsid w:val="00360F2A"/>
    <w:rsid w:val="003A3AF2"/>
    <w:rsid w:val="004B099A"/>
    <w:rsid w:val="004B630B"/>
    <w:rsid w:val="004C7085"/>
    <w:rsid w:val="00590785"/>
    <w:rsid w:val="005A2B20"/>
    <w:rsid w:val="00633F20"/>
    <w:rsid w:val="00641867"/>
    <w:rsid w:val="00676F7C"/>
    <w:rsid w:val="00694988"/>
    <w:rsid w:val="006C5836"/>
    <w:rsid w:val="006F5FF8"/>
    <w:rsid w:val="007163B4"/>
    <w:rsid w:val="00725882"/>
    <w:rsid w:val="00763A77"/>
    <w:rsid w:val="007E0F8B"/>
    <w:rsid w:val="007E620E"/>
    <w:rsid w:val="008220BD"/>
    <w:rsid w:val="00845C5E"/>
    <w:rsid w:val="0090254E"/>
    <w:rsid w:val="00930A3F"/>
    <w:rsid w:val="00932429"/>
    <w:rsid w:val="00933369"/>
    <w:rsid w:val="00994742"/>
    <w:rsid w:val="009C32D2"/>
    <w:rsid w:val="00A11418"/>
    <w:rsid w:val="00A3623D"/>
    <w:rsid w:val="00A54C77"/>
    <w:rsid w:val="00AA459B"/>
    <w:rsid w:val="00AE1B10"/>
    <w:rsid w:val="00B52306"/>
    <w:rsid w:val="00BB14EE"/>
    <w:rsid w:val="00C50C6B"/>
    <w:rsid w:val="00C829A8"/>
    <w:rsid w:val="00C82D31"/>
    <w:rsid w:val="00CB5C78"/>
    <w:rsid w:val="00D162C3"/>
    <w:rsid w:val="00D311BF"/>
    <w:rsid w:val="00DD5CE8"/>
    <w:rsid w:val="00E21A27"/>
    <w:rsid w:val="00E81104"/>
    <w:rsid w:val="00F00F31"/>
    <w:rsid w:val="00F3757A"/>
    <w:rsid w:val="00F51D8C"/>
    <w:rsid w:val="00F57CC5"/>
    <w:rsid w:val="00F84B4A"/>
    <w:rsid w:val="00FD71AC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BE78"/>
  <w15:chartTrackingRefBased/>
  <w15:docId w15:val="{8E506966-1FD9-434C-93A4-5E4E9B42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60F2A"/>
    <w:rPr>
      <w:rFonts w:ascii="Georgia" w:hAnsi="Georg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0F2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60F2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60F2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60F2A"/>
    <w:rPr>
      <w:rFonts w:ascii="Georgia" w:hAnsi="Georgia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0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0F2A"/>
    <w:rPr>
      <w:rFonts w:ascii="Segoe UI" w:hAnsi="Segoe UI" w:cs="Segoe UI"/>
      <w:sz w:val="18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163B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163B4"/>
    <w:rPr>
      <w:rFonts w:ascii="Georgia" w:hAnsi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40</cp:revision>
  <dcterms:created xsi:type="dcterms:W3CDTF">2018-12-09T14:00:00Z</dcterms:created>
  <dcterms:modified xsi:type="dcterms:W3CDTF">2018-12-10T15:35:00Z</dcterms:modified>
</cp:coreProperties>
</file>