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40" w:before="0"/>
      </w:pPr>
      <w:r>
        <w:t xml:space="preserve"/>
      </w:r>
    </w:p>
    <w:p>
      <w:pPr>
        <w:spacing w:after="160" w:before="0"/>
        <w:jc w:val="center"/>
      </w:pPr>
      <w:r>
        <w:rPr>
          <w:rFonts w:ascii="Arial" w:cs="Arial" w:eastAsia="Arial" w:hAnsi="Arial"/>
          <w:b/>
          <w:bCs/>
          <w:color w:val="1E5AA0"/>
          <w:sz w:val="72"/>
          <w:szCs w:val="72"/>
        </w:rPr>
        <w:t xml:space="preserve">LectureLens</w:t>
      </w:r>
    </w:p>
    <w:p>
      <w:pPr>
        <w:spacing w:after="80" w:before="0"/>
        <w:jc w:val="center"/>
      </w:pPr>
      <w:r>
        <w:rPr>
          <w:rFonts w:ascii="Arial" w:cs="Arial" w:eastAsia="Arial" w:hAnsi="Arial"/>
          <w:color w:val="666666"/>
          <w:sz w:val="32"/>
          <w:szCs w:val="32"/>
        </w:rPr>
        <w:t xml:space="preserve">AI-Powered Lecture Capture System</w:t>
      </w:r>
    </w:p>
    <w:p>
      <w:pPr>
        <w:spacing w:after="400" w:before="0"/>
        <w:jc w:val="center"/>
      </w:pPr>
      <w:r>
        <w:rPr>
          <w:rFonts w:ascii="Arial" w:cs="Arial" w:eastAsia="Arial" w:hAnsi="Arial"/>
          <w:color w:val="666666"/>
          <w:sz w:val="24"/>
          <w:szCs w:val="24"/>
        </w:rPr>
        <w:t xml:space="preserve">Complete Documentation &amp; User Guide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CCCCCC" w:sz="1"/>
              <w:left w:val="single" w:color="CCCCCC" w:sz="1"/>
              <w:bottom w:val="single" w:color="CCCCCC" w:sz="1"/>
              <w:right w:val="single" w:color="CCCCCC" w:sz="1"/>
            </w:tcBorders>
            <w:shd w:fill="D5E8F4" w:val="clear"/>
            <w:tcMar>
              <w:top w:type="dxa" w:w="200"/>
              <w:left w:type="dxa" w:w="300"/>
              <w:bottom w:type="dxa" w:w="200"/>
              <w:right w:type="dxa" w:w="300"/>
            </w:tcMar>
          </w:tcPr>
          <w:p>
            <w:pPr>
              <w:jc w:val="center"/>
            </w:pPr>
            <w:r>
              <w:rPr>
                <w:rFonts w:ascii="Arial" w:cs="Arial" w:eastAsia="Arial" w:hAnsi="Arial"/>
                <w:b/>
                <w:bCs/>
                <w:color w:val="1E5AA0"/>
                <w:sz w:val="22"/>
                <w:szCs w:val="22"/>
              </w:rPr>
              <w:t xml:space="preserve">Version 1.0</w:t>
            </w:r>
          </w:p>
          <w:p>
            <w:pPr>
              <w:jc w:val="center"/>
            </w:pPr>
            <w:r>
              <w:rPr>
                <w:rFonts w:ascii="Arial" w:cs="Arial" w:eastAsia="Arial" w:hAnsi="Arial"/>
                <w:color w:val="1A1A1A"/>
                <w:sz w:val="20"/>
                <w:szCs w:val="20"/>
              </w:rPr>
              <w:t xml:space="preserve">Built by Aran Randhawa</w:t>
            </w:r>
          </w:p>
          <w:p>
            <w:pPr>
              <w:jc w:val="center"/>
            </w:pPr>
            <w:r>
              <w:rPr>
                <w:rFonts w:ascii="Arial" w:cs="Arial" w:eastAsia="Arial" w:hAnsi="Arial"/>
                <w:color w:val="1A1A1A"/>
                <w:sz w:val="20"/>
                <w:szCs w:val="20"/>
              </w:rPr>
              <w:t xml:space="preserve">Powered by Anthropic Claude Sonnet</w:t>
            </w:r>
          </w:p>
          <w:p>
            <w:pPr>
              <w:jc w:val="center"/>
            </w:pPr>
            <w:r>
              <w:rPr>
                <w:rFonts w:ascii="Arial" w:cs="Arial" w:eastAsia="Arial" w:hAnsi="Arial"/>
                <w:color w:val="666666"/>
                <w:sz w:val="20"/>
                <w:szCs w:val="20"/>
              </w:rPr>
              <w:t xml:space="preserve">May 2026</w:t>
            </w:r>
          </w:p>
        </w:tc>
      </w:tr>
    </w:tbl>
    <w:p>
      <w:r>
        <w:br w:type="page"/>
      </w:r>
    </w:p>
    <w:p>
      <w:pPr>
        <w:pBdr>
          <w:bottom w:val="single" w:color="1E5AA0" w:sz="6" w:space="1"/>
        </w:pBdr>
        <w:spacing w:after="200" w:before="0"/>
      </w:pPr>
      <w:r>
        <w:rPr>
          <w:rFonts w:ascii="Arial" w:cs="Arial" w:eastAsia="Arial" w:hAnsi="Arial"/>
          <w:b/>
          <w:bCs/>
          <w:color w:val="1E5AA0"/>
          <w:sz w:val="32"/>
          <w:szCs w:val="32"/>
        </w:rPr>
        <w:t xml:space="preserve">Table of Contents</w:t>
      </w:r>
    </w:p>
    <w:p>
      <w:pPr>
        <w:spacing w:after="160" w:before="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E5AA0" w:sz="6" w:space="1"/>
        </w:pBdr>
        <w:spacing w:after="200" w:before="360"/>
      </w:pPr>
      <w:r>
        <w:rPr>
          <w:rFonts w:ascii="Arial" w:cs="Arial" w:eastAsia="Arial" w:hAnsi="Arial"/>
          <w:b/>
          <w:bCs/>
          <w:color w:val="1E5AA0"/>
          <w:sz w:val="32"/>
          <w:szCs w:val="32"/>
        </w:rPr>
        <w:t xml:space="preserve">1. Overview</w:t>
      </w:r>
    </w:p>
    <w:p>
      <w:pPr>
        <w:spacing w:after="80" w:before="80"/>
        <w:jc w:val="both"/>
      </w:pPr>
      <w:r>
        <w:rPr>
          <w:rFonts w:ascii="Arial" w:cs="Arial" w:eastAsia="Arial" w:hAnsi="Arial"/>
          <w:color w:val="1A1A1A"/>
          <w:sz w:val="22"/>
          <w:szCs w:val="22"/>
        </w:rPr>
        <w:t xml:space="preserve">LectureLens is a plug-and-play AI lecture capture system that runs entirely from a USB drive. It records classroom whiteboards and projector screens using a ceiling-mounted webcam, automatically generates detailed AI notes using Claude Sonnet, answers instructor questions in real time, and produces three professionally formatted HTML files at the end of every session — all without requiring any software installation on the school computer.</w:t>
      </w:r>
    </w:p>
    <w:p>
      <w:pPr>
        <w:spacing w:after="160" w:before="0"/>
      </w:pPr>
      <w:r>
        <w:t xml:space="preserve"/>
      </w:r>
    </w:p>
    <w:p>
      <w:pPr>
        <w:pStyle w:val="Heading2"/>
        <w:spacing w:after="140" w:before="280"/>
      </w:pPr>
      <w:r>
        <w:rPr>
          <w:rFonts w:ascii="Arial" w:cs="Arial" w:eastAsia="Arial" w:hAnsi="Arial"/>
          <w:b/>
          <w:bCs/>
          <w:color w:val="1A1A1A"/>
          <w:sz w:val="26"/>
          <w:szCs w:val="26"/>
        </w:rPr>
        <w:t xml:space="preserve">1.1  What it does</w:t>
      </w:r>
    </w:p>
    <w:p>
      <w:pPr>
        <w:pStyle w:val="ListParagraph"/>
        <w:numPr>
          <w:ilvl w:val="0"/>
          <w:numId w:val="2"/>
        </w:numPr>
        <w:spacing w:after="60" w:before="60"/>
      </w:pPr>
      <w:r>
        <w:rPr>
          <w:rFonts w:ascii="Arial" w:cs="Arial" w:eastAsia="Arial" w:hAnsi="Arial"/>
          <w:color w:val="1A1A1A"/>
          <w:sz w:val="22"/>
          <w:szCs w:val="22"/>
        </w:rPr>
        <w:t xml:space="preserve">Captures photos of the whiteboard at the press of a button or presenter remote</w:t>
      </w:r>
    </w:p>
    <w:p>
      <w:pPr>
        <w:pStyle w:val="ListParagraph"/>
        <w:numPr>
          <w:ilvl w:val="0"/>
          <w:numId w:val="2"/>
        </w:numPr>
        <w:spacing w:after="60" w:before="60"/>
      </w:pPr>
      <w:r>
        <w:rPr>
          <w:rFonts w:ascii="Arial" w:cs="Arial" w:eastAsia="Arial" w:hAnsi="Arial"/>
          <w:color w:val="1A1A1A"/>
          <w:sz w:val="22"/>
          <w:szCs w:val="22"/>
        </w:rPr>
        <w:t xml:space="preserve">Takes screenshots of slides, websites, or any screen content with the S key</w:t>
      </w:r>
    </w:p>
    <w:p>
      <w:pPr>
        <w:pStyle w:val="ListParagraph"/>
        <w:numPr>
          <w:ilvl w:val="0"/>
          <w:numId w:val="2"/>
        </w:numPr>
        <w:spacing w:after="60" w:before="60"/>
      </w:pPr>
      <w:r>
        <w:rPr>
          <w:rFonts w:ascii="Arial" w:cs="Arial" w:eastAsia="Arial" w:hAnsi="Arial"/>
          <w:color w:val="1A1A1A"/>
          <w:sz w:val="22"/>
          <w:szCs w:val="22"/>
        </w:rPr>
        <w:t xml:space="preserve">Sends each capture to Claude AI using a smart thinking prompt that identifies content type before writing notes</w:t>
      </w:r>
    </w:p>
    <w:p>
      <w:pPr>
        <w:pStyle w:val="ListParagraph"/>
        <w:numPr>
          <w:ilvl w:val="0"/>
          <w:numId w:val="2"/>
        </w:numPr>
        <w:spacing w:after="60" w:before="60"/>
      </w:pPr>
      <w:r>
        <w:rPr>
          <w:rFonts w:ascii="Arial" w:cs="Arial" w:eastAsia="Arial" w:hAnsi="Arial"/>
          <w:color w:val="1A1A1A"/>
          <w:sz w:val="22"/>
          <w:szCs w:val="22"/>
        </w:rPr>
        <w:t xml:space="preserve">Smart Lookback automatically compares captures and removes blurry or duplicate shots</w:t>
      </w:r>
    </w:p>
    <w:p>
      <w:pPr>
        <w:pStyle w:val="ListParagraph"/>
        <w:numPr>
          <w:ilvl w:val="0"/>
          <w:numId w:val="2"/>
        </w:numPr>
        <w:spacing w:after="60" w:before="60"/>
      </w:pPr>
      <w:r>
        <w:rPr>
          <w:rFonts w:ascii="Arial" w:cs="Arial" w:eastAsia="Arial" w:hAnsi="Arial"/>
          <w:color w:val="1A1A1A"/>
          <w:sz w:val="22"/>
          <w:szCs w:val="22"/>
        </w:rPr>
        <w:t xml:space="preserve">Allows the teacher to type questions (N key) or photo-questions (O key) and receive AI answers</w:t>
      </w:r>
    </w:p>
    <w:p>
      <w:pPr>
        <w:pStyle w:val="ListParagraph"/>
        <w:numPr>
          <w:ilvl w:val="0"/>
          <w:numId w:val="2"/>
        </w:numPr>
        <w:spacing w:after="60" w:before="60"/>
      </w:pPr>
      <w:r>
        <w:rPr>
          <w:rFonts w:ascii="Arial" w:cs="Arial" w:eastAsia="Arial" w:hAnsi="Arial"/>
          <w:color w:val="1A1A1A"/>
          <w:sz w:val="22"/>
          <w:szCs w:val="22"/>
        </w:rPr>
        <w:t xml:space="preserve">Saves all notes, photos, and Q&amp;A to a dated session folder on the USB</w:t>
      </w:r>
    </w:p>
    <w:p>
      <w:pPr>
        <w:pStyle w:val="ListParagraph"/>
        <w:numPr>
          <w:ilvl w:val="0"/>
          <w:numId w:val="2"/>
        </w:numPr>
        <w:spacing w:after="60" w:before="60"/>
      </w:pPr>
      <w:r>
        <w:rPr>
          <w:rFonts w:ascii="Arial" w:cs="Arial" w:eastAsia="Arial" w:hAnsi="Arial"/>
          <w:color w:val="1A1A1A"/>
          <w:sz w:val="22"/>
          <w:szCs w:val="22"/>
        </w:rPr>
        <w:t xml:space="preserve">Generates three HTML files with full LaTeX math rendering via MathJax when the session ends</w:t>
      </w:r>
    </w:p>
    <w:p>
      <w:pPr>
        <w:pStyle w:val="ListParagraph"/>
        <w:numPr>
          <w:ilvl w:val="0"/>
          <w:numId w:val="2"/>
        </w:numPr>
        <w:spacing w:after="60" w:before="60"/>
      </w:pPr>
      <w:r>
        <w:rPr>
          <w:rFonts w:ascii="Arial" w:cs="Arial" w:eastAsia="Arial" w:hAnsi="Arial"/>
          <w:color w:val="1A1A1A"/>
          <w:sz w:val="22"/>
          <w:szCs w:val="22"/>
        </w:rPr>
        <w:t xml:space="preserve">Recovers gracefully if the laptop closes early using backup text files</w:t>
      </w:r>
    </w:p>
    <w:p>
      <w:pPr>
        <w:spacing w:after="160" w:before="0"/>
      </w:pPr>
      <w:r>
        <w:t xml:space="preserve"/>
      </w:r>
    </w:p>
    <w:p>
      <w:pPr>
        <w:pStyle w:val="Heading2"/>
        <w:spacing w:after="140" w:before="280"/>
      </w:pPr>
      <w:r>
        <w:rPr>
          <w:rFonts w:ascii="Arial" w:cs="Arial" w:eastAsia="Arial" w:hAnsi="Arial"/>
          <w:b/>
          <w:bCs/>
          <w:color w:val="1A1A1A"/>
          <w:sz w:val="26"/>
          <w:szCs w:val="26"/>
        </w:rPr>
        <w:t xml:space="preserve">1.2  Who it is for</w:t>
      </w:r>
    </w:p>
    <w:p>
      <w:pPr>
        <w:spacing w:after="80" w:before="80"/>
        <w:jc w:val="both"/>
      </w:pPr>
      <w:r>
        <w:rPr>
          <w:rFonts w:ascii="Arial" w:cs="Arial" w:eastAsia="Arial" w:hAnsi="Arial"/>
          <w:color w:val="1A1A1A"/>
          <w:sz w:val="22"/>
          <w:szCs w:val="22"/>
        </w:rPr>
        <w:t xml:space="preserve">LectureLens is designed for teachers and educators who want to provide their students with accurate, detailed lecture notes without the effort of manual note-taking. It is especially useful for subjects involving equations, diagrams, and complex whiteboard content such as mathematics, physics, chemistry, and engineering.</w:t>
      </w:r>
    </w:p>
    <w:p>
      <w:r>
        <w:br w:type="page"/>
      </w:r>
    </w:p>
    <w:p>
      <w:pPr>
        <w:pStyle w:val="Heading1"/>
        <w:pBdr>
          <w:bottom w:val="single" w:color="1E5AA0" w:sz="6" w:space="1"/>
        </w:pBdr>
        <w:spacing w:after="200" w:before="360"/>
      </w:pPr>
      <w:r>
        <w:rPr>
          <w:rFonts w:ascii="Arial" w:cs="Arial" w:eastAsia="Arial" w:hAnsi="Arial"/>
          <w:b/>
          <w:bCs/>
          <w:color w:val="1E5AA0"/>
          <w:sz w:val="32"/>
          <w:szCs w:val="32"/>
        </w:rPr>
        <w:t xml:space="preserve">2. Hardware Requirements</w:t>
      </w:r>
    </w:p>
    <w:p>
      <w:pPr>
        <w:pStyle w:val="Heading2"/>
        <w:spacing w:after="140" w:before="280"/>
      </w:pPr>
      <w:r>
        <w:rPr>
          <w:rFonts w:ascii="Arial" w:cs="Arial" w:eastAsia="Arial" w:hAnsi="Arial"/>
          <w:b/>
          <w:bCs/>
          <w:color w:val="1A1A1A"/>
          <w:sz w:val="26"/>
          <w:szCs w:val="26"/>
        </w:rPr>
        <w:t xml:space="preserve">2.1  What you need</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rPr>
          <w:tblHeader/>
        </w:trPr>
        <w:tc>
          <w:tcPr>
            <w:tcW w:type="dxa" w:w="3200"/>
            <w:tcBorders>
              <w:top w:val="single" w:color="CCCCCC" w:sz="1"/>
              <w:left w:val="single" w:color="CCCCCC" w:sz="1"/>
              <w:bottom w:val="single" w:color="CCCCCC" w:sz="1"/>
              <w:right w:val="single" w:color="CCCCCC" w:sz="1"/>
            </w:tcBorders>
            <w:shd w:fill="1E5AA0" w:val="clear"/>
            <w:tcMar>
              <w:top w:type="dxa" w:w="100"/>
              <w:left w:type="dxa" w:w="120"/>
              <w:bottom w:type="dxa" w:w="100"/>
              <w:right w:type="dxa" w:w="120"/>
            </w:tcMar>
          </w:tcPr>
          <w:p>
            <w:r>
              <w:rPr>
                <w:rFonts w:ascii="Arial" w:cs="Arial" w:eastAsia="Arial" w:hAnsi="Arial"/>
                <w:b/>
                <w:bCs/>
                <w:color w:val="FFFFFF"/>
                <w:sz w:val="20"/>
                <w:szCs w:val="20"/>
              </w:rPr>
              <w:t xml:space="preserve">Item</w:t>
            </w:r>
          </w:p>
        </w:tc>
        <w:tc>
          <w:tcPr>
            <w:tcW w:type="dxa" w:w="3600"/>
            <w:tcBorders>
              <w:top w:val="single" w:color="CCCCCC" w:sz="1"/>
              <w:left w:val="single" w:color="CCCCCC" w:sz="1"/>
              <w:bottom w:val="single" w:color="CCCCCC" w:sz="1"/>
              <w:right w:val="single" w:color="CCCCCC" w:sz="1"/>
            </w:tcBorders>
            <w:shd w:fill="1E5AA0"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2560"/>
            <w:tcBorders>
              <w:top w:val="single" w:color="CCCCCC" w:sz="1"/>
              <w:left w:val="single" w:color="CCCCCC" w:sz="1"/>
              <w:bottom w:val="single" w:color="CCCCCC" w:sz="1"/>
              <w:right w:val="single" w:color="CCCCCC" w:sz="1"/>
            </w:tcBorders>
            <w:shd w:fill="1E5AA0" w:val="clear"/>
            <w:tcMar>
              <w:top w:type="dxa" w:w="100"/>
              <w:left w:type="dxa" w:w="120"/>
              <w:bottom w:type="dxa" w:w="100"/>
              <w:right w:type="dxa" w:w="120"/>
            </w:tcMar>
          </w:tcPr>
          <w:p>
            <w:r>
              <w:rPr>
                <w:rFonts w:ascii="Arial" w:cs="Arial" w:eastAsia="Arial" w:hAnsi="Arial"/>
                <w:b/>
                <w:bCs/>
                <w:color w:val="FFFFFF"/>
                <w:sz w:val="20"/>
                <w:szCs w:val="20"/>
              </w:rPr>
              <w:t xml:space="preserve">Estimated Cost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Webcam (1080p or higher)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Captures whiteboard from ceiling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Already owned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Active USB extension cable (5m+)</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Connects camera from ceiling to computer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Wireless presenter remote (clicker)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Teacher triggers captures wirelessly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Drop ceiling camera bracket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Mounts camera to ceiling T-bar grid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USB flash drive (32GB+)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Runs the program and stores all data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School computer with internet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Runs the exe and sends API calls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Already available</w:t>
            </w:r>
          </w:p>
        </w:tc>
      </w:tr>
    </w:tbl>
    <w:p>
      <w:pPr>
        <w:spacing w:after="160" w:before="0"/>
      </w:pPr>
      <w:r>
        <w:t xml:space="preserve"/>
      </w:r>
    </w:p>
    <w:p>
      <w:pPr>
        <w:pStyle w:val="Heading2"/>
        <w:spacing w:after="140" w:before="280"/>
      </w:pPr>
      <w:r>
        <w:rPr>
          <w:rFonts w:ascii="Arial" w:cs="Arial" w:eastAsia="Arial" w:hAnsi="Arial"/>
          <w:b/>
          <w:bCs/>
          <w:color w:val="1A1A1A"/>
          <w:sz w:val="26"/>
          <w:szCs w:val="26"/>
        </w:rPr>
        <w:t xml:space="preserve">2.2  Camera recommendation</w:t>
      </w:r>
    </w:p>
    <w:p>
      <w:pPr>
        <w:spacing w:after="80" w:before="80"/>
        <w:jc w:val="both"/>
      </w:pPr>
      <w:r>
        <w:rPr>
          <w:rFonts w:ascii="Arial" w:cs="Arial" w:eastAsia="Arial" w:hAnsi="Arial"/>
          <w:color w:val="1A1A1A"/>
          <w:sz w:val="22"/>
          <w:szCs w:val="22"/>
        </w:rPr>
        <w:t xml:space="preserve">Any 1080p webcam with a USB connection will work. For best results in a classroom ceiling mount, use a camera with a wide field of view (90–120 degrees) and good low-light performance. Version 2.0 includes CLAHE adaptive brightness correction that automatically adjusts for dark or unevenly lit classrooms, so camera low-light performance is less critical than in Version 1.0.</w:t>
      </w:r>
    </w:p>
    <w:p>
      <w:pPr>
        <w:spacing w:after="160" w:before="0"/>
      </w:pPr>
      <w:r>
        <w:t xml:space="preserve"/>
      </w:r>
    </w:p>
    <w:p>
      <w:pPr>
        <w:pStyle w:val="Heading2"/>
        <w:spacing w:after="140" w:before="280"/>
      </w:pPr>
      <w:r>
        <w:rPr>
          <w:rFonts w:ascii="Arial" w:cs="Arial" w:eastAsia="Arial" w:hAnsi="Arial"/>
          <w:b/>
          <w:bCs/>
          <w:color w:val="1A1A1A"/>
          <w:sz w:val="26"/>
          <w:szCs w:val="26"/>
        </w:rPr>
        <w:t xml:space="preserve">2.3  Physical setup</w:t>
      </w:r>
    </w:p>
    <w:p>
      <w:pPr>
        <w:pStyle w:val="ListParagraph"/>
        <w:numPr>
          <w:ilvl w:val="0"/>
          <w:numId w:val="3"/>
        </w:numPr>
        <w:spacing w:after="60" w:before="60"/>
      </w:pPr>
      <w:r>
        <w:rPr>
          <w:rFonts w:ascii="Arial" w:cs="Arial" w:eastAsia="Arial" w:hAnsi="Arial"/>
          <w:color w:val="1A1A1A"/>
          <w:sz w:val="22"/>
          <w:szCs w:val="22"/>
        </w:rPr>
        <w:t xml:space="preserve">Mount the camera bracket to the drop ceiling T-bar grid above the whiteboard</w:t>
      </w:r>
    </w:p>
    <w:p>
      <w:pPr>
        <w:pStyle w:val="ListParagraph"/>
        <w:numPr>
          <w:ilvl w:val="0"/>
          <w:numId w:val="3"/>
        </w:numPr>
        <w:spacing w:after="60" w:before="60"/>
      </w:pPr>
      <w:r>
        <w:rPr>
          <w:rFonts w:ascii="Arial" w:cs="Arial" w:eastAsia="Arial" w:hAnsi="Arial"/>
          <w:color w:val="1A1A1A"/>
          <w:sz w:val="22"/>
          <w:szCs w:val="22"/>
        </w:rPr>
        <w:t xml:space="preserve">Attach the webcam to the bracket using the standard 1/4-inch tripod screw</w:t>
      </w:r>
    </w:p>
    <w:p>
      <w:pPr>
        <w:pStyle w:val="ListParagraph"/>
        <w:numPr>
          <w:ilvl w:val="0"/>
          <w:numId w:val="3"/>
        </w:numPr>
        <w:spacing w:after="60" w:before="60"/>
      </w:pPr>
      <w:r>
        <w:rPr>
          <w:rFonts w:ascii="Arial" w:cs="Arial" w:eastAsia="Arial" w:hAnsi="Arial"/>
          <w:color w:val="1A1A1A"/>
          <w:sz w:val="22"/>
          <w:szCs w:val="22"/>
        </w:rPr>
        <w:t xml:space="preserve">Run the USB extension cable along the ceiling and down the wall to the computer</w:t>
      </w:r>
    </w:p>
    <w:p>
      <w:pPr>
        <w:pStyle w:val="ListParagraph"/>
        <w:numPr>
          <w:ilvl w:val="0"/>
          <w:numId w:val="3"/>
        </w:numPr>
        <w:spacing w:after="60" w:before="60"/>
      </w:pPr>
      <w:r>
        <w:rPr>
          <w:rFonts w:ascii="Arial" w:cs="Arial" w:eastAsia="Arial" w:hAnsi="Arial"/>
          <w:color w:val="1A1A1A"/>
          <w:sz w:val="22"/>
          <w:szCs w:val="22"/>
        </w:rPr>
        <w:t xml:space="preserve">Plug the camera extension cable into the computer USB port</w:t>
      </w:r>
    </w:p>
    <w:p>
      <w:pPr>
        <w:pStyle w:val="ListParagraph"/>
        <w:numPr>
          <w:ilvl w:val="0"/>
          <w:numId w:val="3"/>
        </w:numPr>
        <w:spacing w:after="60" w:before="60"/>
      </w:pPr>
      <w:r>
        <w:rPr>
          <w:rFonts w:ascii="Arial" w:cs="Arial" w:eastAsia="Arial" w:hAnsi="Arial"/>
          <w:color w:val="1A1A1A"/>
          <w:sz w:val="22"/>
          <w:szCs w:val="22"/>
        </w:rPr>
        <w:t xml:space="preserve">Plug the presenter remote USB dongle into another USB port</w:t>
      </w:r>
    </w:p>
    <w:p>
      <w:pPr>
        <w:pStyle w:val="ListParagraph"/>
        <w:numPr>
          <w:ilvl w:val="0"/>
          <w:numId w:val="3"/>
        </w:numPr>
        <w:spacing w:after="60" w:before="60"/>
      </w:pPr>
      <w:r>
        <w:rPr>
          <w:rFonts w:ascii="Arial" w:cs="Arial" w:eastAsia="Arial" w:hAnsi="Arial"/>
          <w:color w:val="1A1A1A"/>
          <w:sz w:val="22"/>
          <w:szCs w:val="22"/>
        </w:rPr>
        <w:t xml:space="preserve">Plug the LectureLens USB drive into a third USB port</w:t>
      </w:r>
    </w:p>
    <w:p>
      <w:pPr>
        <w:pStyle w:val="ListParagraph"/>
        <w:numPr>
          <w:ilvl w:val="0"/>
          <w:numId w:val="3"/>
        </w:numPr>
        <w:spacing w:after="60" w:before="60"/>
      </w:pPr>
      <w:r>
        <w:rPr>
          <w:rFonts w:ascii="Arial" w:cs="Arial" w:eastAsia="Arial" w:hAnsi="Arial"/>
          <w:color w:val="1A1A1A"/>
          <w:sz w:val="22"/>
          <w:szCs w:val="22"/>
        </w:rPr>
        <w:t xml:space="preserve">Double-click LectureLens.exe on the USB drive to start</w:t>
      </w:r>
    </w:p>
    <w:p>
      <w:pPr>
        <w:spacing w:after="160" w:before="0"/>
      </w:pPr>
      <w:r>
        <w:t xml:space="preserve"/>
      </w:r>
    </w:p>
    <w:p>
      <w:pPr>
        <w:spacing w:after="80" w:before="80"/>
        <w:jc w:val="both"/>
      </w:pPr>
      <w:r>
        <w:rPr>
          <w:rFonts w:ascii="Arial" w:cs="Arial" w:eastAsia="Arial" w:hAnsi="Arial"/>
          <w:color w:val="1A1A1A"/>
          <w:sz w:val="22"/>
          <w:szCs w:val="22"/>
        </w:rPr>
        <w:t xml:space="preserve">The camera stays mounted permanently. Only the USB drive and presenter remote travel with the teacher between sessions.</w:t>
      </w:r>
    </w:p>
    <w:p>
      <w:r>
        <w:br w:type="page"/>
      </w:r>
    </w:p>
    <w:p>
      <w:pPr>
        <w:pStyle w:val="Heading1"/>
        <w:pBdr>
          <w:bottom w:val="single" w:color="1E5AA0" w:sz="6" w:space="1"/>
        </w:pBdr>
        <w:spacing w:after="200" w:before="360"/>
      </w:pPr>
      <w:r>
        <w:rPr>
          <w:rFonts w:ascii="Arial" w:cs="Arial" w:eastAsia="Arial" w:hAnsi="Arial"/>
          <w:b/>
          <w:bCs/>
          <w:color w:val="1E5AA0"/>
          <w:sz w:val="32"/>
          <w:szCs w:val="32"/>
        </w:rPr>
        <w:t xml:space="preserve">3. Software &amp; Files</w:t>
      </w:r>
    </w:p>
    <w:p>
      <w:pPr>
        <w:pStyle w:val="Heading2"/>
        <w:spacing w:after="140" w:before="280"/>
      </w:pPr>
      <w:r>
        <w:rPr>
          <w:rFonts w:ascii="Arial" w:cs="Arial" w:eastAsia="Arial" w:hAnsi="Arial"/>
          <w:b/>
          <w:bCs/>
          <w:color w:val="1A1A1A"/>
          <w:sz w:val="26"/>
          <w:szCs w:val="26"/>
        </w:rPr>
        <w:t xml:space="preserve">3.1  What is on the USB drive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5AA0" w:val="clear"/>
            <w:tcMar>
              <w:top w:type="dxa" w:w="100"/>
              <w:left w:type="dxa" w:w="120"/>
              <w:bottom w:type="dxa" w:w="100"/>
              <w:right w:type="dxa" w:w="12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1E5AA0"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LectureLens.exe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Main program — double-click to start a lecture session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Recover.exe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Recovery tool — rebuilds HTML files from backup notes if laptop closed early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sessions/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Folder where all session data is automatically saved</w:t>
            </w:r>
          </w:p>
        </w:tc>
      </w:tr>
    </w:tbl>
    <w:p>
      <w:pPr>
        <w:spacing w:after="160" w:before="0"/>
      </w:pPr>
      <w:r>
        <w:t xml:space="preserve"/>
      </w:r>
    </w:p>
    <w:p>
      <w:pPr>
        <w:pStyle w:val="Heading2"/>
        <w:spacing w:after="140" w:before="280"/>
      </w:pPr>
      <w:r>
        <w:rPr>
          <w:rFonts w:ascii="Arial" w:cs="Arial" w:eastAsia="Arial" w:hAnsi="Arial"/>
          <w:b/>
          <w:bCs/>
          <w:color w:val="1A1A1A"/>
          <w:sz w:val="26"/>
          <w:szCs w:val="26"/>
        </w:rPr>
        <w:t xml:space="preserve">3.2  Session folder structure</w:t>
      </w:r>
    </w:p>
    <w:p>
      <w:pPr>
        <w:spacing w:after="80" w:before="80"/>
        <w:jc w:val="both"/>
      </w:pPr>
      <w:r>
        <w:rPr>
          <w:rFonts w:ascii="Arial" w:cs="Arial" w:eastAsia="Arial" w:hAnsi="Arial"/>
          <w:color w:val="1A1A1A"/>
          <w:sz w:val="22"/>
          <w:szCs w:val="22"/>
        </w:rPr>
        <w:t xml:space="preserve">Every lecture creates a new dated and named folder inside sessions/. Claude names it based on the lecture content after the session ends: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1E5AA0" w:val="clear"/>
            <w:tcMar>
              <w:top w:type="dxa" w:w="100"/>
              <w:left w:type="dxa" w:w="120"/>
              <w:bottom w:type="dxa" w:w="100"/>
              <w:right w:type="dxa" w:w="120"/>
            </w:tcMar>
          </w:tcPr>
          <w:p>
            <w:r>
              <w:rPr>
                <w:rFonts w:ascii="Arial" w:cs="Arial" w:eastAsia="Arial" w:hAnsi="Arial"/>
                <w:b/>
                <w:bCs/>
                <w:color w:val="FFFFFF"/>
                <w:sz w:val="20"/>
                <w:szCs w:val="20"/>
              </w:rPr>
              <w:t xml:space="preserve">Path</w:t>
            </w:r>
          </w:p>
        </w:tc>
        <w:tc>
          <w:tcPr>
            <w:tcW w:type="dxa" w:w="4860"/>
            <w:tcBorders>
              <w:top w:val="single" w:color="CCCCCC" w:sz="1"/>
              <w:left w:val="single" w:color="CCCCCC" w:sz="1"/>
              <w:bottom w:val="single" w:color="CCCCCC" w:sz="1"/>
              <w:right w:val="single" w:color="CCCCCC" w:sz="1"/>
            </w:tcBorders>
            <w:shd w:fill="1E5AA0" w:val="clear"/>
            <w:tcMar>
              <w:top w:type="dxa" w:w="100"/>
              <w:left w:type="dxa" w:w="120"/>
              <w:bottom w:type="dxa" w:w="100"/>
              <w:right w:type="dxa" w:w="120"/>
            </w:tcMar>
          </w:tcPr>
          <w:p>
            <w:r>
              <w:rPr>
                <w:rFonts w:ascii="Arial" w:cs="Arial" w:eastAsia="Arial" w:hAnsi="Arial"/>
                <w:b/>
                <w:bCs/>
                <w:color w:val="FFFFFF"/>
                <w:sz w:val="20"/>
                <w:szCs w:val="20"/>
              </w:rPr>
              <w:t xml:space="preserve">Contents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sessions/2026-05-16_09-30_linear-algebra-matrices/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Root session folder (renamed by Claude after session)</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01_photos.html</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All captured whiteboard photos only (no screenshots)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02_ai_notes.html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Claude's notes for every capture + screenshots + Q&amp;A in chronological order</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03_summary.html</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Full lecture summary with LaTeX math rendered by MathJax</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images/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Raw JPEG/PNG files for every photo and screenshot captured</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backups/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Text files saved after each Claude response (crash recovery)</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backups/replaced_captures/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Captures removed by Smart Lookback (kept as backup)</w:t>
            </w:r>
          </w:p>
        </w:tc>
      </w:tr>
    </w:tbl>
    <w:p>
      <w:pPr>
        <w:spacing w:after="160" w:before="0"/>
      </w:pPr>
      <w:r>
        <w:t xml:space="preserve"/>
      </w:r>
    </w:p>
    <w:p>
      <w:pPr>
        <w:pStyle w:val="Heading2"/>
        <w:spacing w:after="140" w:before="280"/>
      </w:pPr>
      <w:r>
        <w:rPr>
          <w:rFonts w:ascii="Arial" w:cs="Arial" w:eastAsia="Arial" w:hAnsi="Arial"/>
          <w:b/>
          <w:bCs/>
          <w:color w:val="1A1A1A"/>
          <w:sz w:val="26"/>
          <w:szCs w:val="26"/>
        </w:rPr>
        <w:t xml:space="preserve">3.3  The three HTML files explained</w:t>
      </w:r>
    </w:p>
    <w:p>
      <w:pPr>
        <w:spacing w:after="160" w:before="0"/>
      </w:pPr>
      <w:r>
        <w:t xml:space="preserve"/>
      </w:r>
    </w:p>
    <w:p>
      <w:pPr>
        <w:pStyle w:val="Heading3"/>
        <w:spacing w:after="100" w:before="200"/>
      </w:pPr>
      <w:r>
        <w:rPr>
          <w:rFonts w:ascii="Arial" w:cs="Arial" w:eastAsia="Arial" w:hAnsi="Arial"/>
          <w:b/>
          <w:bCs/>
          <w:color w:val="666666"/>
          <w:sz w:val="22"/>
          <w:szCs w:val="22"/>
        </w:rPr>
        <w:t xml:space="preserve">01_photos.html</w:t>
      </w:r>
    </w:p>
    <w:p>
      <w:pPr>
        <w:spacing w:after="80" w:before="80"/>
        <w:jc w:val="both"/>
      </w:pPr>
      <w:r>
        <w:rPr>
          <w:rFonts w:ascii="Arial" w:cs="Arial" w:eastAsia="Arial" w:hAnsi="Arial"/>
          <w:color w:val="1A1A1A"/>
          <w:sz w:val="22"/>
          <w:szCs w:val="22"/>
        </w:rPr>
        <w:t xml:space="preserve">Contains every raw whiteboard photo captured during the lecture, one per section, with a timestamp header. Screenshots taken with the S key are NOT included here — they appear in 02_ai_notes.html only. Open in any browser to review exactly what was on the board at each point.</w:t>
      </w:r>
    </w:p>
    <w:p>
      <w:pPr>
        <w:spacing w:after="160" w:before="0"/>
      </w:pPr>
      <w:r>
        <w:t xml:space="preserve"/>
      </w:r>
    </w:p>
    <w:p>
      <w:pPr>
        <w:pStyle w:val="Heading3"/>
        <w:spacing w:after="100" w:before="200"/>
      </w:pPr>
      <w:r>
        <w:rPr>
          <w:rFonts w:ascii="Arial" w:cs="Arial" w:eastAsia="Arial" w:hAnsi="Arial"/>
          <w:b/>
          <w:bCs/>
          <w:color w:val="666666"/>
          <w:sz w:val="22"/>
          <w:szCs w:val="22"/>
        </w:rPr>
        <w:t xml:space="preserve">02_ai_notes.html</w:t>
      </w:r>
    </w:p>
    <w:p>
      <w:pPr>
        <w:spacing w:after="80" w:before="80"/>
        <w:jc w:val="both"/>
      </w:pPr>
      <w:r>
        <w:rPr>
          <w:rFonts w:ascii="Arial" w:cs="Arial" w:eastAsia="Arial" w:hAnsi="Arial"/>
          <w:color w:val="1A1A1A"/>
          <w:sz w:val="22"/>
          <w:szCs w:val="22"/>
        </w:rPr>
        <w:t xml:space="preserve">Contains Claude's detailed notes for every capture in chronological order — exactly as the lecture progressed. Camera captures (blue header), screenshots (green header), text notes N key (orange header), and photo notes O key (orange header) all appear in the order they were taken. All math is rendered as proper typeset equations via MathJax. Open in any browser — print to PDF using Ctrl+P and Save as PDF for a printable version.</w:t>
      </w:r>
    </w:p>
    <w:p>
      <w:pPr>
        <w:spacing w:after="160" w:before="0"/>
      </w:pPr>
      <w:r>
        <w:t xml:space="preserve"/>
      </w:r>
    </w:p>
    <w:p>
      <w:pPr>
        <w:pStyle w:val="Heading3"/>
        <w:spacing w:after="100" w:before="200"/>
      </w:pPr>
      <w:r>
        <w:rPr>
          <w:rFonts w:ascii="Arial" w:cs="Arial" w:eastAsia="Arial" w:hAnsi="Arial"/>
          <w:b/>
          <w:bCs/>
          <w:color w:val="666666"/>
          <w:sz w:val="22"/>
          <w:szCs w:val="22"/>
        </w:rPr>
        <w:t xml:space="preserve">03_summary.html</w:t>
      </w:r>
    </w:p>
    <w:p>
      <w:pPr>
        <w:spacing w:after="80" w:before="80"/>
        <w:jc w:val="both"/>
      </w:pPr>
      <w:r>
        <w:rPr>
          <w:rFonts w:ascii="Arial" w:cs="Arial" w:eastAsia="Arial" w:hAnsi="Arial"/>
          <w:color w:val="1A1A1A"/>
          <w:sz w:val="22"/>
          <w:szCs w:val="22"/>
        </w:rPr>
        <w:t xml:space="preserve">Contains a comprehensive lecture summary generated by Claude after all captures are processed. Includes the main topic, learning objectives, key equations, step-by-step procedures, major takeaways, and a Questions and Answers from Class section. All math rendered with MathJax. Open in any browser.</w:t>
      </w:r>
    </w:p>
    <w:p>
      <w:r>
        <w:br w:type="page"/>
      </w:r>
    </w:p>
    <w:p>
      <w:pPr>
        <w:pStyle w:val="Heading1"/>
        <w:pBdr>
          <w:bottom w:val="single" w:color="1E5AA0" w:sz="6" w:space="1"/>
        </w:pBdr>
        <w:spacing w:after="200" w:before="360"/>
      </w:pPr>
      <w:r>
        <w:rPr>
          <w:rFonts w:ascii="Arial" w:cs="Arial" w:eastAsia="Arial" w:hAnsi="Arial"/>
          <w:b/>
          <w:bCs/>
          <w:color w:val="1E5AA0"/>
          <w:sz w:val="32"/>
          <w:szCs w:val="32"/>
        </w:rPr>
        <w:t xml:space="preserve">4. Controls &amp; Keyboard Shortcuts</w:t>
      </w:r>
    </w:p>
    <w:p>
      <w:pPr>
        <w:pStyle w:val="Heading2"/>
        <w:spacing w:after="140" w:before="280"/>
      </w:pPr>
      <w:r>
        <w:rPr>
          <w:rFonts w:ascii="Arial" w:cs="Arial" w:eastAsia="Arial" w:hAnsi="Arial"/>
          <w:b/>
          <w:bCs/>
          <w:color w:val="1A1A1A"/>
          <w:sz w:val="26"/>
          <w:szCs w:val="26"/>
        </w:rPr>
        <w:t xml:space="preserve">4.1  Key reference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E5AA0" w:val="clear"/>
            <w:tcMar>
              <w:top w:type="dxa" w:w="100"/>
              <w:left w:type="dxa" w:w="120"/>
              <w:bottom w:type="dxa" w:w="100"/>
              <w:right w:type="dxa" w:w="120"/>
            </w:tcMar>
          </w:tcPr>
          <w:p>
            <w:r>
              <w:rPr>
                <w:rFonts w:ascii="Arial" w:cs="Arial" w:eastAsia="Arial" w:hAnsi="Arial"/>
                <w:b/>
                <w:bCs/>
                <w:color w:val="FFFFFF"/>
                <w:sz w:val="20"/>
                <w:szCs w:val="20"/>
              </w:rPr>
              <w:t xml:space="preserve">Key / Button</w:t>
            </w:r>
          </w:p>
        </w:tc>
        <w:tc>
          <w:tcPr>
            <w:tcW w:type="dxa" w:w="2500"/>
            <w:tcBorders>
              <w:top w:val="single" w:color="CCCCCC" w:sz="1"/>
              <w:left w:val="single" w:color="CCCCCC" w:sz="1"/>
              <w:bottom w:val="single" w:color="CCCCCC" w:sz="1"/>
              <w:right w:val="single" w:color="CCCCCC" w:sz="1"/>
            </w:tcBorders>
            <w:shd w:fill="1E5AA0"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4360"/>
            <w:tcBorders>
              <w:top w:val="single" w:color="CCCCCC" w:sz="1"/>
              <w:left w:val="single" w:color="CCCCCC" w:sz="1"/>
              <w:bottom w:val="single" w:color="CCCCCC" w:sz="1"/>
              <w:right w:val="single" w:color="CCCCCC" w:sz="1"/>
            </w:tcBorders>
            <w:shd w:fill="1E5AA0"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SPACE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Capture photo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Takes a photo instantly, queues for Claude processing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Remote clicker (right arrow)</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Capture photo</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Same as SPACE — works from anywhere in the room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iClicker button (F5)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Capture photo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Multiple iClickers can be used simultaneously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Screenshot + note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Captures full screen, preview minimizes, optional note typed, Claude analyzes content type and writes 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 note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Preview minimizes, type a question, Claude answers in terminal and HTML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Photo note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Snaps board photo, preview minimizes, type question, Claude answers with board context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Switch camera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Toggles between ceiling cam and doc cam (if second camera detected)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ESC</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Stop session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Waits for queue to finish, generates all 3 HTML files automatically</w:t>
            </w:r>
          </w:p>
        </w:tc>
      </w:tr>
    </w:tbl>
    <w:p>
      <w:pPr>
        <w:spacing w:after="160" w:before="0"/>
      </w:pPr>
      <w:r>
        <w:t xml:space="preserve"/>
      </w:r>
    </w:p>
    <w:p>
      <w:pPr>
        <w:pStyle w:val="Heading2"/>
        <w:spacing w:after="140" w:before="280"/>
      </w:pPr>
      <w:r>
        <w:rPr>
          <w:rFonts w:ascii="Arial" w:cs="Arial" w:eastAsia="Arial" w:hAnsi="Arial"/>
          <w:b/>
          <w:bCs/>
          <w:color w:val="1A1A1A"/>
          <w:sz w:val="26"/>
          <w:szCs w:val="26"/>
        </w:rPr>
        <w:t xml:space="preserve">4.2  Capture workflow (SPACE / remote)</w:t>
      </w:r>
    </w:p>
    <w:p>
      <w:pPr>
        <w:pStyle w:val="ListParagraph"/>
        <w:numPr>
          <w:ilvl w:val="0"/>
          <w:numId w:val="3"/>
        </w:numPr>
        <w:spacing w:after="60" w:before="60"/>
      </w:pPr>
      <w:r>
        <w:rPr>
          <w:rFonts w:ascii="Arial" w:cs="Arial" w:eastAsia="Arial" w:hAnsi="Arial"/>
          <w:color w:val="1A1A1A"/>
          <w:sz w:val="22"/>
          <w:szCs w:val="22"/>
        </w:rPr>
        <w:t xml:space="preserve">Photo taken instantly and saved to images/ folder with CLAHE brightness correction</w:t>
      </w:r>
    </w:p>
    <w:p>
      <w:pPr>
        <w:pStyle w:val="ListParagraph"/>
        <w:numPr>
          <w:ilvl w:val="0"/>
          <w:numId w:val="3"/>
        </w:numPr>
        <w:spacing w:after="60" w:before="60"/>
      </w:pPr>
      <w:r>
        <w:rPr>
          <w:rFonts w:ascii="Arial" w:cs="Arial" w:eastAsia="Arial" w:hAnsi="Arial"/>
          <w:color w:val="1A1A1A"/>
          <w:sz w:val="22"/>
          <w:szCs w:val="22"/>
        </w:rPr>
        <w:t xml:space="preserve">Green flash border appears on the live preview window</w:t>
      </w:r>
    </w:p>
    <w:p>
      <w:pPr>
        <w:pStyle w:val="ListParagraph"/>
        <w:numPr>
          <w:ilvl w:val="0"/>
          <w:numId w:val="3"/>
        </w:numPr>
        <w:spacing w:after="60" w:before="60"/>
      </w:pPr>
      <w:r>
        <w:rPr>
          <w:rFonts w:ascii="Arial" w:cs="Arial" w:eastAsia="Arial" w:hAnsi="Arial"/>
          <w:color w:val="1A1A1A"/>
          <w:sz w:val="22"/>
          <w:szCs w:val="22"/>
        </w:rPr>
        <w:t xml:space="preserve">Photo added to the processing queue</w:t>
      </w:r>
    </w:p>
    <w:p>
      <w:pPr>
        <w:pStyle w:val="ListParagraph"/>
        <w:numPr>
          <w:ilvl w:val="0"/>
          <w:numId w:val="3"/>
        </w:numPr>
        <w:spacing w:after="60" w:before="60"/>
      </w:pPr>
      <w:r>
        <w:rPr>
          <w:rFonts w:ascii="Arial" w:cs="Arial" w:eastAsia="Arial" w:hAnsi="Arial"/>
          <w:color w:val="1A1A1A"/>
          <w:sz w:val="22"/>
          <w:szCs w:val="22"/>
        </w:rPr>
        <w:t xml:space="preserve">Claude processes it in the background using the 4-step thinking prompt (3–8 seconds)</w:t>
      </w:r>
    </w:p>
    <w:p>
      <w:pPr>
        <w:pStyle w:val="ListParagraph"/>
        <w:numPr>
          <w:ilvl w:val="0"/>
          <w:numId w:val="3"/>
        </w:numPr>
        <w:spacing w:after="60" w:before="60"/>
      </w:pPr>
      <w:r>
        <w:rPr>
          <w:rFonts w:ascii="Arial" w:cs="Arial" w:eastAsia="Arial" w:hAnsi="Arial"/>
          <w:color w:val="1A1A1A"/>
          <w:sz w:val="22"/>
          <w:szCs w:val="22"/>
        </w:rPr>
        <w:t xml:space="preserve">Smart Lookback compares the new capture against recent ones — removes blurry or duplicate captures</w:t>
      </w:r>
    </w:p>
    <w:p>
      <w:pPr>
        <w:pStyle w:val="ListParagraph"/>
        <w:numPr>
          <w:ilvl w:val="0"/>
          <w:numId w:val="3"/>
        </w:numPr>
        <w:spacing w:after="60" w:before="60"/>
      </w:pPr>
      <w:r>
        <w:rPr>
          <w:rFonts w:ascii="Arial" w:cs="Arial" w:eastAsia="Arial" w:hAnsi="Arial"/>
          <w:color w:val="1A1A1A"/>
          <w:sz w:val="22"/>
          <w:szCs w:val="22"/>
        </w:rPr>
        <w:t xml:space="preserve">Notes saved to backups/ folder as a text file</w:t>
      </w:r>
    </w:p>
    <w:p>
      <w:pPr>
        <w:pStyle w:val="ListParagraph"/>
        <w:numPr>
          <w:ilvl w:val="0"/>
          <w:numId w:val="3"/>
        </w:numPr>
        <w:spacing w:after="60" w:before="60"/>
      </w:pPr>
      <w:r>
        <w:rPr>
          <w:rFonts w:ascii="Arial" w:cs="Arial" w:eastAsia="Arial" w:hAnsi="Arial"/>
          <w:color w:val="1A1A1A"/>
          <w:sz w:val="22"/>
          <w:szCs w:val="22"/>
        </w:rPr>
        <w:t xml:space="preserve">Live preview shows updated counts: Done: X  Queue: Y</w:t>
      </w:r>
    </w:p>
    <w:p>
      <w:pPr>
        <w:spacing w:after="160" w:before="0"/>
      </w:pPr>
      <w:r>
        <w:t xml:space="preserve"/>
      </w:r>
    </w:p>
    <w:p>
      <w:pPr>
        <w:pStyle w:val="Heading2"/>
        <w:spacing w:after="140" w:before="280"/>
      </w:pPr>
      <w:r>
        <w:rPr>
          <w:rFonts w:ascii="Arial" w:cs="Arial" w:eastAsia="Arial" w:hAnsi="Arial"/>
          <w:b/>
          <w:bCs/>
          <w:color w:val="1A1A1A"/>
          <w:sz w:val="26"/>
          <w:szCs w:val="26"/>
        </w:rPr>
        <w:t xml:space="preserve">4.3  Screenshot workflow (S key) — NEW in v2.0</w:t>
      </w:r>
    </w:p>
    <w:p>
      <w:pPr>
        <w:pStyle w:val="ListParagraph"/>
        <w:numPr>
          <w:ilvl w:val="0"/>
          <w:numId w:val="3"/>
        </w:numPr>
        <w:spacing w:after="60" w:before="60"/>
      </w:pPr>
      <w:r>
        <w:rPr>
          <w:rFonts w:ascii="Arial" w:cs="Arial" w:eastAsia="Arial" w:hAnsi="Arial"/>
          <w:color w:val="1A1A1A"/>
          <w:sz w:val="22"/>
          <w:szCs w:val="22"/>
        </w:rPr>
        <w:t xml:space="preserve">Full screen captured silently and saved to images/ folder</w:t>
      </w:r>
    </w:p>
    <w:p>
      <w:pPr>
        <w:pStyle w:val="ListParagraph"/>
        <w:numPr>
          <w:ilvl w:val="0"/>
          <w:numId w:val="3"/>
        </w:numPr>
        <w:spacing w:after="60" w:before="60"/>
      </w:pPr>
      <w:r>
        <w:rPr>
          <w:rFonts w:ascii="Arial" w:cs="Arial" w:eastAsia="Arial" w:hAnsi="Arial"/>
          <w:color w:val="1A1A1A"/>
          <w:sz w:val="22"/>
          <w:szCs w:val="22"/>
        </w:rPr>
        <w:t xml:space="preserve">Preview minimizes automatically</w:t>
      </w:r>
    </w:p>
    <w:p>
      <w:pPr>
        <w:pStyle w:val="ListParagraph"/>
        <w:numPr>
          <w:ilvl w:val="0"/>
          <w:numId w:val="3"/>
        </w:numPr>
        <w:spacing w:after="60" w:before="60"/>
      </w:pPr>
      <w:r>
        <w:rPr>
          <w:rFonts w:ascii="Arial" w:cs="Arial" w:eastAsia="Arial" w:hAnsi="Arial"/>
          <w:color w:val="1A1A1A"/>
          <w:sz w:val="22"/>
          <w:szCs w:val="22"/>
        </w:rPr>
        <w:t xml:space="preserve">Terminal asks: Add a note about this screenshot? (press Enter to skip — auto-cancels in 15s)</w:t>
      </w:r>
    </w:p>
    <w:p>
      <w:pPr>
        <w:pStyle w:val="ListParagraph"/>
        <w:numPr>
          <w:ilvl w:val="0"/>
          <w:numId w:val="3"/>
        </w:numPr>
        <w:spacing w:after="60" w:before="60"/>
      </w:pPr>
      <w:r>
        <w:rPr>
          <w:rFonts w:ascii="Arial" w:cs="Arial" w:eastAsia="Arial" w:hAnsi="Arial"/>
          <w:color w:val="1A1A1A"/>
          <w:sz w:val="22"/>
          <w:szCs w:val="22"/>
        </w:rPr>
        <w:t xml:space="preserve">Claude identifies what type of content is shown (slide, website, code, document, etc.)</w:t>
      </w:r>
    </w:p>
    <w:p>
      <w:pPr>
        <w:pStyle w:val="ListParagraph"/>
        <w:numPr>
          <w:ilvl w:val="0"/>
          <w:numId w:val="3"/>
        </w:numPr>
        <w:spacing w:after="60" w:before="60"/>
      </w:pPr>
      <w:r>
        <w:rPr>
          <w:rFonts w:ascii="Arial" w:cs="Arial" w:eastAsia="Arial" w:hAnsi="Arial"/>
          <w:color w:val="1A1A1A"/>
          <w:sz w:val="22"/>
          <w:szCs w:val="22"/>
        </w:rPr>
        <w:t xml:space="preserve">Claude writes structured notes based on the content type</w:t>
      </w:r>
    </w:p>
    <w:p>
      <w:pPr>
        <w:pStyle w:val="ListParagraph"/>
        <w:numPr>
          <w:ilvl w:val="0"/>
          <w:numId w:val="3"/>
        </w:numPr>
        <w:spacing w:after="60" w:before="60"/>
      </w:pPr>
      <w:r>
        <w:rPr>
          <w:rFonts w:ascii="Arial" w:cs="Arial" w:eastAsia="Arial" w:hAnsi="Arial"/>
          <w:color w:val="1A1A1A"/>
          <w:sz w:val="22"/>
          <w:szCs w:val="22"/>
        </w:rPr>
        <w:t xml:space="preserve">Preview restores automatically</w:t>
      </w:r>
    </w:p>
    <w:p>
      <w:pPr>
        <w:pStyle w:val="ListParagraph"/>
        <w:numPr>
          <w:ilvl w:val="0"/>
          <w:numId w:val="3"/>
        </w:numPr>
        <w:spacing w:after="60" w:before="60"/>
      </w:pPr>
      <w:r>
        <w:rPr>
          <w:rFonts w:ascii="Arial" w:cs="Arial" w:eastAsia="Arial" w:hAnsi="Arial"/>
          <w:color w:val="1A1A1A"/>
          <w:sz w:val="22"/>
          <w:szCs w:val="22"/>
        </w:rPr>
        <w:t xml:space="preserve">Screenshot and notes appear in 02_ai_notes.html with a green header</w:t>
      </w:r>
    </w:p>
    <w:p>
      <w:pPr>
        <w:spacing w:after="160" w:before="0"/>
      </w:pPr>
      <w:r>
        <w:t xml:space="preserve"/>
      </w:r>
    </w:p>
    <w:p>
      <w:pPr>
        <w:pStyle w:val="Heading2"/>
        <w:spacing w:after="140" w:before="280"/>
      </w:pPr>
      <w:r>
        <w:rPr>
          <w:rFonts w:ascii="Arial" w:cs="Arial" w:eastAsia="Arial" w:hAnsi="Arial"/>
          <w:b/>
          <w:bCs/>
          <w:color w:val="1A1A1A"/>
          <w:sz w:val="26"/>
          <w:szCs w:val="26"/>
        </w:rPr>
        <w:t xml:space="preserve">4.4  Note workflow (N key)</w:t>
      </w:r>
    </w:p>
    <w:p>
      <w:pPr>
        <w:pStyle w:val="ListParagraph"/>
        <w:numPr>
          <w:ilvl w:val="0"/>
          <w:numId w:val="3"/>
        </w:numPr>
        <w:spacing w:after="60" w:before="60"/>
      </w:pPr>
      <w:r>
        <w:rPr>
          <w:rFonts w:ascii="Arial" w:cs="Arial" w:eastAsia="Arial" w:hAnsi="Arial"/>
          <w:color w:val="1A1A1A"/>
          <w:sz w:val="22"/>
          <w:szCs w:val="22"/>
        </w:rPr>
        <w:t xml:space="preserve">Preview minimizes automatically</w:t>
      </w:r>
    </w:p>
    <w:p>
      <w:pPr>
        <w:pStyle w:val="ListParagraph"/>
        <w:numPr>
          <w:ilvl w:val="0"/>
          <w:numId w:val="3"/>
        </w:numPr>
        <w:spacing w:after="60" w:before="60"/>
      </w:pPr>
      <w:r>
        <w:rPr>
          <w:rFonts w:ascii="Arial" w:cs="Arial" w:eastAsia="Arial" w:hAnsi="Arial"/>
          <w:color w:val="1A1A1A"/>
          <w:sz w:val="22"/>
          <w:szCs w:val="22"/>
        </w:rPr>
        <w:t xml:space="preserve">Terminal asks for your note or question</w:t>
      </w:r>
    </w:p>
    <w:p>
      <w:pPr>
        <w:pStyle w:val="ListParagraph"/>
        <w:numPr>
          <w:ilvl w:val="0"/>
          <w:numId w:val="3"/>
        </w:numPr>
        <w:spacing w:after="60" w:before="60"/>
      </w:pPr>
      <w:r>
        <w:rPr>
          <w:rFonts w:ascii="Arial" w:cs="Arial" w:eastAsia="Arial" w:hAnsi="Arial"/>
          <w:color w:val="1A1A1A"/>
          <w:sz w:val="22"/>
          <w:szCs w:val="22"/>
        </w:rPr>
        <w:t xml:space="preserve">Type your question and press Enter — auto-cancels in 15 seconds if no real characters typed</w:t>
      </w:r>
    </w:p>
    <w:p>
      <w:pPr>
        <w:pStyle w:val="ListParagraph"/>
        <w:numPr>
          <w:ilvl w:val="0"/>
          <w:numId w:val="3"/>
        </w:numPr>
        <w:spacing w:after="60" w:before="60"/>
      </w:pPr>
      <w:r>
        <w:rPr>
          <w:rFonts w:ascii="Arial" w:cs="Arial" w:eastAsia="Arial" w:hAnsi="Arial"/>
          <w:color w:val="1A1A1A"/>
          <w:sz w:val="22"/>
          <w:szCs w:val="22"/>
        </w:rPr>
        <w:t xml:space="preserve">Spaces alone do not reset the timer — only real characters count</w:t>
      </w:r>
    </w:p>
    <w:p>
      <w:pPr>
        <w:pStyle w:val="ListParagraph"/>
        <w:numPr>
          <w:ilvl w:val="0"/>
          <w:numId w:val="3"/>
        </w:numPr>
        <w:spacing w:after="60" w:before="60"/>
      </w:pPr>
      <w:r>
        <w:rPr>
          <w:rFonts w:ascii="Arial" w:cs="Arial" w:eastAsia="Arial" w:hAnsi="Arial"/>
          <w:color w:val="1A1A1A"/>
          <w:sz w:val="22"/>
          <w:szCs w:val="22"/>
        </w:rPr>
        <w:t xml:space="preserve">Claude generates a written answer (~3 seconds)</w:t>
      </w:r>
    </w:p>
    <w:p>
      <w:pPr>
        <w:pStyle w:val="ListParagraph"/>
        <w:numPr>
          <w:ilvl w:val="0"/>
          <w:numId w:val="3"/>
        </w:numPr>
        <w:spacing w:after="60" w:before="60"/>
      </w:pPr>
      <w:r>
        <w:rPr>
          <w:rFonts w:ascii="Arial" w:cs="Arial" w:eastAsia="Arial" w:hAnsi="Arial"/>
          <w:color w:val="1A1A1A"/>
          <w:sz w:val="22"/>
          <w:szCs w:val="22"/>
        </w:rPr>
        <w:t xml:space="preserve">Answer appears in the terminal</w:t>
      </w:r>
    </w:p>
    <w:p>
      <w:pPr>
        <w:pStyle w:val="ListParagraph"/>
        <w:numPr>
          <w:ilvl w:val="0"/>
          <w:numId w:val="3"/>
        </w:numPr>
        <w:spacing w:after="60" w:before="60"/>
      </w:pPr>
      <w:r>
        <w:rPr>
          <w:rFonts w:ascii="Arial" w:cs="Arial" w:eastAsia="Arial" w:hAnsi="Arial"/>
          <w:color w:val="1A1A1A"/>
          <w:sz w:val="22"/>
          <w:szCs w:val="22"/>
        </w:rPr>
        <w:t xml:space="preserve">Note and answer saved to backups/ and included in 02_ai_notes.html</w:t>
      </w:r>
    </w:p>
    <w:p>
      <w:pPr>
        <w:pStyle w:val="ListParagraph"/>
        <w:numPr>
          <w:ilvl w:val="0"/>
          <w:numId w:val="3"/>
        </w:numPr>
        <w:spacing w:after="60" w:before="60"/>
      </w:pPr>
      <w:r>
        <w:rPr>
          <w:rFonts w:ascii="Arial" w:cs="Arial" w:eastAsia="Arial" w:hAnsi="Arial"/>
          <w:color w:val="1A1A1A"/>
          <w:sz w:val="22"/>
          <w:szCs w:val="22"/>
        </w:rPr>
        <w:t xml:space="preserve">Preview restores automatically</w:t>
      </w:r>
    </w:p>
    <w:p>
      <w:pPr>
        <w:spacing w:after="160" w:before="0"/>
      </w:pPr>
      <w:r>
        <w:t xml:space="preserve"/>
      </w:r>
    </w:p>
    <w:p>
      <w:pPr>
        <w:pStyle w:val="Heading2"/>
        <w:spacing w:after="140" w:before="280"/>
      </w:pPr>
      <w:r>
        <w:rPr>
          <w:rFonts w:ascii="Arial" w:cs="Arial" w:eastAsia="Arial" w:hAnsi="Arial"/>
          <w:b/>
          <w:bCs/>
          <w:color w:val="1A1A1A"/>
          <w:sz w:val="26"/>
          <w:szCs w:val="26"/>
        </w:rPr>
        <w:t xml:space="preserve">4.5  Photo note workflow (O key)</w:t>
      </w:r>
    </w:p>
    <w:p>
      <w:pPr>
        <w:pStyle w:val="ListParagraph"/>
        <w:numPr>
          <w:ilvl w:val="0"/>
          <w:numId w:val="3"/>
        </w:numPr>
        <w:spacing w:after="60" w:before="60"/>
      </w:pPr>
      <w:r>
        <w:rPr>
          <w:rFonts w:ascii="Arial" w:cs="Arial" w:eastAsia="Arial" w:hAnsi="Arial"/>
          <w:color w:val="1A1A1A"/>
          <w:sz w:val="22"/>
          <w:szCs w:val="22"/>
        </w:rPr>
        <w:t xml:space="preserve">Board photo taken silently</w:t>
      </w:r>
    </w:p>
    <w:p>
      <w:pPr>
        <w:pStyle w:val="ListParagraph"/>
        <w:numPr>
          <w:ilvl w:val="0"/>
          <w:numId w:val="3"/>
        </w:numPr>
        <w:spacing w:after="60" w:before="60"/>
      </w:pPr>
      <w:r>
        <w:rPr>
          <w:rFonts w:ascii="Arial" w:cs="Arial" w:eastAsia="Arial" w:hAnsi="Arial"/>
          <w:color w:val="1A1A1A"/>
          <w:sz w:val="22"/>
          <w:szCs w:val="22"/>
        </w:rPr>
        <w:t xml:space="preserve">Preview minimizes automatically</w:t>
      </w:r>
    </w:p>
    <w:p>
      <w:pPr>
        <w:pStyle w:val="ListParagraph"/>
        <w:numPr>
          <w:ilvl w:val="0"/>
          <w:numId w:val="3"/>
        </w:numPr>
        <w:spacing w:after="60" w:before="60"/>
      </w:pPr>
      <w:r>
        <w:rPr>
          <w:rFonts w:ascii="Arial" w:cs="Arial" w:eastAsia="Arial" w:hAnsi="Arial"/>
          <w:color w:val="1A1A1A"/>
          <w:sz w:val="22"/>
          <w:szCs w:val="22"/>
        </w:rPr>
        <w:t xml:space="preserve">Type your question and press Enter</w:t>
      </w:r>
    </w:p>
    <w:p>
      <w:pPr>
        <w:pStyle w:val="ListParagraph"/>
        <w:numPr>
          <w:ilvl w:val="0"/>
          <w:numId w:val="3"/>
        </w:numPr>
        <w:spacing w:after="60" w:before="60"/>
      </w:pPr>
      <w:r>
        <w:rPr>
          <w:rFonts w:ascii="Arial" w:cs="Arial" w:eastAsia="Arial" w:hAnsi="Arial"/>
          <w:color w:val="1A1A1A"/>
          <w:sz w:val="22"/>
          <w:szCs w:val="22"/>
        </w:rPr>
        <w:t xml:space="preserve">Claude answers using both your question AND the board photo for full context</w:t>
      </w:r>
    </w:p>
    <w:p>
      <w:pPr>
        <w:pStyle w:val="ListParagraph"/>
        <w:numPr>
          <w:ilvl w:val="0"/>
          <w:numId w:val="3"/>
        </w:numPr>
        <w:spacing w:after="60" w:before="60"/>
      </w:pPr>
      <w:r>
        <w:rPr>
          <w:rFonts w:ascii="Arial" w:cs="Arial" w:eastAsia="Arial" w:hAnsi="Arial"/>
          <w:color w:val="1A1A1A"/>
          <w:sz w:val="22"/>
          <w:szCs w:val="22"/>
        </w:rPr>
        <w:t xml:space="preserve">Answer appears in terminal with board context label</w:t>
      </w:r>
    </w:p>
    <w:p>
      <w:pPr>
        <w:pStyle w:val="ListParagraph"/>
        <w:numPr>
          <w:ilvl w:val="0"/>
          <w:numId w:val="3"/>
        </w:numPr>
        <w:spacing w:after="60" w:before="60"/>
      </w:pPr>
      <w:r>
        <w:rPr>
          <w:rFonts w:ascii="Arial" w:cs="Arial" w:eastAsia="Arial" w:hAnsi="Arial"/>
          <w:color w:val="1A1A1A"/>
          <w:sz w:val="22"/>
          <w:szCs w:val="22"/>
        </w:rPr>
        <w:t xml:space="preserve">Preview restores automatically</w:t>
      </w:r>
    </w:p>
    <w:p>
      <w:pPr>
        <w:spacing w:after="160" w:before="0"/>
      </w:pPr>
      <w:r>
        <w:t xml:space="preserve"/>
      </w:r>
    </w:p>
    <w:p>
      <w:pPr>
        <w:pStyle w:val="Heading2"/>
        <w:spacing w:after="140" w:before="280"/>
      </w:pPr>
      <w:r>
        <w:rPr>
          <w:rFonts w:ascii="Arial" w:cs="Arial" w:eastAsia="Arial" w:hAnsi="Arial"/>
          <w:b/>
          <w:bCs/>
          <w:color w:val="1A1A1A"/>
          <w:sz w:val="26"/>
          <w:szCs w:val="26"/>
        </w:rPr>
        <w:t xml:space="preserve">4.6  Smart Lookback — NEW in v2.0</w:t>
      </w:r>
    </w:p>
    <w:p>
      <w:pPr>
        <w:spacing w:after="80" w:before="80"/>
        <w:jc w:val="both"/>
      </w:pPr>
      <w:r>
        <w:rPr>
          <w:rFonts w:ascii="Arial" w:cs="Arial" w:eastAsia="Arial" w:hAnsi="Arial"/>
          <w:color w:val="1A1A1A"/>
          <w:sz w:val="22"/>
          <w:szCs w:val="22"/>
        </w:rPr>
        <w:t xml:space="preserve">After every capture, Smart Lookback automatically compares the newest photo against the last 3 captures. If an older capture is blurry, unclear, or a duplicate of the newer one, it is hidden from the final HTML files. The hidden capture is moved to backups/replaced_captures/ and kept as a backup — it is never permanently deleted.</w:t>
      </w:r>
    </w:p>
    <w:p>
      <w:pPr>
        <w:spacing w:after="160" w:before="0"/>
      </w:pPr>
      <w:r>
        <w:t xml:space="preserve"/>
      </w:r>
    </w:p>
    <w:p>
      <w:pPr>
        <w:pStyle w:val="ListParagraph"/>
        <w:numPr>
          <w:ilvl w:val="0"/>
          <w:numId w:val="2"/>
        </w:numPr>
        <w:spacing w:after="60" w:before="60"/>
      </w:pPr>
      <w:r>
        <w:rPr>
          <w:rFonts w:ascii="Arial" w:cs="Arial" w:eastAsia="Arial" w:hAnsi="Arial"/>
          <w:color w:val="1A1A1A"/>
          <w:sz w:val="22"/>
          <w:szCs w:val="22"/>
        </w:rPr>
        <w:t xml:space="preserve">Runs automatically after every capture — no user action needed</w:t>
      </w:r>
    </w:p>
    <w:p>
      <w:pPr>
        <w:pStyle w:val="ListParagraph"/>
        <w:numPr>
          <w:ilvl w:val="0"/>
          <w:numId w:val="2"/>
        </w:numPr>
        <w:spacing w:after="60" w:before="60"/>
      </w:pPr>
      <w:r>
        <w:rPr>
          <w:rFonts w:ascii="Arial" w:cs="Arial" w:eastAsia="Arial" w:hAnsi="Arial"/>
          <w:color w:val="1A1A1A"/>
          <w:sz w:val="22"/>
          <w:szCs w:val="22"/>
        </w:rPr>
        <w:t xml:space="preserve">Also uses mathematical reasoning to fill in [unclear] values where possible</w:t>
      </w:r>
    </w:p>
    <w:p>
      <w:pPr>
        <w:pStyle w:val="ListParagraph"/>
        <w:numPr>
          <w:ilvl w:val="0"/>
          <w:numId w:val="2"/>
        </w:numPr>
        <w:spacing w:after="60" w:before="60"/>
      </w:pPr>
      <w:r>
        <w:rPr>
          <w:rFonts w:ascii="Arial" w:cs="Arial" w:eastAsia="Arial" w:hAnsi="Arial"/>
          <w:color w:val="1A1A1A"/>
          <w:sz w:val="22"/>
          <w:szCs w:val="22"/>
        </w:rPr>
        <w:t xml:space="preserve">Can be disabled by setting SMART_LOOKBACK_REPAIR = False in the script</w:t>
      </w:r>
    </w:p>
    <w:p>
      <w:pPr>
        <w:pStyle w:val="ListParagraph"/>
        <w:numPr>
          <w:ilvl w:val="0"/>
          <w:numId w:val="2"/>
        </w:numPr>
        <w:spacing w:after="60" w:before="60"/>
      </w:pPr>
      <w:r>
        <w:rPr>
          <w:rFonts w:ascii="Arial" w:cs="Arial" w:eastAsia="Arial" w:hAnsi="Arial"/>
          <w:color w:val="1A1A1A"/>
          <w:sz w:val="22"/>
          <w:szCs w:val="22"/>
        </w:rPr>
        <w:t xml:space="preserve">Adds approximately $0.05 per capture to the API cost</w:t>
      </w:r>
    </w:p>
    <w:p>
      <w:r>
        <w:br w:type="page"/>
      </w:r>
    </w:p>
    <w:p>
      <w:pPr>
        <w:pStyle w:val="Heading1"/>
        <w:pBdr>
          <w:bottom w:val="single" w:color="1E5AA0" w:sz="6" w:space="1"/>
        </w:pBdr>
        <w:spacing w:after="200" w:before="360"/>
      </w:pPr>
      <w:r>
        <w:rPr>
          <w:rFonts w:ascii="Arial" w:cs="Arial" w:eastAsia="Arial" w:hAnsi="Arial"/>
          <w:b/>
          <w:bCs/>
          <w:color w:val="1E5AA0"/>
          <w:sz w:val="32"/>
          <w:szCs w:val="32"/>
        </w:rPr>
        <w:t xml:space="preserve">5. Cost Breakdown</w:t>
      </w:r>
    </w:p>
    <w:p>
      <w:pPr>
        <w:pStyle w:val="Heading2"/>
        <w:spacing w:after="140" w:before="280"/>
      </w:pPr>
      <w:r>
        <w:rPr>
          <w:rFonts w:ascii="Arial" w:cs="Arial" w:eastAsia="Arial" w:hAnsi="Arial"/>
          <w:b/>
          <w:bCs/>
          <w:color w:val="1A1A1A"/>
          <w:sz w:val="26"/>
          <w:szCs w:val="26"/>
        </w:rPr>
        <w:t xml:space="preserve">5.1  Hardware — one-time cost</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CCCCCC" w:sz="1"/>
              <w:left w:val="single" w:color="CCCCCC" w:sz="1"/>
              <w:bottom w:val="single" w:color="CCCCCC" w:sz="1"/>
              <w:right w:val="single" w:color="CCCCCC" w:sz="1"/>
            </w:tcBorders>
            <w:shd w:fill="1E5AA0" w:val="clear"/>
            <w:tcMar>
              <w:top w:type="dxa" w:w="100"/>
              <w:left w:type="dxa" w:w="120"/>
              <w:bottom w:type="dxa" w:w="100"/>
              <w:right w:type="dxa" w:w="120"/>
            </w:tcMar>
          </w:tcPr>
          <w:p>
            <w:r>
              <w:rPr>
                <w:rFonts w:ascii="Arial" w:cs="Arial" w:eastAsia="Arial" w:hAnsi="Arial"/>
                <w:b/>
                <w:bCs/>
                <w:color w:val="FFFFFF"/>
                <w:sz w:val="20"/>
                <w:szCs w:val="20"/>
              </w:rPr>
              <w:t xml:space="preserve">Item</w:t>
            </w:r>
          </w:p>
        </w:tc>
        <w:tc>
          <w:tcPr>
            <w:tcW w:type="dxa" w:w="3360"/>
            <w:tcBorders>
              <w:top w:val="single" w:color="CCCCCC" w:sz="1"/>
              <w:left w:val="single" w:color="CCCCCC" w:sz="1"/>
              <w:bottom w:val="single" w:color="CCCCCC" w:sz="1"/>
              <w:right w:val="single" w:color="CCCCCC" w:sz="1"/>
            </w:tcBorders>
            <w:shd w:fill="1E5AA0" w:val="clear"/>
            <w:tcMar>
              <w:top w:type="dxa" w:w="100"/>
              <w:left w:type="dxa" w:w="120"/>
              <w:bottom w:type="dxa" w:w="100"/>
              <w:right w:type="dxa" w:w="120"/>
            </w:tcMar>
          </w:tcPr>
          <w:p>
            <w:r>
              <w:rPr>
                <w:rFonts w:ascii="Arial" w:cs="Arial" w:eastAsia="Arial" w:hAnsi="Arial"/>
                <w:b/>
                <w:bCs/>
                <w:color w:val="FFFFFF"/>
                <w:sz w:val="20"/>
                <w:szCs w:val="20"/>
              </w:rPr>
              <w:t xml:space="preserve">Cost</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Active USB extension cable (5m)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w:t>
            </w:r>
          </w:p>
        </w:tc>
      </w:tr>
      <w:tr>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Wireless presenter remote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Drop ceiling camera bracket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w:t>
            </w:r>
          </w:p>
        </w:tc>
      </w:tr>
      <w:tr>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USB flash drive 32GB</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one-time hardware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~$54</w:t>
            </w:r>
          </w:p>
        </w:tc>
      </w:tr>
    </w:tbl>
    <w:p>
      <w:pPr>
        <w:spacing w:after="160" w:before="0"/>
      </w:pPr>
      <w:r>
        <w:t xml:space="preserve"/>
      </w:r>
    </w:p>
    <w:p>
      <w:pPr>
        <w:pStyle w:val="Heading2"/>
        <w:spacing w:after="140" w:before="280"/>
      </w:pPr>
      <w:r>
        <w:rPr>
          <w:rFonts w:ascii="Arial" w:cs="Arial" w:eastAsia="Arial" w:hAnsi="Arial"/>
          <w:b/>
          <w:bCs/>
          <w:color w:val="1A1A1A"/>
          <w:sz w:val="26"/>
          <w:szCs w:val="26"/>
        </w:rPr>
        <w:t xml:space="preserve">5.2  API cost per lecture (Version 2.0)</w:t>
      </w:r>
    </w:p>
    <w:p>
      <w:pPr>
        <w:spacing w:after="80" w:before="80"/>
        <w:jc w:val="both"/>
      </w:pPr>
      <w:r>
        <w:rPr>
          <w:rFonts w:ascii="Arial" w:cs="Arial" w:eastAsia="Arial" w:hAnsi="Arial"/>
          <w:color w:val="1A1A1A"/>
          <w:sz w:val="22"/>
          <w:szCs w:val="22"/>
        </w:rPr>
        <w:t xml:space="preserve">The following costs are based on a typical lecture with 30 photos, 4 notes (N/O keys), and 2 screenshots (S key). Claude Sonnet pricing: $3.00 per million input tokens, $15.00 per million output tokens.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860"/>
        <w:gridCol w:w="2000"/>
      </w:tblGrid>
      <w:tr>
        <w:trPr>
          <w:tblHeader/>
        </w:trPr>
        <w:tc>
          <w:tcPr>
            <w:tcW w:type="dxa" w:w="3000"/>
            <w:tcBorders>
              <w:top w:val="single" w:color="CCCCCC" w:sz="1"/>
              <w:left w:val="single" w:color="CCCCCC" w:sz="1"/>
              <w:bottom w:val="single" w:color="CCCCCC" w:sz="1"/>
              <w:right w:val="single" w:color="CCCCCC" w:sz="1"/>
            </w:tcBorders>
            <w:shd w:fill="1E5AA0" w:val="clear"/>
            <w:tcMar>
              <w:top w:type="dxa" w:w="100"/>
              <w:left w:type="dxa" w:w="120"/>
              <w:bottom w:type="dxa" w:w="100"/>
              <w:right w:type="dxa" w:w="120"/>
            </w:tcMar>
          </w:tcPr>
          <w:p>
            <w:r>
              <w:rPr>
                <w:rFonts w:ascii="Arial" w:cs="Arial" w:eastAsia="Arial" w:hAnsi="Arial"/>
                <w:b/>
                <w:bCs/>
                <w:color w:val="FFFFFF"/>
                <w:sz w:val="20"/>
                <w:szCs w:val="20"/>
              </w:rPr>
              <w:t xml:space="preserve">API Call</w:t>
            </w:r>
          </w:p>
        </w:tc>
        <w:tc>
          <w:tcPr>
            <w:tcW w:type="dxa" w:w="1500"/>
            <w:tcBorders>
              <w:top w:val="single" w:color="CCCCCC" w:sz="1"/>
              <w:left w:val="single" w:color="CCCCCC" w:sz="1"/>
              <w:bottom w:val="single" w:color="CCCCCC" w:sz="1"/>
              <w:right w:val="single" w:color="CCCCCC" w:sz="1"/>
            </w:tcBorders>
            <w:shd w:fill="1E5AA0" w:val="clear"/>
            <w:tcMar>
              <w:top w:type="dxa" w:w="100"/>
              <w:left w:type="dxa" w:w="120"/>
              <w:bottom w:type="dxa" w:w="100"/>
              <w:right w:type="dxa" w:w="120"/>
            </w:tcMar>
          </w:tcPr>
          <w:p>
            <w:r>
              <w:rPr>
                <w:rFonts w:ascii="Arial" w:cs="Arial" w:eastAsia="Arial" w:hAnsi="Arial"/>
                <w:b/>
                <w:bCs/>
                <w:color w:val="FFFFFF"/>
                <w:sz w:val="20"/>
                <w:szCs w:val="20"/>
              </w:rPr>
              <w:t xml:space="preserve">Model</w:t>
            </w:r>
          </w:p>
        </w:tc>
        <w:tc>
          <w:tcPr>
            <w:tcW w:type="dxa" w:w="2860"/>
            <w:tcBorders>
              <w:top w:val="single" w:color="CCCCCC" w:sz="1"/>
              <w:left w:val="single" w:color="CCCCCC" w:sz="1"/>
              <w:bottom w:val="single" w:color="CCCCCC" w:sz="1"/>
              <w:right w:val="single" w:color="CCCCCC" w:sz="1"/>
            </w:tcBorders>
            <w:shd w:fill="1E5AA0" w:val="clear"/>
            <w:tcMar>
              <w:top w:type="dxa" w:w="100"/>
              <w:left w:type="dxa" w:w="120"/>
              <w:bottom w:type="dxa" w:w="100"/>
              <w:right w:type="dxa" w:w="120"/>
            </w:tcMar>
          </w:tcPr>
          <w:p>
            <w:r>
              <w:rPr>
                <w:rFonts w:ascii="Arial" w:cs="Arial" w:eastAsia="Arial" w:hAnsi="Arial"/>
                <w:b/>
                <w:bCs/>
                <w:color w:val="FFFFFF"/>
                <w:sz w:val="20"/>
                <w:szCs w:val="20"/>
              </w:rPr>
              <w:t xml:space="preserve">Tokens (in/out)</w:t>
            </w:r>
          </w:p>
        </w:tc>
        <w:tc>
          <w:tcPr>
            <w:tcW w:type="dxa" w:w="2000"/>
            <w:tcBorders>
              <w:top w:val="single" w:color="CCCCCC" w:sz="1"/>
              <w:left w:val="single" w:color="CCCCCC" w:sz="1"/>
              <w:bottom w:val="single" w:color="CCCCCC" w:sz="1"/>
              <w:right w:val="single" w:color="CCCCCC" w:sz="1"/>
            </w:tcBorders>
            <w:shd w:fill="1E5AA0" w:val="clear"/>
            <w:tcMar>
              <w:top w:type="dxa" w:w="100"/>
              <w:left w:type="dxa" w:w="120"/>
              <w:bottom w:type="dxa" w:w="100"/>
              <w:right w:type="dxa" w:w="120"/>
            </w:tcMar>
          </w:tcPr>
          <w:p>
            <w:r>
              <w:rPr>
                <w:rFonts w:ascii="Arial" w:cs="Arial" w:eastAsia="Arial" w:hAnsi="Arial"/>
                <w:b/>
                <w:bCs/>
                <w:color w:val="FFFFFF"/>
                <w:sz w:val="20"/>
                <w:szCs w:val="20"/>
              </w:rPr>
              <w:t xml:space="preserve">Cost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Session naming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Haiku</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~70 / 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30 photo captures — input (images)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Sonnet</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30 × 1,500 = 45,000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$0.13500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 photo captures — output (notes)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Sonnet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 × 1,200 = 36,000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$0.54000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Smart Lookback (after each capture)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Sonnet</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30 × 4,500 = 135,000 in / 30 × 800 out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$0.40500 + $0.36000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 text notes N key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Sonnet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 × 800 in / 4 × 500 out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$0.00960 + $0.03000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 photo notes O key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Sonnet</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 × 1,800 in / 4 × 600 out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$0.02160 + $0.03600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screenshots S key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Sonnet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 3,000 in / 2 × 1,600 out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$0.01800 + $0.04800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Final HTML summary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Sonnet</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~40,000 in / 3,000 out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$0.12000 + $0.04500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Folder rename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Haiku</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~70 / 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HTML generation (3 files)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 API call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FREE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per lecture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~$1.70</w:t>
            </w:r>
          </w:p>
        </w:tc>
      </w:tr>
    </w:tbl>
    <w:p>
      <w:pPr>
        <w:spacing w:after="160" w:before="0"/>
      </w:pPr>
      <w:r>
        <w:t xml:space="preserve"/>
      </w:r>
    </w:p>
    <w:p>
      <w:pPr>
        <w:pStyle w:val="Heading2"/>
        <w:spacing w:after="140" w:before="280"/>
      </w:pPr>
      <w:r>
        <w:rPr>
          <w:rFonts w:ascii="Arial" w:cs="Arial" w:eastAsia="Arial" w:hAnsi="Arial"/>
          <w:b/>
          <w:bCs/>
          <w:color w:val="1A1A1A"/>
          <w:sz w:val="26"/>
          <w:szCs w:val="26"/>
        </w:rPr>
        <w:t xml:space="preserve">5.3  What $20 of API credit gets you</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800"/>
        <w:gridCol w:w="1960"/>
      </w:tblGrid>
      <w:tr>
        <w:trPr>
          <w:tblHeader/>
        </w:trPr>
        <w:tc>
          <w:tcPr>
            <w:tcW w:type="dxa" w:w="1800"/>
            <w:tcBorders>
              <w:top w:val="single" w:color="CCCCCC" w:sz="1"/>
              <w:left w:val="single" w:color="CCCCCC" w:sz="1"/>
              <w:bottom w:val="single" w:color="CCCCCC" w:sz="1"/>
              <w:right w:val="single" w:color="CCCCCC" w:sz="1"/>
            </w:tcBorders>
            <w:shd w:fill="1E5AA0" w:val="clear"/>
            <w:tcMar>
              <w:top w:type="dxa" w:w="100"/>
              <w:left w:type="dxa" w:w="120"/>
              <w:bottom w:type="dxa" w:w="100"/>
              <w:right w:type="dxa" w:w="120"/>
            </w:tcMar>
          </w:tcPr>
          <w:p>
            <w:r>
              <w:rPr>
                <w:rFonts w:ascii="Arial" w:cs="Arial" w:eastAsia="Arial" w:hAnsi="Arial"/>
                <w:b/>
                <w:bCs/>
                <w:color w:val="FFFFFF"/>
                <w:sz w:val="20"/>
                <w:szCs w:val="20"/>
              </w:rPr>
              <w:t xml:space="preserve">Photos per Lecture</w:t>
            </w:r>
          </w:p>
        </w:tc>
        <w:tc>
          <w:tcPr>
            <w:tcW w:type="dxa" w:w="2000"/>
            <w:tcBorders>
              <w:top w:val="single" w:color="CCCCCC" w:sz="1"/>
              <w:left w:val="single" w:color="CCCCCC" w:sz="1"/>
              <w:bottom w:val="single" w:color="CCCCCC" w:sz="1"/>
              <w:right w:val="single" w:color="CCCCCC" w:sz="1"/>
            </w:tcBorders>
            <w:shd w:fill="1E5AA0" w:val="clear"/>
            <w:tcMar>
              <w:top w:type="dxa" w:w="100"/>
              <w:left w:type="dxa" w:w="120"/>
              <w:bottom w:type="dxa" w:w="100"/>
              <w:right w:type="dxa" w:w="120"/>
            </w:tcMar>
          </w:tcPr>
          <w:p>
            <w:r>
              <w:rPr>
                <w:rFonts w:ascii="Arial" w:cs="Arial" w:eastAsia="Arial" w:hAnsi="Arial"/>
                <w:b/>
                <w:bCs/>
                <w:color w:val="FFFFFF"/>
                <w:sz w:val="20"/>
                <w:szCs w:val="20"/>
              </w:rPr>
              <w:t xml:space="preserve">Notes + Screenshots</w:t>
            </w:r>
          </w:p>
        </w:tc>
        <w:tc>
          <w:tcPr>
            <w:tcW w:type="dxa" w:w="1800"/>
            <w:tcBorders>
              <w:top w:val="single" w:color="CCCCCC" w:sz="1"/>
              <w:left w:val="single" w:color="CCCCCC" w:sz="1"/>
              <w:bottom w:val="single" w:color="CCCCCC" w:sz="1"/>
              <w:right w:val="single" w:color="CCCCCC" w:sz="1"/>
            </w:tcBorders>
            <w:shd w:fill="1E5AA0" w:val="clear"/>
            <w:tcMar>
              <w:top w:type="dxa" w:w="100"/>
              <w:left w:type="dxa" w:w="120"/>
              <w:bottom w:type="dxa" w:w="100"/>
              <w:right w:type="dxa" w:w="120"/>
            </w:tcMar>
          </w:tcPr>
          <w:p>
            <w:r>
              <w:rPr>
                <w:rFonts w:ascii="Arial" w:cs="Arial" w:eastAsia="Arial" w:hAnsi="Arial"/>
                <w:b/>
                <w:bCs/>
                <w:color w:val="FFFFFF"/>
                <w:sz w:val="20"/>
                <w:szCs w:val="20"/>
              </w:rPr>
              <w:t xml:space="preserve">Cost per Lecture</w:t>
            </w:r>
          </w:p>
        </w:tc>
        <w:tc>
          <w:tcPr>
            <w:tcW w:type="dxa" w:w="1800"/>
            <w:tcBorders>
              <w:top w:val="single" w:color="CCCCCC" w:sz="1"/>
              <w:left w:val="single" w:color="CCCCCC" w:sz="1"/>
              <w:bottom w:val="single" w:color="CCCCCC" w:sz="1"/>
              <w:right w:val="single" w:color="CCCCCC" w:sz="1"/>
            </w:tcBorders>
            <w:shd w:fill="1E5AA0" w:val="clear"/>
            <w:tcMar>
              <w:top w:type="dxa" w:w="100"/>
              <w:left w:type="dxa" w:w="120"/>
              <w:bottom w:type="dxa" w:w="100"/>
              <w:right w:type="dxa" w:w="120"/>
            </w:tcMar>
          </w:tcPr>
          <w:p>
            <w:r>
              <w:rPr>
                <w:rFonts w:ascii="Arial" w:cs="Arial" w:eastAsia="Arial" w:hAnsi="Arial"/>
                <w:b/>
                <w:bCs/>
                <w:color w:val="FFFFFF"/>
                <w:sz w:val="20"/>
                <w:szCs w:val="20"/>
              </w:rPr>
              <w:t xml:space="preserve">Lectures from $20</w:t>
            </w:r>
          </w:p>
        </w:tc>
        <w:tc>
          <w:tcPr>
            <w:tcW w:type="dxa" w:w="1960"/>
            <w:tcBorders>
              <w:top w:val="single" w:color="CCCCCC" w:sz="1"/>
              <w:left w:val="single" w:color="CCCCCC" w:sz="1"/>
              <w:bottom w:val="single" w:color="CCCCCC" w:sz="1"/>
              <w:right w:val="single" w:color="CCCCCC" w:sz="1"/>
            </w:tcBorders>
            <w:shd w:fill="1E5AA0" w:val="clear"/>
            <w:tcMar>
              <w:top w:type="dxa" w:w="100"/>
              <w:left w:type="dxa" w:w="120"/>
              <w:bottom w:type="dxa" w:w="100"/>
              <w:right w:type="dxa" w:w="120"/>
            </w:tcMar>
          </w:tcPr>
          <w:p>
            <w:r>
              <w:rPr>
                <w:rFonts w:ascii="Arial" w:cs="Arial" w:eastAsia="Arial" w:hAnsi="Arial"/>
                <w:b/>
                <w:bCs/>
                <w:color w:val="FFFFFF"/>
                <w:sz w:val="20"/>
                <w:szCs w:val="20"/>
              </w:rPr>
              <w:t xml:space="preserve">Weeks (2x/week)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 photos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 notes, 2 screenshots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~$1.70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~11 lectures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~5.5 weeks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30 photos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 notes, 0 screenshots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~$1.10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~18 lectures</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~9 weeks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 photos (Smart Lookback OFF)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 notes, 2 screenshots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~$0.91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~22 lectures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~11 weeks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50 photos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 notes, 2 screenshots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~$2.60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~7 lectures</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~3.5 weeks</w:t>
            </w:r>
          </w:p>
        </w:tc>
      </w:tr>
    </w:tbl>
    <w:p>
      <w:pPr>
        <w:spacing w:after="160" w:before="0"/>
      </w:pPr>
      <w:r>
        <w:t xml:space="preserve"/>
      </w:r>
    </w:p>
    <w:p>
      <w:pPr>
        <w:spacing w:after="80" w:before="80"/>
        <w:jc w:val="both"/>
      </w:pPr>
      <w:r>
        <w:rPr>
          <w:rFonts w:ascii="Arial" w:cs="Arial" w:eastAsia="Arial" w:hAnsi="Arial"/>
          <w:color w:val="1A1A1A"/>
          <w:sz w:val="22"/>
          <w:szCs w:val="22"/>
        </w:rPr>
        <w:t xml:space="preserve">Tip: Disable Smart Lookback (SMART_LOOKBACK_REPAIR = False) to reduce cost by ~60% while still getting full notes. Re-enable it for important lectures where quality matters most.</w:t>
      </w:r>
    </w:p>
    <w:p>
      <w:r>
        <w:br w:type="page"/>
      </w:r>
    </w:p>
    <w:p>
      <w:pPr>
        <w:pStyle w:val="Heading1"/>
        <w:pBdr>
          <w:bottom w:val="single" w:color="1E5AA0" w:sz="6" w:space="1"/>
        </w:pBdr>
        <w:spacing w:after="200" w:before="360"/>
      </w:pPr>
      <w:r>
        <w:rPr>
          <w:rFonts w:ascii="Arial" w:cs="Arial" w:eastAsia="Arial" w:hAnsi="Arial"/>
          <w:b/>
          <w:bCs/>
          <w:color w:val="1E5AA0"/>
          <w:sz w:val="32"/>
          <w:szCs w:val="32"/>
        </w:rPr>
        <w:t xml:space="preserve">6. Recovery — If the Laptop Closes Early</w:t>
      </w:r>
    </w:p>
    <w:p>
      <w:pPr>
        <w:pStyle w:val="Heading2"/>
        <w:spacing w:after="140" w:before="280"/>
      </w:pPr>
      <w:r>
        <w:rPr>
          <w:rFonts w:ascii="Arial" w:cs="Arial" w:eastAsia="Arial" w:hAnsi="Arial"/>
          <w:b/>
          <w:bCs/>
          <w:color w:val="1A1A1A"/>
          <w:sz w:val="26"/>
          <w:szCs w:val="26"/>
        </w:rPr>
        <w:t xml:space="preserve">6.1  How data is protected</w:t>
      </w:r>
    </w:p>
    <w:p>
      <w:pPr>
        <w:spacing w:after="80" w:before="80"/>
        <w:jc w:val="both"/>
      </w:pPr>
      <w:r>
        <w:rPr>
          <w:rFonts w:ascii="Arial" w:cs="Arial" w:eastAsia="Arial" w:hAnsi="Arial"/>
          <w:color w:val="1A1A1A"/>
          <w:sz w:val="22"/>
          <w:szCs w:val="22"/>
        </w:rPr>
        <w:t xml:space="preserve">LectureLens saves backup notes to the USB drive after every single Claude response. If the laptop is closed, the power goes out, or the program crashes, all completed notes are already on the USB as text files in the backups/ folder. No internet connection is required to recover them.</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E5AA0" w:val="clear"/>
            <w:tcMar>
              <w:top w:type="dxa" w:w="100"/>
              <w:left w:type="dxa" w:w="120"/>
              <w:bottom w:type="dxa" w:w="100"/>
              <w:right w:type="dxa" w:w="120"/>
            </w:tcMar>
          </w:tcPr>
          <w:p>
            <w:r>
              <w:rPr>
                <w:rFonts w:ascii="Arial" w:cs="Arial" w:eastAsia="Arial" w:hAnsi="Arial"/>
                <w:b/>
                <w:bCs/>
                <w:color w:val="FFFFFF"/>
                <w:sz w:val="20"/>
                <w:szCs w:val="20"/>
              </w:rPr>
              <w:t xml:space="preserve">Data type</w:t>
            </w:r>
          </w:p>
        </w:tc>
        <w:tc>
          <w:tcPr>
            <w:tcW w:type="dxa" w:w="2000"/>
            <w:tcBorders>
              <w:top w:val="single" w:color="CCCCCC" w:sz="1"/>
              <w:left w:val="single" w:color="CCCCCC" w:sz="1"/>
              <w:bottom w:val="single" w:color="CCCCCC" w:sz="1"/>
              <w:right w:val="single" w:color="CCCCCC" w:sz="1"/>
            </w:tcBorders>
            <w:shd w:fill="1E5AA0" w:val="clear"/>
            <w:tcMar>
              <w:top w:type="dxa" w:w="100"/>
              <w:left w:type="dxa" w:w="120"/>
              <w:bottom w:type="dxa" w:w="100"/>
              <w:right w:type="dxa" w:w="120"/>
            </w:tcMar>
          </w:tcPr>
          <w:p>
            <w:r>
              <w:rPr>
                <w:rFonts w:ascii="Arial" w:cs="Arial" w:eastAsia="Arial" w:hAnsi="Arial"/>
                <w:b/>
                <w:bCs/>
                <w:color w:val="FFFFFF"/>
                <w:sz w:val="20"/>
                <w:szCs w:val="20"/>
              </w:rPr>
              <w:t xml:space="preserve">Saved?</w:t>
            </w:r>
          </w:p>
        </w:tc>
        <w:tc>
          <w:tcPr>
            <w:tcW w:type="dxa" w:w="4360"/>
            <w:tcBorders>
              <w:top w:val="single" w:color="CCCCCC" w:sz="1"/>
              <w:left w:val="single" w:color="CCCCCC" w:sz="1"/>
              <w:bottom w:val="single" w:color="CCCCCC" w:sz="1"/>
              <w:right w:val="single" w:color="CCCCCC" w:sz="1"/>
            </w:tcBorders>
            <w:shd w:fill="1E5AA0" w:val="clear"/>
            <w:tcMar>
              <w:top w:type="dxa" w:w="100"/>
              <w:left w:type="dxa" w:w="120"/>
              <w:bottom w:type="dxa" w:w="100"/>
              <w:right w:type="dxa" w:w="120"/>
            </w:tcMar>
          </w:tcPr>
          <w:p>
            <w:r>
              <w:rPr>
                <w:rFonts w:ascii="Arial" w:cs="Arial" w:eastAsia="Arial" w:hAnsi="Arial"/>
                <w:b/>
                <w:bCs/>
                <w:color w:val="FFFFFF"/>
                <w:sz w:val="20"/>
                <w:szCs w:val="20"/>
              </w:rPr>
              <w:t xml:space="preserve">When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Raw photos (images/)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always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Instantly when SPACE is pressed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Screenshots (images/)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Yes — always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Instantly when S is pressed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notes (backups/)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always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 soon as Claude responds (~5 sec)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Instructor notes (backups/)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Yes — always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As soon as note is saved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Smart Lookback results (backups/)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always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After each lookback check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 HTML files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Only if ESC was pressed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Generated at end of session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Photos still in queue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Lost if laptop closes mid-processing</w:t>
            </w:r>
          </w:p>
        </w:tc>
      </w:tr>
    </w:tbl>
    <w:p>
      <w:pPr>
        <w:spacing w:after="160" w:before="0"/>
      </w:pPr>
      <w:r>
        <w:t xml:space="preserve"/>
      </w:r>
    </w:p>
    <w:p>
      <w:pPr>
        <w:pStyle w:val="Heading2"/>
        <w:spacing w:after="140" w:before="280"/>
      </w:pPr>
      <w:r>
        <w:rPr>
          <w:rFonts w:ascii="Arial" w:cs="Arial" w:eastAsia="Arial" w:hAnsi="Arial"/>
          <w:b/>
          <w:bCs/>
          <w:color w:val="1A1A1A"/>
          <w:sz w:val="26"/>
          <w:szCs w:val="26"/>
        </w:rPr>
        <w:t xml:space="preserve">6.2  Using Recover.exe</w:t>
      </w:r>
    </w:p>
    <w:p>
      <w:pPr>
        <w:pStyle w:val="ListParagraph"/>
        <w:numPr>
          <w:ilvl w:val="0"/>
          <w:numId w:val="3"/>
        </w:numPr>
        <w:spacing w:after="60" w:before="60"/>
      </w:pPr>
      <w:r>
        <w:rPr>
          <w:rFonts w:ascii="Arial" w:cs="Arial" w:eastAsia="Arial" w:hAnsi="Arial"/>
          <w:color w:val="1A1A1A"/>
          <w:sz w:val="22"/>
          <w:szCs w:val="22"/>
        </w:rPr>
        <w:t xml:space="preserve">Plug the USB into any Windows computer</w:t>
      </w:r>
    </w:p>
    <w:p>
      <w:pPr>
        <w:pStyle w:val="ListParagraph"/>
        <w:numPr>
          <w:ilvl w:val="0"/>
          <w:numId w:val="3"/>
        </w:numPr>
        <w:spacing w:after="60" w:before="60"/>
      </w:pPr>
      <w:r>
        <w:rPr>
          <w:rFonts w:ascii="Arial" w:cs="Arial" w:eastAsia="Arial" w:hAnsi="Arial"/>
          <w:color w:val="1A1A1A"/>
          <w:sz w:val="22"/>
          <w:szCs w:val="22"/>
        </w:rPr>
        <w:t xml:space="preserve">Double-click Recover.exe</w:t>
      </w:r>
    </w:p>
    <w:p>
      <w:pPr>
        <w:pStyle w:val="ListParagraph"/>
        <w:numPr>
          <w:ilvl w:val="0"/>
          <w:numId w:val="3"/>
        </w:numPr>
        <w:spacing w:after="60" w:before="60"/>
      </w:pPr>
      <w:r>
        <w:rPr>
          <w:rFonts w:ascii="Arial" w:cs="Arial" w:eastAsia="Arial" w:hAnsi="Arial"/>
          <w:color w:val="1A1A1A"/>
          <w:sz w:val="22"/>
          <w:szCs w:val="22"/>
        </w:rPr>
        <w:t xml:space="preserve">A list of all sessions appears — pick the one to recover</w:t>
      </w:r>
    </w:p>
    <w:p>
      <w:pPr>
        <w:pStyle w:val="ListParagraph"/>
        <w:numPr>
          <w:ilvl w:val="0"/>
          <w:numId w:val="3"/>
        </w:numPr>
        <w:spacing w:after="60" w:before="60"/>
      </w:pPr>
      <w:r>
        <w:rPr>
          <w:rFonts w:ascii="Arial" w:cs="Arial" w:eastAsia="Arial" w:hAnsi="Arial"/>
          <w:color w:val="1A1A1A"/>
          <w:sz w:val="22"/>
          <w:szCs w:val="22"/>
        </w:rPr>
        <w:t xml:space="preserve">Recover.exe reads all backup text files and builds 3 HTML files automatically</w:t>
      </w:r>
    </w:p>
    <w:p>
      <w:pPr>
        <w:pStyle w:val="ListParagraph"/>
        <w:numPr>
          <w:ilvl w:val="0"/>
          <w:numId w:val="3"/>
        </w:numPr>
        <w:spacing w:after="60" w:before="60"/>
      </w:pPr>
      <w:r>
        <w:rPr>
          <w:rFonts w:ascii="Arial" w:cs="Arial" w:eastAsia="Arial" w:hAnsi="Arial"/>
          <w:color w:val="1A1A1A"/>
          <w:sz w:val="22"/>
          <w:szCs w:val="22"/>
        </w:rPr>
        <w:t xml:space="preserve">No internet connection or API key required</w:t>
      </w:r>
    </w:p>
    <w:p>
      <w:pPr>
        <w:pStyle w:val="ListParagraph"/>
        <w:numPr>
          <w:ilvl w:val="0"/>
          <w:numId w:val="3"/>
        </w:numPr>
        <w:spacing w:after="60" w:before="60"/>
      </w:pPr>
      <w:r>
        <w:rPr>
          <w:rFonts w:ascii="Arial" w:cs="Arial" w:eastAsia="Arial" w:hAnsi="Arial"/>
          <w:color w:val="1A1A1A"/>
          <w:sz w:val="22"/>
          <w:szCs w:val="22"/>
        </w:rPr>
        <w:t xml:space="preserve">HTML files appear in the session folder ready to open in any browser</w:t>
      </w:r>
    </w:p>
    <w:p>
      <w:pPr>
        <w:spacing w:after="160" w:before="0"/>
      </w:pPr>
      <w:r>
        <w:t xml:space="preserve"/>
      </w:r>
    </w:p>
    <w:p>
      <w:pPr>
        <w:spacing w:after="80" w:before="80"/>
        <w:jc w:val="both"/>
      </w:pPr>
      <w:r>
        <w:rPr>
          <w:rFonts w:ascii="Arial" w:cs="Arial" w:eastAsia="Arial" w:hAnsi="Arial"/>
          <w:color w:val="1A1A1A"/>
          <w:sz w:val="22"/>
          <w:szCs w:val="22"/>
        </w:rPr>
        <w:t xml:space="preserve">Note: The summary HTML created by Recover.exe is a compiled version of all backup notes rather than a new AI-generated summary. The content is identical — just compiled without a new Claude call.</w:t>
      </w:r>
    </w:p>
    <w:p>
      <w:r>
        <w:br w:type="page"/>
      </w:r>
    </w:p>
    <w:p>
      <w:pPr>
        <w:pStyle w:val="Heading1"/>
        <w:pBdr>
          <w:bottom w:val="single" w:color="1E5AA0" w:sz="6" w:space="1"/>
        </w:pBdr>
        <w:spacing w:after="200" w:before="360"/>
      </w:pPr>
      <w:r>
        <w:rPr>
          <w:rFonts w:ascii="Arial" w:cs="Arial" w:eastAsia="Arial" w:hAnsi="Arial"/>
          <w:b/>
          <w:bCs/>
          <w:color w:val="1E5AA0"/>
          <w:sz w:val="32"/>
          <w:szCs w:val="32"/>
        </w:rPr>
        <w:t xml:space="preserve">7. Multiple Cameras</w:t>
      </w:r>
    </w:p>
    <w:p>
      <w:pPr>
        <w:pStyle w:val="Heading2"/>
        <w:spacing w:after="140" w:before="280"/>
      </w:pPr>
      <w:r>
        <w:rPr>
          <w:rFonts w:ascii="Arial" w:cs="Arial" w:eastAsia="Arial" w:hAnsi="Arial"/>
          <w:b/>
          <w:bCs/>
          <w:color w:val="1A1A1A"/>
          <w:sz w:val="26"/>
          <w:szCs w:val="26"/>
        </w:rPr>
        <w:t xml:space="preserve">7.1  How camera detection works</w:t>
      </w:r>
    </w:p>
    <w:p>
      <w:pPr>
        <w:spacing w:after="80" w:before="80"/>
        <w:jc w:val="both"/>
      </w:pPr>
      <w:r>
        <w:rPr>
          <w:rFonts w:ascii="Arial" w:cs="Arial" w:eastAsia="Arial" w:hAnsi="Arial"/>
          <w:color w:val="1A1A1A"/>
          <w:sz w:val="22"/>
          <w:szCs w:val="22"/>
        </w:rPr>
        <w:t xml:space="preserve">LectureLens automatically scans for all connected USB cameras when it starts. If more than one is detected, they are listed in the terminal with labels. The first camera is labeled ceiling/main and the second is labeled doc cam.</w:t>
      </w:r>
    </w:p>
    <w:p>
      <w:pPr>
        <w:spacing w:after="160" w:before="0"/>
      </w:pPr>
      <w:r>
        <w:t xml:space="preserve"/>
      </w:r>
    </w:p>
    <w:p>
      <w:pPr>
        <w:pStyle w:val="Heading2"/>
        <w:spacing w:after="140" w:before="280"/>
      </w:pPr>
      <w:r>
        <w:rPr>
          <w:rFonts w:ascii="Arial" w:cs="Arial" w:eastAsia="Arial" w:hAnsi="Arial"/>
          <w:b/>
          <w:bCs/>
          <w:color w:val="1A1A1A"/>
          <w:sz w:val="26"/>
          <w:szCs w:val="26"/>
        </w:rPr>
        <w:t xml:space="preserve">7.2  Switching cameras</w:t>
      </w:r>
    </w:p>
    <w:p>
      <w:pPr>
        <w:spacing w:after="80" w:before="80"/>
        <w:jc w:val="both"/>
      </w:pPr>
      <w:r>
        <w:rPr>
          <w:rFonts w:ascii="Arial" w:cs="Arial" w:eastAsia="Arial" w:hAnsi="Arial"/>
          <w:color w:val="1A1A1A"/>
          <w:sz w:val="22"/>
          <w:szCs w:val="22"/>
        </w:rPr>
        <w:t xml:space="preserve">Press TAB at any time during the session to toggle between cameras. The live preview shows the active camera name in the corner. Captures always use whichever camera is currently active.</w:t>
      </w:r>
    </w:p>
    <w:p>
      <w:pPr>
        <w:spacing w:after="160" w:before="0"/>
      </w:pPr>
      <w:r>
        <w:t xml:space="preserve"/>
      </w:r>
    </w:p>
    <w:p>
      <w:pPr>
        <w:pStyle w:val="Heading2"/>
        <w:spacing w:after="140" w:before="280"/>
      </w:pPr>
      <w:r>
        <w:rPr>
          <w:rFonts w:ascii="Arial" w:cs="Arial" w:eastAsia="Arial" w:hAnsi="Arial"/>
          <w:b/>
          <w:bCs/>
          <w:color w:val="1A1A1A"/>
          <w:sz w:val="26"/>
          <w:szCs w:val="26"/>
        </w:rPr>
        <w:t xml:space="preserve">7.3  Using with a document camera</w:t>
      </w:r>
    </w:p>
    <w:p>
      <w:pPr>
        <w:spacing w:after="80" w:before="80"/>
        <w:jc w:val="both"/>
      </w:pPr>
      <w:r>
        <w:rPr>
          <w:rFonts w:ascii="Arial" w:cs="Arial" w:eastAsia="Arial" w:hAnsi="Arial"/>
          <w:color w:val="1A1A1A"/>
          <w:sz w:val="22"/>
          <w:szCs w:val="22"/>
        </w:rPr>
        <w:t xml:space="preserve">If the teacher has a doc cam connected (for example through a Steam Deck or direct USB), it appears as Camera 1 automatically. The teacher can switch to it mid-lecture to capture documents or textbook pages, then switch back to the ceiling camera.</w:t>
      </w:r>
    </w:p>
    <w:p>
      <w:r>
        <w:br w:type="page"/>
      </w:r>
    </w:p>
    <w:p>
      <w:pPr>
        <w:pStyle w:val="Heading1"/>
        <w:pBdr>
          <w:bottom w:val="single" w:color="1E5AA0" w:sz="6" w:space="1"/>
        </w:pBdr>
        <w:spacing w:after="200" w:before="360"/>
      </w:pPr>
      <w:r>
        <w:rPr>
          <w:rFonts w:ascii="Arial" w:cs="Arial" w:eastAsia="Arial" w:hAnsi="Arial"/>
          <w:b/>
          <w:bCs/>
          <w:color w:val="1E5AA0"/>
          <w:sz w:val="32"/>
          <w:szCs w:val="32"/>
        </w:rPr>
        <w:t xml:space="preserve">8. Multiple Clickers &amp; Student Participation</w:t>
      </w:r>
    </w:p>
    <w:p>
      <w:pPr>
        <w:pStyle w:val="Heading2"/>
        <w:spacing w:after="140" w:before="280"/>
      </w:pPr>
      <w:r>
        <w:rPr>
          <w:rFonts w:ascii="Arial" w:cs="Arial" w:eastAsia="Arial" w:hAnsi="Arial"/>
          <w:b/>
          <w:bCs/>
          <w:color w:val="1A1A1A"/>
          <w:sz w:val="26"/>
          <w:szCs w:val="26"/>
        </w:rPr>
        <w:t xml:space="preserve">8.1  How multiple remotes work</w:t>
      </w:r>
    </w:p>
    <w:p>
      <w:pPr>
        <w:spacing w:after="80" w:before="80"/>
        <w:jc w:val="both"/>
      </w:pPr>
      <w:r>
        <w:rPr>
          <w:rFonts w:ascii="Arial" w:cs="Arial" w:eastAsia="Arial" w:hAnsi="Arial"/>
          <w:color w:val="1A1A1A"/>
          <w:sz w:val="22"/>
          <w:szCs w:val="22"/>
        </w:rPr>
        <w:t xml:space="preserve">Any number of USB presenter remotes or iClicker devices can be plugged in simultaneously. Windows merges all USB keyboard input so pynput sees every press regardless of which device sent it. The 3-second cooldown prevents duplicate captures if multiple people press at the same time.</w:t>
      </w:r>
    </w:p>
    <w:p>
      <w:pPr>
        <w:spacing w:after="160" w:before="0"/>
      </w:pPr>
      <w:r>
        <w:t xml:space="preserve"/>
      </w:r>
    </w:p>
    <w:p>
      <w:pPr>
        <w:pStyle w:val="Heading2"/>
        <w:spacing w:after="140" w:before="280"/>
      </w:pPr>
      <w:r>
        <w:rPr>
          <w:rFonts w:ascii="Arial" w:cs="Arial" w:eastAsia="Arial" w:hAnsi="Arial"/>
          <w:b/>
          <w:bCs/>
          <w:color w:val="1A1A1A"/>
          <w:sz w:val="26"/>
          <w:szCs w:val="26"/>
        </w:rPr>
        <w:t xml:space="preserve">8.2  Supported devices</w:t>
      </w:r>
    </w:p>
    <w:p>
      <w:pPr>
        <w:pStyle w:val="ListParagraph"/>
        <w:numPr>
          <w:ilvl w:val="0"/>
          <w:numId w:val="2"/>
        </w:numPr>
        <w:spacing w:after="60" w:before="60"/>
      </w:pPr>
      <w:r>
        <w:rPr>
          <w:rFonts w:ascii="Arial" w:cs="Arial" w:eastAsia="Arial" w:hAnsi="Arial"/>
          <w:color w:val="1A1A1A"/>
          <w:sz w:val="22"/>
          <w:szCs w:val="22"/>
        </w:rPr>
        <w:t xml:space="preserve">Logitech wireless presenter remotes — right arrow button triggers capture</w:t>
      </w:r>
    </w:p>
    <w:p>
      <w:pPr>
        <w:pStyle w:val="ListParagraph"/>
        <w:numPr>
          <w:ilvl w:val="0"/>
          <w:numId w:val="2"/>
        </w:numPr>
        <w:spacing w:after="60" w:before="60"/>
      </w:pPr>
      <w:r>
        <w:rPr>
          <w:rFonts w:ascii="Arial" w:cs="Arial" w:eastAsia="Arial" w:hAnsi="Arial"/>
          <w:color w:val="1A1A1A"/>
          <w:sz w:val="22"/>
          <w:szCs w:val="22"/>
        </w:rPr>
        <w:t xml:space="preserve">iClicker remotes — F5 button triggers capture</w:t>
      </w:r>
    </w:p>
    <w:p>
      <w:pPr>
        <w:pStyle w:val="ListParagraph"/>
        <w:numPr>
          <w:ilvl w:val="0"/>
          <w:numId w:val="2"/>
        </w:numPr>
        <w:spacing w:after="60" w:before="60"/>
      </w:pPr>
      <w:r>
        <w:rPr>
          <w:rFonts w:ascii="Arial" w:cs="Arial" w:eastAsia="Arial" w:hAnsi="Arial"/>
          <w:color w:val="1A1A1A"/>
          <w:sz w:val="22"/>
          <w:szCs w:val="22"/>
        </w:rPr>
        <w:t xml:space="preserve">Any USB keyboard remote — spacebar triggers capture</w:t>
      </w:r>
    </w:p>
    <w:p>
      <w:pPr>
        <w:spacing w:after="160" w:before="0"/>
      </w:pPr>
      <w:r>
        <w:t xml:space="preserve"/>
      </w:r>
    </w:p>
    <w:p>
      <w:pPr>
        <w:pStyle w:val="Heading2"/>
        <w:spacing w:after="140" w:before="280"/>
      </w:pPr>
      <w:r>
        <w:rPr>
          <w:rFonts w:ascii="Arial" w:cs="Arial" w:eastAsia="Arial" w:hAnsi="Arial"/>
          <w:b/>
          <w:bCs/>
          <w:color w:val="1A1A1A"/>
          <w:sz w:val="26"/>
          <w:szCs w:val="26"/>
        </w:rPr>
        <w:t xml:space="preserve">8.3  Multi-clicker classroom setup</w:t>
      </w:r>
    </w:p>
    <w:p>
      <w:pPr>
        <w:pStyle w:val="ListParagraph"/>
        <w:numPr>
          <w:ilvl w:val="0"/>
          <w:numId w:val="3"/>
        </w:numPr>
        <w:spacing w:after="60" w:before="60"/>
      </w:pPr>
      <w:r>
        <w:rPr>
          <w:rFonts w:ascii="Arial" w:cs="Arial" w:eastAsia="Arial" w:hAnsi="Arial"/>
          <w:color w:val="1A1A1A"/>
          <w:sz w:val="22"/>
          <w:szCs w:val="22"/>
        </w:rPr>
        <w:t xml:space="preserve">Teacher holds one clicker — captures key moments throughout the lecture</w:t>
      </w:r>
    </w:p>
    <w:p>
      <w:pPr>
        <w:pStyle w:val="ListParagraph"/>
        <w:numPr>
          <w:ilvl w:val="0"/>
          <w:numId w:val="3"/>
        </w:numPr>
        <w:spacing w:after="60" w:before="60"/>
      </w:pPr>
      <w:r>
        <w:rPr>
          <w:rFonts w:ascii="Arial" w:cs="Arial" w:eastAsia="Arial" w:hAnsi="Arial"/>
          <w:color w:val="1A1A1A"/>
          <w:sz w:val="22"/>
          <w:szCs w:val="22"/>
        </w:rPr>
        <w:t xml:space="preserve">1–2 students hold additional clickers — capture moments they want noted</w:t>
      </w:r>
    </w:p>
    <w:p>
      <w:pPr>
        <w:pStyle w:val="ListParagraph"/>
        <w:numPr>
          <w:ilvl w:val="0"/>
          <w:numId w:val="3"/>
        </w:numPr>
        <w:spacing w:after="60" w:before="60"/>
      </w:pPr>
      <w:r>
        <w:rPr>
          <w:rFonts w:ascii="Arial" w:cs="Arial" w:eastAsia="Arial" w:hAnsi="Arial"/>
          <w:color w:val="1A1A1A"/>
          <w:sz w:val="22"/>
          <w:szCs w:val="22"/>
        </w:rPr>
        <w:t xml:space="preserve">3-second cooldown prevents spam if two people press simultaneously</w:t>
      </w:r>
    </w:p>
    <w:p>
      <w:pPr>
        <w:pStyle w:val="ListParagraph"/>
        <w:numPr>
          <w:ilvl w:val="0"/>
          <w:numId w:val="3"/>
        </w:numPr>
        <w:spacing w:after="60" w:before="60"/>
      </w:pPr>
      <w:r>
        <w:rPr>
          <w:rFonts w:ascii="Arial" w:cs="Arial" w:eastAsia="Arial" w:hAnsi="Arial"/>
          <w:color w:val="1A1A1A"/>
          <w:sz w:val="22"/>
          <w:szCs w:val="22"/>
        </w:rPr>
        <w:t xml:space="preserve">All captures from all clickers are identical and appear in the same HTML files</w:t>
      </w:r>
    </w:p>
    <w:p>
      <w:r>
        <w:br w:type="page"/>
      </w:r>
    </w:p>
    <w:p>
      <w:pPr>
        <w:pStyle w:val="Heading1"/>
        <w:pBdr>
          <w:bottom w:val="single" w:color="1E5AA0" w:sz="6" w:space="1"/>
        </w:pBdr>
        <w:spacing w:after="200" w:before="360"/>
      </w:pPr>
      <w:r>
        <w:rPr>
          <w:rFonts w:ascii="Arial" w:cs="Arial" w:eastAsia="Arial" w:hAnsi="Arial"/>
          <w:b/>
          <w:bCs/>
          <w:color w:val="1E5AA0"/>
          <w:sz w:val="32"/>
          <w:szCs w:val="32"/>
        </w:rPr>
        <w:t xml:space="preserve">9. Troubleshooting</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E5AA0" w:val="clear"/>
            <w:tcMar>
              <w:top w:type="dxa" w:w="100"/>
              <w:left w:type="dxa" w:w="120"/>
              <w:bottom w:type="dxa" w:w="100"/>
              <w:right w:type="dxa" w:w="120"/>
            </w:tcMar>
          </w:tcPr>
          <w:p>
            <w:r>
              <w:rPr>
                <w:rFonts w:ascii="Arial" w:cs="Arial" w:eastAsia="Arial" w:hAnsi="Arial"/>
                <w:b/>
                <w:bCs/>
                <w:color w:val="FFFFFF"/>
                <w:sz w:val="20"/>
                <w:szCs w:val="20"/>
              </w:rPr>
              <w:t xml:space="preserve">Problem</w:t>
            </w:r>
          </w:p>
        </w:tc>
        <w:tc>
          <w:tcPr>
            <w:tcW w:type="dxa" w:w="2800"/>
            <w:tcBorders>
              <w:top w:val="single" w:color="CCCCCC" w:sz="1"/>
              <w:left w:val="single" w:color="CCCCCC" w:sz="1"/>
              <w:bottom w:val="single" w:color="CCCCCC" w:sz="1"/>
              <w:right w:val="single" w:color="CCCCCC" w:sz="1"/>
            </w:tcBorders>
            <w:shd w:fill="1E5AA0" w:val="clear"/>
            <w:tcMar>
              <w:top w:type="dxa" w:w="100"/>
              <w:left w:type="dxa" w:w="120"/>
              <w:bottom w:type="dxa" w:w="100"/>
              <w:right w:type="dxa" w:w="120"/>
            </w:tcMar>
          </w:tcPr>
          <w:p>
            <w:r>
              <w:rPr>
                <w:rFonts w:ascii="Arial" w:cs="Arial" w:eastAsia="Arial" w:hAnsi="Arial"/>
                <w:b/>
                <w:bCs/>
                <w:color w:val="FFFFFF"/>
                <w:sz w:val="20"/>
                <w:szCs w:val="20"/>
              </w:rPr>
              <w:t xml:space="preserve">Likely Cause</w:t>
            </w:r>
          </w:p>
        </w:tc>
        <w:tc>
          <w:tcPr>
            <w:tcW w:type="dxa" w:w="3760"/>
            <w:tcBorders>
              <w:top w:val="single" w:color="CCCCCC" w:sz="1"/>
              <w:left w:val="single" w:color="CCCCCC" w:sz="1"/>
              <w:bottom w:val="single" w:color="CCCCCC" w:sz="1"/>
              <w:right w:val="single" w:color="CCCCCC" w:sz="1"/>
            </w:tcBorders>
            <w:shd w:fill="1E5AA0" w:val="clear"/>
            <w:tcMar>
              <w:top w:type="dxa" w:w="100"/>
              <w:left w:type="dxa" w:w="120"/>
              <w:bottom w:type="dxa" w:w="100"/>
              <w:right w:type="dxa" w:w="120"/>
            </w:tcMar>
          </w:tcPr>
          <w:p>
            <w:r>
              <w:rPr>
                <w:rFonts w:ascii="Arial" w:cs="Arial" w:eastAsia="Arial" w:hAnsi="Arial"/>
                <w:b/>
                <w:bCs/>
                <w:color w:val="FFFFFF"/>
                <w:sz w:val="20"/>
                <w:szCs w:val="20"/>
              </w:rPr>
              <w:t xml:space="preserv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Exe does not open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Program still running in background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Close the terminal window first, then try again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 camera detected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Camera not plugged in or wrong USB port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Unplug and replug the camera, restart the exe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HTML files generated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Session ended before Claude finished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 Recover.exe to rebuild all 3 HTML files from backups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Smart Lookback removing too many captures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Threshold too aggressive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Set SMART_DELETE_WORSE_CAPTURES = False to keep all captures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N/O/S key does nothing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Preview window focused instead of terminal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Click the terminal window once, then press the key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Note auto-cancelled immediately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Only spaces typed — spaces do not reset timer</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Type at least one real letter or number to activate the timer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Preview frozen showing INPUT MODE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Note mode active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Type your note and press Enter, or wait 15 seconds to auto-cancel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Math not rendering in HTML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JavaScript disabled in browser</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Enable JavaScript in browser settings or try a different browser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Preview window is black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Camera in use by another app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Close AverMedia or other camera apps, restart exe</w:t>
            </w:r>
          </w:p>
        </w:tc>
      </w:tr>
    </w:tbl>
    <w:p>
      <w:r>
        <w:br w:type="page"/>
      </w:r>
    </w:p>
    <w:p>
      <w:pPr>
        <w:pStyle w:val="Heading1"/>
        <w:pBdr>
          <w:bottom w:val="single" w:color="1E5AA0" w:sz="6" w:space="1"/>
        </w:pBdr>
        <w:spacing w:after="200" w:before="360"/>
      </w:pPr>
      <w:r>
        <w:rPr>
          <w:rFonts w:ascii="Arial" w:cs="Arial" w:eastAsia="Arial" w:hAnsi="Arial"/>
          <w:b/>
          <w:bCs/>
          <w:color w:val="1E5AA0"/>
          <w:sz w:val="32"/>
          <w:szCs w:val="32"/>
        </w:rPr>
        <w:t xml:space="preserve">10. Quick Start Guide for Teachers</w:t>
      </w:r>
    </w:p>
    <w:p>
      <w:pPr>
        <w:spacing w:after="80" w:before="80"/>
        <w:jc w:val="both"/>
      </w:pPr>
      <w:r>
        <w:rPr>
          <w:rFonts w:ascii="Arial" w:cs="Arial" w:eastAsia="Arial" w:hAnsi="Arial"/>
          <w:color w:val="1A1A1A"/>
          <w:sz w:val="22"/>
          <w:szCs w:val="22"/>
        </w:rPr>
        <w:t xml:space="preserve">This page can be printed and kept with the USB drive for reference.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AA0" w:val="clear"/>
            <w:tcMar>
              <w:top w:type="dxa" w:w="160"/>
              <w:left w:type="dxa" w:w="200"/>
              <w:bottom w:type="dxa" w:w="160"/>
              <w:right w:type="dxa" w:w="200"/>
            </w:tcMar>
          </w:tcPr>
          <w:p>
            <w:pPr>
              <w:spacing w:after="100"/>
            </w:pPr>
            <w:r>
              <w:rPr>
                <w:rFonts w:ascii="Arial" w:cs="Arial" w:eastAsia="Arial" w:hAnsi="Arial"/>
                <w:b/>
                <w:bCs/>
                <w:color w:val="FFFFFF"/>
                <w:sz w:val="24"/>
                <w:szCs w:val="24"/>
              </w:rPr>
              <w:t xml:space="preserve">Starting a session</w:t>
            </w:r>
          </w:p>
          <w:p>
            <w:pPr>
              <w:pStyle w:val="ListParagraph"/>
              <w:numPr>
                <w:ilvl w:val="0"/>
                <w:numId w:val="2"/>
              </w:numPr>
              <w:spacing w:after="60" w:before="60"/>
            </w:pPr>
            <w:r>
              <w:rPr>
                <w:rFonts w:ascii="Arial" w:cs="Arial" w:eastAsia="Arial" w:hAnsi="Arial"/>
                <w:color w:val="FFFFFF"/>
                <w:sz w:val="22"/>
                <w:szCs w:val="22"/>
              </w:rPr>
              <w:t xml:space="preserve">1.  Plug in the USB drive, camera, and presenter remote</w:t>
            </w:r>
          </w:p>
          <w:p>
            <w:pPr>
              <w:pStyle w:val="ListParagraph"/>
              <w:numPr>
                <w:ilvl w:val="0"/>
                <w:numId w:val="2"/>
              </w:numPr>
              <w:spacing w:after="60" w:before="60"/>
            </w:pPr>
            <w:r>
              <w:rPr>
                <w:rFonts w:ascii="Arial" w:cs="Arial" w:eastAsia="Arial" w:hAnsi="Arial"/>
                <w:color w:val="FFFFFF"/>
                <w:sz w:val="22"/>
                <w:szCs w:val="22"/>
              </w:rPr>
              <w:t xml:space="preserve">2.  Double-click LectureLens.exe on the USB drive</w:t>
            </w:r>
          </w:p>
          <w:p>
            <w:pPr>
              <w:pStyle w:val="ListParagraph"/>
              <w:numPr>
                <w:ilvl w:val="0"/>
                <w:numId w:val="2"/>
              </w:numPr>
              <w:spacing w:after="60" w:before="60"/>
            </w:pPr>
            <w:r>
              <w:rPr>
                <w:rFonts w:ascii="Arial" w:cs="Arial" w:eastAsia="Arial" w:hAnsi="Arial"/>
                <w:color w:val="FFFFFF"/>
                <w:sz w:val="22"/>
                <w:szCs w:val="22"/>
              </w:rPr>
              <w:t xml:space="preserve">3.  Wait for Camera ready. Waiting for input... to appear</w:t>
            </w:r>
          </w:p>
          <w:p>
            <w:pPr>
              <w:pStyle w:val="ListParagraph"/>
              <w:numPr>
                <w:ilvl w:val="0"/>
                <w:numId w:val="2"/>
              </w:numPr>
              <w:spacing w:after="60" w:before="60"/>
            </w:pPr>
            <w:r>
              <w:rPr>
                <w:rFonts w:ascii="Arial" w:cs="Arial" w:eastAsia="Arial" w:hAnsi="Arial"/>
                <w:color w:val="FFFFFF"/>
                <w:sz w:val="22"/>
                <w:szCs w:val="22"/>
              </w:rPr>
              <w:t xml:space="preserve">4.  Check the live preview window to confirm the board is visible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7A3E" w:val="clear"/>
            <w:tcMar>
              <w:top w:type="dxa" w:w="160"/>
              <w:left w:type="dxa" w:w="200"/>
              <w:bottom w:type="dxa" w:w="160"/>
              <w:right w:type="dxa" w:w="200"/>
            </w:tcMar>
          </w:tcPr>
          <w:p>
            <w:pPr>
              <w:spacing w:after="100"/>
            </w:pPr>
            <w:r>
              <w:rPr>
                <w:rFonts w:ascii="Arial" w:cs="Arial" w:eastAsia="Arial" w:hAnsi="Arial"/>
                <w:b/>
                <w:bCs/>
                <w:color w:val="FFFFFF"/>
                <w:sz w:val="24"/>
                <w:szCs w:val="24"/>
              </w:rPr>
              <w:t xml:space="preserve">During the lecture</w:t>
            </w:r>
          </w:p>
          <w:p>
            <w:pPr>
              <w:pStyle w:val="ListParagraph"/>
              <w:numPr>
                <w:ilvl w:val="0"/>
                <w:numId w:val="2"/>
              </w:numPr>
              <w:spacing w:after="60" w:before="60"/>
            </w:pPr>
            <w:r>
              <w:rPr>
                <w:rFonts w:ascii="Arial" w:cs="Arial" w:eastAsia="Arial" w:hAnsi="Arial"/>
                <w:color w:val="FFFFFF"/>
                <w:sz w:val="22"/>
                <w:szCs w:val="22"/>
              </w:rPr>
              <w:t xml:space="preserve">SPACE or remote clicker = capture what is on the board</w:t>
            </w:r>
          </w:p>
          <w:p>
            <w:pPr>
              <w:pStyle w:val="ListParagraph"/>
              <w:numPr>
                <w:ilvl w:val="0"/>
                <w:numId w:val="2"/>
              </w:numPr>
              <w:spacing w:after="60" w:before="60"/>
            </w:pPr>
            <w:r>
              <w:rPr>
                <w:rFonts w:ascii="Arial" w:cs="Arial" w:eastAsia="Arial" w:hAnsi="Arial"/>
                <w:color w:val="FFFFFF"/>
                <w:sz w:val="22"/>
                <w:szCs w:val="22"/>
              </w:rPr>
              <w:t xml:space="preserve">S key = screenshot the full screen (slides, websites, documents)</w:t>
            </w:r>
          </w:p>
          <w:p>
            <w:pPr>
              <w:pStyle w:val="ListParagraph"/>
              <w:numPr>
                <w:ilvl w:val="0"/>
                <w:numId w:val="2"/>
              </w:numPr>
              <w:spacing w:after="60" w:before="60"/>
            </w:pPr>
            <w:r>
              <w:rPr>
                <w:rFonts w:ascii="Arial" w:cs="Arial" w:eastAsia="Arial" w:hAnsi="Arial"/>
                <w:color w:val="FFFFFF"/>
                <w:sz w:val="22"/>
                <w:szCs w:val="22"/>
              </w:rPr>
              <w:t xml:space="preserve">N key = type a text question — Claude answers without seeing the board</w:t>
            </w:r>
          </w:p>
          <w:p>
            <w:pPr>
              <w:pStyle w:val="ListParagraph"/>
              <w:numPr>
                <w:ilvl w:val="0"/>
                <w:numId w:val="2"/>
              </w:numPr>
              <w:spacing w:after="60" w:before="60"/>
            </w:pPr>
            <w:r>
              <w:rPr>
                <w:rFonts w:ascii="Arial" w:cs="Arial" w:eastAsia="Arial" w:hAnsi="Arial"/>
                <w:color w:val="FFFFFF"/>
                <w:sz w:val="22"/>
                <w:szCs w:val="22"/>
              </w:rPr>
              <w:t xml:space="preserve">O key = type a question — Claude sees the board and answers with context</w:t>
            </w:r>
          </w:p>
          <w:p>
            <w:pPr>
              <w:pStyle w:val="ListParagraph"/>
              <w:numPr>
                <w:ilvl w:val="0"/>
                <w:numId w:val="2"/>
              </w:numPr>
              <w:spacing w:after="60" w:before="60"/>
            </w:pPr>
            <w:r>
              <w:rPr>
                <w:rFonts w:ascii="Arial" w:cs="Arial" w:eastAsia="Arial" w:hAnsi="Arial"/>
                <w:color w:val="FFFFFF"/>
                <w:sz w:val="22"/>
                <w:szCs w:val="22"/>
              </w:rPr>
              <w:t xml:space="preserve">TAB = switch between ceiling camera and document camera</w:t>
            </w:r>
          </w:p>
          <w:p>
            <w:pPr>
              <w:pStyle w:val="ListParagraph"/>
              <w:numPr>
                <w:ilvl w:val="0"/>
                <w:numId w:val="2"/>
              </w:numPr>
              <w:spacing w:after="60" w:before="60"/>
            </w:pPr>
            <w:r>
              <w:rPr>
                <w:rFonts w:ascii="Arial" w:cs="Arial" w:eastAsia="Arial" w:hAnsi="Arial"/>
                <w:color w:val="FFFFFF"/>
                <w:sz w:val="22"/>
                <w:szCs w:val="22"/>
              </w:rPr>
              <w:t xml:space="preserve">Preview shows: Done: X  Queue: Y  so you always know status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A03C00" w:val="clear"/>
            <w:tcMar>
              <w:top w:type="dxa" w:w="160"/>
              <w:left w:type="dxa" w:w="200"/>
              <w:bottom w:type="dxa" w:w="160"/>
              <w:right w:type="dxa" w:w="200"/>
            </w:tcMar>
          </w:tcPr>
          <w:p>
            <w:pPr>
              <w:spacing w:after="100"/>
            </w:pPr>
            <w:r>
              <w:rPr>
                <w:rFonts w:ascii="Arial" w:cs="Arial" w:eastAsia="Arial" w:hAnsi="Arial"/>
                <w:b/>
                <w:bCs/>
                <w:color w:val="FFFFFF"/>
                <w:sz w:val="24"/>
                <w:szCs w:val="24"/>
              </w:rPr>
              <w:t xml:space="preserve">Ending a session</w:t>
            </w:r>
          </w:p>
          <w:p>
            <w:pPr>
              <w:pStyle w:val="ListParagraph"/>
              <w:numPr>
                <w:ilvl w:val="0"/>
                <w:numId w:val="2"/>
              </w:numPr>
              <w:spacing w:after="60" w:before="60"/>
            </w:pPr>
            <w:r>
              <w:rPr>
                <w:rFonts w:ascii="Arial" w:cs="Arial" w:eastAsia="Arial" w:hAnsi="Arial"/>
                <w:color w:val="FFFFFF"/>
                <w:sz w:val="22"/>
                <w:szCs w:val="22"/>
              </w:rPr>
              <w:t xml:space="preserve">1.  Press ESC — the program waits for all captures to finish processing</w:t>
            </w:r>
          </w:p>
          <w:p>
            <w:pPr>
              <w:pStyle w:val="ListParagraph"/>
              <w:numPr>
                <w:ilvl w:val="0"/>
                <w:numId w:val="2"/>
              </w:numPr>
              <w:spacing w:after="60" w:before="60"/>
            </w:pPr>
            <w:r>
              <w:rPr>
                <w:rFonts w:ascii="Arial" w:cs="Arial" w:eastAsia="Arial" w:hAnsi="Arial"/>
                <w:color w:val="FFFFFF"/>
                <w:sz w:val="22"/>
                <w:szCs w:val="22"/>
              </w:rPr>
              <w:t xml:space="preserve">2.  Wait for All captures processed! and the HTML generation messages</w:t>
            </w:r>
          </w:p>
          <w:p>
            <w:pPr>
              <w:pStyle w:val="ListParagraph"/>
              <w:numPr>
                <w:ilvl w:val="0"/>
                <w:numId w:val="2"/>
              </w:numPr>
              <w:spacing w:after="60" w:before="60"/>
            </w:pPr>
            <w:r>
              <w:rPr>
                <w:rFonts w:ascii="Arial" w:cs="Arial" w:eastAsia="Arial" w:hAnsi="Arial"/>
                <w:color w:val="FFFFFF"/>
                <w:sz w:val="22"/>
                <w:szCs w:val="22"/>
              </w:rPr>
              <w:t xml:space="preserve">3.  Press Enter when prompted — the program closes</w:t>
            </w:r>
          </w:p>
          <w:p>
            <w:pPr>
              <w:pStyle w:val="ListParagraph"/>
              <w:numPr>
                <w:ilvl w:val="0"/>
                <w:numId w:val="2"/>
              </w:numPr>
              <w:spacing w:after="60" w:before="60"/>
            </w:pPr>
            <w:r>
              <w:rPr>
                <w:rFonts w:ascii="Arial" w:cs="Arial" w:eastAsia="Arial" w:hAnsi="Arial"/>
                <w:color w:val="FFFFFF"/>
                <w:sz w:val="22"/>
                <w:szCs w:val="22"/>
              </w:rPr>
              <w:t xml:space="preserve">4.  Open the sessions/ folder on the USB to find your 3 HTML files</w:t>
            </w:r>
          </w:p>
          <w:p>
            <w:pPr>
              <w:pStyle w:val="ListParagraph"/>
              <w:numPr>
                <w:ilvl w:val="0"/>
                <w:numId w:val="2"/>
              </w:numPr>
              <w:spacing w:after="60" w:before="60"/>
            </w:pPr>
            <w:r>
              <w:rPr>
                <w:rFonts w:ascii="Arial" w:cs="Arial" w:eastAsia="Arial" w:hAnsi="Arial"/>
                <w:color w:val="FFFFFF"/>
                <w:sz w:val="22"/>
                <w:szCs w:val="22"/>
              </w:rPr>
              <w:t xml:space="preserve">5.  Open any .html file in Chrome or Edge for full math rendering</w:t>
            </w:r>
          </w:p>
          <w:p>
            <w:pPr>
              <w:pStyle w:val="ListParagraph"/>
              <w:numPr>
                <w:ilvl w:val="0"/>
                <w:numId w:val="2"/>
              </w:numPr>
              <w:spacing w:after="60" w:before="60"/>
            </w:pPr>
            <w:r>
              <w:rPr>
                <w:rFonts w:ascii="Arial" w:cs="Arial" w:eastAsia="Arial" w:hAnsi="Arial"/>
                <w:color w:val="FFFFFF"/>
                <w:sz w:val="22"/>
                <w:szCs w:val="22"/>
              </w:rPr>
              <w:t xml:space="preserve">6.  To print: Ctrl+P then Save as PDF in the browser</w:t>
            </w:r>
          </w:p>
          <w:p>
            <w:pPr>
              <w:pStyle w:val="ListParagraph"/>
              <w:numPr>
                <w:ilvl w:val="0"/>
                <w:numId w:val="2"/>
              </w:numPr>
              <w:spacing w:after="60" w:before="60"/>
            </w:pPr>
            <w:r>
              <w:rPr>
                <w:rFonts w:ascii="Arial" w:cs="Arial" w:eastAsia="Arial" w:hAnsi="Arial"/>
                <w:color w:val="FFFFFF"/>
                <w:sz w:val="22"/>
                <w:szCs w:val="22"/>
              </w:rPr>
              <w:t xml:space="preserve">7.  Unplug the USB drive safely</w:t>
            </w:r>
          </w:p>
        </w:tc>
      </w:tr>
    </w:tbl>
    <w:p>
      <w:pPr>
        <w:spacing w:after="320" w:before="0"/>
      </w:pPr>
      <w:r>
        <w:t xml:space="preserve"/>
      </w:r>
    </w:p>
    <w:p>
      <w:pPr>
        <w:jc w:val="center"/>
      </w:pPr>
      <w:r>
        <w:rPr>
          <w:rFonts w:ascii="Arial" w:cs="Arial" w:eastAsia="Arial" w:hAnsi="Arial"/>
          <w:i/>
          <w:iCs/>
          <w:color w:val="666666"/>
          <w:sz w:val="20"/>
          <w:szCs w:val="20"/>
        </w:rPr>
        <w:t xml:space="preserve">If the laptop closes early: plug USB into any computer and double-click Recover.exe to rebuild all 3 HTML files from saved backup notes. No internet required.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LectureLens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5AA0"/>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6666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2026-05-17T19:23:51.270Z</dcterms:created>
  <dcterms:modified xsi:type="dcterms:W3CDTF">2026-05-17T19:23:51.271Z</dcterms:modified>
</cp:coreProperties>
</file>

<file path=docProps/custom.xml><?xml version="1.0" encoding="utf-8"?>
<Properties xmlns="http://schemas.openxmlformats.org/officeDocument/2006/custom-properties" xmlns:vt="http://schemas.openxmlformats.org/officeDocument/2006/docPropsVTypes"/>
</file>