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F1" w:rsidRDefault="003514B3" w:rsidP="00DE0FF1">
      <w:pPr>
        <w:rPr>
          <w:lang w:val="it-IT"/>
        </w:rPr>
      </w:pPr>
      <w:r w:rsidRPr="00A45C22">
        <w:fldChar w:fldCharType="begin"/>
      </w:r>
      <w:r w:rsidRPr="00A45C22">
        <w:instrText xml:space="preserve"> INCLUDEPICTURE  "http://orobiancomozzarella.nl/wp-content/uploads/2013/08/orobianco-logo1.png" \* MERGEFORMATINET </w:instrText>
      </w:r>
      <w:r w:rsidRPr="00A45C22">
        <w:fldChar w:fldCharType="separate"/>
      </w:r>
      <w:r w:rsidRPr="00A45C22">
        <w:fldChar w:fldCharType="begin"/>
      </w:r>
      <w:r w:rsidRPr="00A45C22">
        <w:instrText xml:space="preserve"> INCLUDEPICTURE  "http://orobiancomozzarella.nl/wp-content/uploads/2013/08/orobianco-logo1.png" \* MERGEFORMATINET </w:instrText>
      </w:r>
      <w:r w:rsidRPr="00A45C22">
        <w:fldChar w:fldCharType="separate"/>
      </w:r>
      <w:r>
        <w:fldChar w:fldCharType="begin"/>
      </w:r>
      <w:r>
        <w:instrText xml:space="preserve"> INCLUDEPICTURE  "http://orobiancomozzarella.nl/wp-content/uploads/2013/08/orobianco-logo1.png" \* MERGEFORMATINET </w:instrText>
      </w:r>
      <w:r>
        <w:fldChar w:fldCharType="separate"/>
      </w:r>
      <w:r>
        <w:fldChar w:fldCharType="begin"/>
      </w:r>
      <w:r>
        <w:instrText xml:space="preserve"> INCLUDEPICTURE  "http://orobiancomozzarella.nl/wp-content/uploads/2013/08/orobianco-logo1.png" \* MERGEFORMATINET </w:instrText>
      </w:r>
      <w:r>
        <w:fldChar w:fldCharType="separate"/>
      </w:r>
      <w:r w:rsidR="00EE481F">
        <w:fldChar w:fldCharType="begin"/>
      </w:r>
      <w:r w:rsidR="00EE481F">
        <w:instrText xml:space="preserve"> </w:instrText>
      </w:r>
      <w:r w:rsidR="00EE481F">
        <w:instrText>INCLUDEPICTURE  "http://o</w:instrText>
      </w:r>
      <w:r w:rsidR="00EE481F">
        <w:instrText>robiancomozzarella.nl/wp-content/uploads/2013/08/orobianco-logo1.png" \* MERGEFORMATINET</w:instrText>
      </w:r>
      <w:r w:rsidR="00EE481F">
        <w:instrText xml:space="preserve"> </w:instrText>
      </w:r>
      <w:r w:rsidR="00EE481F">
        <w:fldChar w:fldCharType="separate"/>
      </w:r>
      <w:r w:rsidR="00EE48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5pt;height:64.5pt">
            <v:imagedata r:id="rId5" r:href="rId6"/>
          </v:shape>
        </w:pict>
      </w:r>
      <w:r w:rsidR="00EE481F">
        <w:fldChar w:fldCharType="end"/>
      </w:r>
      <w:r>
        <w:fldChar w:fldCharType="end"/>
      </w:r>
      <w:r>
        <w:fldChar w:fldCharType="end"/>
      </w:r>
      <w:r w:rsidRPr="00A45C22">
        <w:rPr>
          <w:lang w:val="it-IT"/>
        </w:rPr>
        <w:fldChar w:fldCharType="end"/>
      </w:r>
      <w:r w:rsidRPr="00A45C22">
        <w:rPr>
          <w:lang w:val="it-IT"/>
        </w:rPr>
        <w:fldChar w:fldCharType="end"/>
      </w:r>
      <w:bookmarkStart w:id="0" w:name="_GoBack"/>
      <w:bookmarkEnd w:id="0"/>
    </w:p>
    <w:p w:rsidR="003514B3" w:rsidRDefault="003514B3" w:rsidP="00DE0FF1">
      <w:pPr>
        <w:rPr>
          <w:lang w:val="it-IT"/>
        </w:rPr>
      </w:pPr>
    </w:p>
    <w:p w:rsidR="003514B3" w:rsidRDefault="003514B3" w:rsidP="00DE0FF1"/>
    <w:p w:rsidR="00DE0FF1" w:rsidRPr="003514B3" w:rsidRDefault="003514B3" w:rsidP="00DE0FF1">
      <w:pPr>
        <w:rPr>
          <w:sz w:val="28"/>
          <w:szCs w:val="28"/>
        </w:rPr>
      </w:pPr>
      <w:r w:rsidRPr="003514B3">
        <w:rPr>
          <w:sz w:val="28"/>
          <w:szCs w:val="28"/>
        </w:rPr>
        <w:t>Productspecificatie</w:t>
      </w:r>
    </w:p>
    <w:p w:rsidR="00DE0FF1" w:rsidRDefault="00DE0FF1" w:rsidP="00DE0FF1"/>
    <w:p w:rsidR="00DE0FF1" w:rsidRPr="00EE481F" w:rsidRDefault="00DE0FF1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>P</w:t>
      </w:r>
      <w:r w:rsidR="00D26D11" w:rsidRPr="00EE481F">
        <w:rPr>
          <w:sz w:val="22"/>
          <w:szCs w:val="22"/>
        </w:rPr>
        <w:t xml:space="preserve">roductnaam: </w:t>
      </w:r>
      <w:proofErr w:type="spellStart"/>
      <w:r w:rsidR="00D26D11" w:rsidRPr="00EE481F">
        <w:rPr>
          <w:sz w:val="22"/>
          <w:szCs w:val="22"/>
        </w:rPr>
        <w:t>Orobianco</w:t>
      </w:r>
      <w:proofErr w:type="spellEnd"/>
      <w:r w:rsidR="00D26D11" w:rsidRPr="00EE481F">
        <w:rPr>
          <w:sz w:val="22"/>
          <w:szCs w:val="22"/>
        </w:rPr>
        <w:t xml:space="preserve"> mozzarella</w:t>
      </w:r>
      <w:r w:rsidR="00EE481F" w:rsidRPr="00EE481F">
        <w:rPr>
          <w:sz w:val="22"/>
          <w:szCs w:val="22"/>
        </w:rPr>
        <w:t xml:space="preserve"> di </w:t>
      </w:r>
      <w:proofErr w:type="spellStart"/>
      <w:r w:rsidR="00EE481F" w:rsidRPr="00EE481F">
        <w:rPr>
          <w:sz w:val="22"/>
          <w:szCs w:val="22"/>
        </w:rPr>
        <w:t>bufala</w:t>
      </w:r>
      <w:proofErr w:type="spellEnd"/>
      <w:r w:rsidR="00EE481F" w:rsidRPr="00EE481F">
        <w:rPr>
          <w:sz w:val="22"/>
          <w:szCs w:val="22"/>
        </w:rPr>
        <w:t xml:space="preserve"> 250</w:t>
      </w:r>
      <w:r w:rsidRPr="00EE481F">
        <w:rPr>
          <w:sz w:val="22"/>
          <w:szCs w:val="22"/>
        </w:rPr>
        <w:t>g</w:t>
      </w:r>
    </w:p>
    <w:p w:rsidR="00DE0FF1" w:rsidRPr="00EE481F" w:rsidRDefault="00DE0FF1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>Beschrijving: Verse kaas van buffelmelk. Min. 52% V.G op droge stof</w:t>
      </w:r>
    </w:p>
    <w:p w:rsidR="00DE0FF1" w:rsidRPr="00EE481F" w:rsidRDefault="00EE481F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>G</w:t>
      </w:r>
      <w:r w:rsidR="00DE0FF1" w:rsidRPr="00EE481F">
        <w:rPr>
          <w:sz w:val="22"/>
          <w:szCs w:val="22"/>
        </w:rPr>
        <w:t>ewicht</w:t>
      </w:r>
      <w:r w:rsidR="003514B3" w:rsidRPr="00EE481F">
        <w:rPr>
          <w:sz w:val="22"/>
          <w:szCs w:val="22"/>
        </w:rPr>
        <w:t xml:space="preserve">: </w:t>
      </w:r>
      <w:r w:rsidRPr="00EE481F">
        <w:rPr>
          <w:sz w:val="22"/>
          <w:szCs w:val="22"/>
        </w:rPr>
        <w:t xml:space="preserve"> 250g </w:t>
      </w:r>
    </w:p>
    <w:p w:rsidR="00DE0FF1" w:rsidRPr="00EE481F" w:rsidRDefault="00DE0FF1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>Ingrediënten:  buffelmelk, zuursel( melkzuurfermenten), zout, stremsel</w:t>
      </w:r>
    </w:p>
    <w:p w:rsidR="00DE0FF1" w:rsidRPr="00EE481F" w:rsidRDefault="00DE0FF1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>Houdbaarheid : maximaal 7 dagen bij een temperatuur van maximaal 7ºC</w:t>
      </w:r>
    </w:p>
    <w:p w:rsidR="00DE0FF1" w:rsidRPr="00EE481F" w:rsidRDefault="00EE481F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 xml:space="preserve">Verpakking: 1 </w:t>
      </w:r>
      <w:r w:rsidR="00D26D11" w:rsidRPr="00EE481F">
        <w:rPr>
          <w:sz w:val="22"/>
          <w:szCs w:val="22"/>
        </w:rPr>
        <w:t>mozzarella (</w:t>
      </w:r>
      <w:r>
        <w:rPr>
          <w:sz w:val="22"/>
          <w:szCs w:val="22"/>
        </w:rPr>
        <w:t>2</w:t>
      </w:r>
      <w:r w:rsidR="00DE0FF1" w:rsidRPr="00EE481F">
        <w:rPr>
          <w:sz w:val="22"/>
          <w:szCs w:val="22"/>
        </w:rPr>
        <w:t>50 g</w:t>
      </w:r>
      <w:r w:rsidR="00D26D11" w:rsidRPr="00EE481F">
        <w:rPr>
          <w:sz w:val="22"/>
          <w:szCs w:val="22"/>
        </w:rPr>
        <w:t>)</w:t>
      </w:r>
      <w:r w:rsidRPr="00EE481F">
        <w:rPr>
          <w:sz w:val="22"/>
          <w:szCs w:val="22"/>
        </w:rPr>
        <w:t xml:space="preserve"> verpakt in zakje van CPP</w:t>
      </w:r>
      <w:r w:rsidR="00D26D11" w:rsidRPr="00EE481F">
        <w:rPr>
          <w:sz w:val="22"/>
          <w:szCs w:val="22"/>
        </w:rPr>
        <w:t xml:space="preserve"> </w:t>
      </w:r>
    </w:p>
    <w:p w:rsidR="00D26D11" w:rsidRPr="00EE481F" w:rsidRDefault="00D26D11" w:rsidP="00DE0FF1">
      <w:pPr>
        <w:rPr>
          <w:sz w:val="22"/>
          <w:szCs w:val="22"/>
        </w:rPr>
      </w:pPr>
      <w:r w:rsidRPr="00EE481F">
        <w:rPr>
          <w:sz w:val="22"/>
          <w:szCs w:val="22"/>
        </w:rPr>
        <w:t>Fysische eigenschappen:</w:t>
      </w:r>
    </w:p>
    <w:p w:rsidR="00D26D11" w:rsidRPr="00EE481F" w:rsidRDefault="00D26D11" w:rsidP="00D26D11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EE481F">
        <w:rPr>
          <w:sz w:val="22"/>
          <w:szCs w:val="22"/>
        </w:rPr>
        <w:t>Textuur: de mozzarella heeft een compacte samenstelling en is licht elastisch</w:t>
      </w:r>
    </w:p>
    <w:p w:rsidR="00D26D11" w:rsidRPr="00EE481F" w:rsidRDefault="00D26D11" w:rsidP="00D26D11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EE481F">
        <w:rPr>
          <w:sz w:val="22"/>
          <w:szCs w:val="22"/>
        </w:rPr>
        <w:t>Kleur: de mozzarella heeft een helder witte kleur</w:t>
      </w:r>
    </w:p>
    <w:p w:rsidR="00D26D11" w:rsidRPr="00EE481F" w:rsidRDefault="00D26D11" w:rsidP="00D26D11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EE481F">
        <w:rPr>
          <w:sz w:val="22"/>
          <w:szCs w:val="22"/>
        </w:rPr>
        <w:t>Smaak: de mozzarella heeft een romige smaak met lichtzure tonen</w:t>
      </w:r>
    </w:p>
    <w:p w:rsidR="003514B3" w:rsidRPr="00EE481F" w:rsidRDefault="003514B3" w:rsidP="00EE481F">
      <w:pPr>
        <w:ind w:left="360"/>
        <w:rPr>
          <w:sz w:val="22"/>
          <w:szCs w:val="22"/>
        </w:rPr>
      </w:pPr>
    </w:p>
    <w:p w:rsidR="003514B3" w:rsidRPr="00EE481F" w:rsidRDefault="00D26D11" w:rsidP="00D26D11">
      <w:pPr>
        <w:rPr>
          <w:sz w:val="22"/>
          <w:szCs w:val="22"/>
        </w:rPr>
      </w:pPr>
      <w:r w:rsidRPr="00EE481F">
        <w:rPr>
          <w:sz w:val="22"/>
          <w:szCs w:val="22"/>
        </w:rPr>
        <w:t>Microbiologische eigenschappen:</w:t>
      </w:r>
    </w:p>
    <w:p w:rsidR="00D26D11" w:rsidRPr="00EE481F" w:rsidRDefault="00D26D11" w:rsidP="00D26D11">
      <w:pPr>
        <w:rPr>
          <w:sz w:val="22"/>
          <w:szCs w:val="22"/>
        </w:rPr>
      </w:pPr>
      <w:r w:rsidRPr="00EE481F">
        <w:rPr>
          <w:sz w:val="22"/>
          <w:szCs w:val="22"/>
        </w:rPr>
        <w:t xml:space="preserve">      -     Listeria monocytogenes </w:t>
      </w:r>
      <w:r w:rsidRPr="00EE481F">
        <w:rPr>
          <w:sz w:val="22"/>
          <w:szCs w:val="22"/>
        </w:rPr>
        <w:tab/>
        <w:t>25 g afwezig</w:t>
      </w:r>
    </w:p>
    <w:p w:rsidR="00D26D11" w:rsidRPr="00EE481F" w:rsidRDefault="00D26D11" w:rsidP="00D26D11">
      <w:pPr>
        <w:rPr>
          <w:sz w:val="22"/>
          <w:szCs w:val="22"/>
        </w:rPr>
      </w:pPr>
      <w:r w:rsidRPr="00EE481F">
        <w:rPr>
          <w:sz w:val="22"/>
          <w:szCs w:val="22"/>
        </w:rPr>
        <w:t xml:space="preserve">      -     </w:t>
      </w:r>
      <w:proofErr w:type="spellStart"/>
      <w:r w:rsidRPr="00EE481F">
        <w:rPr>
          <w:sz w:val="22"/>
          <w:szCs w:val="22"/>
        </w:rPr>
        <w:t>Enterobacteriaceae</w:t>
      </w:r>
      <w:proofErr w:type="spellEnd"/>
      <w:r w:rsidRPr="00EE481F">
        <w:rPr>
          <w:sz w:val="22"/>
          <w:szCs w:val="22"/>
        </w:rPr>
        <w:t xml:space="preserve"> </w:t>
      </w:r>
      <w:r w:rsidRPr="00EE481F">
        <w:rPr>
          <w:sz w:val="22"/>
          <w:szCs w:val="22"/>
        </w:rPr>
        <w:tab/>
      </w:r>
      <w:r w:rsidRPr="00EE481F">
        <w:rPr>
          <w:sz w:val="22"/>
          <w:szCs w:val="22"/>
        </w:rPr>
        <w:tab/>
      </w:r>
      <w:proofErr w:type="spellStart"/>
      <w:r w:rsidRPr="00EE481F">
        <w:rPr>
          <w:sz w:val="22"/>
          <w:szCs w:val="22"/>
        </w:rPr>
        <w:t>kve</w:t>
      </w:r>
      <w:proofErr w:type="spellEnd"/>
      <w:r w:rsidRPr="00EE481F">
        <w:rPr>
          <w:sz w:val="22"/>
          <w:szCs w:val="22"/>
        </w:rPr>
        <w:t>/g &lt;10</w:t>
      </w:r>
    </w:p>
    <w:p w:rsidR="00D26D11" w:rsidRPr="00EE481F" w:rsidRDefault="00D26D11" w:rsidP="00D26D11">
      <w:pPr>
        <w:rPr>
          <w:sz w:val="22"/>
          <w:szCs w:val="22"/>
        </w:rPr>
      </w:pPr>
      <w:r w:rsidRPr="00EE481F">
        <w:rPr>
          <w:sz w:val="22"/>
          <w:szCs w:val="22"/>
        </w:rPr>
        <w:t xml:space="preserve">      -     </w:t>
      </w:r>
      <w:r w:rsidR="003514B3" w:rsidRPr="00EE481F">
        <w:rPr>
          <w:sz w:val="22"/>
          <w:szCs w:val="22"/>
        </w:rPr>
        <w:t>Staphylococcus Aureus</w:t>
      </w:r>
      <w:r w:rsidR="003514B3" w:rsidRPr="00EE481F">
        <w:rPr>
          <w:sz w:val="22"/>
          <w:szCs w:val="22"/>
        </w:rPr>
        <w:tab/>
      </w:r>
      <w:proofErr w:type="spellStart"/>
      <w:r w:rsidRPr="00EE481F">
        <w:rPr>
          <w:sz w:val="22"/>
          <w:szCs w:val="22"/>
        </w:rPr>
        <w:t>kve</w:t>
      </w:r>
      <w:proofErr w:type="spellEnd"/>
      <w:r w:rsidRPr="00EE481F">
        <w:rPr>
          <w:sz w:val="22"/>
          <w:szCs w:val="22"/>
        </w:rPr>
        <w:t xml:space="preserve">/g </w:t>
      </w:r>
      <w:r w:rsidR="00EE481F">
        <w:rPr>
          <w:sz w:val="22"/>
          <w:szCs w:val="22"/>
        </w:rPr>
        <w:tab/>
      </w:r>
      <w:r w:rsidRPr="00EE481F">
        <w:rPr>
          <w:sz w:val="22"/>
          <w:szCs w:val="22"/>
        </w:rPr>
        <w:t>&lt;10</w:t>
      </w:r>
    </w:p>
    <w:p w:rsidR="00D26D11" w:rsidRPr="00EE481F" w:rsidRDefault="00D26D11" w:rsidP="00D26D11">
      <w:pPr>
        <w:rPr>
          <w:sz w:val="22"/>
          <w:szCs w:val="22"/>
        </w:rPr>
      </w:pPr>
    </w:p>
    <w:p w:rsidR="00DE0FF1" w:rsidRPr="00EE481F" w:rsidRDefault="00DE0FF1" w:rsidP="00D26D11">
      <w:pPr>
        <w:rPr>
          <w:sz w:val="22"/>
          <w:szCs w:val="22"/>
        </w:rPr>
      </w:pPr>
      <w:r w:rsidRPr="00EE481F">
        <w:rPr>
          <w:sz w:val="22"/>
          <w:szCs w:val="22"/>
        </w:rPr>
        <w:t>Allergie-informatie</w:t>
      </w:r>
      <w:r w:rsidR="003514B3" w:rsidRPr="00EE481F">
        <w:rPr>
          <w:sz w:val="22"/>
          <w:szCs w:val="22"/>
        </w:rPr>
        <w:t>:</w:t>
      </w:r>
    </w:p>
    <w:p w:rsidR="003514B3" w:rsidRPr="00EE481F" w:rsidRDefault="003514B3" w:rsidP="00D26D11">
      <w:pPr>
        <w:rPr>
          <w:sz w:val="22"/>
          <w:szCs w:val="22"/>
        </w:rPr>
      </w:pPr>
    </w:p>
    <w:p w:rsidR="00DE0FF1" w:rsidRPr="00EE481F" w:rsidRDefault="00DE0FF1" w:rsidP="00D26D11">
      <w:pPr>
        <w:rPr>
          <w:sz w:val="22"/>
          <w:szCs w:val="22"/>
        </w:rPr>
      </w:pPr>
      <w:r w:rsidRPr="00EE481F">
        <w:rPr>
          <w:sz w:val="22"/>
          <w:szCs w:val="22"/>
        </w:rPr>
        <w:t>Vrij van Sel</w:t>
      </w:r>
      <w:r w:rsidRPr="00EE481F">
        <w:rPr>
          <w:sz w:val="22"/>
          <w:szCs w:val="22"/>
        </w:rPr>
        <w:softHyphen/>
        <w:t>de</w:t>
      </w:r>
      <w:r w:rsidRPr="00EE481F">
        <w:rPr>
          <w:sz w:val="22"/>
          <w:szCs w:val="22"/>
        </w:rPr>
        <w:softHyphen/>
        <w:t>rij. Vrij van Schaal</w:t>
      </w:r>
      <w:r w:rsidRPr="00EE481F">
        <w:rPr>
          <w:sz w:val="22"/>
          <w:szCs w:val="22"/>
        </w:rPr>
        <w:softHyphen/>
        <w:t>die</w:t>
      </w:r>
      <w:r w:rsidRPr="00EE481F">
        <w:rPr>
          <w:sz w:val="22"/>
          <w:szCs w:val="22"/>
        </w:rPr>
        <w:softHyphen/>
        <w:t>ren. Vrij van Ei. Vrij van Vis. Vrij van Glu</w:t>
      </w:r>
      <w:r w:rsidRPr="00EE481F">
        <w:rPr>
          <w:sz w:val="22"/>
          <w:szCs w:val="22"/>
        </w:rPr>
        <w:softHyphen/>
        <w:t>ten</w:t>
      </w:r>
      <w:r w:rsidRPr="00EE481F">
        <w:rPr>
          <w:sz w:val="22"/>
          <w:szCs w:val="22"/>
        </w:rPr>
        <w:softHyphen/>
        <w:t>be</w:t>
      </w:r>
      <w:r w:rsidRPr="00EE481F">
        <w:rPr>
          <w:sz w:val="22"/>
          <w:szCs w:val="22"/>
        </w:rPr>
        <w:softHyphen/>
        <w:t>vat</w:t>
      </w:r>
      <w:r w:rsidRPr="00EE481F">
        <w:rPr>
          <w:sz w:val="22"/>
          <w:szCs w:val="22"/>
        </w:rPr>
        <w:softHyphen/>
        <w:t>ten</w:t>
      </w:r>
      <w:r w:rsidRPr="00EE481F">
        <w:rPr>
          <w:sz w:val="22"/>
          <w:szCs w:val="22"/>
        </w:rPr>
        <w:softHyphen/>
        <w:t>de gra</w:t>
      </w:r>
      <w:r w:rsidRPr="00EE481F">
        <w:rPr>
          <w:sz w:val="22"/>
          <w:szCs w:val="22"/>
        </w:rPr>
        <w:softHyphen/>
        <w:t>nen. Vrij van Lu</w:t>
      </w:r>
      <w:r w:rsidRPr="00EE481F">
        <w:rPr>
          <w:sz w:val="22"/>
          <w:szCs w:val="22"/>
        </w:rPr>
        <w:softHyphen/>
        <w:t>pi</w:t>
      </w:r>
      <w:r w:rsidRPr="00EE481F">
        <w:rPr>
          <w:sz w:val="22"/>
          <w:szCs w:val="22"/>
        </w:rPr>
        <w:softHyphen/>
        <w:t>ne. Be</w:t>
      </w:r>
      <w:r w:rsidRPr="00EE481F">
        <w:rPr>
          <w:sz w:val="22"/>
          <w:szCs w:val="22"/>
        </w:rPr>
        <w:softHyphen/>
        <w:t>vat Melk. Vrij van Week</w:t>
      </w:r>
      <w:r w:rsidRPr="00EE481F">
        <w:rPr>
          <w:sz w:val="22"/>
          <w:szCs w:val="22"/>
        </w:rPr>
        <w:softHyphen/>
        <w:t>die</w:t>
      </w:r>
      <w:r w:rsidRPr="00EE481F">
        <w:rPr>
          <w:sz w:val="22"/>
          <w:szCs w:val="22"/>
        </w:rPr>
        <w:softHyphen/>
        <w:t>ren. Vrij van Mos</w:t>
      </w:r>
      <w:r w:rsidRPr="00EE481F">
        <w:rPr>
          <w:sz w:val="22"/>
          <w:szCs w:val="22"/>
        </w:rPr>
        <w:softHyphen/>
        <w:t>terd. Vrij van Aard</w:t>
      </w:r>
      <w:r w:rsidRPr="00EE481F">
        <w:rPr>
          <w:sz w:val="22"/>
          <w:szCs w:val="22"/>
        </w:rPr>
        <w:softHyphen/>
        <w:t>no</w:t>
      </w:r>
      <w:r w:rsidRPr="00EE481F">
        <w:rPr>
          <w:sz w:val="22"/>
          <w:szCs w:val="22"/>
        </w:rPr>
        <w:softHyphen/>
        <w:t>ten (pin</w:t>
      </w:r>
      <w:r w:rsidRPr="00EE481F">
        <w:rPr>
          <w:sz w:val="22"/>
          <w:szCs w:val="22"/>
        </w:rPr>
        <w:softHyphen/>
        <w:t>da's).</w:t>
      </w:r>
      <w:r w:rsidR="00CC0FDC" w:rsidRPr="00EE481F">
        <w:rPr>
          <w:sz w:val="22"/>
          <w:szCs w:val="22"/>
        </w:rPr>
        <w:t xml:space="preserve"> </w:t>
      </w:r>
    </w:p>
    <w:p w:rsidR="00D26D11" w:rsidRPr="00EE481F" w:rsidRDefault="00D26D11" w:rsidP="00D26D11">
      <w:pPr>
        <w:rPr>
          <w:sz w:val="22"/>
          <w:szCs w:val="22"/>
        </w:rPr>
      </w:pPr>
    </w:p>
    <w:p w:rsidR="00D26D11" w:rsidRPr="00EE481F" w:rsidRDefault="00D26D11" w:rsidP="00EE481F">
      <w:pPr>
        <w:rPr>
          <w:sz w:val="22"/>
          <w:szCs w:val="22"/>
        </w:rPr>
      </w:pPr>
      <w:r w:rsidRPr="00EE481F">
        <w:rPr>
          <w:sz w:val="22"/>
          <w:szCs w:val="22"/>
        </w:rPr>
        <w:t>Voedingswaarde:</w:t>
      </w:r>
    </w:p>
    <w:tbl>
      <w:tblPr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2"/>
        <w:gridCol w:w="3545"/>
        <w:gridCol w:w="13"/>
      </w:tblGrid>
      <w:tr w:rsidR="00DE0FF1" w:rsidRPr="00EE481F" w:rsidTr="00DB096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DE0FF1" w:rsidRPr="00EE481F" w:rsidRDefault="00D26D1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Voedingswaarde per 100 gram</w:t>
            </w: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Energie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1126 kJ</w:t>
            </w:r>
            <w:r w:rsidR="00D26D11" w:rsidRPr="00EE481F">
              <w:rPr>
                <w:rFonts w:ascii="inherit" w:hAnsi="inherit"/>
                <w:color w:val="222222"/>
                <w:sz w:val="22"/>
                <w:szCs w:val="22"/>
              </w:rPr>
              <w:t xml:space="preserve"> (275 kcal)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Vet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24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Waarvan verzadigd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16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Koolhydraten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1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Waarvan suikers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0,5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Eiwitten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13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  <w:tr w:rsidR="00D26D11" w:rsidRPr="00EE481F" w:rsidTr="00DB09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sz w:val="22"/>
                <w:szCs w:val="22"/>
              </w:rPr>
            </w:pPr>
            <w:r w:rsidRPr="00EE481F">
              <w:rPr>
                <w:sz w:val="22"/>
                <w:szCs w:val="22"/>
              </w:rPr>
              <w:t>Zout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  <w:r w:rsidRPr="00EE481F">
              <w:rPr>
                <w:rFonts w:ascii="inherit" w:hAnsi="inherit"/>
                <w:color w:val="222222"/>
                <w:sz w:val="22"/>
                <w:szCs w:val="22"/>
              </w:rPr>
              <w:t>0,67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DE0FF1" w:rsidRPr="00EE481F" w:rsidRDefault="00DE0FF1" w:rsidP="00EE481F">
            <w:pPr>
              <w:rPr>
                <w:rFonts w:ascii="inherit" w:hAnsi="inherit"/>
                <w:color w:val="222222"/>
                <w:sz w:val="22"/>
                <w:szCs w:val="22"/>
              </w:rPr>
            </w:pPr>
          </w:p>
        </w:tc>
      </w:tr>
    </w:tbl>
    <w:p w:rsidR="003514B3" w:rsidRPr="00EE481F" w:rsidRDefault="003514B3">
      <w:pPr>
        <w:rPr>
          <w:sz w:val="22"/>
          <w:szCs w:val="22"/>
        </w:rPr>
      </w:pPr>
    </w:p>
    <w:p w:rsidR="003514B3" w:rsidRPr="00EE481F" w:rsidRDefault="003514B3" w:rsidP="003514B3">
      <w:pPr>
        <w:rPr>
          <w:sz w:val="22"/>
          <w:szCs w:val="22"/>
        </w:rPr>
      </w:pPr>
      <w:r w:rsidRPr="00EE481F">
        <w:rPr>
          <w:sz w:val="22"/>
          <w:szCs w:val="22"/>
        </w:rPr>
        <w:t xml:space="preserve">GMO- informatie:  Bereid zonder </w:t>
      </w:r>
      <w:proofErr w:type="spellStart"/>
      <w:r w:rsidRPr="00EE481F">
        <w:rPr>
          <w:sz w:val="22"/>
          <w:szCs w:val="22"/>
        </w:rPr>
        <w:t>gentechniek</w:t>
      </w:r>
      <w:proofErr w:type="spellEnd"/>
    </w:p>
    <w:p w:rsidR="003514B3" w:rsidRPr="00EE481F" w:rsidRDefault="003514B3">
      <w:pPr>
        <w:rPr>
          <w:sz w:val="22"/>
          <w:szCs w:val="22"/>
        </w:rPr>
      </w:pPr>
    </w:p>
    <w:p w:rsidR="003514B3" w:rsidRPr="00EE481F" w:rsidRDefault="003514B3">
      <w:pPr>
        <w:rPr>
          <w:sz w:val="22"/>
          <w:szCs w:val="22"/>
        </w:rPr>
      </w:pPr>
      <w:r w:rsidRPr="00EE481F">
        <w:rPr>
          <w:sz w:val="22"/>
          <w:szCs w:val="22"/>
        </w:rPr>
        <w:t>Geproduceerd in Nederland</w:t>
      </w:r>
    </w:p>
    <w:p w:rsidR="003514B3" w:rsidRPr="00EE481F" w:rsidRDefault="003514B3">
      <w:pPr>
        <w:rPr>
          <w:sz w:val="22"/>
          <w:szCs w:val="22"/>
        </w:rPr>
      </w:pPr>
    </w:p>
    <w:p w:rsidR="00D26D11" w:rsidRPr="00EE481F" w:rsidRDefault="00D26D11">
      <w:pPr>
        <w:rPr>
          <w:sz w:val="22"/>
          <w:szCs w:val="22"/>
        </w:rPr>
      </w:pPr>
      <w:r w:rsidRPr="00EE481F">
        <w:rPr>
          <w:sz w:val="22"/>
          <w:szCs w:val="22"/>
        </w:rPr>
        <w:t>Gegevens producent:</w:t>
      </w:r>
    </w:p>
    <w:p w:rsidR="00D26D11" w:rsidRPr="00EE481F" w:rsidRDefault="00D26D11">
      <w:pPr>
        <w:rPr>
          <w:sz w:val="22"/>
          <w:szCs w:val="22"/>
        </w:rPr>
      </w:pPr>
    </w:p>
    <w:p w:rsidR="00D26D11" w:rsidRPr="00EE481F" w:rsidRDefault="00D26D11">
      <w:pPr>
        <w:rPr>
          <w:sz w:val="22"/>
          <w:szCs w:val="22"/>
        </w:rPr>
      </w:pPr>
      <w:proofErr w:type="spellStart"/>
      <w:r w:rsidRPr="00EE481F">
        <w:rPr>
          <w:sz w:val="22"/>
          <w:szCs w:val="22"/>
        </w:rPr>
        <w:t>Orobianco</w:t>
      </w:r>
      <w:proofErr w:type="spellEnd"/>
      <w:r w:rsidRPr="00EE481F">
        <w:rPr>
          <w:sz w:val="22"/>
          <w:szCs w:val="22"/>
        </w:rPr>
        <w:t xml:space="preserve"> </w:t>
      </w:r>
    </w:p>
    <w:p w:rsidR="00D26D11" w:rsidRPr="00EE481F" w:rsidRDefault="00D26D11">
      <w:pPr>
        <w:rPr>
          <w:sz w:val="22"/>
          <w:szCs w:val="22"/>
        </w:rPr>
      </w:pPr>
      <w:proofErr w:type="spellStart"/>
      <w:r w:rsidRPr="00EE481F">
        <w:rPr>
          <w:sz w:val="22"/>
          <w:szCs w:val="22"/>
        </w:rPr>
        <w:t>Peebos</w:t>
      </w:r>
      <w:proofErr w:type="spellEnd"/>
      <w:r w:rsidRPr="00EE481F">
        <w:rPr>
          <w:sz w:val="22"/>
          <w:szCs w:val="22"/>
        </w:rPr>
        <w:t xml:space="preserve"> 4</w:t>
      </w:r>
    </w:p>
    <w:p w:rsidR="00D26D11" w:rsidRPr="00EE481F" w:rsidRDefault="00D26D11">
      <w:pPr>
        <w:rPr>
          <w:sz w:val="22"/>
          <w:szCs w:val="22"/>
        </w:rPr>
      </w:pPr>
      <w:r w:rsidRPr="00EE481F">
        <w:rPr>
          <w:sz w:val="22"/>
          <w:szCs w:val="22"/>
        </w:rPr>
        <w:t>9865 TH Opende</w:t>
      </w:r>
    </w:p>
    <w:p w:rsidR="00D26D11" w:rsidRPr="00EE481F" w:rsidRDefault="00D26D11">
      <w:pPr>
        <w:rPr>
          <w:sz w:val="22"/>
          <w:szCs w:val="22"/>
        </w:rPr>
      </w:pPr>
      <w:r w:rsidRPr="00EE481F">
        <w:rPr>
          <w:sz w:val="22"/>
          <w:szCs w:val="22"/>
        </w:rPr>
        <w:t>Erkenningsnummer Z 2095</w:t>
      </w:r>
    </w:p>
    <w:sectPr w:rsidR="00D26D11" w:rsidRPr="00EE4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5139"/>
    <w:multiLevelType w:val="hybridMultilevel"/>
    <w:tmpl w:val="B372CC72"/>
    <w:lvl w:ilvl="0" w:tplc="DCB0E5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F1"/>
    <w:rsid w:val="003514B3"/>
    <w:rsid w:val="0060015B"/>
    <w:rsid w:val="00CC0FDC"/>
    <w:rsid w:val="00D26D11"/>
    <w:rsid w:val="00DE0FF1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1C3473B-F8DE-46F4-8DDD-784FA0EE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0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6D11"/>
    <w:pPr>
      <w:ind w:left="720"/>
      <w:contextualSpacing/>
    </w:pPr>
  </w:style>
  <w:style w:type="paragraph" w:styleId="Geenafstand">
    <w:name w:val="No Spacing"/>
    <w:uiPriority w:val="1"/>
    <w:qFormat/>
    <w:rsid w:val="00EE4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orobiancomozzarella.nl/wp-content/uploads/2013/08/orobianco-logo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</dc:creator>
  <cp:keywords/>
  <dc:description/>
  <cp:lastModifiedBy>Martijn</cp:lastModifiedBy>
  <cp:revision>2</cp:revision>
  <dcterms:created xsi:type="dcterms:W3CDTF">2015-05-26T12:36:00Z</dcterms:created>
  <dcterms:modified xsi:type="dcterms:W3CDTF">2015-05-26T12:36:00Z</dcterms:modified>
</cp:coreProperties>
</file>