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BAF" w:rsidRPr="00583BAF" w:rsidRDefault="000F2B58">
      <w:pPr>
        <w:rPr>
          <w:rFonts w:ascii="Arial" w:hAnsi="Arial" w:cs="Arial"/>
          <w:b/>
          <w:sz w:val="32"/>
          <w:szCs w:val="32"/>
        </w:rPr>
      </w:pPr>
      <w:r w:rsidRPr="00583BAF">
        <w:rPr>
          <w:rFonts w:ascii="Arial" w:hAnsi="Arial" w:cs="Arial"/>
          <w:b/>
          <w:sz w:val="32"/>
          <w:szCs w:val="32"/>
        </w:rPr>
        <w:t>VUE.JS</w:t>
      </w:r>
    </w:p>
    <w:p w:rsidR="000F2B58" w:rsidRPr="00583BAF" w:rsidRDefault="000F2B58">
      <w:pPr>
        <w:rPr>
          <w:rFonts w:ascii="Arial" w:hAnsi="Arial" w:cs="Arial"/>
          <w:b/>
          <w:sz w:val="24"/>
          <w:szCs w:val="24"/>
        </w:rPr>
      </w:pPr>
      <w:r w:rsidRPr="00583BAF">
        <w:rPr>
          <w:rFonts w:ascii="Arial" w:hAnsi="Arial" w:cs="Arial"/>
          <w:b/>
          <w:sz w:val="24"/>
          <w:szCs w:val="24"/>
        </w:rPr>
        <w:t>¿Qué es?</w:t>
      </w:r>
    </w:p>
    <w:p w:rsidR="006050AC" w:rsidRPr="00ED3FF3" w:rsidRDefault="006050AC">
      <w:pPr>
        <w:rPr>
          <w:rFonts w:ascii="Arial" w:hAnsi="Arial" w:cs="Arial"/>
        </w:rPr>
      </w:pPr>
      <w:r w:rsidRPr="00ED3FF3">
        <w:rPr>
          <w:rFonts w:ascii="Arial" w:hAnsi="Arial" w:cs="Arial"/>
          <w:shd w:val="clear" w:color="auto" w:fill="FFFFFF"/>
        </w:rPr>
        <w:t xml:space="preserve">Es un Framework creado sobre </w:t>
      </w:r>
      <w:proofErr w:type="spellStart"/>
      <w:r w:rsidRPr="00ED3FF3">
        <w:rPr>
          <w:rFonts w:ascii="Arial" w:hAnsi="Arial" w:cs="Arial"/>
          <w:shd w:val="clear" w:color="auto" w:fill="FFFFFF"/>
        </w:rPr>
        <w:t>Javascript</w:t>
      </w:r>
      <w:proofErr w:type="spellEnd"/>
      <w:r w:rsidR="00ED3FF3">
        <w:rPr>
          <w:rFonts w:ascii="Arial" w:hAnsi="Arial" w:cs="Arial"/>
          <w:shd w:val="clear" w:color="auto" w:fill="FFFFFF"/>
        </w:rPr>
        <w:t xml:space="preserve"> para crear interfaces de usuario.</w:t>
      </w:r>
      <w:r w:rsidR="00164494">
        <w:rPr>
          <w:rFonts w:ascii="Arial" w:hAnsi="Arial" w:cs="Arial"/>
          <w:shd w:val="clear" w:color="auto" w:fill="FFFFFF"/>
        </w:rPr>
        <w:t xml:space="preserve"> Se caracteriza por trabajar bajo el patrón de </w:t>
      </w:r>
      <w:proofErr w:type="spellStart"/>
      <w:r w:rsidR="00164494">
        <w:rPr>
          <w:rFonts w:ascii="Arial" w:hAnsi="Arial" w:cs="Arial"/>
          <w:shd w:val="clear" w:color="auto" w:fill="FFFFFF"/>
        </w:rPr>
        <w:t>Model</w:t>
      </w:r>
      <w:proofErr w:type="spellEnd"/>
      <w:r w:rsidR="00164494">
        <w:rPr>
          <w:rFonts w:ascii="Arial" w:hAnsi="Arial" w:cs="Arial"/>
          <w:shd w:val="clear" w:color="auto" w:fill="FFFFFF"/>
        </w:rPr>
        <w:t xml:space="preserve"> View- View </w:t>
      </w:r>
      <w:proofErr w:type="spellStart"/>
      <w:r w:rsidR="00164494">
        <w:rPr>
          <w:rFonts w:ascii="Arial" w:hAnsi="Arial" w:cs="Arial"/>
          <w:shd w:val="clear" w:color="auto" w:fill="FFFFFF"/>
        </w:rPr>
        <w:t>Model</w:t>
      </w:r>
      <w:proofErr w:type="spellEnd"/>
      <w:r w:rsidR="00164494">
        <w:rPr>
          <w:rFonts w:ascii="Arial" w:hAnsi="Arial" w:cs="Arial"/>
          <w:shd w:val="clear" w:color="auto" w:fill="FFFFFF"/>
        </w:rPr>
        <w:t xml:space="preserve"> (MVVM)</w:t>
      </w:r>
      <w:r w:rsidR="00900A01">
        <w:rPr>
          <w:rFonts w:ascii="Arial" w:hAnsi="Arial" w:cs="Arial"/>
          <w:shd w:val="clear" w:color="auto" w:fill="FFFFFF"/>
        </w:rPr>
        <w:t xml:space="preserve">, este </w:t>
      </w:r>
      <w:r w:rsidR="00B45AC4">
        <w:rPr>
          <w:rFonts w:ascii="Arial" w:hAnsi="Arial" w:cs="Arial"/>
          <w:shd w:val="clear" w:color="auto" w:fill="FFFFFF"/>
        </w:rPr>
        <w:t>patrón</w:t>
      </w:r>
      <w:r w:rsidR="00900A01">
        <w:rPr>
          <w:rFonts w:ascii="Arial" w:hAnsi="Arial" w:cs="Arial"/>
          <w:shd w:val="clear" w:color="auto" w:fill="FFFFFF"/>
        </w:rPr>
        <w:t xml:space="preserve"> simplifica el desarrollo de interfaces</w:t>
      </w:r>
      <w:r w:rsidR="00900A01" w:rsidRPr="00900A01">
        <w:rPr>
          <w:rFonts w:ascii="Arial" w:hAnsi="Arial" w:cs="Arial"/>
          <w:shd w:val="clear" w:color="auto" w:fill="FFFFFF"/>
        </w:rPr>
        <w:t xml:space="preserve"> impulsados</w:t>
      </w:r>
      <w:r w:rsidR="00900A01">
        <w:rPr>
          <w:rFonts w:ascii="Arial" w:hAnsi="Arial" w:cs="Arial"/>
          <w:shd w:val="clear" w:color="auto" w:fill="FFFFFF"/>
        </w:rPr>
        <w:t xml:space="preserve"> por eventos.</w:t>
      </w:r>
    </w:p>
    <w:p w:rsidR="006050AC" w:rsidRPr="00583BAF" w:rsidRDefault="000F2B58" w:rsidP="006050AC">
      <w:pPr>
        <w:rPr>
          <w:rFonts w:ascii="Arial" w:hAnsi="Arial" w:cs="Arial"/>
          <w:b/>
          <w:sz w:val="24"/>
          <w:szCs w:val="24"/>
        </w:rPr>
      </w:pPr>
      <w:r w:rsidRPr="00583BAF">
        <w:rPr>
          <w:rFonts w:ascii="Arial" w:hAnsi="Arial" w:cs="Arial"/>
          <w:b/>
          <w:sz w:val="24"/>
          <w:szCs w:val="24"/>
        </w:rPr>
        <w:t>¿Quién lo creo?</w:t>
      </w:r>
    </w:p>
    <w:p w:rsidR="006050AC" w:rsidRPr="00ED3FF3" w:rsidRDefault="006050AC" w:rsidP="006050AC">
      <w:pPr>
        <w:rPr>
          <w:rFonts w:ascii="Arial" w:hAnsi="Arial" w:cs="Arial"/>
        </w:rPr>
      </w:pPr>
      <w:proofErr w:type="spellStart"/>
      <w:r w:rsidRPr="00ED3FF3">
        <w:rPr>
          <w:rFonts w:ascii="Arial" w:hAnsi="Arial" w:cs="Arial"/>
        </w:rPr>
        <w:t>Evan</w:t>
      </w:r>
      <w:proofErr w:type="spellEnd"/>
      <w:r w:rsidRPr="00ED3FF3">
        <w:rPr>
          <w:rFonts w:ascii="Arial" w:hAnsi="Arial" w:cs="Arial"/>
        </w:rPr>
        <w:t xml:space="preserve"> </w:t>
      </w:r>
      <w:proofErr w:type="spellStart"/>
      <w:r w:rsidRPr="00ED3FF3">
        <w:rPr>
          <w:rFonts w:ascii="Arial" w:hAnsi="Arial" w:cs="Arial"/>
        </w:rPr>
        <w:t>You</w:t>
      </w:r>
      <w:proofErr w:type="spellEnd"/>
      <w:r w:rsidRPr="00ED3FF3">
        <w:rPr>
          <w:rFonts w:ascii="Arial" w:hAnsi="Arial" w:cs="Arial"/>
        </w:rPr>
        <w:t xml:space="preserve"> en febrero de 2014, </w:t>
      </w:r>
      <w:r w:rsidR="00900A01">
        <w:rPr>
          <w:rFonts w:ascii="Arial" w:hAnsi="Arial" w:cs="Arial"/>
        </w:rPr>
        <w:t xml:space="preserve">durante su estancia en Google trabajó en varios proyectos de </w:t>
      </w:r>
      <w:proofErr w:type="spellStart"/>
      <w:r w:rsidR="00900A01">
        <w:rPr>
          <w:rFonts w:ascii="Arial" w:hAnsi="Arial" w:cs="Arial"/>
        </w:rPr>
        <w:t>AngularJS</w:t>
      </w:r>
      <w:proofErr w:type="spellEnd"/>
      <w:r w:rsidR="00900A01">
        <w:rPr>
          <w:rFonts w:ascii="Arial" w:hAnsi="Arial" w:cs="Arial"/>
        </w:rPr>
        <w:t xml:space="preserve">. Se planteó si podría extraer lo mejor de </w:t>
      </w:r>
      <w:proofErr w:type="spellStart"/>
      <w:r w:rsidR="00900A01">
        <w:rPr>
          <w:rFonts w:ascii="Arial" w:hAnsi="Arial" w:cs="Arial"/>
        </w:rPr>
        <w:t>AngularJS</w:t>
      </w:r>
      <w:proofErr w:type="spellEnd"/>
      <w:r w:rsidR="00B45AC4">
        <w:rPr>
          <w:rFonts w:ascii="Arial" w:hAnsi="Arial" w:cs="Arial"/>
        </w:rPr>
        <w:t xml:space="preserve"> y desarrollar algo más ligero. </w:t>
      </w:r>
      <w:r w:rsidR="00900A01">
        <w:rPr>
          <w:rFonts w:ascii="Arial" w:hAnsi="Arial" w:cs="Arial"/>
        </w:rPr>
        <w:t xml:space="preserve"> </w:t>
      </w:r>
      <w:r w:rsidR="00B45AC4">
        <w:rPr>
          <w:rFonts w:ascii="Arial" w:hAnsi="Arial" w:cs="Arial"/>
        </w:rPr>
        <w:t>A</w:t>
      </w:r>
      <w:r w:rsidRPr="00ED3FF3">
        <w:rPr>
          <w:rFonts w:ascii="Arial" w:hAnsi="Arial" w:cs="Arial"/>
        </w:rPr>
        <w:t xml:space="preserve">hora cuenta con colaboraciones de múltiples usuarios en </w:t>
      </w:r>
      <w:proofErr w:type="spellStart"/>
      <w:r w:rsidRPr="00ED3FF3">
        <w:rPr>
          <w:rFonts w:ascii="Arial" w:hAnsi="Arial" w:cs="Arial"/>
        </w:rPr>
        <w:t>Github</w:t>
      </w:r>
      <w:proofErr w:type="spellEnd"/>
      <w:r w:rsidRPr="00ED3FF3">
        <w:rPr>
          <w:rFonts w:ascii="Arial" w:hAnsi="Arial" w:cs="Arial"/>
        </w:rPr>
        <w:t>.</w:t>
      </w:r>
    </w:p>
    <w:p w:rsidR="000F2B58" w:rsidRDefault="000F2B58">
      <w:pPr>
        <w:rPr>
          <w:rFonts w:ascii="Arial" w:hAnsi="Arial" w:cs="Arial"/>
          <w:b/>
          <w:sz w:val="24"/>
          <w:szCs w:val="24"/>
        </w:rPr>
      </w:pPr>
      <w:r w:rsidRPr="005B1008">
        <w:rPr>
          <w:rFonts w:ascii="Arial" w:hAnsi="Arial" w:cs="Arial"/>
          <w:b/>
          <w:sz w:val="24"/>
          <w:szCs w:val="24"/>
        </w:rPr>
        <w:t>Compatibilida</w:t>
      </w:r>
      <w:r w:rsidR="003E0088" w:rsidRPr="005B1008">
        <w:rPr>
          <w:rFonts w:ascii="Arial" w:hAnsi="Arial" w:cs="Arial"/>
          <w:b/>
          <w:sz w:val="24"/>
          <w:szCs w:val="24"/>
        </w:rPr>
        <w:t>d</w:t>
      </w:r>
    </w:p>
    <w:p w:rsidR="005B1008" w:rsidRPr="005B1008" w:rsidRDefault="005B10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compatible con todos los navegadores que son </w:t>
      </w:r>
      <w:r w:rsidRPr="005B1008">
        <w:rPr>
          <w:rFonts w:ascii="Arial" w:hAnsi="Arial" w:cs="Arial"/>
        </w:rPr>
        <w:t>ES5-compliant</w:t>
      </w:r>
      <w:r>
        <w:rPr>
          <w:rFonts w:ascii="Arial" w:hAnsi="Arial" w:cs="Arial"/>
        </w:rPr>
        <w:t xml:space="preserve"> (De IE8 para abajo no lo soporta)</w:t>
      </w:r>
    </w:p>
    <w:p w:rsidR="00C0767A" w:rsidRPr="00583BAF" w:rsidRDefault="00C0767A">
      <w:pPr>
        <w:rPr>
          <w:rFonts w:ascii="Arial" w:hAnsi="Arial" w:cs="Arial"/>
          <w:b/>
          <w:sz w:val="24"/>
          <w:szCs w:val="24"/>
        </w:rPr>
      </w:pPr>
      <w:r w:rsidRPr="00583BAF">
        <w:rPr>
          <w:rFonts w:ascii="Arial" w:hAnsi="Arial" w:cs="Arial"/>
          <w:b/>
          <w:sz w:val="24"/>
          <w:szCs w:val="24"/>
        </w:rPr>
        <w:t>Versiones</w:t>
      </w:r>
    </w:p>
    <w:p w:rsidR="00C0767A" w:rsidRDefault="00C07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 en la versión </w:t>
      </w:r>
      <w:r w:rsidRPr="00C0767A">
        <w:rPr>
          <w:rFonts w:ascii="Arial" w:hAnsi="Arial" w:cs="Arial"/>
        </w:rPr>
        <w:t>v2.6.10</w:t>
      </w:r>
    </w:p>
    <w:p w:rsidR="00303901" w:rsidRDefault="001F21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Ecosi</w:t>
      </w:r>
      <w:r w:rsidR="00303901" w:rsidRPr="00303901">
        <w:rPr>
          <w:rFonts w:ascii="Arial" w:hAnsi="Arial" w:cs="Arial"/>
          <w:b/>
          <w:sz w:val="24"/>
          <w:szCs w:val="24"/>
        </w:rPr>
        <w:t>stem</w:t>
      </w:r>
      <w:r w:rsidR="00303901">
        <w:rPr>
          <w:rFonts w:ascii="Arial" w:hAnsi="Arial" w:cs="Arial"/>
          <w:b/>
          <w:sz w:val="24"/>
          <w:szCs w:val="24"/>
        </w:rPr>
        <w:t>a</w:t>
      </w:r>
    </w:p>
    <w:tbl>
      <w:tblPr>
        <w:tblStyle w:val="Tablaconcuadrcula"/>
        <w:tblW w:w="0" w:type="auto"/>
        <w:tblLook w:val="04A0"/>
      </w:tblPr>
      <w:tblGrid>
        <w:gridCol w:w="4489"/>
        <w:gridCol w:w="4550"/>
      </w:tblGrid>
      <w:tr w:rsidR="00303901" w:rsidTr="00303901">
        <w:tc>
          <w:tcPr>
            <w:tcW w:w="4489" w:type="dxa"/>
          </w:tcPr>
          <w:p w:rsidR="00303901" w:rsidRPr="00303901" w:rsidRDefault="00303901">
            <w:pPr>
              <w:rPr>
                <w:rFonts w:ascii="Arial" w:hAnsi="Arial" w:cs="Arial"/>
                <w:b/>
              </w:rPr>
            </w:pPr>
            <w:r w:rsidRPr="00303901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4550" w:type="dxa"/>
          </w:tcPr>
          <w:p w:rsidR="00303901" w:rsidRPr="00303901" w:rsidRDefault="00303901">
            <w:pPr>
              <w:rPr>
                <w:rFonts w:ascii="Arial" w:hAnsi="Arial" w:cs="Arial"/>
                <w:b/>
              </w:rPr>
            </w:pPr>
            <w:r w:rsidRPr="00303901">
              <w:rPr>
                <w:rFonts w:ascii="Arial" w:hAnsi="Arial" w:cs="Arial"/>
                <w:b/>
              </w:rPr>
              <w:t>Descripción</w:t>
            </w:r>
          </w:p>
        </w:tc>
      </w:tr>
      <w:tr w:rsidR="00303901" w:rsidTr="00303901">
        <w:tc>
          <w:tcPr>
            <w:tcW w:w="4489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Vue-router</w:t>
            </w:r>
            <w:proofErr w:type="spellEnd"/>
          </w:p>
        </w:tc>
        <w:tc>
          <w:tcPr>
            <w:tcW w:w="4550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</w:p>
        </w:tc>
      </w:tr>
      <w:tr w:rsidR="00303901" w:rsidTr="00303901">
        <w:tc>
          <w:tcPr>
            <w:tcW w:w="4489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vuex</w:t>
            </w:r>
            <w:proofErr w:type="spellEnd"/>
          </w:p>
        </w:tc>
        <w:tc>
          <w:tcPr>
            <w:tcW w:w="4550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</w:p>
        </w:tc>
      </w:tr>
      <w:tr w:rsidR="00303901" w:rsidTr="00303901">
        <w:tc>
          <w:tcPr>
            <w:tcW w:w="4489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Vue-cli</w:t>
            </w:r>
            <w:proofErr w:type="spellEnd"/>
          </w:p>
        </w:tc>
        <w:tc>
          <w:tcPr>
            <w:tcW w:w="4550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</w:p>
        </w:tc>
      </w:tr>
      <w:tr w:rsidR="00303901" w:rsidTr="00303901">
        <w:tc>
          <w:tcPr>
            <w:tcW w:w="4489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Vue-loader</w:t>
            </w:r>
            <w:proofErr w:type="spellEnd"/>
          </w:p>
        </w:tc>
        <w:tc>
          <w:tcPr>
            <w:tcW w:w="4550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</w:p>
        </w:tc>
      </w:tr>
      <w:tr w:rsidR="00303901" w:rsidTr="00303901">
        <w:tc>
          <w:tcPr>
            <w:tcW w:w="4489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Vue</w:t>
            </w:r>
            <w:proofErr w:type="spellEnd"/>
            <w:r>
              <w:rPr>
                <w:rFonts w:ascii="Arial" w:hAnsi="Arial" w:cs="Arial"/>
              </w:rPr>
              <w:t>-server-</w:t>
            </w:r>
            <w:proofErr w:type="spellStart"/>
            <w:r>
              <w:rPr>
                <w:rFonts w:ascii="Arial" w:hAnsi="Arial" w:cs="Arial"/>
              </w:rPr>
              <w:t>renderer</w:t>
            </w:r>
            <w:proofErr w:type="spellEnd"/>
          </w:p>
        </w:tc>
        <w:tc>
          <w:tcPr>
            <w:tcW w:w="4550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</w:p>
        </w:tc>
      </w:tr>
      <w:tr w:rsidR="00303901" w:rsidTr="00303901">
        <w:tc>
          <w:tcPr>
            <w:tcW w:w="4489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Vue-class-component</w:t>
            </w:r>
            <w:proofErr w:type="spellEnd"/>
          </w:p>
        </w:tc>
        <w:tc>
          <w:tcPr>
            <w:tcW w:w="4550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</w:p>
        </w:tc>
      </w:tr>
      <w:tr w:rsidR="00303901" w:rsidTr="00303901">
        <w:tc>
          <w:tcPr>
            <w:tcW w:w="4489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Vue-rx</w:t>
            </w:r>
            <w:proofErr w:type="spellEnd"/>
          </w:p>
        </w:tc>
        <w:tc>
          <w:tcPr>
            <w:tcW w:w="4550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</w:p>
        </w:tc>
      </w:tr>
      <w:tr w:rsidR="00303901" w:rsidTr="00303901">
        <w:tc>
          <w:tcPr>
            <w:tcW w:w="4489" w:type="dxa"/>
          </w:tcPr>
          <w:p w:rsidR="00303901" w:rsidRDefault="003039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Vue-devtools</w:t>
            </w:r>
            <w:proofErr w:type="spellEnd"/>
          </w:p>
        </w:tc>
        <w:tc>
          <w:tcPr>
            <w:tcW w:w="4550" w:type="dxa"/>
          </w:tcPr>
          <w:p w:rsidR="00303901" w:rsidRPr="00303901" w:rsidRDefault="00303901">
            <w:pPr>
              <w:rPr>
                <w:rFonts w:ascii="Arial" w:hAnsi="Arial" w:cs="Arial"/>
              </w:rPr>
            </w:pPr>
          </w:p>
        </w:tc>
      </w:tr>
    </w:tbl>
    <w:p w:rsidR="00303901" w:rsidRPr="00303901" w:rsidRDefault="00303901">
      <w:pPr>
        <w:rPr>
          <w:rFonts w:ascii="Arial" w:hAnsi="Arial" w:cs="Arial"/>
          <w:b/>
          <w:sz w:val="24"/>
          <w:szCs w:val="24"/>
        </w:rPr>
      </w:pPr>
    </w:p>
    <w:p w:rsidR="000F2B58" w:rsidRPr="00583BAF" w:rsidRDefault="00B45AC4">
      <w:pPr>
        <w:rPr>
          <w:rFonts w:ascii="Arial" w:hAnsi="Arial" w:cs="Arial"/>
          <w:b/>
          <w:sz w:val="24"/>
          <w:szCs w:val="24"/>
        </w:rPr>
      </w:pPr>
      <w:r w:rsidRPr="00583BAF">
        <w:rPr>
          <w:rFonts w:ascii="Arial" w:hAnsi="Arial" w:cs="Arial"/>
          <w:b/>
          <w:sz w:val="24"/>
          <w:szCs w:val="24"/>
        </w:rPr>
        <w:t xml:space="preserve">Pros </w:t>
      </w:r>
    </w:p>
    <w:p w:rsidR="00B45AC4" w:rsidRDefault="00B45AC4" w:rsidP="00B45A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Curva de aprendizaje amigable</w:t>
      </w:r>
    </w:p>
    <w:p w:rsidR="00B45AC4" w:rsidRDefault="00B45AC4" w:rsidP="00B45A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 ecosistema bien definido: Permite a los desarrolladores escoger una solución eficiente a un problema específico, seleccionand</w:t>
      </w:r>
      <w:r w:rsidR="008775C2">
        <w:rPr>
          <w:rFonts w:ascii="Arial" w:hAnsi="Arial" w:cs="Arial"/>
        </w:rPr>
        <w:t>o solo lo que se requiere para el desarrollo de</w:t>
      </w:r>
      <w:r>
        <w:rPr>
          <w:rFonts w:ascii="Arial" w:hAnsi="Arial" w:cs="Arial"/>
        </w:rPr>
        <w:t xml:space="preserve"> bloques.</w:t>
      </w:r>
    </w:p>
    <w:p w:rsidR="00B45AC4" w:rsidRDefault="00640E6E" w:rsidP="00B45A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40E6E">
        <w:rPr>
          <w:rFonts w:ascii="Arial" w:hAnsi="Arial" w:cs="Arial"/>
        </w:rPr>
        <w:t>Vue</w:t>
      </w:r>
      <w:proofErr w:type="spellEnd"/>
      <w:r w:rsidRPr="00640E6E">
        <w:rPr>
          <w:rFonts w:ascii="Arial" w:hAnsi="Arial" w:cs="Arial"/>
        </w:rPr>
        <w:t xml:space="preserve"> CLI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Command</w:t>
      </w:r>
      <w:proofErr w:type="spellEnd"/>
      <w:r>
        <w:rPr>
          <w:rFonts w:ascii="Arial" w:hAnsi="Arial" w:cs="Arial"/>
        </w:rPr>
        <w:t xml:space="preserve"> Line Interface), un sistema creado y soportado por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Vue</w:t>
      </w:r>
      <w:proofErr w:type="spellEnd"/>
      <w:r>
        <w:rPr>
          <w:rFonts w:ascii="Arial" w:hAnsi="Arial" w:cs="Arial"/>
        </w:rPr>
        <w:t xml:space="preserve"> que reduce al </w:t>
      </w:r>
      <w:proofErr w:type="spellStart"/>
      <w:r>
        <w:rPr>
          <w:rFonts w:ascii="Arial" w:hAnsi="Arial" w:cs="Arial"/>
        </w:rPr>
        <w:t>minímo</w:t>
      </w:r>
      <w:proofErr w:type="spellEnd"/>
      <w:r>
        <w:rPr>
          <w:rFonts w:ascii="Arial" w:hAnsi="Arial" w:cs="Arial"/>
        </w:rPr>
        <w:t xml:space="preserve"> el tiempo que los desarrolladores gastan en</w:t>
      </w:r>
      <w:r w:rsidR="003E0088">
        <w:rPr>
          <w:rFonts w:ascii="Arial" w:hAnsi="Arial" w:cs="Arial"/>
        </w:rPr>
        <w:t xml:space="preserve"> iniciar un proyecto desde cero.</w:t>
      </w:r>
    </w:p>
    <w:p w:rsidR="003E0088" w:rsidRDefault="00C92E93" w:rsidP="00B45A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sintaxis de </w:t>
      </w:r>
      <w:proofErr w:type="spellStart"/>
      <w:r>
        <w:rPr>
          <w:rFonts w:ascii="Arial" w:hAnsi="Arial" w:cs="Arial"/>
        </w:rPr>
        <w:t>Vue</w:t>
      </w:r>
      <w:proofErr w:type="spellEnd"/>
      <w:r>
        <w:rPr>
          <w:rFonts w:ascii="Arial" w:hAnsi="Arial" w:cs="Arial"/>
        </w:rPr>
        <w:t xml:space="preserve"> es simple y fácil de entender</w:t>
      </w:r>
    </w:p>
    <w:p w:rsidR="00C92E93" w:rsidRDefault="00C92E93" w:rsidP="00B45A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Los componentes de </w:t>
      </w:r>
      <w:proofErr w:type="spellStart"/>
      <w:r>
        <w:rPr>
          <w:rFonts w:ascii="Arial" w:hAnsi="Arial" w:cs="Arial"/>
        </w:rPr>
        <w:t>Vue</w:t>
      </w:r>
      <w:proofErr w:type="spellEnd"/>
      <w:r>
        <w:rPr>
          <w:rFonts w:ascii="Arial" w:hAnsi="Arial" w:cs="Arial"/>
        </w:rPr>
        <w:t xml:space="preserve"> podría decirse que son una combinación de HTML y </w:t>
      </w:r>
      <w:proofErr w:type="spellStart"/>
      <w:r>
        <w:rPr>
          <w:rFonts w:ascii="Arial" w:hAnsi="Arial" w:cs="Arial"/>
        </w:rPr>
        <w:t>JavaScript</w:t>
      </w:r>
      <w:proofErr w:type="spellEnd"/>
    </w:p>
    <w:p w:rsidR="0073716A" w:rsidRDefault="0073716A" w:rsidP="00B45A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flexible ya que no limita la creación de componentes de una sola forma</w:t>
      </w:r>
    </w:p>
    <w:p w:rsidR="00C5159E" w:rsidRDefault="0073716A" w:rsidP="00C5159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Cuenta con soporte nativo para </w:t>
      </w:r>
      <w:proofErr w:type="spellStart"/>
      <w:r>
        <w:rPr>
          <w:rFonts w:ascii="Arial" w:hAnsi="Arial" w:cs="Arial"/>
        </w:rPr>
        <w:t>TypeScript</w:t>
      </w:r>
      <w:proofErr w:type="spellEnd"/>
    </w:p>
    <w:p w:rsidR="00C5159E" w:rsidRPr="00583BAF" w:rsidRDefault="00C5159E" w:rsidP="00C5159E">
      <w:pPr>
        <w:rPr>
          <w:rFonts w:ascii="Arial" w:hAnsi="Arial" w:cs="Arial"/>
          <w:b/>
          <w:sz w:val="24"/>
          <w:szCs w:val="24"/>
        </w:rPr>
      </w:pPr>
      <w:r w:rsidRPr="00583BAF">
        <w:rPr>
          <w:rFonts w:ascii="Arial" w:hAnsi="Arial" w:cs="Arial"/>
          <w:b/>
          <w:sz w:val="24"/>
          <w:szCs w:val="24"/>
        </w:rPr>
        <w:t>Contras</w:t>
      </w:r>
    </w:p>
    <w:p w:rsidR="00C5159E" w:rsidRDefault="00C5159E" w:rsidP="00C5159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comunidad de </w:t>
      </w:r>
      <w:proofErr w:type="spellStart"/>
      <w:r>
        <w:rPr>
          <w:rFonts w:ascii="Arial" w:hAnsi="Arial" w:cs="Arial"/>
        </w:rPr>
        <w:t>Vue</w:t>
      </w:r>
      <w:proofErr w:type="spellEnd"/>
      <w:r>
        <w:rPr>
          <w:rFonts w:ascii="Arial" w:hAnsi="Arial" w:cs="Arial"/>
        </w:rPr>
        <w:t xml:space="preserve"> es pequeña</w:t>
      </w:r>
      <w:r w:rsidR="00583BAF">
        <w:rPr>
          <w:rFonts w:ascii="Arial" w:hAnsi="Arial" w:cs="Arial"/>
        </w:rPr>
        <w:t xml:space="preserve"> y cerrada</w:t>
      </w:r>
      <w:r>
        <w:rPr>
          <w:rFonts w:ascii="Arial" w:hAnsi="Arial" w:cs="Arial"/>
        </w:rPr>
        <w:t xml:space="preserve">. Todavía no cuenta </w:t>
      </w:r>
      <w:r w:rsidR="00583BAF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 xml:space="preserve">el soporte tan extenso como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o Angular. La mayoría de los usuarios no hablan inglés y mucho del código está escrito en Chino.</w:t>
      </w:r>
    </w:p>
    <w:p w:rsidR="00C5159E" w:rsidRPr="00C5159E" w:rsidRDefault="00C5159E" w:rsidP="00C5159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hecho de que no limite la creación de componentes puede salirse de control en proyectos grandes</w:t>
      </w:r>
    </w:p>
    <w:sectPr w:rsidR="00C5159E" w:rsidRPr="00C5159E" w:rsidSect="00B23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1560B"/>
    <w:multiLevelType w:val="hybridMultilevel"/>
    <w:tmpl w:val="62B8A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D0059"/>
    <w:multiLevelType w:val="hybridMultilevel"/>
    <w:tmpl w:val="253A8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F2B58"/>
    <w:rsid w:val="000B72EB"/>
    <w:rsid w:val="000F2B58"/>
    <w:rsid w:val="00164494"/>
    <w:rsid w:val="001F21EB"/>
    <w:rsid w:val="00303901"/>
    <w:rsid w:val="00346AA6"/>
    <w:rsid w:val="003731BA"/>
    <w:rsid w:val="003E0088"/>
    <w:rsid w:val="00583BAF"/>
    <w:rsid w:val="005B1008"/>
    <w:rsid w:val="006050AC"/>
    <w:rsid w:val="00640E6E"/>
    <w:rsid w:val="0073716A"/>
    <w:rsid w:val="008458F2"/>
    <w:rsid w:val="008775C2"/>
    <w:rsid w:val="00900A01"/>
    <w:rsid w:val="00B23E42"/>
    <w:rsid w:val="00B275DE"/>
    <w:rsid w:val="00B45AC4"/>
    <w:rsid w:val="00C0767A"/>
    <w:rsid w:val="00C5159E"/>
    <w:rsid w:val="00C92E93"/>
    <w:rsid w:val="00CA3E1C"/>
    <w:rsid w:val="00D47786"/>
    <w:rsid w:val="00ED3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E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39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acastanedad</dc:creator>
  <cp:lastModifiedBy>acastanedad</cp:lastModifiedBy>
  <cp:revision>6</cp:revision>
  <dcterms:created xsi:type="dcterms:W3CDTF">2019-03-21T15:45:00Z</dcterms:created>
  <dcterms:modified xsi:type="dcterms:W3CDTF">2019-03-22T01:16:00Z</dcterms:modified>
</cp:coreProperties>
</file>