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937B2" w14:textId="232CD8D8" w:rsidR="003D1F62" w:rsidRDefault="001F4534">
      <w:r>
        <w:rPr>
          <w:noProof/>
        </w:rPr>
        <w:drawing>
          <wp:anchor distT="0" distB="0" distL="114300" distR="114300" simplePos="0" relativeHeight="251658240" behindDoc="0" locked="0" layoutInCell="1" allowOverlap="1" wp14:anchorId="0A8794BD" wp14:editId="1A34C9C0">
            <wp:simplePos x="0" y="0"/>
            <wp:positionH relativeFrom="page">
              <wp:align>right</wp:align>
            </wp:positionH>
            <wp:positionV relativeFrom="paragraph">
              <wp:posOffset>-1270987</wp:posOffset>
            </wp:positionV>
            <wp:extent cx="7894622" cy="11166629"/>
            <wp:effectExtent l="0" t="0" r="0" b="0"/>
            <wp:wrapNone/>
            <wp:docPr id="793367178" name="Imagen 2" descr="Imagen que contiene Gráfico de superficie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367178" name="Imagen 2" descr="Imagen que contiene Gráfico de superficie&#10;&#10;El contenido generado por IA puede ser incorrecto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94622" cy="111666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2707DD" w14:textId="4ABE0D63" w:rsidR="003D1F62" w:rsidRDefault="003D1F62"/>
    <w:p w14:paraId="21C0B2B1" w14:textId="77777777" w:rsidR="003D1F62" w:rsidRDefault="003D1F62"/>
    <w:p w14:paraId="5DEF0B72" w14:textId="77777777" w:rsidR="003D1F62" w:rsidRDefault="003D1F62"/>
    <w:p w14:paraId="57D47E8F" w14:textId="77777777" w:rsidR="003D1F62" w:rsidRDefault="003D1F62"/>
    <w:p w14:paraId="6855F569" w14:textId="77777777" w:rsidR="003D1F62" w:rsidRDefault="003D1F62"/>
    <w:p w14:paraId="6401DA50" w14:textId="77777777" w:rsidR="003D1F62" w:rsidRDefault="003D1F62"/>
    <w:p w14:paraId="3086E7BE" w14:textId="77777777" w:rsidR="003D1F62" w:rsidRDefault="003D1F62"/>
    <w:p w14:paraId="2277CB23" w14:textId="77777777" w:rsidR="003D1F62" w:rsidRDefault="003D1F62"/>
    <w:p w14:paraId="14498A3F" w14:textId="77777777" w:rsidR="003D1F62" w:rsidRDefault="003D1F62"/>
    <w:p w14:paraId="6B8D1EE7" w14:textId="77777777" w:rsidR="003D1F62" w:rsidRDefault="003D1F62"/>
    <w:p w14:paraId="0B635D73" w14:textId="77777777" w:rsidR="003D1F62" w:rsidRDefault="003D1F62"/>
    <w:p w14:paraId="167C4305" w14:textId="77777777" w:rsidR="003D1F62" w:rsidRDefault="003D1F62"/>
    <w:p w14:paraId="52A3D36E" w14:textId="77777777" w:rsidR="003D1F62" w:rsidRDefault="003D1F62"/>
    <w:p w14:paraId="14B3354C" w14:textId="77777777" w:rsidR="003D1F62" w:rsidRDefault="003D1F62"/>
    <w:p w14:paraId="241AE71C" w14:textId="77777777" w:rsidR="003D1F62" w:rsidRDefault="003D1F62"/>
    <w:p w14:paraId="02C2ED08" w14:textId="77777777" w:rsidR="003D1F62" w:rsidRDefault="003D1F62"/>
    <w:p w14:paraId="63EFBFB1" w14:textId="77777777" w:rsidR="003D1F62" w:rsidRDefault="003D1F62"/>
    <w:p w14:paraId="4AF379D0" w14:textId="77777777" w:rsidR="003D1F62" w:rsidRDefault="003D1F62"/>
    <w:p w14:paraId="63B30EF3" w14:textId="77777777" w:rsidR="003D1F62" w:rsidRDefault="003D1F62"/>
    <w:p w14:paraId="3A2B5DD8" w14:textId="77777777" w:rsidR="003D1F62" w:rsidRDefault="003D1F62"/>
    <w:p w14:paraId="408E67C6" w14:textId="77777777" w:rsidR="003D1F62" w:rsidRDefault="003D1F62"/>
    <w:p w14:paraId="71B0A434" w14:textId="77777777" w:rsidR="003D1F62" w:rsidRDefault="003D1F62"/>
    <w:p w14:paraId="10CFAA1B" w14:textId="77777777" w:rsidR="003D1F62" w:rsidRDefault="003D1F62"/>
    <w:p w14:paraId="4840663B" w14:textId="77777777" w:rsidR="003D1F62" w:rsidRDefault="003D1F62"/>
    <w:p w14:paraId="0B95412A" w14:textId="77777777" w:rsidR="003D1F62" w:rsidRDefault="003D1F62"/>
    <w:sdt>
      <w:sdtPr>
        <w:rPr>
          <w:rFonts w:ascii="Arial" w:hAnsi="Arial" w:cs="Arial"/>
          <w:lang w:val="es-ES"/>
        </w:rPr>
        <w:id w:val="546649118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02505179" w14:textId="6CB6E205" w:rsidR="003D1F62" w:rsidRPr="006A4909" w:rsidRDefault="003D1F62" w:rsidP="006A4909">
          <w:pPr>
            <w:pStyle w:val="TtuloTDC"/>
            <w:jc w:val="both"/>
            <w:rPr>
              <w:rFonts w:ascii="Arial" w:hAnsi="Arial" w:cs="Arial"/>
            </w:rPr>
          </w:pPr>
          <w:r w:rsidRPr="006A4909">
            <w:rPr>
              <w:rFonts w:ascii="Arial" w:hAnsi="Arial" w:cs="Arial"/>
              <w:lang w:val="es-ES"/>
            </w:rPr>
            <w:t>ÍNDICE</w:t>
          </w:r>
        </w:p>
        <w:p w14:paraId="2026994B" w14:textId="7574865A" w:rsidR="003B5C0C" w:rsidRDefault="003D1F62">
          <w:pPr>
            <w:pStyle w:val="TDC1"/>
            <w:tabs>
              <w:tab w:val="right" w:leader="dot" w:pos="8828"/>
            </w:tabs>
            <w:rPr>
              <w:noProof/>
            </w:rPr>
          </w:pPr>
          <w:r w:rsidRPr="006A4909">
            <w:rPr>
              <w:rFonts w:ascii="Arial" w:hAnsi="Arial" w:cs="Arial"/>
            </w:rPr>
            <w:fldChar w:fldCharType="begin"/>
          </w:r>
          <w:r w:rsidRPr="006A4909">
            <w:rPr>
              <w:rFonts w:ascii="Arial" w:hAnsi="Arial" w:cs="Arial"/>
            </w:rPr>
            <w:instrText xml:space="preserve"> TOC \o "1-3" \h \z \u </w:instrText>
          </w:r>
          <w:r w:rsidRPr="006A4909">
            <w:rPr>
              <w:rFonts w:ascii="Arial" w:hAnsi="Arial" w:cs="Arial"/>
            </w:rPr>
            <w:fldChar w:fldCharType="separate"/>
          </w:r>
          <w:hyperlink w:anchor="_Toc211934337" w:history="1">
            <w:r w:rsidR="003B5C0C" w:rsidRPr="00676879">
              <w:rPr>
                <w:rStyle w:val="Hipervnculo"/>
                <w:rFonts w:ascii="Arial" w:hAnsi="Arial" w:cs="Arial"/>
                <w:noProof/>
                <w:lang w:val="en-US"/>
              </w:rPr>
              <w:t>Introduction</w:t>
            </w:r>
            <w:r w:rsidR="003B5C0C">
              <w:rPr>
                <w:noProof/>
                <w:webHidden/>
              </w:rPr>
              <w:tab/>
            </w:r>
            <w:r w:rsidR="003B5C0C">
              <w:rPr>
                <w:noProof/>
                <w:webHidden/>
              </w:rPr>
              <w:fldChar w:fldCharType="begin"/>
            </w:r>
            <w:r w:rsidR="003B5C0C">
              <w:rPr>
                <w:noProof/>
                <w:webHidden/>
              </w:rPr>
              <w:instrText xml:space="preserve"> PAGEREF _Toc211934337 \h </w:instrText>
            </w:r>
            <w:r w:rsidR="003B5C0C">
              <w:rPr>
                <w:noProof/>
                <w:webHidden/>
              </w:rPr>
            </w:r>
            <w:r w:rsidR="003B5C0C">
              <w:rPr>
                <w:noProof/>
                <w:webHidden/>
              </w:rPr>
              <w:fldChar w:fldCharType="separate"/>
            </w:r>
            <w:r w:rsidR="003B5C0C">
              <w:rPr>
                <w:noProof/>
                <w:webHidden/>
              </w:rPr>
              <w:t>2</w:t>
            </w:r>
            <w:r w:rsidR="003B5C0C">
              <w:rPr>
                <w:noProof/>
                <w:webHidden/>
              </w:rPr>
              <w:fldChar w:fldCharType="end"/>
            </w:r>
          </w:hyperlink>
        </w:p>
        <w:p w14:paraId="03D394B6" w14:textId="18575146" w:rsidR="003B5C0C" w:rsidRDefault="003B5C0C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11934338" w:history="1">
            <w:r w:rsidRPr="00676879">
              <w:rPr>
                <w:rStyle w:val="Hipervnculo"/>
                <w:rFonts w:ascii="Arial" w:hAnsi="Arial" w:cs="Arial"/>
                <w:noProof/>
                <w:lang w:val="en-US"/>
              </w:rPr>
              <w:t>Strategy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_Toc211934338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FCC203" w14:textId="6517CA76" w:rsidR="003B5C0C" w:rsidRDefault="003B5C0C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1934339" w:history="1">
            <w:r w:rsidRPr="00676879">
              <w:rPr>
                <w:rStyle w:val="Hipervnculo"/>
                <w:rFonts w:ascii="Arial" w:hAnsi="Arial" w:cs="Arial"/>
                <w:noProof/>
                <w:lang w:val="en-US"/>
              </w:rPr>
              <w:t>Deep Learning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_Toc211934339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524282" w14:textId="09ABDA44" w:rsidR="003D1F62" w:rsidRPr="006A4909" w:rsidRDefault="003D1F62" w:rsidP="006A4909">
          <w:pPr>
            <w:jc w:val="both"/>
            <w:rPr>
              <w:rFonts w:ascii="Arial" w:hAnsi="Arial" w:cs="Arial"/>
            </w:rPr>
          </w:pPr>
          <w:r w:rsidRPr="006A4909">
            <w:rPr>
              <w:rFonts w:ascii="Arial" w:hAnsi="Arial" w:cs="Arial"/>
              <w:b/>
              <w:bCs/>
              <w:lang w:val="es-ES"/>
            </w:rPr>
            <w:fldChar w:fldCharType="end"/>
          </w:r>
        </w:p>
      </w:sdtContent>
    </w:sdt>
    <w:p w14:paraId="0A74B289" w14:textId="77777777" w:rsidR="003D1F62" w:rsidRPr="006A4909" w:rsidRDefault="003D1F62" w:rsidP="006A4909">
      <w:pPr>
        <w:jc w:val="both"/>
        <w:rPr>
          <w:rFonts w:ascii="Arial" w:hAnsi="Arial" w:cs="Arial"/>
        </w:rPr>
      </w:pPr>
    </w:p>
    <w:p w14:paraId="05BE05D9" w14:textId="486EE991" w:rsidR="003D1F62" w:rsidRPr="006A4909" w:rsidRDefault="003D1F62" w:rsidP="006A4909">
      <w:pPr>
        <w:pStyle w:val="Ttulo1"/>
        <w:spacing w:line="360" w:lineRule="auto"/>
        <w:jc w:val="both"/>
        <w:rPr>
          <w:rFonts w:ascii="Arial" w:hAnsi="Arial" w:cs="Arial"/>
          <w:lang w:val="en-US"/>
        </w:rPr>
      </w:pPr>
      <w:bookmarkStart w:id="0" w:name="_Toc211934337"/>
      <w:r w:rsidRPr="006A4909">
        <w:rPr>
          <w:rFonts w:ascii="Arial" w:hAnsi="Arial" w:cs="Arial"/>
          <w:lang w:val="en-US"/>
        </w:rPr>
        <w:t>Introduction</w:t>
      </w:r>
      <w:bookmarkEnd w:id="0"/>
    </w:p>
    <w:p w14:paraId="0DB58D6D" w14:textId="5C3330EE" w:rsidR="003D1F62" w:rsidRDefault="001F4534" w:rsidP="006A4909">
      <w:pPr>
        <w:spacing w:line="360" w:lineRule="auto"/>
        <w:jc w:val="both"/>
        <w:rPr>
          <w:rFonts w:ascii="Arial" w:hAnsi="Arial" w:cs="Arial"/>
          <w:lang w:val="en-US"/>
        </w:rPr>
      </w:pPr>
      <w:r w:rsidRPr="006A4909">
        <w:rPr>
          <w:rFonts w:ascii="Arial" w:hAnsi="Arial" w:cs="Arial"/>
          <w:lang w:val="en-US"/>
        </w:rPr>
        <w:t xml:space="preserve">This project aims to develop a systematic trading strategy based on deep learning models that are designed to predict market signals, using historical market data. By combining feature engineering and </w:t>
      </w:r>
      <w:r w:rsidR="006A4909" w:rsidRPr="006A4909">
        <w:rPr>
          <w:rFonts w:ascii="Arial" w:hAnsi="Arial" w:cs="Arial"/>
          <w:lang w:val="en-US"/>
        </w:rPr>
        <w:t>time series</w:t>
      </w:r>
      <w:r w:rsidRPr="006A4909">
        <w:rPr>
          <w:rFonts w:ascii="Arial" w:hAnsi="Arial" w:cs="Arial"/>
          <w:lang w:val="en-US"/>
        </w:rPr>
        <w:t xml:space="preserve"> architectures, such as MLP and CNN, this strategy aims to </w:t>
      </w:r>
      <w:r w:rsidR="006A4909" w:rsidRPr="006A4909">
        <w:rPr>
          <w:rFonts w:ascii="Arial" w:hAnsi="Arial" w:cs="Arial"/>
          <w:lang w:val="en-US"/>
        </w:rPr>
        <w:t xml:space="preserve">analyze patterns in the movement of a financial asset and identify potential opportunities for long, short and hold positions. </w:t>
      </w:r>
    </w:p>
    <w:p w14:paraId="6AF931E3" w14:textId="56138D6E" w:rsidR="006A4909" w:rsidRDefault="006A4909" w:rsidP="006A4909">
      <w:pPr>
        <w:spacing w:line="36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The approach of this project focuses on</w:t>
      </w:r>
      <w:r w:rsidR="003B5C0C">
        <w:rPr>
          <w:rFonts w:ascii="Arial" w:hAnsi="Arial" w:cs="Arial"/>
          <w:lang w:val="en-US"/>
        </w:rPr>
        <w:t xml:space="preserve"> the implementation of machine learning engineering to ensure reliability, efficiency and adaptability of the trading strategy. This includes the use of feature engineering, </w:t>
      </w:r>
      <w:proofErr w:type="spellStart"/>
      <w:r w:rsidR="003B5C0C">
        <w:rPr>
          <w:rFonts w:ascii="Arial" w:hAnsi="Arial" w:cs="Arial"/>
          <w:lang w:val="en-US"/>
        </w:rPr>
        <w:t>MLFlow</w:t>
      </w:r>
      <w:proofErr w:type="spellEnd"/>
      <w:r w:rsidR="003B5C0C">
        <w:rPr>
          <w:rFonts w:ascii="Arial" w:hAnsi="Arial" w:cs="Arial"/>
          <w:lang w:val="en-US"/>
        </w:rPr>
        <w:t>, and data drift analysis.</w:t>
      </w:r>
    </w:p>
    <w:p w14:paraId="0657467C" w14:textId="5DADE346" w:rsidR="003B5C0C" w:rsidRDefault="003B5C0C" w:rsidP="006A4909">
      <w:pPr>
        <w:spacing w:line="36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Overall, this project demonstrates how deep learning </w:t>
      </w:r>
      <w:r w:rsidR="0080740B">
        <w:rPr>
          <w:rFonts w:ascii="Arial" w:hAnsi="Arial" w:cs="Arial"/>
          <w:lang w:val="en-US"/>
        </w:rPr>
        <w:t xml:space="preserve">can be applied to be able to analyze financial markets, providing a solid foundation for developing trading strategies that adapt to evolving market conditions. The complete </w:t>
      </w:r>
      <w:r w:rsidR="00976D0F">
        <w:rPr>
          <w:rFonts w:ascii="Arial" w:hAnsi="Arial" w:cs="Arial"/>
          <w:lang w:val="en-US"/>
        </w:rPr>
        <w:t>framework shows</w:t>
      </w:r>
      <w:r w:rsidR="0080740B">
        <w:rPr>
          <w:rFonts w:ascii="Arial" w:hAnsi="Arial" w:cs="Arial"/>
          <w:lang w:val="en-US"/>
        </w:rPr>
        <w:t xml:space="preserve"> how the use of advanced machine learning </w:t>
      </w:r>
      <w:r w:rsidR="00976D0F">
        <w:rPr>
          <w:rFonts w:ascii="Arial" w:hAnsi="Arial" w:cs="Arial"/>
          <w:lang w:val="en-US"/>
        </w:rPr>
        <w:t xml:space="preserve">techniques helps enhance predictive accuracy and improve decision making. </w:t>
      </w:r>
    </w:p>
    <w:p w14:paraId="3F1C581C" w14:textId="77777777" w:rsidR="006A4909" w:rsidRPr="006A4909" w:rsidRDefault="006A4909" w:rsidP="006A4909">
      <w:pPr>
        <w:spacing w:line="360" w:lineRule="auto"/>
        <w:jc w:val="both"/>
        <w:rPr>
          <w:rFonts w:ascii="Arial" w:hAnsi="Arial" w:cs="Arial"/>
          <w:lang w:val="en-US"/>
        </w:rPr>
      </w:pPr>
    </w:p>
    <w:p w14:paraId="464E4547" w14:textId="1D18978A" w:rsidR="003D1F62" w:rsidRPr="006A4909" w:rsidRDefault="003D1F62" w:rsidP="006A4909">
      <w:pPr>
        <w:pStyle w:val="Ttulo1"/>
        <w:spacing w:line="360" w:lineRule="auto"/>
        <w:jc w:val="both"/>
        <w:rPr>
          <w:rFonts w:ascii="Arial" w:hAnsi="Arial" w:cs="Arial"/>
          <w:lang w:val="en-US"/>
        </w:rPr>
      </w:pPr>
      <w:bookmarkStart w:id="1" w:name="_Toc211934338"/>
      <w:r w:rsidRPr="006A4909">
        <w:rPr>
          <w:rFonts w:ascii="Arial" w:hAnsi="Arial" w:cs="Arial"/>
          <w:lang w:val="en-US"/>
        </w:rPr>
        <w:t>Strategy Overview</w:t>
      </w:r>
      <w:bookmarkEnd w:id="1"/>
    </w:p>
    <w:p w14:paraId="15796711" w14:textId="6C58339E" w:rsidR="003D1F62" w:rsidRPr="006A4909" w:rsidRDefault="003D1F62" w:rsidP="006A4909">
      <w:pPr>
        <w:pStyle w:val="Ttulo2"/>
        <w:spacing w:line="360" w:lineRule="auto"/>
        <w:jc w:val="both"/>
        <w:rPr>
          <w:rFonts w:ascii="Arial" w:hAnsi="Arial" w:cs="Arial"/>
          <w:lang w:val="en-US"/>
        </w:rPr>
      </w:pPr>
      <w:bookmarkStart w:id="2" w:name="_Toc211934339"/>
      <w:r w:rsidRPr="006A4909">
        <w:rPr>
          <w:rFonts w:ascii="Arial" w:hAnsi="Arial" w:cs="Arial"/>
          <w:lang w:val="en-US"/>
        </w:rPr>
        <w:t>Deep Learning</w:t>
      </w:r>
      <w:bookmarkEnd w:id="2"/>
    </w:p>
    <w:p w14:paraId="3D281797" w14:textId="3F094B81" w:rsidR="003D1F62" w:rsidRPr="006A4909" w:rsidRDefault="0071790B" w:rsidP="006A4909">
      <w:pPr>
        <w:spacing w:line="360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As mentioned previously, </w:t>
      </w:r>
      <w:r w:rsidR="00534221">
        <w:rPr>
          <w:rFonts w:ascii="Arial" w:hAnsi="Arial" w:cs="Arial"/>
          <w:lang w:val="en-US"/>
        </w:rPr>
        <w:t xml:space="preserve">this project applies deep learning models </w:t>
      </w:r>
      <w:r w:rsidR="00495553">
        <w:rPr>
          <w:rFonts w:ascii="Arial" w:hAnsi="Arial" w:cs="Arial"/>
          <w:lang w:val="en-US"/>
        </w:rPr>
        <w:t xml:space="preserve">to predict market </w:t>
      </w:r>
      <w:r w:rsidR="00367143">
        <w:rPr>
          <w:rFonts w:ascii="Arial" w:hAnsi="Arial" w:cs="Arial"/>
          <w:lang w:val="en-US"/>
        </w:rPr>
        <w:t xml:space="preserve">signals to guide trading decisions. </w:t>
      </w:r>
      <w:r w:rsidR="00330678">
        <w:rPr>
          <w:rFonts w:ascii="Arial" w:hAnsi="Arial" w:cs="Arial"/>
          <w:lang w:val="en-US"/>
        </w:rPr>
        <w:t xml:space="preserve">Deep learning is suitable for </w:t>
      </w:r>
      <w:r w:rsidR="00CB5CA4">
        <w:rPr>
          <w:rFonts w:ascii="Arial" w:hAnsi="Arial" w:cs="Arial"/>
          <w:lang w:val="en-US"/>
        </w:rPr>
        <w:t xml:space="preserve">financial time series </w:t>
      </w:r>
      <w:r w:rsidR="00CB5CA4">
        <w:rPr>
          <w:rFonts w:ascii="Arial" w:hAnsi="Arial" w:cs="Arial"/>
          <w:lang w:val="en-US"/>
        </w:rPr>
        <w:lastRenderedPageBreak/>
        <w:t xml:space="preserve">since it can </w:t>
      </w:r>
      <w:r w:rsidR="00A56E7E">
        <w:rPr>
          <w:rFonts w:ascii="Arial" w:hAnsi="Arial" w:cs="Arial"/>
          <w:lang w:val="en-US"/>
        </w:rPr>
        <w:t xml:space="preserve">model complex, non-linear </w:t>
      </w:r>
      <w:r w:rsidR="00077CE7">
        <w:rPr>
          <w:rFonts w:ascii="Arial" w:hAnsi="Arial" w:cs="Arial"/>
          <w:lang w:val="en-US"/>
        </w:rPr>
        <w:t>tendencies</w:t>
      </w:r>
      <w:r w:rsidR="006B3615">
        <w:rPr>
          <w:rFonts w:ascii="Arial" w:hAnsi="Arial" w:cs="Arial"/>
          <w:lang w:val="en-US"/>
        </w:rPr>
        <w:t xml:space="preserve"> in market data</w:t>
      </w:r>
      <w:r w:rsidR="00345325">
        <w:rPr>
          <w:rFonts w:ascii="Arial" w:hAnsi="Arial" w:cs="Arial"/>
          <w:lang w:val="en-US"/>
        </w:rPr>
        <w:t xml:space="preserve">, being able to </w:t>
      </w:r>
      <w:r w:rsidR="00CA63F1">
        <w:rPr>
          <w:rFonts w:ascii="Arial" w:hAnsi="Arial" w:cs="Arial"/>
          <w:lang w:val="en-US"/>
        </w:rPr>
        <w:t xml:space="preserve">identify </w:t>
      </w:r>
      <w:r w:rsidR="00C864AC">
        <w:rPr>
          <w:rFonts w:ascii="Arial" w:hAnsi="Arial" w:cs="Arial"/>
          <w:lang w:val="en-US"/>
        </w:rPr>
        <w:t>patterns in price movements</w:t>
      </w:r>
      <w:r w:rsidR="008564D4">
        <w:rPr>
          <w:rFonts w:ascii="Arial" w:hAnsi="Arial" w:cs="Arial"/>
          <w:lang w:val="en-US"/>
        </w:rPr>
        <w:t xml:space="preserve"> and volatility. </w:t>
      </w:r>
    </w:p>
    <w:p w14:paraId="01CF9D03" w14:textId="77777777" w:rsidR="003D1F62" w:rsidRPr="006A4909" w:rsidRDefault="003D1F62" w:rsidP="006A4909">
      <w:pPr>
        <w:spacing w:line="360" w:lineRule="auto"/>
        <w:jc w:val="both"/>
        <w:rPr>
          <w:rFonts w:ascii="Arial" w:hAnsi="Arial" w:cs="Arial"/>
          <w:lang w:val="en-US"/>
        </w:rPr>
      </w:pPr>
    </w:p>
    <w:p w14:paraId="57277C1F" w14:textId="77777777" w:rsidR="003D1F62" w:rsidRPr="003D1F62" w:rsidRDefault="003D1F62" w:rsidP="006A4909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3D1F62">
        <w:rPr>
          <w:rFonts w:ascii="Arial" w:hAnsi="Arial" w:cs="Arial"/>
          <w:b/>
          <w:bCs/>
        </w:rPr>
        <w:t>Strategy</w:t>
      </w:r>
      <w:proofErr w:type="spellEnd"/>
      <w:r w:rsidRPr="003D1F62">
        <w:rPr>
          <w:rFonts w:ascii="Arial" w:hAnsi="Arial" w:cs="Arial"/>
          <w:b/>
          <w:bCs/>
        </w:rPr>
        <w:t xml:space="preserve"> </w:t>
      </w:r>
      <w:proofErr w:type="spellStart"/>
      <w:r w:rsidRPr="003D1F62">
        <w:rPr>
          <w:rFonts w:ascii="Arial" w:hAnsi="Arial" w:cs="Arial"/>
          <w:b/>
          <w:bCs/>
        </w:rPr>
        <w:t>Overview</w:t>
      </w:r>
      <w:proofErr w:type="spellEnd"/>
    </w:p>
    <w:p w14:paraId="20D19F1C" w14:textId="77777777" w:rsidR="003D1F62" w:rsidRPr="003D1F62" w:rsidRDefault="003D1F62" w:rsidP="006A4909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lang w:val="en-US"/>
        </w:rPr>
      </w:pPr>
      <w:r w:rsidRPr="003D1F62">
        <w:rPr>
          <w:rFonts w:ascii="Arial" w:hAnsi="Arial" w:cs="Arial"/>
          <w:lang w:val="en-US"/>
        </w:rPr>
        <w:t>Deep learning approach to trading signal prediction</w:t>
      </w:r>
    </w:p>
    <w:p w14:paraId="24D1B397" w14:textId="77777777" w:rsidR="003D1F62" w:rsidRPr="003D1F62" w:rsidRDefault="003D1F62" w:rsidP="006A4909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lang w:val="en-US"/>
        </w:rPr>
      </w:pPr>
      <w:r w:rsidRPr="003D1F62">
        <w:rPr>
          <w:rFonts w:ascii="Arial" w:hAnsi="Arial" w:cs="Arial"/>
          <w:lang w:val="en-US"/>
        </w:rPr>
        <w:t>Why multiple architectures (MLP, CNN, LSTM)</w:t>
      </w:r>
    </w:p>
    <w:p w14:paraId="1BE36719" w14:textId="77777777" w:rsidR="003D1F62" w:rsidRPr="003D1F62" w:rsidRDefault="003D1F62" w:rsidP="006A4909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3D1F62">
        <w:rPr>
          <w:rFonts w:ascii="Arial" w:hAnsi="Arial" w:cs="Arial"/>
        </w:rPr>
        <w:t>Expected</w:t>
      </w:r>
      <w:proofErr w:type="spellEnd"/>
      <w:r w:rsidRPr="003D1F62">
        <w:rPr>
          <w:rFonts w:ascii="Arial" w:hAnsi="Arial" w:cs="Arial"/>
        </w:rPr>
        <w:t xml:space="preserve"> </w:t>
      </w:r>
      <w:proofErr w:type="spellStart"/>
      <w:r w:rsidRPr="003D1F62">
        <w:rPr>
          <w:rFonts w:ascii="Arial" w:hAnsi="Arial" w:cs="Arial"/>
        </w:rPr>
        <w:t>advantages</w:t>
      </w:r>
      <w:proofErr w:type="spellEnd"/>
      <w:r w:rsidRPr="003D1F62">
        <w:rPr>
          <w:rFonts w:ascii="Arial" w:hAnsi="Arial" w:cs="Arial"/>
        </w:rPr>
        <w:t xml:space="preserve"> and </w:t>
      </w:r>
      <w:proofErr w:type="spellStart"/>
      <w:r w:rsidRPr="003D1F62">
        <w:rPr>
          <w:rFonts w:ascii="Arial" w:hAnsi="Arial" w:cs="Arial"/>
        </w:rPr>
        <w:t>limitations</w:t>
      </w:r>
      <w:proofErr w:type="spellEnd"/>
    </w:p>
    <w:p w14:paraId="7DF6E93E" w14:textId="77777777" w:rsidR="003D1F62" w:rsidRPr="003D1F62" w:rsidRDefault="003D1F62" w:rsidP="006A4909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3D1F62">
        <w:rPr>
          <w:rFonts w:ascii="Arial" w:hAnsi="Arial" w:cs="Arial"/>
          <w:b/>
          <w:bCs/>
        </w:rPr>
        <w:t>Feature</w:t>
      </w:r>
      <w:proofErr w:type="spellEnd"/>
      <w:r w:rsidRPr="003D1F62">
        <w:rPr>
          <w:rFonts w:ascii="Arial" w:hAnsi="Arial" w:cs="Arial"/>
          <w:b/>
          <w:bCs/>
        </w:rPr>
        <w:t xml:space="preserve"> </w:t>
      </w:r>
      <w:proofErr w:type="spellStart"/>
      <w:r w:rsidRPr="003D1F62">
        <w:rPr>
          <w:rFonts w:ascii="Arial" w:hAnsi="Arial" w:cs="Arial"/>
          <w:b/>
          <w:bCs/>
        </w:rPr>
        <w:t>Engineering</w:t>
      </w:r>
      <w:proofErr w:type="spellEnd"/>
    </w:p>
    <w:p w14:paraId="045EF473" w14:textId="77777777" w:rsidR="003D1F62" w:rsidRPr="003D1F62" w:rsidRDefault="003D1F62" w:rsidP="006A4909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3D1F62">
        <w:rPr>
          <w:rFonts w:ascii="Arial" w:hAnsi="Arial" w:cs="Arial"/>
        </w:rPr>
        <w:t>Momentum</w:t>
      </w:r>
      <w:proofErr w:type="spellEnd"/>
      <w:r w:rsidRPr="003D1F62">
        <w:rPr>
          <w:rFonts w:ascii="Arial" w:hAnsi="Arial" w:cs="Arial"/>
        </w:rPr>
        <w:t xml:space="preserve">, </w:t>
      </w:r>
      <w:proofErr w:type="spellStart"/>
      <w:r w:rsidRPr="003D1F62">
        <w:rPr>
          <w:rFonts w:ascii="Arial" w:hAnsi="Arial" w:cs="Arial"/>
        </w:rPr>
        <w:t>Volatility</w:t>
      </w:r>
      <w:proofErr w:type="spellEnd"/>
      <w:r w:rsidRPr="003D1F62">
        <w:rPr>
          <w:rFonts w:ascii="Arial" w:hAnsi="Arial" w:cs="Arial"/>
        </w:rPr>
        <w:t xml:space="preserve">, </w:t>
      </w:r>
      <w:proofErr w:type="spellStart"/>
      <w:r w:rsidRPr="003D1F62">
        <w:rPr>
          <w:rFonts w:ascii="Arial" w:hAnsi="Arial" w:cs="Arial"/>
        </w:rPr>
        <w:t>Volume</w:t>
      </w:r>
      <w:proofErr w:type="spellEnd"/>
      <w:r w:rsidRPr="003D1F62">
        <w:rPr>
          <w:rFonts w:ascii="Arial" w:hAnsi="Arial" w:cs="Arial"/>
        </w:rPr>
        <w:t xml:space="preserve"> </w:t>
      </w:r>
      <w:proofErr w:type="spellStart"/>
      <w:r w:rsidRPr="003D1F62">
        <w:rPr>
          <w:rFonts w:ascii="Arial" w:hAnsi="Arial" w:cs="Arial"/>
        </w:rPr>
        <w:t>indicators</w:t>
      </w:r>
      <w:proofErr w:type="spellEnd"/>
    </w:p>
    <w:p w14:paraId="49D49C3F" w14:textId="77777777" w:rsidR="003D1F62" w:rsidRPr="003D1F62" w:rsidRDefault="003D1F62" w:rsidP="006A4909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3D1F62">
        <w:rPr>
          <w:rFonts w:ascii="Arial" w:hAnsi="Arial" w:cs="Arial"/>
        </w:rPr>
        <w:t>Normalization</w:t>
      </w:r>
      <w:proofErr w:type="spellEnd"/>
      <w:r w:rsidRPr="003D1F62">
        <w:rPr>
          <w:rFonts w:ascii="Arial" w:hAnsi="Arial" w:cs="Arial"/>
        </w:rPr>
        <w:t xml:space="preserve"> </w:t>
      </w:r>
      <w:proofErr w:type="spellStart"/>
      <w:r w:rsidRPr="003D1F62">
        <w:rPr>
          <w:rFonts w:ascii="Arial" w:hAnsi="Arial" w:cs="Arial"/>
        </w:rPr>
        <w:t>approach</w:t>
      </w:r>
      <w:proofErr w:type="spellEnd"/>
      <w:r w:rsidRPr="003D1F62">
        <w:rPr>
          <w:rFonts w:ascii="Arial" w:hAnsi="Arial" w:cs="Arial"/>
        </w:rPr>
        <w:t xml:space="preserve"> and </w:t>
      </w:r>
      <w:proofErr w:type="spellStart"/>
      <w:r w:rsidRPr="003D1F62">
        <w:rPr>
          <w:rFonts w:ascii="Arial" w:hAnsi="Arial" w:cs="Arial"/>
        </w:rPr>
        <w:t>feature</w:t>
      </w:r>
      <w:proofErr w:type="spellEnd"/>
      <w:r w:rsidRPr="003D1F62">
        <w:rPr>
          <w:rFonts w:ascii="Arial" w:hAnsi="Arial" w:cs="Arial"/>
        </w:rPr>
        <w:t xml:space="preserve"> </w:t>
      </w:r>
      <w:proofErr w:type="spellStart"/>
      <w:r w:rsidRPr="003D1F62">
        <w:rPr>
          <w:rFonts w:ascii="Arial" w:hAnsi="Arial" w:cs="Arial"/>
        </w:rPr>
        <w:t>scaling</w:t>
      </w:r>
      <w:proofErr w:type="spellEnd"/>
    </w:p>
    <w:p w14:paraId="7C7AE6C3" w14:textId="77777777" w:rsidR="003D1F62" w:rsidRPr="003D1F62" w:rsidRDefault="003D1F62" w:rsidP="006A4909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lang w:val="en-US"/>
        </w:rPr>
      </w:pPr>
      <w:r w:rsidRPr="003D1F62">
        <w:rPr>
          <w:rFonts w:ascii="Arial" w:hAnsi="Arial" w:cs="Arial"/>
          <w:lang w:val="en-US"/>
        </w:rPr>
        <w:t>Class imbalance strategy (class weighting explanation)</w:t>
      </w:r>
    </w:p>
    <w:p w14:paraId="11F3CACB" w14:textId="77777777" w:rsidR="003D1F62" w:rsidRPr="003D1F62" w:rsidRDefault="003D1F62" w:rsidP="006A4909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3D1F62">
        <w:rPr>
          <w:rFonts w:ascii="Arial" w:hAnsi="Arial" w:cs="Arial"/>
          <w:b/>
          <w:bCs/>
        </w:rPr>
        <w:t xml:space="preserve">Target Variable </w:t>
      </w:r>
      <w:proofErr w:type="spellStart"/>
      <w:r w:rsidRPr="003D1F62">
        <w:rPr>
          <w:rFonts w:ascii="Arial" w:hAnsi="Arial" w:cs="Arial"/>
          <w:b/>
          <w:bCs/>
        </w:rPr>
        <w:t>Definition</w:t>
      </w:r>
      <w:proofErr w:type="spellEnd"/>
    </w:p>
    <w:p w14:paraId="50B77C47" w14:textId="77777777" w:rsidR="003D1F62" w:rsidRPr="003D1F62" w:rsidRDefault="003D1F62" w:rsidP="006A4909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lang w:val="en-US"/>
        </w:rPr>
      </w:pPr>
      <w:r w:rsidRPr="003D1F62">
        <w:rPr>
          <w:rFonts w:ascii="Arial" w:hAnsi="Arial" w:cs="Arial"/>
          <w:lang w:val="en-US"/>
        </w:rPr>
        <w:t>Trading signal labels: long (1), hold (0), short (-1)</w:t>
      </w:r>
    </w:p>
    <w:p w14:paraId="2A2781EB" w14:textId="77777777" w:rsidR="003D1F62" w:rsidRPr="003D1F62" w:rsidRDefault="003D1F62" w:rsidP="006A4909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3D1F62">
        <w:rPr>
          <w:rFonts w:ascii="Arial" w:hAnsi="Arial" w:cs="Arial"/>
        </w:rPr>
        <w:t>Threshold</w:t>
      </w:r>
      <w:proofErr w:type="spellEnd"/>
      <w:r w:rsidRPr="003D1F62">
        <w:rPr>
          <w:rFonts w:ascii="Arial" w:hAnsi="Arial" w:cs="Arial"/>
        </w:rPr>
        <w:t xml:space="preserve"> </w:t>
      </w:r>
      <w:proofErr w:type="spellStart"/>
      <w:r w:rsidRPr="003D1F62">
        <w:rPr>
          <w:rFonts w:ascii="Arial" w:hAnsi="Arial" w:cs="Arial"/>
        </w:rPr>
        <w:t>logic</w:t>
      </w:r>
      <w:proofErr w:type="spellEnd"/>
      <w:r w:rsidRPr="003D1F62">
        <w:rPr>
          <w:rFonts w:ascii="Arial" w:hAnsi="Arial" w:cs="Arial"/>
        </w:rPr>
        <w:t xml:space="preserve"> </w:t>
      </w:r>
      <w:proofErr w:type="spellStart"/>
      <w:r w:rsidRPr="003D1F62">
        <w:rPr>
          <w:rFonts w:ascii="Arial" w:hAnsi="Arial" w:cs="Arial"/>
        </w:rPr>
        <w:t>for</w:t>
      </w:r>
      <w:proofErr w:type="spellEnd"/>
      <w:r w:rsidRPr="003D1F62">
        <w:rPr>
          <w:rFonts w:ascii="Arial" w:hAnsi="Arial" w:cs="Arial"/>
        </w:rPr>
        <w:t xml:space="preserve"> </w:t>
      </w:r>
      <w:proofErr w:type="spellStart"/>
      <w:r w:rsidRPr="003D1F62">
        <w:rPr>
          <w:rFonts w:ascii="Arial" w:hAnsi="Arial" w:cs="Arial"/>
        </w:rPr>
        <w:t>class</w:t>
      </w:r>
      <w:proofErr w:type="spellEnd"/>
      <w:r w:rsidRPr="003D1F62">
        <w:rPr>
          <w:rFonts w:ascii="Arial" w:hAnsi="Arial" w:cs="Arial"/>
        </w:rPr>
        <w:t xml:space="preserve"> </w:t>
      </w:r>
      <w:proofErr w:type="spellStart"/>
      <w:r w:rsidRPr="003D1F62">
        <w:rPr>
          <w:rFonts w:ascii="Arial" w:hAnsi="Arial" w:cs="Arial"/>
        </w:rPr>
        <w:t>assignment</w:t>
      </w:r>
      <w:proofErr w:type="spellEnd"/>
    </w:p>
    <w:p w14:paraId="48AFCAD8" w14:textId="77777777" w:rsidR="003D1F62" w:rsidRPr="003D1F62" w:rsidRDefault="003D1F62" w:rsidP="006A4909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lang w:val="en-US"/>
        </w:rPr>
      </w:pPr>
      <w:r w:rsidRPr="003D1F62">
        <w:rPr>
          <w:rFonts w:ascii="Arial" w:hAnsi="Arial" w:cs="Arial"/>
          <w:lang w:val="en-US"/>
        </w:rPr>
        <w:t>Distribution of signals in training data (show class imbalance)</w:t>
      </w:r>
    </w:p>
    <w:p w14:paraId="1B059C55" w14:textId="77777777" w:rsidR="003D1F62" w:rsidRPr="003D1F62" w:rsidRDefault="003D1F62" w:rsidP="006A4909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3D1F62">
        <w:rPr>
          <w:rFonts w:ascii="Arial" w:hAnsi="Arial" w:cs="Arial"/>
          <w:b/>
          <w:bCs/>
        </w:rPr>
        <w:t>Model</w:t>
      </w:r>
      <w:proofErr w:type="spellEnd"/>
      <w:r w:rsidRPr="003D1F62">
        <w:rPr>
          <w:rFonts w:ascii="Arial" w:hAnsi="Arial" w:cs="Arial"/>
          <w:b/>
          <w:bCs/>
        </w:rPr>
        <w:t xml:space="preserve"> </w:t>
      </w:r>
      <w:proofErr w:type="spellStart"/>
      <w:r w:rsidRPr="003D1F62">
        <w:rPr>
          <w:rFonts w:ascii="Arial" w:hAnsi="Arial" w:cs="Arial"/>
          <w:b/>
          <w:bCs/>
        </w:rPr>
        <w:t>Architecture</w:t>
      </w:r>
      <w:proofErr w:type="spellEnd"/>
      <w:r w:rsidRPr="003D1F62">
        <w:rPr>
          <w:rFonts w:ascii="Arial" w:hAnsi="Arial" w:cs="Arial"/>
          <w:b/>
          <w:bCs/>
        </w:rPr>
        <w:t xml:space="preserve"> and </w:t>
      </w:r>
      <w:proofErr w:type="spellStart"/>
      <w:r w:rsidRPr="003D1F62">
        <w:rPr>
          <w:rFonts w:ascii="Arial" w:hAnsi="Arial" w:cs="Arial"/>
          <w:b/>
          <w:bCs/>
        </w:rPr>
        <w:t>Design</w:t>
      </w:r>
      <w:proofErr w:type="spellEnd"/>
    </w:p>
    <w:p w14:paraId="414B36E1" w14:textId="77777777" w:rsidR="003D1F62" w:rsidRPr="003D1F62" w:rsidRDefault="003D1F62" w:rsidP="006A4909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lang w:val="en-US"/>
        </w:rPr>
      </w:pPr>
      <w:r w:rsidRPr="003D1F62">
        <w:rPr>
          <w:rFonts w:ascii="Arial" w:hAnsi="Arial" w:cs="Arial"/>
          <w:b/>
          <w:bCs/>
          <w:lang w:val="en-US"/>
        </w:rPr>
        <w:t>MLP</w:t>
      </w:r>
      <w:r w:rsidRPr="003D1F62">
        <w:rPr>
          <w:rFonts w:ascii="Arial" w:hAnsi="Arial" w:cs="Arial"/>
          <w:lang w:val="en-US"/>
        </w:rPr>
        <w:t>: Architecture diagram, layer descriptions, parameters</w:t>
      </w:r>
    </w:p>
    <w:p w14:paraId="7D8532F2" w14:textId="77777777" w:rsidR="003D1F62" w:rsidRPr="003D1F62" w:rsidRDefault="003D1F62" w:rsidP="006A4909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lang w:val="en-US"/>
        </w:rPr>
      </w:pPr>
      <w:r w:rsidRPr="003D1F62">
        <w:rPr>
          <w:rFonts w:ascii="Arial" w:hAnsi="Arial" w:cs="Arial"/>
          <w:b/>
          <w:bCs/>
          <w:lang w:val="en-US"/>
        </w:rPr>
        <w:t>CNN</w:t>
      </w:r>
      <w:r w:rsidRPr="003D1F62">
        <w:rPr>
          <w:rFonts w:ascii="Arial" w:hAnsi="Arial" w:cs="Arial"/>
          <w:lang w:val="en-US"/>
        </w:rPr>
        <w:t>: Convolutional structure, kernel sizes, pooling strategy</w:t>
      </w:r>
    </w:p>
    <w:p w14:paraId="7A006C9D" w14:textId="77777777" w:rsidR="003D1F62" w:rsidRPr="003D1F62" w:rsidRDefault="003D1F62" w:rsidP="006A4909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lang w:val="en-US"/>
        </w:rPr>
      </w:pPr>
      <w:r w:rsidRPr="003D1F62">
        <w:rPr>
          <w:rFonts w:ascii="Arial" w:hAnsi="Arial" w:cs="Arial"/>
          <w:b/>
          <w:bCs/>
          <w:lang w:val="en-US"/>
        </w:rPr>
        <w:t>LSTM</w:t>
      </w:r>
      <w:r w:rsidRPr="003D1F62">
        <w:rPr>
          <w:rFonts w:ascii="Arial" w:hAnsi="Arial" w:cs="Arial"/>
          <w:lang w:val="en-US"/>
        </w:rPr>
        <w:t>: Recurrent cell design, sequence processing, parameters</w:t>
      </w:r>
    </w:p>
    <w:p w14:paraId="7D53C93A" w14:textId="77777777" w:rsidR="003D1F62" w:rsidRPr="003D1F62" w:rsidRDefault="003D1F62" w:rsidP="006A4909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lang w:val="en-US"/>
        </w:rPr>
      </w:pPr>
      <w:r w:rsidRPr="003D1F62">
        <w:rPr>
          <w:rFonts w:ascii="Arial" w:hAnsi="Arial" w:cs="Arial"/>
          <w:b/>
          <w:bCs/>
          <w:lang w:val="en-US"/>
        </w:rPr>
        <w:t>Optional Attention</w:t>
      </w:r>
      <w:r w:rsidRPr="003D1F62">
        <w:rPr>
          <w:rFonts w:ascii="Arial" w:hAnsi="Arial" w:cs="Arial"/>
          <w:lang w:val="en-US"/>
        </w:rPr>
        <w:t>: If implemented, describe mechanism</w:t>
      </w:r>
    </w:p>
    <w:p w14:paraId="125BC290" w14:textId="77777777" w:rsidR="003D1F62" w:rsidRPr="003D1F62" w:rsidRDefault="003D1F62" w:rsidP="006A4909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lang w:val="en-US"/>
        </w:rPr>
      </w:pPr>
      <w:r w:rsidRPr="003D1F62">
        <w:rPr>
          <w:rFonts w:ascii="Arial" w:hAnsi="Arial" w:cs="Arial"/>
          <w:lang w:val="en-US"/>
        </w:rPr>
        <w:t>Training specifications: loss function, optimizer, batch size, epochs</w:t>
      </w:r>
    </w:p>
    <w:p w14:paraId="6543D7F7" w14:textId="77777777" w:rsidR="003D1F62" w:rsidRPr="003D1F62" w:rsidRDefault="003D1F62" w:rsidP="006A4909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3D1F62">
        <w:rPr>
          <w:rFonts w:ascii="Arial" w:hAnsi="Arial" w:cs="Arial"/>
        </w:rPr>
        <w:t>Class</w:t>
      </w:r>
      <w:proofErr w:type="spellEnd"/>
      <w:r w:rsidRPr="003D1F62">
        <w:rPr>
          <w:rFonts w:ascii="Arial" w:hAnsi="Arial" w:cs="Arial"/>
        </w:rPr>
        <w:t xml:space="preserve"> </w:t>
      </w:r>
      <w:proofErr w:type="spellStart"/>
      <w:r w:rsidRPr="003D1F62">
        <w:rPr>
          <w:rFonts w:ascii="Arial" w:hAnsi="Arial" w:cs="Arial"/>
        </w:rPr>
        <w:t>weighting</w:t>
      </w:r>
      <w:proofErr w:type="spellEnd"/>
      <w:r w:rsidRPr="003D1F62">
        <w:rPr>
          <w:rFonts w:ascii="Arial" w:hAnsi="Arial" w:cs="Arial"/>
        </w:rPr>
        <w:t xml:space="preserve"> formula and </w:t>
      </w:r>
      <w:proofErr w:type="spellStart"/>
      <w:r w:rsidRPr="003D1F62">
        <w:rPr>
          <w:rFonts w:ascii="Arial" w:hAnsi="Arial" w:cs="Arial"/>
        </w:rPr>
        <w:t>application</w:t>
      </w:r>
      <w:proofErr w:type="spellEnd"/>
    </w:p>
    <w:p w14:paraId="76C10DC5" w14:textId="77777777" w:rsidR="003D1F62" w:rsidRPr="003D1F62" w:rsidRDefault="003D1F62" w:rsidP="006A4909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3D1F62">
        <w:rPr>
          <w:rFonts w:ascii="Arial" w:hAnsi="Arial" w:cs="Arial"/>
          <w:b/>
          <w:bCs/>
        </w:rPr>
        <w:t>MLFlow</w:t>
      </w:r>
      <w:proofErr w:type="spellEnd"/>
      <w:r w:rsidRPr="003D1F62">
        <w:rPr>
          <w:rFonts w:ascii="Arial" w:hAnsi="Arial" w:cs="Arial"/>
          <w:b/>
          <w:bCs/>
        </w:rPr>
        <w:t xml:space="preserve"> </w:t>
      </w:r>
      <w:proofErr w:type="spellStart"/>
      <w:r w:rsidRPr="003D1F62">
        <w:rPr>
          <w:rFonts w:ascii="Arial" w:hAnsi="Arial" w:cs="Arial"/>
          <w:b/>
          <w:bCs/>
        </w:rPr>
        <w:t>Experiment</w:t>
      </w:r>
      <w:proofErr w:type="spellEnd"/>
      <w:r w:rsidRPr="003D1F62">
        <w:rPr>
          <w:rFonts w:ascii="Arial" w:hAnsi="Arial" w:cs="Arial"/>
          <w:b/>
          <w:bCs/>
        </w:rPr>
        <w:t xml:space="preserve"> Tracking</w:t>
      </w:r>
    </w:p>
    <w:p w14:paraId="673A461C" w14:textId="77777777" w:rsidR="003D1F62" w:rsidRPr="003D1F62" w:rsidRDefault="003D1F62" w:rsidP="006A4909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3D1F62">
        <w:rPr>
          <w:rFonts w:ascii="Arial" w:hAnsi="Arial" w:cs="Arial"/>
        </w:rPr>
        <w:lastRenderedPageBreak/>
        <w:t>Experiment</w:t>
      </w:r>
      <w:proofErr w:type="spellEnd"/>
      <w:r w:rsidRPr="003D1F62">
        <w:rPr>
          <w:rFonts w:ascii="Arial" w:hAnsi="Arial" w:cs="Arial"/>
        </w:rPr>
        <w:t xml:space="preserve"> </w:t>
      </w:r>
      <w:proofErr w:type="spellStart"/>
      <w:r w:rsidRPr="003D1F62">
        <w:rPr>
          <w:rFonts w:ascii="Arial" w:hAnsi="Arial" w:cs="Arial"/>
        </w:rPr>
        <w:t>setup</w:t>
      </w:r>
      <w:proofErr w:type="spellEnd"/>
      <w:r w:rsidRPr="003D1F62">
        <w:rPr>
          <w:rFonts w:ascii="Arial" w:hAnsi="Arial" w:cs="Arial"/>
        </w:rPr>
        <w:t xml:space="preserve"> and </w:t>
      </w:r>
      <w:proofErr w:type="spellStart"/>
      <w:r w:rsidRPr="003D1F62">
        <w:rPr>
          <w:rFonts w:ascii="Arial" w:hAnsi="Arial" w:cs="Arial"/>
        </w:rPr>
        <w:t>logging</w:t>
      </w:r>
      <w:proofErr w:type="spellEnd"/>
      <w:r w:rsidRPr="003D1F62">
        <w:rPr>
          <w:rFonts w:ascii="Arial" w:hAnsi="Arial" w:cs="Arial"/>
        </w:rPr>
        <w:t xml:space="preserve"> </w:t>
      </w:r>
      <w:proofErr w:type="spellStart"/>
      <w:r w:rsidRPr="003D1F62">
        <w:rPr>
          <w:rFonts w:ascii="Arial" w:hAnsi="Arial" w:cs="Arial"/>
        </w:rPr>
        <w:t>structure</w:t>
      </w:r>
      <w:proofErr w:type="spellEnd"/>
    </w:p>
    <w:p w14:paraId="41A090A4" w14:textId="77777777" w:rsidR="003D1F62" w:rsidRPr="003D1F62" w:rsidRDefault="003D1F62" w:rsidP="006A4909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3D1F62">
        <w:rPr>
          <w:rFonts w:ascii="Arial" w:hAnsi="Arial" w:cs="Arial"/>
        </w:rPr>
        <w:t>Parameters</w:t>
      </w:r>
      <w:proofErr w:type="spellEnd"/>
      <w:r w:rsidRPr="003D1F62">
        <w:rPr>
          <w:rFonts w:ascii="Arial" w:hAnsi="Arial" w:cs="Arial"/>
        </w:rPr>
        <w:t xml:space="preserve"> </w:t>
      </w:r>
      <w:proofErr w:type="spellStart"/>
      <w:r w:rsidRPr="003D1F62">
        <w:rPr>
          <w:rFonts w:ascii="Arial" w:hAnsi="Arial" w:cs="Arial"/>
        </w:rPr>
        <w:t>tracked</w:t>
      </w:r>
      <w:proofErr w:type="spellEnd"/>
      <w:r w:rsidRPr="003D1F62">
        <w:rPr>
          <w:rFonts w:ascii="Arial" w:hAnsi="Arial" w:cs="Arial"/>
        </w:rPr>
        <w:t xml:space="preserve"> </w:t>
      </w:r>
      <w:proofErr w:type="spellStart"/>
      <w:r w:rsidRPr="003D1F62">
        <w:rPr>
          <w:rFonts w:ascii="Arial" w:hAnsi="Arial" w:cs="Arial"/>
        </w:rPr>
        <w:t>for</w:t>
      </w:r>
      <w:proofErr w:type="spellEnd"/>
      <w:r w:rsidRPr="003D1F62">
        <w:rPr>
          <w:rFonts w:ascii="Arial" w:hAnsi="Arial" w:cs="Arial"/>
        </w:rPr>
        <w:t xml:space="preserve"> </w:t>
      </w:r>
      <w:proofErr w:type="spellStart"/>
      <w:r w:rsidRPr="003D1F62">
        <w:rPr>
          <w:rFonts w:ascii="Arial" w:hAnsi="Arial" w:cs="Arial"/>
        </w:rPr>
        <w:t>each</w:t>
      </w:r>
      <w:proofErr w:type="spellEnd"/>
      <w:r w:rsidRPr="003D1F62">
        <w:rPr>
          <w:rFonts w:ascii="Arial" w:hAnsi="Arial" w:cs="Arial"/>
        </w:rPr>
        <w:t xml:space="preserve"> </w:t>
      </w:r>
      <w:proofErr w:type="spellStart"/>
      <w:r w:rsidRPr="003D1F62">
        <w:rPr>
          <w:rFonts w:ascii="Arial" w:hAnsi="Arial" w:cs="Arial"/>
        </w:rPr>
        <w:t>model</w:t>
      </w:r>
      <w:proofErr w:type="spellEnd"/>
    </w:p>
    <w:p w14:paraId="47D9AFB5" w14:textId="77777777" w:rsidR="003D1F62" w:rsidRPr="003D1F62" w:rsidRDefault="003D1F62" w:rsidP="006A4909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lang w:val="en-US"/>
        </w:rPr>
      </w:pPr>
      <w:r w:rsidRPr="003D1F62">
        <w:rPr>
          <w:rFonts w:ascii="Arial" w:hAnsi="Arial" w:cs="Arial"/>
          <w:lang w:val="en-US"/>
        </w:rPr>
        <w:t>Metrics recorded: training/validation accuracy, F1-score, test performance</w:t>
      </w:r>
    </w:p>
    <w:p w14:paraId="05367B37" w14:textId="77777777" w:rsidR="003D1F62" w:rsidRPr="003D1F62" w:rsidRDefault="003D1F62" w:rsidP="006A4909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lang w:val="en-US"/>
        </w:rPr>
      </w:pPr>
      <w:r w:rsidRPr="003D1F62">
        <w:rPr>
          <w:rFonts w:ascii="Arial" w:hAnsi="Arial" w:cs="Arial"/>
          <w:lang w:val="en-US"/>
        </w:rPr>
        <w:t>Model comparison table: MLP vs CNN vs LSTM results</w:t>
      </w:r>
    </w:p>
    <w:p w14:paraId="162192E6" w14:textId="77777777" w:rsidR="003D1F62" w:rsidRPr="003D1F62" w:rsidRDefault="003D1F62" w:rsidP="006A4909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lang w:val="en-US"/>
        </w:rPr>
      </w:pPr>
      <w:r w:rsidRPr="003D1F62">
        <w:rPr>
          <w:rFonts w:ascii="Arial" w:hAnsi="Arial" w:cs="Arial"/>
          <w:lang w:val="en-US"/>
        </w:rPr>
        <w:t>Selected model justification and performance on test set</w:t>
      </w:r>
    </w:p>
    <w:p w14:paraId="210D3196" w14:textId="77777777" w:rsidR="003D1F62" w:rsidRPr="003D1F62" w:rsidRDefault="003D1F62" w:rsidP="006A4909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3D1F62">
        <w:rPr>
          <w:rFonts w:ascii="Arial" w:hAnsi="Arial" w:cs="Arial"/>
          <w:b/>
          <w:bCs/>
        </w:rPr>
        <w:t xml:space="preserve">Data </w:t>
      </w:r>
      <w:proofErr w:type="spellStart"/>
      <w:r w:rsidRPr="003D1F62">
        <w:rPr>
          <w:rFonts w:ascii="Arial" w:hAnsi="Arial" w:cs="Arial"/>
          <w:b/>
          <w:bCs/>
        </w:rPr>
        <w:t>Drift</w:t>
      </w:r>
      <w:proofErr w:type="spellEnd"/>
      <w:r w:rsidRPr="003D1F62">
        <w:rPr>
          <w:rFonts w:ascii="Arial" w:hAnsi="Arial" w:cs="Arial"/>
          <w:b/>
          <w:bCs/>
        </w:rPr>
        <w:t xml:space="preserve"> </w:t>
      </w:r>
      <w:proofErr w:type="spellStart"/>
      <w:r w:rsidRPr="003D1F62">
        <w:rPr>
          <w:rFonts w:ascii="Arial" w:hAnsi="Arial" w:cs="Arial"/>
          <w:b/>
          <w:bCs/>
        </w:rPr>
        <w:t>Monitoring</w:t>
      </w:r>
      <w:proofErr w:type="spellEnd"/>
    </w:p>
    <w:p w14:paraId="12340B88" w14:textId="77777777" w:rsidR="003D1F62" w:rsidRPr="003D1F62" w:rsidRDefault="003D1F62" w:rsidP="006A4909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lang w:val="en-US"/>
        </w:rPr>
      </w:pPr>
      <w:r w:rsidRPr="003D1F62">
        <w:rPr>
          <w:rFonts w:ascii="Arial" w:hAnsi="Arial" w:cs="Arial"/>
          <w:lang w:val="en-US"/>
        </w:rPr>
        <w:t>Drift monitoring methodology (KS-test, Chi-squared)</w:t>
      </w:r>
    </w:p>
    <w:p w14:paraId="71AB112F" w14:textId="77777777" w:rsidR="003D1F62" w:rsidRPr="003D1F62" w:rsidRDefault="003D1F62" w:rsidP="006A4909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3D1F62">
        <w:rPr>
          <w:rFonts w:ascii="Arial" w:hAnsi="Arial" w:cs="Arial"/>
        </w:rPr>
        <w:t>Drift</w:t>
      </w:r>
      <w:proofErr w:type="spellEnd"/>
      <w:r w:rsidRPr="003D1F62">
        <w:rPr>
          <w:rFonts w:ascii="Arial" w:hAnsi="Arial" w:cs="Arial"/>
        </w:rPr>
        <w:t xml:space="preserve"> </w:t>
      </w:r>
      <w:proofErr w:type="spellStart"/>
      <w:r w:rsidRPr="003D1F62">
        <w:rPr>
          <w:rFonts w:ascii="Arial" w:hAnsi="Arial" w:cs="Arial"/>
        </w:rPr>
        <w:t>detection</w:t>
      </w:r>
      <w:proofErr w:type="spellEnd"/>
      <w:r w:rsidRPr="003D1F62">
        <w:rPr>
          <w:rFonts w:ascii="Arial" w:hAnsi="Arial" w:cs="Arial"/>
        </w:rPr>
        <w:t xml:space="preserve"> </w:t>
      </w:r>
      <w:proofErr w:type="spellStart"/>
      <w:r w:rsidRPr="003D1F62">
        <w:rPr>
          <w:rFonts w:ascii="Arial" w:hAnsi="Arial" w:cs="Arial"/>
        </w:rPr>
        <w:t>dashboard</w:t>
      </w:r>
      <w:proofErr w:type="spellEnd"/>
      <w:r w:rsidRPr="003D1F62">
        <w:rPr>
          <w:rFonts w:ascii="Arial" w:hAnsi="Arial" w:cs="Arial"/>
        </w:rPr>
        <w:t xml:space="preserve"> </w:t>
      </w:r>
      <w:proofErr w:type="spellStart"/>
      <w:r w:rsidRPr="003D1F62">
        <w:rPr>
          <w:rFonts w:ascii="Arial" w:hAnsi="Arial" w:cs="Arial"/>
        </w:rPr>
        <w:t>description</w:t>
      </w:r>
      <w:proofErr w:type="spellEnd"/>
    </w:p>
    <w:p w14:paraId="4ABF1B6E" w14:textId="77777777" w:rsidR="003D1F62" w:rsidRPr="003D1F62" w:rsidRDefault="003D1F62" w:rsidP="006A4909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lang w:val="en-US"/>
        </w:rPr>
      </w:pPr>
      <w:r w:rsidRPr="003D1F62">
        <w:rPr>
          <w:rFonts w:ascii="Arial" w:hAnsi="Arial" w:cs="Arial"/>
          <w:lang w:val="en-US"/>
        </w:rPr>
        <w:t>Features showing significant drift (p-value &lt; 0.05)</w:t>
      </w:r>
    </w:p>
    <w:p w14:paraId="208C1F68" w14:textId="77777777" w:rsidR="003D1F62" w:rsidRPr="003D1F62" w:rsidRDefault="003D1F62" w:rsidP="006A4909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lang w:val="en-US"/>
        </w:rPr>
      </w:pPr>
      <w:r w:rsidRPr="003D1F62">
        <w:rPr>
          <w:rFonts w:ascii="Arial" w:hAnsi="Arial" w:cs="Arial"/>
          <w:lang w:val="en-US"/>
        </w:rPr>
        <w:t>Timeline of drift periods with market context</w:t>
      </w:r>
    </w:p>
    <w:p w14:paraId="3A9DA775" w14:textId="77777777" w:rsidR="003D1F62" w:rsidRPr="003D1F62" w:rsidRDefault="003D1F62" w:rsidP="006A4909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3D1F62">
        <w:rPr>
          <w:rFonts w:ascii="Arial" w:hAnsi="Arial" w:cs="Arial"/>
          <w:b/>
          <w:bCs/>
        </w:rPr>
        <w:t>Backtesting</w:t>
      </w:r>
      <w:proofErr w:type="spellEnd"/>
      <w:r w:rsidRPr="003D1F62">
        <w:rPr>
          <w:rFonts w:ascii="Arial" w:hAnsi="Arial" w:cs="Arial"/>
          <w:b/>
          <w:bCs/>
        </w:rPr>
        <w:t xml:space="preserve"> </w:t>
      </w:r>
      <w:proofErr w:type="spellStart"/>
      <w:r w:rsidRPr="003D1F62">
        <w:rPr>
          <w:rFonts w:ascii="Arial" w:hAnsi="Arial" w:cs="Arial"/>
          <w:b/>
          <w:bCs/>
        </w:rPr>
        <w:t>Methodology</w:t>
      </w:r>
      <w:proofErr w:type="spellEnd"/>
    </w:p>
    <w:p w14:paraId="4D2E02B4" w14:textId="77777777" w:rsidR="003D1F62" w:rsidRPr="003D1F62" w:rsidRDefault="003D1F62" w:rsidP="006A4909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3D1F62">
        <w:rPr>
          <w:rFonts w:ascii="Arial" w:hAnsi="Arial" w:cs="Arial"/>
        </w:rPr>
        <w:t>Signal</w:t>
      </w:r>
      <w:proofErr w:type="spellEnd"/>
      <w:r w:rsidRPr="003D1F62">
        <w:rPr>
          <w:rFonts w:ascii="Arial" w:hAnsi="Arial" w:cs="Arial"/>
        </w:rPr>
        <w:t xml:space="preserve"> </w:t>
      </w:r>
      <w:proofErr w:type="spellStart"/>
      <w:r w:rsidRPr="003D1F62">
        <w:rPr>
          <w:rFonts w:ascii="Arial" w:hAnsi="Arial" w:cs="Arial"/>
        </w:rPr>
        <w:t>generation</w:t>
      </w:r>
      <w:proofErr w:type="spellEnd"/>
      <w:r w:rsidRPr="003D1F62">
        <w:rPr>
          <w:rFonts w:ascii="Arial" w:hAnsi="Arial" w:cs="Arial"/>
        </w:rPr>
        <w:t xml:space="preserve"> </w:t>
      </w:r>
      <w:proofErr w:type="spellStart"/>
      <w:r w:rsidRPr="003D1F62">
        <w:rPr>
          <w:rFonts w:ascii="Arial" w:hAnsi="Arial" w:cs="Arial"/>
        </w:rPr>
        <w:t>from</w:t>
      </w:r>
      <w:proofErr w:type="spellEnd"/>
      <w:r w:rsidRPr="003D1F62">
        <w:rPr>
          <w:rFonts w:ascii="Arial" w:hAnsi="Arial" w:cs="Arial"/>
        </w:rPr>
        <w:t xml:space="preserve"> </w:t>
      </w:r>
      <w:proofErr w:type="spellStart"/>
      <w:r w:rsidRPr="003D1F62">
        <w:rPr>
          <w:rFonts w:ascii="Arial" w:hAnsi="Arial" w:cs="Arial"/>
        </w:rPr>
        <w:t>model</w:t>
      </w:r>
      <w:proofErr w:type="spellEnd"/>
      <w:r w:rsidRPr="003D1F62">
        <w:rPr>
          <w:rFonts w:ascii="Arial" w:hAnsi="Arial" w:cs="Arial"/>
        </w:rPr>
        <w:t xml:space="preserve"> </w:t>
      </w:r>
      <w:proofErr w:type="spellStart"/>
      <w:r w:rsidRPr="003D1F62">
        <w:rPr>
          <w:rFonts w:ascii="Arial" w:hAnsi="Arial" w:cs="Arial"/>
        </w:rPr>
        <w:t>predictions</w:t>
      </w:r>
      <w:proofErr w:type="spellEnd"/>
    </w:p>
    <w:p w14:paraId="792A8D00" w14:textId="77777777" w:rsidR="003D1F62" w:rsidRPr="003D1F62" w:rsidRDefault="003D1F62" w:rsidP="006A4909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</w:rPr>
      </w:pPr>
      <w:r w:rsidRPr="003D1F62">
        <w:rPr>
          <w:rFonts w:ascii="Arial" w:hAnsi="Arial" w:cs="Arial"/>
        </w:rPr>
        <w:t xml:space="preserve">Position </w:t>
      </w:r>
      <w:proofErr w:type="spellStart"/>
      <w:r w:rsidRPr="003D1F62">
        <w:rPr>
          <w:rFonts w:ascii="Arial" w:hAnsi="Arial" w:cs="Arial"/>
        </w:rPr>
        <w:t>sizing</w:t>
      </w:r>
      <w:proofErr w:type="spellEnd"/>
      <w:r w:rsidRPr="003D1F62">
        <w:rPr>
          <w:rFonts w:ascii="Arial" w:hAnsi="Arial" w:cs="Arial"/>
        </w:rPr>
        <w:t xml:space="preserve"> and </w:t>
      </w:r>
      <w:proofErr w:type="spellStart"/>
      <w:r w:rsidRPr="003D1F62">
        <w:rPr>
          <w:rFonts w:ascii="Arial" w:hAnsi="Arial" w:cs="Arial"/>
        </w:rPr>
        <w:t>management</w:t>
      </w:r>
      <w:proofErr w:type="spellEnd"/>
      <w:r w:rsidRPr="003D1F62">
        <w:rPr>
          <w:rFonts w:ascii="Arial" w:hAnsi="Arial" w:cs="Arial"/>
        </w:rPr>
        <w:t xml:space="preserve"> rules</w:t>
      </w:r>
    </w:p>
    <w:p w14:paraId="7070427E" w14:textId="77777777" w:rsidR="003D1F62" w:rsidRPr="003D1F62" w:rsidRDefault="003D1F62" w:rsidP="006A4909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3D1F62">
        <w:rPr>
          <w:rFonts w:ascii="Arial" w:hAnsi="Arial" w:cs="Arial"/>
        </w:rPr>
        <w:t>Walk</w:t>
      </w:r>
      <w:proofErr w:type="spellEnd"/>
      <w:r w:rsidRPr="003D1F62">
        <w:rPr>
          <w:rFonts w:ascii="Arial" w:hAnsi="Arial" w:cs="Arial"/>
        </w:rPr>
        <w:t xml:space="preserve">-forward </w:t>
      </w:r>
      <w:proofErr w:type="spellStart"/>
      <w:r w:rsidRPr="003D1F62">
        <w:rPr>
          <w:rFonts w:ascii="Arial" w:hAnsi="Arial" w:cs="Arial"/>
        </w:rPr>
        <w:t>backtesting</w:t>
      </w:r>
      <w:proofErr w:type="spellEnd"/>
      <w:r w:rsidRPr="003D1F62">
        <w:rPr>
          <w:rFonts w:ascii="Arial" w:hAnsi="Arial" w:cs="Arial"/>
        </w:rPr>
        <w:t xml:space="preserve"> </w:t>
      </w:r>
      <w:proofErr w:type="spellStart"/>
      <w:r w:rsidRPr="003D1F62">
        <w:rPr>
          <w:rFonts w:ascii="Arial" w:hAnsi="Arial" w:cs="Arial"/>
        </w:rPr>
        <w:t>approach</w:t>
      </w:r>
      <w:proofErr w:type="spellEnd"/>
    </w:p>
    <w:p w14:paraId="1DB3C19A" w14:textId="77777777" w:rsidR="003D1F62" w:rsidRPr="003D1F62" w:rsidRDefault="003D1F62" w:rsidP="006A4909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lang w:val="en-US"/>
        </w:rPr>
      </w:pPr>
      <w:r w:rsidRPr="003D1F62">
        <w:rPr>
          <w:rFonts w:ascii="Arial" w:hAnsi="Arial" w:cs="Arial"/>
          <w:lang w:val="en-US"/>
        </w:rPr>
        <w:t xml:space="preserve">Assumptions and limitations of your </w:t>
      </w:r>
      <w:proofErr w:type="spellStart"/>
      <w:r w:rsidRPr="003D1F62">
        <w:rPr>
          <w:rFonts w:ascii="Arial" w:hAnsi="Arial" w:cs="Arial"/>
          <w:lang w:val="en-US"/>
        </w:rPr>
        <w:t>backtest</w:t>
      </w:r>
      <w:proofErr w:type="spellEnd"/>
      <w:r w:rsidRPr="003D1F62">
        <w:rPr>
          <w:rFonts w:ascii="Arial" w:hAnsi="Arial" w:cs="Arial"/>
          <w:lang w:val="en-US"/>
        </w:rPr>
        <w:t xml:space="preserve"> implementation</w:t>
      </w:r>
    </w:p>
    <w:p w14:paraId="14170518" w14:textId="77777777" w:rsidR="003D1F62" w:rsidRPr="003D1F62" w:rsidRDefault="003D1F62" w:rsidP="006A4909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3D1F62">
        <w:rPr>
          <w:rFonts w:ascii="Arial" w:hAnsi="Arial" w:cs="Arial"/>
          <w:b/>
          <w:bCs/>
        </w:rPr>
        <w:t>Results</w:t>
      </w:r>
      <w:proofErr w:type="spellEnd"/>
      <w:r w:rsidRPr="003D1F62">
        <w:rPr>
          <w:rFonts w:ascii="Arial" w:hAnsi="Arial" w:cs="Arial"/>
          <w:b/>
          <w:bCs/>
        </w:rPr>
        <w:t xml:space="preserve"> and Performance </w:t>
      </w:r>
      <w:proofErr w:type="spellStart"/>
      <w:r w:rsidRPr="003D1F62">
        <w:rPr>
          <w:rFonts w:ascii="Arial" w:hAnsi="Arial" w:cs="Arial"/>
          <w:b/>
          <w:bCs/>
        </w:rPr>
        <w:t>Analysis</w:t>
      </w:r>
      <w:proofErr w:type="spellEnd"/>
    </w:p>
    <w:p w14:paraId="522B1C85" w14:textId="77777777" w:rsidR="003D1F62" w:rsidRPr="003D1F62" w:rsidRDefault="003D1F62" w:rsidP="006A4909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lang w:val="en-US"/>
        </w:rPr>
      </w:pPr>
      <w:r w:rsidRPr="003D1F62">
        <w:rPr>
          <w:rFonts w:ascii="Arial" w:hAnsi="Arial" w:cs="Arial"/>
          <w:lang w:val="en-US"/>
        </w:rPr>
        <w:t>Equity curve plots: train, test, validation periods</w:t>
      </w:r>
    </w:p>
    <w:p w14:paraId="5AF1FA00" w14:textId="77777777" w:rsidR="003D1F62" w:rsidRPr="003D1F62" w:rsidRDefault="003D1F62" w:rsidP="006A4909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</w:rPr>
      </w:pPr>
      <w:r w:rsidRPr="003D1F62">
        <w:rPr>
          <w:rFonts w:ascii="Arial" w:hAnsi="Arial" w:cs="Arial"/>
        </w:rPr>
        <w:t xml:space="preserve">Performance </w:t>
      </w:r>
      <w:proofErr w:type="spellStart"/>
      <w:r w:rsidRPr="003D1F62">
        <w:rPr>
          <w:rFonts w:ascii="Arial" w:hAnsi="Arial" w:cs="Arial"/>
        </w:rPr>
        <w:t>metrics</w:t>
      </w:r>
      <w:proofErr w:type="spellEnd"/>
      <w:r w:rsidRPr="003D1F62">
        <w:rPr>
          <w:rFonts w:ascii="Arial" w:hAnsi="Arial" w:cs="Arial"/>
        </w:rPr>
        <w:t xml:space="preserve">: Sharpe Ratio, </w:t>
      </w:r>
      <w:proofErr w:type="spellStart"/>
      <w:r w:rsidRPr="003D1F62">
        <w:rPr>
          <w:rFonts w:ascii="Arial" w:hAnsi="Arial" w:cs="Arial"/>
        </w:rPr>
        <w:t>Sortino</w:t>
      </w:r>
      <w:proofErr w:type="spellEnd"/>
      <w:r w:rsidRPr="003D1F62">
        <w:rPr>
          <w:rFonts w:ascii="Arial" w:hAnsi="Arial" w:cs="Arial"/>
        </w:rPr>
        <w:t xml:space="preserve"> Ratio, Calmar Ratio, Max </w:t>
      </w:r>
      <w:proofErr w:type="spellStart"/>
      <w:r w:rsidRPr="003D1F62">
        <w:rPr>
          <w:rFonts w:ascii="Arial" w:hAnsi="Arial" w:cs="Arial"/>
        </w:rPr>
        <w:t>Drawdown</w:t>
      </w:r>
      <w:proofErr w:type="spellEnd"/>
    </w:p>
    <w:p w14:paraId="1010AA1E" w14:textId="77777777" w:rsidR="003D1F62" w:rsidRPr="003D1F62" w:rsidRDefault="003D1F62" w:rsidP="006A4909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lang w:val="en-US"/>
        </w:rPr>
      </w:pPr>
      <w:r w:rsidRPr="003D1F62">
        <w:rPr>
          <w:rFonts w:ascii="Arial" w:hAnsi="Arial" w:cs="Arial"/>
          <w:lang w:val="en-US"/>
        </w:rPr>
        <w:t>Trade statistics: total trades, win rate</w:t>
      </w:r>
    </w:p>
    <w:p w14:paraId="6A5B0BC0" w14:textId="77777777" w:rsidR="003D1F62" w:rsidRPr="003D1F62" w:rsidRDefault="003D1F62" w:rsidP="006A4909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lang w:val="en-US"/>
        </w:rPr>
      </w:pPr>
      <w:r w:rsidRPr="003D1F62">
        <w:rPr>
          <w:rFonts w:ascii="Arial" w:hAnsi="Arial" w:cs="Arial"/>
          <w:lang w:val="en-US"/>
        </w:rPr>
        <w:t>Model accuracy vs. strategy profitability analysis</w:t>
      </w:r>
    </w:p>
    <w:p w14:paraId="41DEB033" w14:textId="77777777" w:rsidR="003D1F62" w:rsidRPr="003D1F62" w:rsidRDefault="003D1F62" w:rsidP="006A4909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lang w:val="en-US"/>
        </w:rPr>
      </w:pPr>
      <w:r w:rsidRPr="003D1F62">
        <w:rPr>
          <w:rFonts w:ascii="Arial" w:hAnsi="Arial" w:cs="Arial"/>
          <w:lang w:val="en-US"/>
        </w:rPr>
        <w:t>Comparison: Does higher model accuracy means better trading returns?</w:t>
      </w:r>
    </w:p>
    <w:p w14:paraId="171A5A23" w14:textId="77777777" w:rsidR="003D1F62" w:rsidRPr="003D1F62" w:rsidRDefault="003D1F62" w:rsidP="006A4909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3D1F62">
        <w:rPr>
          <w:rFonts w:ascii="Arial" w:hAnsi="Arial" w:cs="Arial"/>
          <w:b/>
          <w:bCs/>
        </w:rPr>
        <w:lastRenderedPageBreak/>
        <w:t>Conclusions</w:t>
      </w:r>
      <w:proofErr w:type="spellEnd"/>
    </w:p>
    <w:p w14:paraId="6900C0BC" w14:textId="77777777" w:rsidR="003D1F62" w:rsidRPr="003D1F62" w:rsidRDefault="003D1F62" w:rsidP="006A4909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</w:rPr>
      </w:pPr>
      <w:r w:rsidRPr="003D1F62">
        <w:rPr>
          <w:rFonts w:ascii="Arial" w:hAnsi="Arial" w:cs="Arial"/>
        </w:rPr>
        <w:t xml:space="preserve">Key </w:t>
      </w:r>
      <w:proofErr w:type="spellStart"/>
      <w:r w:rsidRPr="003D1F62">
        <w:rPr>
          <w:rFonts w:ascii="Arial" w:hAnsi="Arial" w:cs="Arial"/>
        </w:rPr>
        <w:t>findings</w:t>
      </w:r>
      <w:proofErr w:type="spellEnd"/>
      <w:r w:rsidRPr="003D1F62">
        <w:rPr>
          <w:rFonts w:ascii="Arial" w:hAnsi="Arial" w:cs="Arial"/>
        </w:rPr>
        <w:t xml:space="preserve"> and </w:t>
      </w:r>
      <w:proofErr w:type="spellStart"/>
      <w:r w:rsidRPr="003D1F62">
        <w:rPr>
          <w:rFonts w:ascii="Arial" w:hAnsi="Arial" w:cs="Arial"/>
        </w:rPr>
        <w:t>strategy</w:t>
      </w:r>
      <w:proofErr w:type="spellEnd"/>
      <w:r w:rsidRPr="003D1F62">
        <w:rPr>
          <w:rFonts w:ascii="Arial" w:hAnsi="Arial" w:cs="Arial"/>
        </w:rPr>
        <w:t xml:space="preserve"> </w:t>
      </w:r>
      <w:proofErr w:type="spellStart"/>
      <w:r w:rsidRPr="003D1F62">
        <w:rPr>
          <w:rFonts w:ascii="Arial" w:hAnsi="Arial" w:cs="Arial"/>
        </w:rPr>
        <w:t>viability</w:t>
      </w:r>
      <w:proofErr w:type="spellEnd"/>
    </w:p>
    <w:p w14:paraId="5CEEEC33" w14:textId="77777777" w:rsidR="003D1F62" w:rsidRPr="003D1F62" w:rsidRDefault="003D1F62" w:rsidP="006A4909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3D1F62">
        <w:rPr>
          <w:rFonts w:ascii="Arial" w:hAnsi="Arial" w:cs="Arial"/>
        </w:rPr>
        <w:t>Model</w:t>
      </w:r>
      <w:proofErr w:type="spellEnd"/>
      <w:r w:rsidRPr="003D1F62">
        <w:rPr>
          <w:rFonts w:ascii="Arial" w:hAnsi="Arial" w:cs="Arial"/>
        </w:rPr>
        <w:t xml:space="preserve"> </w:t>
      </w:r>
      <w:proofErr w:type="spellStart"/>
      <w:r w:rsidRPr="003D1F62">
        <w:rPr>
          <w:rFonts w:ascii="Arial" w:hAnsi="Arial" w:cs="Arial"/>
        </w:rPr>
        <w:t>selection</w:t>
      </w:r>
      <w:proofErr w:type="spellEnd"/>
      <w:r w:rsidRPr="003D1F62">
        <w:rPr>
          <w:rFonts w:ascii="Arial" w:hAnsi="Arial" w:cs="Arial"/>
        </w:rPr>
        <w:t xml:space="preserve"> and performance </w:t>
      </w:r>
      <w:proofErr w:type="spellStart"/>
      <w:r w:rsidRPr="003D1F62">
        <w:rPr>
          <w:rFonts w:ascii="Arial" w:hAnsi="Arial" w:cs="Arial"/>
        </w:rPr>
        <w:t>summary</w:t>
      </w:r>
      <w:proofErr w:type="spellEnd"/>
    </w:p>
    <w:p w14:paraId="54E83CB0" w14:textId="77777777" w:rsidR="003D1F62" w:rsidRPr="003D1F62" w:rsidRDefault="003D1F62" w:rsidP="006A4909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lang w:val="en-US"/>
        </w:rPr>
      </w:pPr>
      <w:r w:rsidRPr="003D1F62">
        <w:rPr>
          <w:rFonts w:ascii="Arial" w:hAnsi="Arial" w:cs="Arial"/>
          <w:lang w:val="en-US"/>
        </w:rPr>
        <w:t>Whether strategy profitable after transaction costs</w:t>
      </w:r>
    </w:p>
    <w:p w14:paraId="6C6D15CF" w14:textId="77777777" w:rsidR="003D1F62" w:rsidRPr="003D1F62" w:rsidRDefault="003D1F62" w:rsidP="006A4909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3D1F62">
        <w:rPr>
          <w:rFonts w:ascii="Arial" w:hAnsi="Arial" w:cs="Arial"/>
        </w:rPr>
        <w:t>Recommended</w:t>
      </w:r>
      <w:proofErr w:type="spellEnd"/>
      <w:r w:rsidRPr="003D1F62">
        <w:rPr>
          <w:rFonts w:ascii="Arial" w:hAnsi="Arial" w:cs="Arial"/>
        </w:rPr>
        <w:t xml:space="preserve"> </w:t>
      </w:r>
      <w:proofErr w:type="spellStart"/>
      <w:r w:rsidRPr="003D1F62">
        <w:rPr>
          <w:rFonts w:ascii="Arial" w:hAnsi="Arial" w:cs="Arial"/>
        </w:rPr>
        <w:t>improvements</w:t>
      </w:r>
      <w:proofErr w:type="spellEnd"/>
      <w:r w:rsidRPr="003D1F62">
        <w:rPr>
          <w:rFonts w:ascii="Arial" w:hAnsi="Arial" w:cs="Arial"/>
        </w:rPr>
        <w:t xml:space="preserve"> </w:t>
      </w:r>
      <w:proofErr w:type="spellStart"/>
      <w:r w:rsidRPr="003D1F62">
        <w:rPr>
          <w:rFonts w:ascii="Arial" w:hAnsi="Arial" w:cs="Arial"/>
        </w:rPr>
        <w:t>or</w:t>
      </w:r>
      <w:proofErr w:type="spellEnd"/>
      <w:r w:rsidRPr="003D1F62">
        <w:rPr>
          <w:rFonts w:ascii="Arial" w:hAnsi="Arial" w:cs="Arial"/>
        </w:rPr>
        <w:t xml:space="preserve"> </w:t>
      </w:r>
      <w:proofErr w:type="spellStart"/>
      <w:r w:rsidRPr="003D1F62">
        <w:rPr>
          <w:rFonts w:ascii="Arial" w:hAnsi="Arial" w:cs="Arial"/>
        </w:rPr>
        <w:t>extensions</w:t>
      </w:r>
      <w:proofErr w:type="spellEnd"/>
    </w:p>
    <w:p w14:paraId="66952F0A" w14:textId="505CFAC8" w:rsidR="003D1F62" w:rsidRPr="006A4909" w:rsidRDefault="003D1F62" w:rsidP="006A4909">
      <w:pPr>
        <w:spacing w:line="360" w:lineRule="auto"/>
        <w:rPr>
          <w:rFonts w:ascii="Arial" w:hAnsi="Arial" w:cs="Arial"/>
        </w:rPr>
      </w:pPr>
    </w:p>
    <w:p w14:paraId="52C753F4" w14:textId="77777777" w:rsidR="003D1F62" w:rsidRPr="006A4909" w:rsidRDefault="003D1F62">
      <w:pPr>
        <w:rPr>
          <w:rFonts w:ascii="Arial" w:hAnsi="Arial" w:cs="Arial"/>
        </w:rPr>
      </w:pPr>
    </w:p>
    <w:p w14:paraId="6595ED5A" w14:textId="77777777" w:rsidR="003D1F62" w:rsidRPr="006A4909" w:rsidRDefault="003D1F62">
      <w:pPr>
        <w:rPr>
          <w:rFonts w:ascii="Arial" w:hAnsi="Arial" w:cs="Arial"/>
        </w:rPr>
      </w:pPr>
    </w:p>
    <w:p w14:paraId="27D52B01" w14:textId="77777777" w:rsidR="003D1F62" w:rsidRPr="006A4909" w:rsidRDefault="003D1F62">
      <w:pPr>
        <w:rPr>
          <w:rFonts w:ascii="Arial" w:hAnsi="Arial" w:cs="Arial"/>
        </w:rPr>
      </w:pPr>
    </w:p>
    <w:p w14:paraId="16CEF7E1" w14:textId="77777777" w:rsidR="003D1F62" w:rsidRPr="006A4909" w:rsidRDefault="003D1F62">
      <w:pPr>
        <w:rPr>
          <w:rFonts w:ascii="Arial" w:hAnsi="Arial" w:cs="Arial"/>
        </w:rPr>
      </w:pPr>
    </w:p>
    <w:p w14:paraId="5DBD117F" w14:textId="77777777" w:rsidR="003D1F62" w:rsidRPr="006A4909" w:rsidRDefault="003D1F62">
      <w:pPr>
        <w:rPr>
          <w:rFonts w:ascii="Arial" w:hAnsi="Arial" w:cs="Arial"/>
        </w:rPr>
      </w:pPr>
    </w:p>
    <w:p w14:paraId="0E8B65BD" w14:textId="77777777" w:rsidR="003D1F62" w:rsidRDefault="003D1F62"/>
    <w:p w14:paraId="3FE64B21" w14:textId="77777777" w:rsidR="003D1F62" w:rsidRDefault="003D1F62"/>
    <w:p w14:paraId="39A7C7B1" w14:textId="77777777" w:rsidR="003D1F62" w:rsidRDefault="003D1F62"/>
    <w:p w14:paraId="691BC5AF" w14:textId="77777777" w:rsidR="003D1F62" w:rsidRDefault="003D1F62"/>
    <w:p w14:paraId="111A6337" w14:textId="13C5377E" w:rsidR="00D7427E" w:rsidRDefault="00D7427E"/>
    <w:sectPr w:rsidR="00D7427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AF5193"/>
    <w:multiLevelType w:val="multilevel"/>
    <w:tmpl w:val="65B2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37683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F62"/>
    <w:rsid w:val="00077CE7"/>
    <w:rsid w:val="001F4534"/>
    <w:rsid w:val="00201CCE"/>
    <w:rsid w:val="00330678"/>
    <w:rsid w:val="00345325"/>
    <w:rsid w:val="00367143"/>
    <w:rsid w:val="003B5C0C"/>
    <w:rsid w:val="003D1F62"/>
    <w:rsid w:val="00495553"/>
    <w:rsid w:val="00534221"/>
    <w:rsid w:val="005F59AC"/>
    <w:rsid w:val="006A4909"/>
    <w:rsid w:val="006B3615"/>
    <w:rsid w:val="0071790B"/>
    <w:rsid w:val="0080740B"/>
    <w:rsid w:val="008564D4"/>
    <w:rsid w:val="00874E9E"/>
    <w:rsid w:val="00976D0F"/>
    <w:rsid w:val="00A56E7E"/>
    <w:rsid w:val="00C76C0F"/>
    <w:rsid w:val="00C864AC"/>
    <w:rsid w:val="00CA63F1"/>
    <w:rsid w:val="00CB5CA4"/>
    <w:rsid w:val="00D7427E"/>
    <w:rsid w:val="00DC11A7"/>
    <w:rsid w:val="00E05776"/>
    <w:rsid w:val="00E27265"/>
    <w:rsid w:val="00E94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88711"/>
  <w15:chartTrackingRefBased/>
  <w15:docId w15:val="{B83A1518-682B-4137-9574-80BB504B7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D1F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D1F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D1F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D1F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D1F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D1F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D1F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D1F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D1F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D1F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D1F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D1F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D1F6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D1F6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D1F6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D1F6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D1F6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D1F6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D1F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D1F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D1F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D1F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D1F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D1F6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D1F6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D1F6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D1F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D1F6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D1F62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3D1F62"/>
    <w:pPr>
      <w:spacing w:before="240" w:after="0" w:line="259" w:lineRule="auto"/>
      <w:outlineLvl w:val="9"/>
    </w:pPr>
    <w:rPr>
      <w:kern w:val="0"/>
      <w:sz w:val="32"/>
      <w:szCs w:val="32"/>
      <w:lang w:eastAsia="es-MX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3B5C0C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3B5C0C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3B5C0C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630</TotalTime>
  <Pages>5</Pages>
  <Words>574</Words>
  <Characters>3158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Arantza Gomez Haro</dc:creator>
  <cp:keywords/>
  <dc:description/>
  <cp:lastModifiedBy>Arantza Gomez Haro</cp:lastModifiedBy>
  <cp:revision>25</cp:revision>
  <dcterms:created xsi:type="dcterms:W3CDTF">2025-10-21T15:45:00Z</dcterms:created>
  <dcterms:modified xsi:type="dcterms:W3CDTF">2025-10-22T02:15:00Z</dcterms:modified>
</cp:coreProperties>
</file>